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92" w:rsidRPr="004960B8" w:rsidRDefault="000D2392" w:rsidP="000D2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960B8">
        <w:rPr>
          <w:rFonts w:ascii="Times New Roman" w:hAnsi="Times New Roman" w:cs="Times New Roman"/>
        </w:rPr>
        <w:t>Комитет образования,  науки и молодежной политики Волгоградской области</w:t>
      </w:r>
    </w:p>
    <w:p w:rsidR="000D2392" w:rsidRPr="004960B8" w:rsidRDefault="000D2392" w:rsidP="000D23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caps/>
        </w:rPr>
      </w:pPr>
      <w:r w:rsidRPr="004960B8">
        <w:rPr>
          <w:rFonts w:ascii="Times New Roman" w:hAnsi="Times New Roman" w:cs="Times New Roman"/>
        </w:rPr>
        <w:t>Государственное бюджетное  профессиональное  образовательное учреждение</w:t>
      </w:r>
    </w:p>
    <w:p w:rsidR="000D2392" w:rsidRPr="004960B8" w:rsidRDefault="000D2392" w:rsidP="000D23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  <w:r w:rsidRPr="004960B8">
        <w:rPr>
          <w:rFonts w:ascii="Times New Roman" w:hAnsi="Times New Roman" w:cs="Times New Roman"/>
        </w:rPr>
        <w:t>«Волжский политехнический техникум»</w:t>
      </w:r>
    </w:p>
    <w:p w:rsidR="000D2392" w:rsidRPr="004960B8" w:rsidRDefault="000D2392" w:rsidP="000D23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392" w:rsidRPr="004960B8" w:rsidRDefault="000D2392" w:rsidP="000D239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588" w:type="dxa"/>
        <w:tblLook w:val="04A0"/>
      </w:tblPr>
      <w:tblGrid>
        <w:gridCol w:w="3833"/>
      </w:tblGrid>
      <w:tr w:rsidR="000D2392" w:rsidRPr="004960B8" w:rsidTr="00C1460C">
        <w:tc>
          <w:tcPr>
            <w:tcW w:w="3833" w:type="dxa"/>
          </w:tcPr>
          <w:p w:rsidR="000D2392" w:rsidRPr="004960B8" w:rsidRDefault="000D2392" w:rsidP="00C1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60B8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0D2392" w:rsidRPr="004960B8" w:rsidRDefault="000D2392" w:rsidP="00C1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>Зам. директора</w:t>
            </w:r>
          </w:p>
          <w:p w:rsidR="000D2392" w:rsidRPr="004960B8" w:rsidRDefault="000D2392" w:rsidP="00C1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>по учебно-методической работе</w:t>
            </w:r>
          </w:p>
          <w:p w:rsidR="000D2392" w:rsidRPr="004960B8" w:rsidRDefault="000D2392" w:rsidP="00C1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>______________ А.М.</w:t>
            </w:r>
            <w:r w:rsidR="0081601B">
              <w:rPr>
                <w:rFonts w:ascii="Times New Roman" w:hAnsi="Times New Roman" w:cs="Times New Roman"/>
              </w:rPr>
              <w:t xml:space="preserve"> </w:t>
            </w:r>
            <w:r w:rsidRPr="004960B8">
              <w:rPr>
                <w:rFonts w:ascii="Times New Roman" w:hAnsi="Times New Roman" w:cs="Times New Roman"/>
              </w:rPr>
              <w:t xml:space="preserve">Коротеева </w:t>
            </w:r>
          </w:p>
          <w:p w:rsidR="000D2392" w:rsidRPr="004960B8" w:rsidRDefault="000D2392" w:rsidP="00C14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D2392" w:rsidRPr="004960B8" w:rsidRDefault="000D2392" w:rsidP="00C1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0B8">
              <w:rPr>
                <w:rFonts w:ascii="Times New Roman" w:hAnsi="Times New Roman" w:cs="Times New Roman"/>
              </w:rPr>
              <w:t xml:space="preserve">«___» _________ </w:t>
            </w:r>
            <w:r w:rsidRPr="003E3503">
              <w:rPr>
                <w:rFonts w:ascii="Times New Roman" w:hAnsi="Times New Roman" w:cs="Times New Roman"/>
                <w:color w:val="FF0000"/>
              </w:rPr>
              <w:t>20…..г.</w:t>
            </w:r>
          </w:p>
          <w:p w:rsidR="000D2392" w:rsidRPr="004960B8" w:rsidRDefault="000D2392" w:rsidP="00C146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D2392" w:rsidRPr="004960B8" w:rsidRDefault="000D2392" w:rsidP="000D23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392" w:rsidRPr="004960B8" w:rsidRDefault="000D2392" w:rsidP="000D23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392" w:rsidRPr="004960B8" w:rsidRDefault="000D2392" w:rsidP="000D23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392" w:rsidRPr="0081601B" w:rsidRDefault="000D2392" w:rsidP="000D2392">
      <w:pPr>
        <w:pStyle w:val="1"/>
        <w:rPr>
          <w:b w:val="0"/>
          <w:sz w:val="40"/>
        </w:rPr>
      </w:pPr>
      <w:r w:rsidRPr="0081601B">
        <w:rPr>
          <w:b w:val="0"/>
          <w:sz w:val="40"/>
        </w:rPr>
        <w:t>Календарно-тематический план</w:t>
      </w:r>
    </w:p>
    <w:p w:rsidR="000D2392" w:rsidRPr="004960B8" w:rsidRDefault="000D2392" w:rsidP="000D23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392" w:rsidRPr="004960B8" w:rsidRDefault="000D2392" w:rsidP="000D23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0B8">
        <w:rPr>
          <w:rFonts w:ascii="Times New Roman" w:hAnsi="Times New Roman" w:cs="Times New Roman"/>
        </w:rPr>
        <w:t xml:space="preserve">на </w:t>
      </w:r>
      <w:r w:rsidRPr="003E3503">
        <w:rPr>
          <w:rFonts w:ascii="Times New Roman" w:hAnsi="Times New Roman" w:cs="Times New Roman"/>
          <w:bCs/>
          <w:color w:val="FF0000"/>
          <w:sz w:val="28"/>
        </w:rPr>
        <w:t>20…..- 20….</w:t>
      </w:r>
      <w:r w:rsidRPr="004960B8">
        <w:rPr>
          <w:rFonts w:ascii="Times New Roman" w:hAnsi="Times New Roman" w:cs="Times New Roman"/>
        </w:rPr>
        <w:t xml:space="preserve"> учебный год</w:t>
      </w:r>
    </w:p>
    <w:p w:rsidR="000D2392" w:rsidRPr="004960B8" w:rsidRDefault="000D2392" w:rsidP="000D23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2392" w:rsidRPr="007E2076" w:rsidRDefault="000D2392" w:rsidP="000D2392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4960B8">
        <w:rPr>
          <w:rFonts w:ascii="Times New Roman" w:hAnsi="Times New Roman" w:cs="Times New Roman"/>
        </w:rPr>
        <w:t>Дисциплина</w:t>
      </w:r>
      <w:r>
        <w:rPr>
          <w:rFonts w:ascii="Times New Roman" w:hAnsi="Times New Roman" w:cs="Times New Roman"/>
        </w:rPr>
        <w:t xml:space="preserve"> / МДК </w:t>
      </w:r>
      <w:r w:rsidRPr="007E2076">
        <w:rPr>
          <w:rFonts w:ascii="Times New Roman" w:hAnsi="Times New Roman" w:cs="Times New Roman"/>
          <w:color w:val="FF0000"/>
        </w:rPr>
        <w:t>(наименование)</w:t>
      </w:r>
    </w:p>
    <w:p w:rsidR="000D2392" w:rsidRPr="004960B8" w:rsidRDefault="000D2392" w:rsidP="000D2392">
      <w:pPr>
        <w:spacing w:after="0" w:line="240" w:lineRule="auto"/>
        <w:ind w:firstLine="180"/>
        <w:contextualSpacing/>
        <w:rPr>
          <w:rFonts w:ascii="Times New Roman" w:hAnsi="Times New Roman" w:cs="Times New Roman"/>
        </w:rPr>
      </w:pPr>
    </w:p>
    <w:p w:rsidR="000D2392" w:rsidRPr="007E2076" w:rsidRDefault="000D2392" w:rsidP="000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4960B8">
        <w:rPr>
          <w:rFonts w:ascii="Times New Roman" w:hAnsi="Times New Roman" w:cs="Times New Roman"/>
        </w:rPr>
        <w:t xml:space="preserve">Специальность </w:t>
      </w:r>
      <w:r>
        <w:rPr>
          <w:rFonts w:ascii="Times New Roman" w:hAnsi="Times New Roman" w:cs="Times New Roman"/>
        </w:rPr>
        <w:t xml:space="preserve">/ профессия </w:t>
      </w:r>
      <w:r w:rsidRPr="007E2076">
        <w:rPr>
          <w:rFonts w:ascii="Times New Roman" w:hAnsi="Times New Roman" w:cs="Times New Roman"/>
          <w:color w:val="FF0000"/>
        </w:rPr>
        <w:t>(</w:t>
      </w:r>
      <w:r w:rsidR="0024280D">
        <w:rPr>
          <w:rFonts w:ascii="Times New Roman" w:hAnsi="Times New Roman" w:cs="Times New Roman"/>
          <w:color w:val="FF0000"/>
        </w:rPr>
        <w:t xml:space="preserve">код, </w:t>
      </w:r>
      <w:r w:rsidRPr="007E2076">
        <w:rPr>
          <w:rFonts w:ascii="Times New Roman" w:hAnsi="Times New Roman" w:cs="Times New Roman"/>
          <w:color w:val="FF0000"/>
        </w:rPr>
        <w:t xml:space="preserve">наименование) </w:t>
      </w:r>
      <w:r w:rsidRPr="007E2076">
        <w:rPr>
          <w:rFonts w:ascii="Times New Roman" w:hAnsi="Times New Roman" w:cs="Times New Roman"/>
          <w:color w:val="FF0000"/>
          <w:szCs w:val="28"/>
        </w:rPr>
        <w:t xml:space="preserve"> </w:t>
      </w:r>
    </w:p>
    <w:p w:rsidR="000D2392" w:rsidRDefault="000D2392" w:rsidP="000D23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0D2392" w:rsidRPr="004960B8" w:rsidRDefault="000D2392" w:rsidP="000D239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960B8">
        <w:rPr>
          <w:rFonts w:ascii="Times New Roman" w:hAnsi="Times New Roman" w:cs="Times New Roman"/>
        </w:rPr>
        <w:t xml:space="preserve">Курс </w:t>
      </w:r>
      <w:r>
        <w:rPr>
          <w:rFonts w:ascii="Times New Roman" w:hAnsi="Times New Roman" w:cs="Times New Roman"/>
        </w:rPr>
        <w:t>….</w:t>
      </w:r>
    </w:p>
    <w:p w:rsidR="000D2392" w:rsidRPr="004960B8" w:rsidRDefault="000D2392" w:rsidP="000D2392">
      <w:pPr>
        <w:spacing w:after="0" w:line="240" w:lineRule="auto"/>
        <w:ind w:firstLine="180"/>
        <w:contextualSpacing/>
        <w:rPr>
          <w:rFonts w:ascii="Times New Roman" w:hAnsi="Times New Roman" w:cs="Times New Roman"/>
        </w:rPr>
      </w:pPr>
    </w:p>
    <w:p w:rsidR="000D2392" w:rsidRPr="007E2076" w:rsidRDefault="000D2392" w:rsidP="000D2392">
      <w:pPr>
        <w:spacing w:after="0" w:line="240" w:lineRule="auto"/>
        <w:contextualSpacing/>
        <w:rPr>
          <w:rFonts w:ascii="Times New Roman" w:hAnsi="Times New Roman" w:cs="Times New Roman"/>
          <w:color w:val="FF0000"/>
        </w:rPr>
      </w:pPr>
      <w:r w:rsidRPr="004960B8">
        <w:rPr>
          <w:rFonts w:ascii="Times New Roman" w:hAnsi="Times New Roman" w:cs="Times New Roman"/>
        </w:rPr>
        <w:t>Группа</w:t>
      </w:r>
      <w:r w:rsidRPr="004960B8">
        <w:rPr>
          <w:rFonts w:ascii="Times New Roman" w:hAnsi="Times New Roman" w:cs="Times New Roman"/>
          <w:bCs/>
        </w:rPr>
        <w:t xml:space="preserve"> </w:t>
      </w:r>
      <w:r w:rsidRPr="007E2076">
        <w:rPr>
          <w:rFonts w:ascii="Times New Roman" w:hAnsi="Times New Roman" w:cs="Times New Roman"/>
          <w:bCs/>
          <w:color w:val="FF0000"/>
        </w:rPr>
        <w:t xml:space="preserve">(шифр полностью, например, 3-18 ЭМЭ-72) </w:t>
      </w:r>
    </w:p>
    <w:p w:rsidR="000D2392" w:rsidRPr="004960B8" w:rsidRDefault="000D2392" w:rsidP="000D2392">
      <w:pPr>
        <w:spacing w:after="0" w:line="240" w:lineRule="auto"/>
        <w:ind w:firstLine="180"/>
        <w:contextualSpacing/>
        <w:rPr>
          <w:rFonts w:ascii="Times New Roman" w:hAnsi="Times New Roman" w:cs="Times New Roman"/>
        </w:rPr>
      </w:pPr>
    </w:p>
    <w:p w:rsidR="000D2392" w:rsidRPr="007E2076" w:rsidRDefault="000D2392" w:rsidP="000D2392">
      <w:pPr>
        <w:spacing w:after="0" w:line="240" w:lineRule="auto"/>
        <w:contextualSpacing/>
        <w:rPr>
          <w:rFonts w:ascii="Times New Roman" w:hAnsi="Times New Roman" w:cs="Times New Roman"/>
          <w:bCs/>
          <w:color w:val="FF0000"/>
          <w:u w:val="single"/>
        </w:rPr>
      </w:pPr>
      <w:r w:rsidRPr="004960B8">
        <w:rPr>
          <w:rFonts w:ascii="Times New Roman" w:hAnsi="Times New Roman" w:cs="Times New Roman"/>
        </w:rPr>
        <w:t xml:space="preserve">Преподаватель </w:t>
      </w:r>
      <w:r w:rsidRPr="007E2076">
        <w:rPr>
          <w:rFonts w:ascii="Times New Roman" w:hAnsi="Times New Roman" w:cs="Times New Roman"/>
          <w:color w:val="FF0000"/>
        </w:rPr>
        <w:t>Ф.И.О. (полностью)</w:t>
      </w:r>
    </w:p>
    <w:p w:rsidR="000D2392" w:rsidRPr="004960B8" w:rsidRDefault="000D2392" w:rsidP="000D239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3357"/>
        <w:gridCol w:w="3357"/>
      </w:tblGrid>
      <w:tr w:rsidR="00E2159E" w:rsidRPr="00E2159E" w:rsidTr="001468CA">
        <w:trPr>
          <w:trHeight w:val="2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E" w:rsidRPr="000D2392" w:rsidRDefault="00E2159E" w:rsidP="001468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392">
              <w:rPr>
                <w:rFonts w:ascii="Times New Roman" w:hAnsi="Times New Roman" w:cs="Times New Roman"/>
                <w:color w:val="FF0000"/>
              </w:rPr>
              <w:t xml:space="preserve">Специальность </w:t>
            </w:r>
            <w:r w:rsidR="000D2392" w:rsidRPr="000D2392">
              <w:rPr>
                <w:rFonts w:ascii="Times New Roman" w:hAnsi="Times New Roman" w:cs="Times New Roman"/>
                <w:color w:val="FF0000"/>
              </w:rPr>
              <w:t xml:space="preserve">/профессия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E" w:rsidRPr="000D2392" w:rsidRDefault="000D2392" w:rsidP="001468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2392">
              <w:rPr>
                <w:rFonts w:ascii="Times New Roman" w:hAnsi="Times New Roman" w:cs="Times New Roman"/>
                <w:color w:val="FF0000"/>
              </w:rPr>
              <w:t>код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E" w:rsidRPr="00E2159E" w:rsidRDefault="009D6DF1" w:rsidP="009D6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392">
              <w:rPr>
                <w:rFonts w:ascii="Times New Roman" w:hAnsi="Times New Roman" w:cs="Times New Roman"/>
                <w:color w:val="FF0000"/>
              </w:rPr>
              <w:t>код</w:t>
            </w:r>
          </w:p>
        </w:tc>
      </w:tr>
      <w:tr w:rsidR="00E2159E" w:rsidRPr="00E2159E" w:rsidTr="001468CA">
        <w:trPr>
          <w:trHeight w:val="2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E" w:rsidRPr="00E2159E" w:rsidRDefault="00E2159E" w:rsidP="0014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E">
              <w:rPr>
                <w:rFonts w:ascii="Times New Roman" w:hAnsi="Times New Roman" w:cs="Times New Roman"/>
              </w:rPr>
              <w:t xml:space="preserve">Семестр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E" w:rsidRPr="00E2159E" w:rsidRDefault="00E2159E" w:rsidP="0014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E" w:rsidRPr="00E2159E" w:rsidRDefault="00E2159E" w:rsidP="0014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9E" w:rsidRPr="00E2159E" w:rsidTr="001468CA">
        <w:trPr>
          <w:trHeight w:val="2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E" w:rsidRPr="00E2159E" w:rsidRDefault="000D2392" w:rsidP="000D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Максимальное количество часов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E" w:rsidRPr="00E2159E" w:rsidRDefault="00E2159E" w:rsidP="0014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E" w:rsidRPr="00E2159E" w:rsidRDefault="00E2159E" w:rsidP="0014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9E" w:rsidRPr="00E2159E" w:rsidTr="001468CA">
        <w:trPr>
          <w:trHeight w:val="2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E" w:rsidRPr="00E2159E" w:rsidRDefault="000D2392" w:rsidP="000D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Всего (а</w:t>
            </w:r>
            <w:r w:rsidR="00E2159E" w:rsidRPr="00E2159E">
              <w:rPr>
                <w:rFonts w:ascii="Times New Roman" w:hAnsi="Times New Roman" w:cs="Times New Roman"/>
              </w:rPr>
              <w:t>удиторные занятия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E" w:rsidRPr="00E2159E" w:rsidRDefault="00E2159E" w:rsidP="0014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E" w:rsidRPr="00E2159E" w:rsidRDefault="00E2159E" w:rsidP="0014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92" w:rsidRPr="00E2159E" w:rsidTr="001468CA">
        <w:trPr>
          <w:trHeight w:val="2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2" w:rsidRPr="00E2159E" w:rsidRDefault="000D2392" w:rsidP="00146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Лекции, уроки (теория)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392" w:rsidRPr="00E2159E" w:rsidRDefault="000D2392" w:rsidP="00146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92" w:rsidRPr="00E2159E" w:rsidRDefault="000D2392" w:rsidP="0014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59E" w:rsidRPr="00E2159E" w:rsidTr="001468CA">
        <w:trPr>
          <w:trHeight w:val="2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E" w:rsidRPr="00E2159E" w:rsidRDefault="00E2159E" w:rsidP="0014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E">
              <w:rPr>
                <w:rFonts w:ascii="Times New Roman" w:hAnsi="Times New Roman" w:cs="Times New Roman"/>
              </w:rPr>
              <w:t>Лабораторн</w:t>
            </w:r>
            <w:r w:rsidR="001468CA">
              <w:rPr>
                <w:rFonts w:ascii="Times New Roman" w:hAnsi="Times New Roman" w:cs="Times New Roman"/>
              </w:rPr>
              <w:t xml:space="preserve">ые работы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59E" w:rsidRPr="00E2159E" w:rsidRDefault="00E2159E" w:rsidP="0014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E" w:rsidRPr="00E2159E" w:rsidRDefault="00E2159E" w:rsidP="0014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68CA" w:rsidRPr="00E2159E" w:rsidTr="001468CA">
        <w:trPr>
          <w:trHeight w:val="2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A" w:rsidRPr="00E2159E" w:rsidRDefault="001468CA" w:rsidP="0014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2159E">
              <w:rPr>
                <w:rFonts w:ascii="Times New Roman" w:hAnsi="Times New Roman" w:cs="Times New Roman"/>
              </w:rPr>
              <w:t>рактические занятия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A" w:rsidRPr="00E2159E" w:rsidRDefault="001468CA" w:rsidP="0014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CA" w:rsidRPr="00E2159E" w:rsidRDefault="001468CA" w:rsidP="0014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8CA" w:rsidRPr="00E2159E" w:rsidTr="001468CA">
        <w:trPr>
          <w:trHeight w:val="2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A" w:rsidRPr="00E2159E" w:rsidRDefault="001468CA" w:rsidP="000D2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Курсово</w:t>
            </w:r>
            <w:r w:rsidR="000D2392">
              <w:rPr>
                <w:rFonts w:ascii="Times New Roman" w:hAnsi="Times New Roman" w:cs="Times New Roman"/>
              </w:rPr>
              <w:t xml:space="preserve">й проект (работа)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A" w:rsidRPr="00E2159E" w:rsidRDefault="001468CA" w:rsidP="00146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CA" w:rsidRPr="00E2159E" w:rsidRDefault="001468CA" w:rsidP="0014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8CA" w:rsidRPr="00E2159E" w:rsidTr="001468CA">
        <w:trPr>
          <w:trHeight w:val="20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A" w:rsidRPr="00E2159E" w:rsidRDefault="001468CA" w:rsidP="0014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59E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A" w:rsidRPr="00E2159E" w:rsidRDefault="001468CA" w:rsidP="00146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CA" w:rsidRPr="00E2159E" w:rsidRDefault="001468CA" w:rsidP="00146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392" w:rsidRPr="003C6DAE" w:rsidRDefault="000D2392" w:rsidP="000D2392">
      <w:pPr>
        <w:spacing w:after="0" w:line="240" w:lineRule="auto"/>
        <w:ind w:left="360"/>
        <w:rPr>
          <w:rFonts w:ascii="Times New Roman" w:hAnsi="Times New Roman" w:cs="Times New Roman"/>
          <w:b/>
          <w:i/>
          <w:color w:val="FF0000"/>
        </w:rPr>
      </w:pPr>
      <w:r w:rsidRPr="003C6DAE">
        <w:rPr>
          <w:rFonts w:ascii="Times New Roman" w:hAnsi="Times New Roman" w:cs="Times New Roman"/>
          <w:b/>
          <w:i/>
          <w:color w:val="FF0000"/>
        </w:rPr>
        <w:t>Данные в таблице в соответствии с учебным планом специальности / профессии</w:t>
      </w:r>
    </w:p>
    <w:p w:rsidR="000D2392" w:rsidRPr="004960B8" w:rsidRDefault="000D2392" w:rsidP="000D239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D2392" w:rsidRPr="004960B8" w:rsidRDefault="000D2392" w:rsidP="000D239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D2392" w:rsidRPr="004960B8" w:rsidRDefault="000D2392" w:rsidP="000D2392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0D2392" w:rsidRPr="0093027B" w:rsidRDefault="000D2392" w:rsidP="000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960B8">
        <w:rPr>
          <w:rFonts w:ascii="Times New Roman" w:hAnsi="Times New Roman" w:cs="Times New Roman"/>
        </w:rPr>
        <w:t xml:space="preserve">Составлен в соответствии с рабочей программой, утвержденной зам. директора по учебно-методической работе </w:t>
      </w:r>
      <w:r w:rsidRPr="0093027B">
        <w:rPr>
          <w:rFonts w:ascii="Times New Roman" w:hAnsi="Times New Roman" w:cs="Times New Roman"/>
          <w:color w:val="FF0000"/>
        </w:rPr>
        <w:t xml:space="preserve">__ __-____ г. </w:t>
      </w:r>
    </w:p>
    <w:p w:rsidR="000D2392" w:rsidRPr="004960B8" w:rsidRDefault="000D2392" w:rsidP="000D2392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0D2392" w:rsidRPr="004960B8" w:rsidRDefault="000D2392" w:rsidP="000D2392">
      <w:pPr>
        <w:spacing w:after="0" w:line="240" w:lineRule="auto"/>
        <w:rPr>
          <w:rFonts w:ascii="Times New Roman" w:hAnsi="Times New Roman" w:cs="Times New Roman"/>
        </w:rPr>
      </w:pPr>
    </w:p>
    <w:p w:rsidR="000D2392" w:rsidRPr="004960B8" w:rsidRDefault="000D2392" w:rsidP="000D2392">
      <w:pPr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  <w:r w:rsidRPr="004960B8">
        <w:rPr>
          <w:rFonts w:ascii="Times New Roman" w:hAnsi="Times New Roman" w:cs="Times New Roman"/>
        </w:rPr>
        <w:t xml:space="preserve">Рассмотрен на заседании ПЦК </w:t>
      </w:r>
      <w:r w:rsidRPr="0093027B">
        <w:rPr>
          <w:rFonts w:ascii="Times New Roman" w:hAnsi="Times New Roman" w:cs="Times New Roman"/>
          <w:color w:val="FF0000"/>
        </w:rPr>
        <w:t>название полностью</w:t>
      </w:r>
      <w:r>
        <w:rPr>
          <w:rFonts w:ascii="Times New Roman" w:hAnsi="Times New Roman" w:cs="Times New Roman"/>
        </w:rPr>
        <w:t xml:space="preserve"> </w:t>
      </w:r>
    </w:p>
    <w:p w:rsidR="000D2392" w:rsidRPr="00DF5A22" w:rsidRDefault="000D2392" w:rsidP="000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4960B8">
        <w:rPr>
          <w:rFonts w:ascii="Times New Roman" w:hAnsi="Times New Roman" w:cs="Times New Roman"/>
        </w:rPr>
        <w:t xml:space="preserve">Протокол </w:t>
      </w:r>
      <w:r w:rsidRPr="00DF5A22">
        <w:rPr>
          <w:rFonts w:ascii="Times New Roman" w:hAnsi="Times New Roman" w:cs="Times New Roman"/>
          <w:color w:val="FF0000"/>
        </w:rPr>
        <w:t xml:space="preserve">№  от . </w:t>
      </w:r>
    </w:p>
    <w:p w:rsidR="000D2392" w:rsidRPr="004960B8" w:rsidRDefault="000D2392" w:rsidP="000D2392">
      <w:pPr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</w:p>
    <w:p w:rsidR="00E2159E" w:rsidRPr="00E2159E" w:rsidRDefault="000D2392" w:rsidP="000D2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4960B8">
        <w:rPr>
          <w:rFonts w:ascii="Times New Roman" w:hAnsi="Times New Roman" w:cs="Times New Roman"/>
        </w:rPr>
        <w:t>Председатель ПЦК ________________  /</w:t>
      </w:r>
      <w:r w:rsidRPr="0093027B">
        <w:rPr>
          <w:rFonts w:ascii="Times New Roman" w:hAnsi="Times New Roman" w:cs="Times New Roman"/>
          <w:color w:val="FF0000"/>
        </w:rPr>
        <w:t>Инициалы, фамилия</w:t>
      </w:r>
      <w:r>
        <w:rPr>
          <w:rFonts w:ascii="Times New Roman" w:hAnsi="Times New Roman" w:cs="Times New Roman"/>
        </w:rPr>
        <w:t>/</w:t>
      </w:r>
    </w:p>
    <w:p w:rsidR="00E2159E" w:rsidRDefault="00E2159E" w:rsidP="00FE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159E" w:rsidSect="00E2159E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B0F0C" w:rsidRDefault="00BB0F0C" w:rsidP="00FE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4977" w:type="pct"/>
        <w:tblInd w:w="-34" w:type="dxa"/>
        <w:tblLook w:val="04A0"/>
      </w:tblPr>
      <w:tblGrid>
        <w:gridCol w:w="944"/>
        <w:gridCol w:w="4653"/>
        <w:gridCol w:w="1227"/>
        <w:gridCol w:w="1841"/>
        <w:gridCol w:w="3968"/>
        <w:gridCol w:w="3214"/>
      </w:tblGrid>
      <w:tr w:rsidR="002101F1" w:rsidRPr="00BB0F0C" w:rsidTr="004F27CC">
        <w:trPr>
          <w:trHeight w:val="11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B0F0C" w:rsidRDefault="002101F1" w:rsidP="004F27CC">
            <w:pPr>
              <w:jc w:val="center"/>
              <w:rPr>
                <w:b/>
              </w:rPr>
            </w:pPr>
            <w:r w:rsidRPr="00BB0F0C">
              <w:rPr>
                <w:b/>
              </w:rPr>
              <w:t>№</w:t>
            </w:r>
          </w:p>
          <w:p w:rsidR="002101F1" w:rsidRPr="00BB0F0C" w:rsidRDefault="002101F1" w:rsidP="004F27CC">
            <w:pPr>
              <w:jc w:val="center"/>
              <w:rPr>
                <w:b/>
              </w:rPr>
            </w:pPr>
            <w:r w:rsidRPr="00BB0F0C">
              <w:rPr>
                <w:b/>
              </w:rPr>
              <w:t>занятия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B0F0C" w:rsidRDefault="002101F1" w:rsidP="004F27CC">
            <w:pPr>
              <w:jc w:val="center"/>
              <w:rPr>
                <w:b/>
              </w:rPr>
            </w:pPr>
            <w:r w:rsidRPr="00BB0F0C">
              <w:rPr>
                <w:rFonts w:eastAsia="Calibri"/>
                <w:b/>
                <w:bCs/>
              </w:rPr>
              <w:t>Наименование разделов и тем, содержание учебного материала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B0F0C" w:rsidRDefault="002101F1" w:rsidP="004F27CC">
            <w:pPr>
              <w:jc w:val="center"/>
              <w:rPr>
                <w:b/>
              </w:rPr>
            </w:pPr>
            <w:r w:rsidRPr="00BB0F0C">
              <w:rPr>
                <w:b/>
              </w:rPr>
              <w:t>Кол-во ауд. часов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B0F0C" w:rsidRDefault="000F47B9" w:rsidP="000F47B9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  <w:r w:rsidR="002101F1" w:rsidRPr="00BB0F0C">
              <w:rPr>
                <w:b/>
              </w:rPr>
              <w:t>занятия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B0F0C" w:rsidRDefault="002101F1" w:rsidP="004F2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B0F0C">
              <w:rPr>
                <w:b/>
              </w:rPr>
              <w:t>Информационное обеспечение учебного занятия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B0F0C" w:rsidRDefault="002101F1" w:rsidP="004F2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CC1FD0">
              <w:rPr>
                <w:b/>
              </w:rPr>
              <w:t>Задания для самостоятельной работы студентов</w:t>
            </w:r>
          </w:p>
        </w:tc>
      </w:tr>
      <w:tr w:rsidR="002101F1" w:rsidRPr="00BB0F0C" w:rsidTr="002101F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B0F0C" w:rsidRDefault="002101F1" w:rsidP="004F27CC">
            <w:pPr>
              <w:jc w:val="center"/>
            </w:pPr>
            <w:r w:rsidRPr="00BB0F0C">
              <w:t>1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B0F0C" w:rsidRDefault="002101F1" w:rsidP="004F27CC">
            <w:pPr>
              <w:jc w:val="center"/>
            </w:pPr>
            <w:r w:rsidRPr="00BB0F0C"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B0F0C" w:rsidRDefault="002101F1" w:rsidP="004F27CC">
            <w:pPr>
              <w:jc w:val="center"/>
            </w:pPr>
            <w:r w:rsidRPr="00BB0F0C"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B0F0C" w:rsidRDefault="002101F1" w:rsidP="004F27CC">
            <w:pPr>
              <w:jc w:val="center"/>
            </w:pPr>
            <w:r w:rsidRPr="00BB0F0C">
              <w:t>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B0F0C" w:rsidRDefault="002101F1" w:rsidP="004F27CC">
            <w:pPr>
              <w:jc w:val="center"/>
            </w:pPr>
            <w:r w:rsidRPr="00BB0F0C">
              <w:t>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B0F0C" w:rsidRDefault="002101F1" w:rsidP="004F27CC">
            <w:pPr>
              <w:jc w:val="center"/>
            </w:pPr>
            <w:r>
              <w:t>6</w:t>
            </w:r>
          </w:p>
        </w:tc>
      </w:tr>
      <w:tr w:rsidR="002101F1" w:rsidRPr="00B34A53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/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rPr>
                <w:b/>
                <w:bCs/>
              </w:rPr>
            </w:pPr>
            <w:r w:rsidRPr="00B34A53">
              <w:rPr>
                <w:b/>
                <w:bCs/>
              </w:rPr>
              <w:t xml:space="preserve">Раздел 1 Теоретические основы права как системы. Правовое регулирование в сфере профессиональной деятельности.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jc w:val="center"/>
              <w:rPr>
                <w:b/>
              </w:rPr>
            </w:pPr>
            <w:r w:rsidRPr="00B34A53">
              <w:rPr>
                <w:b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/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/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 w:rsidP="004F27CC"/>
        </w:tc>
      </w:tr>
      <w:tr w:rsidR="002101F1" w:rsidRPr="00B34A53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>1</w:t>
            </w:r>
          </w:p>
          <w:p w:rsidR="002101F1" w:rsidRPr="00B34A53" w:rsidRDefault="002101F1">
            <w:pPr>
              <w:jc w:val="center"/>
              <w:rPr>
                <w:lang w:val="en-US"/>
              </w:rPr>
            </w:pPr>
            <w:r w:rsidRPr="00B34A53">
              <w:t>1-2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rPr>
                <w:b/>
                <w:bCs/>
              </w:rPr>
            </w:pPr>
            <w:r w:rsidRPr="00B34A53">
              <w:rPr>
                <w:b/>
                <w:bCs/>
              </w:rPr>
              <w:t>Тема 1. Право в системе социального регулирования. Формы (источники) права</w:t>
            </w:r>
            <w:r w:rsidRPr="00B34A53">
              <w:rPr>
                <w:b/>
              </w:rPr>
              <w:t>.</w:t>
            </w:r>
          </w:p>
          <w:p w:rsidR="002101F1" w:rsidRPr="00B34A53" w:rsidRDefault="002101F1" w:rsidP="00835C72">
            <w:pPr>
              <w:shd w:val="clear" w:color="auto" w:fill="FFFFFF"/>
            </w:pPr>
            <w:r w:rsidRPr="00B34A53">
              <w:rPr>
                <w:bCs/>
              </w:rPr>
              <w:t>Предмет изучения дисциплины Правов</w:t>
            </w:r>
            <w:r w:rsidR="00835C72">
              <w:rPr>
                <w:bCs/>
              </w:rPr>
              <w:t>ое обеспечение профессиональной деятельности</w:t>
            </w:r>
            <w:r w:rsidRPr="00B34A53">
              <w:rPr>
                <w:bCs/>
              </w:rPr>
              <w:t>.</w:t>
            </w:r>
            <w:r w:rsidRPr="00B34A53">
              <w:t xml:space="preserve"> Понятие права, его признаки и функции. Источники права. Виды источников права. Нормативный правовой акт. Виды нормативных правовых актов. Действие норм права во времени, пространстве и по кругу лиц.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>2</w:t>
            </w:r>
          </w:p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>Лекция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rPr>
                <w:b/>
                <w:bCs/>
              </w:rPr>
            </w:pPr>
            <w:r w:rsidRPr="00B34A53">
              <w:rPr>
                <w:b/>
                <w:bCs/>
              </w:rPr>
              <w:t xml:space="preserve">Учебник: </w:t>
            </w:r>
          </w:p>
          <w:p w:rsidR="002101F1" w:rsidRPr="00B34A53" w:rsidRDefault="002101F1">
            <w:pPr>
              <w:rPr>
                <w:bCs/>
              </w:rPr>
            </w:pPr>
            <w:r w:rsidRPr="00B34A53">
              <w:rPr>
                <w:bCs/>
              </w:rPr>
              <w:t xml:space="preserve">Тыщенко А.И. Правовое обеспечение профессиональной деятельности : учебник / А.И. Тыщенко. — 4-е изд. — М. : РИОР : ИНФРА-М, 2019. — 221 с. </w:t>
            </w:r>
          </w:p>
          <w:p w:rsidR="002101F1" w:rsidRPr="00B34A53" w:rsidRDefault="002101F1">
            <w:pPr>
              <w:rPr>
                <w:bCs/>
              </w:rPr>
            </w:pPr>
            <w:r w:rsidRPr="00B34A53">
              <w:rPr>
                <w:bCs/>
              </w:rPr>
              <w:t xml:space="preserve">Румынина В. В. </w:t>
            </w:r>
            <w:r w:rsidRPr="00B34A53">
              <w:rPr>
                <w:rFonts w:eastAsiaTheme="majorEastAsia"/>
              </w:rPr>
              <w:t>Основы права: Учебник для студентов учреждений сред. проф.</w:t>
            </w:r>
            <w:r w:rsidRPr="00B34A53">
              <w:t xml:space="preserve"> </w:t>
            </w:r>
            <w:r w:rsidRPr="00B34A53">
              <w:rPr>
                <w:rFonts w:eastAsiaTheme="majorEastAsia"/>
              </w:rPr>
              <w:t>образования. - М.: ФОРУМ: ИНФРА-М, 2005. - 256 с.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E13834" w:rsidRDefault="00E13834" w:rsidP="004F27CC">
            <w:pPr>
              <w:rPr>
                <w:bCs/>
              </w:rPr>
            </w:pPr>
            <w:r w:rsidRPr="00E13834">
              <w:rPr>
                <w:bCs/>
              </w:rPr>
              <w:t>Изучение информационного материал по теме учебного занятия</w:t>
            </w:r>
            <w:r>
              <w:rPr>
                <w:bCs/>
              </w:rPr>
              <w:t>, ответы на вопросы (устно)</w:t>
            </w:r>
          </w:p>
        </w:tc>
      </w:tr>
      <w:tr w:rsidR="002101F1" w:rsidRPr="001277B5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  <w:lang w:val="en-US"/>
              </w:rPr>
            </w:pPr>
            <w:r w:rsidRPr="001277B5">
              <w:rPr>
                <w:b/>
                <w:lang w:val="en-US"/>
              </w:rPr>
              <w:t>1</w:t>
            </w:r>
          </w:p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  <w:lang w:val="en-US"/>
              </w:rPr>
              <w:t>1-2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7B5">
              <w:rPr>
                <w:b/>
                <w:bCs/>
              </w:rPr>
              <w:t>Практическое занятие 1</w:t>
            </w:r>
          </w:p>
          <w:p w:rsidR="002101F1" w:rsidRPr="001277B5" w:rsidRDefault="002101F1">
            <w:pPr>
              <w:shd w:val="clear" w:color="auto" w:fill="FFFFFF"/>
              <w:rPr>
                <w:b/>
                <w:i/>
              </w:rPr>
            </w:pPr>
            <w:r w:rsidRPr="001277B5">
              <w:t>Анализ информационного материала по нормативно-правовым актам как источникам права.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Практическое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pStyle w:val="1"/>
              <w:keepNext w:val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1277B5">
              <w:rPr>
                <w:rFonts w:eastAsia="Calibri"/>
                <w:b w:val="0"/>
                <w:sz w:val="20"/>
                <w:szCs w:val="20"/>
              </w:rPr>
              <w:t xml:space="preserve">- Фрагменты текстов нормативно-правовых актов. </w:t>
            </w:r>
          </w:p>
          <w:p w:rsidR="002101F1" w:rsidRPr="001277B5" w:rsidRDefault="002101F1">
            <w:pPr>
              <w:pStyle w:val="1"/>
              <w:keepNext w:val="0"/>
              <w:jc w:val="left"/>
              <w:outlineLvl w:val="0"/>
              <w:rPr>
                <w:b w:val="0"/>
                <w:sz w:val="20"/>
                <w:szCs w:val="20"/>
              </w:rPr>
            </w:pPr>
            <w:r w:rsidRPr="001277B5">
              <w:rPr>
                <w:b w:val="0"/>
                <w:sz w:val="20"/>
                <w:szCs w:val="20"/>
              </w:rPr>
              <w:t xml:space="preserve">- Информационный материал для аналитической работы по вопросам: «Виды социальных норм», «Признаки и структура закона», «Юридическая сила нормативно-правового акта». 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536F84" w:rsidRDefault="00F9759E" w:rsidP="004F27CC">
            <w:pPr>
              <w:pStyle w:val="1"/>
              <w:keepNext w:val="0"/>
              <w:jc w:val="left"/>
              <w:outlineLvl w:val="0"/>
              <w:rPr>
                <w:rFonts w:eastAsia="Calibri"/>
                <w:b w:val="0"/>
                <w:sz w:val="20"/>
                <w:szCs w:val="20"/>
              </w:rPr>
            </w:pPr>
            <w:r w:rsidRPr="00536F84">
              <w:rPr>
                <w:b w:val="0"/>
                <w:sz w:val="20"/>
              </w:rPr>
              <w:t>Оформление результатов практического занятия</w:t>
            </w:r>
            <w:r w:rsidR="00536F84">
              <w:rPr>
                <w:b w:val="0"/>
                <w:sz w:val="20"/>
              </w:rPr>
              <w:t xml:space="preserve"> 1</w:t>
            </w:r>
          </w:p>
        </w:tc>
      </w:tr>
      <w:tr w:rsidR="002101F1" w:rsidRPr="00B34A53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>2</w:t>
            </w:r>
          </w:p>
          <w:p w:rsidR="002101F1" w:rsidRPr="00B34A53" w:rsidRDefault="002101F1">
            <w:pPr>
              <w:jc w:val="center"/>
              <w:rPr>
                <w:b/>
              </w:rPr>
            </w:pPr>
            <w:r w:rsidRPr="00B34A53">
              <w:t>3-4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4A53">
              <w:rPr>
                <w:b/>
                <w:bCs/>
              </w:rPr>
              <w:t xml:space="preserve">Тема 2. Правовая норма. Система российского права. Правоотношения. </w:t>
            </w:r>
          </w:p>
          <w:p w:rsidR="002101F1" w:rsidRPr="00B34A53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4A53">
              <w:t>Правовые нормы: понятие, структура, виды.</w:t>
            </w:r>
            <w:r w:rsidRPr="00B34A53">
              <w:rPr>
                <w:bCs/>
              </w:rPr>
              <w:t xml:space="preserve"> Система российского права: понятие и элементы. Отрасли права. Институт права.</w:t>
            </w:r>
            <w:r w:rsidRPr="00B34A53">
              <w:t xml:space="preserve"> Понятие и признаки правоотношения. Структура правоотношения. Основания возникновения правоотношения.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>Комбинированное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r w:rsidRPr="00B34A53">
              <w:t xml:space="preserve">- Информационный материал по теме учебного занятия. </w:t>
            </w:r>
          </w:p>
          <w:p w:rsidR="002101F1" w:rsidRPr="00B34A53" w:rsidRDefault="002101F1">
            <w:r w:rsidRPr="00B34A53">
              <w:t>- Текст Конституции РФ.</w:t>
            </w:r>
          </w:p>
          <w:p w:rsidR="002101F1" w:rsidRPr="00B34A53" w:rsidRDefault="002101F1">
            <w:r w:rsidRPr="00B34A53">
              <w:t xml:space="preserve">- Текст Гражданского кодекса РФ. </w:t>
            </w:r>
          </w:p>
          <w:p w:rsidR="002101F1" w:rsidRPr="00B34A53" w:rsidRDefault="002101F1">
            <w:r w:rsidRPr="00B34A53">
              <w:t xml:space="preserve">- Текст Трудового кодекса РФ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CC" w:rsidRPr="0068499F" w:rsidRDefault="004F27CC" w:rsidP="004F27CC">
            <w:r>
              <w:t xml:space="preserve">Составление </w:t>
            </w:r>
            <w:r w:rsidRPr="0068499F">
              <w:t>схем</w:t>
            </w:r>
            <w:r>
              <w:t>ы</w:t>
            </w:r>
            <w:r w:rsidRPr="0068499F">
              <w:t xml:space="preserve"> «Уровни системы российского права». </w:t>
            </w:r>
          </w:p>
          <w:p w:rsidR="004F27CC" w:rsidRPr="00DE002E" w:rsidRDefault="004F27CC" w:rsidP="004F27CC">
            <w:r>
              <w:t xml:space="preserve">Составление структурно-логической схемы </w:t>
            </w:r>
            <w:r w:rsidRPr="00DE002E">
              <w:t xml:space="preserve">схему «Юридический состав правоотношения». </w:t>
            </w:r>
          </w:p>
          <w:p w:rsidR="002101F1" w:rsidRPr="00B34A53" w:rsidRDefault="002101F1" w:rsidP="004F27CC"/>
        </w:tc>
      </w:tr>
      <w:tr w:rsidR="002101F1" w:rsidRPr="00B34A53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  <w:rPr>
                <w:b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4A53">
              <w:rPr>
                <w:b/>
                <w:bCs/>
              </w:rPr>
              <w:t xml:space="preserve">Тема 3 Правовое регулирование в сфере профессиональной деятельности. </w:t>
            </w:r>
          </w:p>
          <w:p w:rsidR="002101F1" w:rsidRPr="00B34A53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4A53">
              <w:t>Понятие правового регулирования в сфере профессиональной деятельности. 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деятельности.</w:t>
            </w:r>
            <w:r w:rsidRPr="00B34A53">
              <w:rPr>
                <w:bCs/>
              </w:rPr>
              <w:t xml:space="preserve"> Требования, предъявляемые работодателями к специалистам со средним профессиональным образованием. Компетентность: понятие, структура. Общие и </w:t>
            </w:r>
            <w:r w:rsidRPr="00B34A53">
              <w:rPr>
                <w:bCs/>
              </w:rPr>
              <w:lastRenderedPageBreak/>
              <w:t>профессиональные компетенции.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  <w:rPr>
                <w:b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  <w:rPr>
                <w:b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E2" w:rsidRPr="00245F0D" w:rsidRDefault="00181EE2"/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 w:rsidP="004F27CC">
            <w:pPr>
              <w:rPr>
                <w:rFonts w:eastAsia="Calibri"/>
              </w:rPr>
            </w:pPr>
          </w:p>
        </w:tc>
      </w:tr>
      <w:tr w:rsidR="002101F1" w:rsidRPr="001277B5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lastRenderedPageBreak/>
              <w:t>2</w:t>
            </w:r>
          </w:p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3</w:t>
            </w:r>
            <w:r w:rsidRPr="001277B5">
              <w:rPr>
                <w:b/>
                <w:lang w:val="en-US"/>
              </w:rPr>
              <w:t>-</w:t>
            </w:r>
            <w:r w:rsidRPr="001277B5">
              <w:rPr>
                <w:b/>
              </w:rPr>
              <w:t xml:space="preserve">4 </w:t>
            </w:r>
          </w:p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 xml:space="preserve">3 </w:t>
            </w:r>
          </w:p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5-6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7B5">
              <w:rPr>
                <w:b/>
                <w:bCs/>
              </w:rPr>
              <w:t>Практическое занятие 2</w:t>
            </w:r>
          </w:p>
          <w:p w:rsidR="002101F1" w:rsidRPr="001277B5" w:rsidRDefault="002101F1" w:rsidP="003B45CD">
            <w:pPr>
              <w:shd w:val="clear" w:color="auto" w:fill="FFFFFF"/>
              <w:rPr>
                <w:b/>
                <w:i/>
              </w:rPr>
            </w:pPr>
            <w:r w:rsidRPr="001277B5">
              <w:rPr>
                <w:bCs/>
              </w:rPr>
              <w:t>Анализ правовых норм Конституции РФ,</w:t>
            </w:r>
            <w:r w:rsidR="003B45CD">
              <w:rPr>
                <w:bCs/>
              </w:rPr>
              <w:t xml:space="preserve"> Законов РФ, </w:t>
            </w:r>
            <w:r w:rsidRPr="001277B5">
              <w:rPr>
                <w:bCs/>
              </w:rPr>
              <w:t>регулирующих правоотношения в процессе профессиональной деятельности. Определение компетенций выпускников по избранной специальности на основе анализа образца должностной инструкции.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Практическое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Default="002101F1">
            <w:pPr>
              <w:rPr>
                <w:rFonts w:eastAsia="Calibri"/>
              </w:rPr>
            </w:pPr>
            <w:r w:rsidRPr="001277B5">
              <w:rPr>
                <w:rFonts w:eastAsia="Calibri"/>
              </w:rPr>
              <w:t xml:space="preserve">- Текст Конституции РФ, </w:t>
            </w:r>
          </w:p>
          <w:p w:rsidR="003B45CD" w:rsidRPr="001277B5" w:rsidRDefault="003B45CD">
            <w:pPr>
              <w:rPr>
                <w:rFonts w:eastAsia="Calibri"/>
              </w:rPr>
            </w:pPr>
            <w:r>
              <w:rPr>
                <w:bCs/>
              </w:rPr>
              <w:t xml:space="preserve">- Текст Закона РФ </w:t>
            </w:r>
            <w:r w:rsidRPr="00CC1FD0">
              <w:rPr>
                <w:bCs/>
              </w:rPr>
              <w:t>от 10 января 2002 г. № 7-ФЗ «Об охране окружающей среды»</w:t>
            </w:r>
          </w:p>
          <w:p w:rsidR="00245F0D" w:rsidRDefault="002101F1">
            <w:r w:rsidRPr="001277B5">
              <w:rPr>
                <w:rFonts w:eastAsia="Calibri"/>
              </w:rPr>
              <w:t xml:space="preserve">- Текст ФГОС СПО по специальности </w:t>
            </w:r>
            <w:r w:rsidR="00245F0D" w:rsidRPr="00B22C4A">
              <w:rPr>
                <w:color w:val="000000"/>
                <w:szCs w:val="28"/>
              </w:rPr>
              <w:t>20.02.01 Рациональное использование природохозяйственных компле</w:t>
            </w:r>
            <w:r w:rsidR="00245F0D">
              <w:t xml:space="preserve">ксов </w:t>
            </w:r>
          </w:p>
          <w:p w:rsidR="002101F1" w:rsidRPr="001277B5" w:rsidRDefault="002101F1">
            <w:pPr>
              <w:rPr>
                <w:rFonts w:eastAsia="Calibri"/>
              </w:rPr>
            </w:pPr>
            <w:r w:rsidRPr="001277B5">
              <w:rPr>
                <w:rFonts w:eastAsia="Calibri"/>
              </w:rPr>
              <w:t>- Текст типовой должностной  инструкции по должности «</w:t>
            </w:r>
            <w:r w:rsidR="00992D58">
              <w:rPr>
                <w:rFonts w:eastAsia="Calibri"/>
              </w:rPr>
              <w:t>Инженер по охране окружающей среды (эколог)</w:t>
            </w:r>
            <w:r w:rsidRPr="001277B5">
              <w:rPr>
                <w:rFonts w:eastAsia="Calibri"/>
              </w:rPr>
              <w:t xml:space="preserve">». </w:t>
            </w:r>
          </w:p>
          <w:p w:rsidR="002101F1" w:rsidRPr="001277B5" w:rsidRDefault="002101F1">
            <w:pPr>
              <w:rPr>
                <w:bCs/>
              </w:rPr>
            </w:pPr>
            <w:r w:rsidRPr="001277B5">
              <w:rPr>
                <w:rFonts w:eastAsia="Calibri"/>
              </w:rPr>
              <w:t xml:space="preserve">- Фрагмент </w:t>
            </w:r>
            <w:r w:rsidRPr="001277B5">
              <w:rPr>
                <w:bCs/>
              </w:rPr>
              <w:t xml:space="preserve">Международного стандарта </w:t>
            </w:r>
            <w:r w:rsidRPr="001277B5">
              <w:rPr>
                <w:bCs/>
                <w:lang w:val="en-US"/>
              </w:rPr>
              <w:t>ISO</w:t>
            </w:r>
            <w:r w:rsidRPr="001277B5">
              <w:rPr>
                <w:bCs/>
              </w:rPr>
              <w:t xml:space="preserve"> 9001:2000.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1277B5" w:rsidRDefault="00F9759E" w:rsidP="004F27CC">
            <w:pPr>
              <w:rPr>
                <w:rFonts w:eastAsia="Calibri"/>
              </w:rPr>
            </w:pPr>
            <w:r w:rsidRPr="003B2EAF">
              <w:t>Оформление результатов практического занятия</w:t>
            </w:r>
            <w:r w:rsidR="00536F84">
              <w:t xml:space="preserve"> 2</w:t>
            </w:r>
          </w:p>
        </w:tc>
      </w:tr>
      <w:tr w:rsidR="002101F1" w:rsidRPr="00B34A53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  <w:rPr>
                <w:b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rPr>
                <w:b/>
                <w:bCs/>
              </w:rPr>
            </w:pPr>
            <w:r w:rsidRPr="00B34A53">
              <w:rPr>
                <w:b/>
                <w:bCs/>
              </w:rPr>
              <w:t xml:space="preserve">Раздел 2 Основы гражданского и гражданско-процессуального права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jc w:val="center"/>
              <w:rPr>
                <w:b/>
              </w:rPr>
            </w:pPr>
            <w:r w:rsidRPr="00B34A53">
              <w:rPr>
                <w:b/>
                <w:bCs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  <w:rPr>
                <w:b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/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 w:rsidP="004F27CC"/>
        </w:tc>
      </w:tr>
      <w:tr w:rsidR="002101F1" w:rsidRPr="00B34A53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>3</w:t>
            </w:r>
          </w:p>
          <w:p w:rsidR="002101F1" w:rsidRPr="00B34A53" w:rsidRDefault="002101F1">
            <w:pPr>
              <w:jc w:val="center"/>
              <w:rPr>
                <w:b/>
              </w:rPr>
            </w:pPr>
            <w:r w:rsidRPr="00B34A53">
              <w:t>5-6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4A53">
              <w:rPr>
                <w:b/>
                <w:bCs/>
              </w:rPr>
              <w:t>Тема 1. Основы гражданского права.</w:t>
            </w:r>
            <w:r w:rsidRPr="00B34A53">
              <w:t xml:space="preserve"> </w:t>
            </w:r>
          </w:p>
          <w:p w:rsidR="002101F1" w:rsidRPr="00B34A53" w:rsidRDefault="002101F1">
            <w:pPr>
              <w:jc w:val="both"/>
            </w:pPr>
            <w:r w:rsidRPr="00B34A53">
              <w:t xml:space="preserve">Гражданское право: предмет регулирования, метод, принципы, источники. Гражданское правоотношение. Право собственности. Правомочия собственника. Формы собственности в Российской Федерации. Предпринимательская деятельность: понятие и признаки. Основные направления правового регулирования. Субъекты предпринимательской деятельности: юридические лица и индивидуальные предприниматели. Несостоятельность (банкротство) субъектов предпринимательской деятельности.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 xml:space="preserve">Лекция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r w:rsidRPr="00B34A53">
              <w:t xml:space="preserve">- Информационный материал по теме учебного занятия. </w:t>
            </w:r>
          </w:p>
          <w:p w:rsidR="002101F1" w:rsidRPr="00B34A53" w:rsidRDefault="002101F1"/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181EE2" w:rsidP="004F27CC">
            <w:r w:rsidRPr="00CC1FD0">
              <w:t>Составление структурно-логической схемы «Формы собственности в Российской Федерации»</w:t>
            </w:r>
          </w:p>
        </w:tc>
      </w:tr>
      <w:tr w:rsidR="002101F1" w:rsidRPr="001277B5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4</w:t>
            </w:r>
          </w:p>
          <w:p w:rsidR="002101F1" w:rsidRPr="001277B5" w:rsidRDefault="002101F1" w:rsidP="001277B5">
            <w:pPr>
              <w:jc w:val="center"/>
              <w:rPr>
                <w:b/>
              </w:rPr>
            </w:pPr>
            <w:r w:rsidRPr="001277B5">
              <w:rPr>
                <w:b/>
              </w:rPr>
              <w:t>7-8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7B5">
              <w:rPr>
                <w:b/>
                <w:bCs/>
              </w:rPr>
              <w:t>Практическое занятие 3</w:t>
            </w:r>
          </w:p>
          <w:p w:rsidR="002101F1" w:rsidRPr="001277B5" w:rsidRDefault="002101F1">
            <w:pPr>
              <w:shd w:val="clear" w:color="auto" w:fill="FFFFFF"/>
              <w:rPr>
                <w:b/>
                <w:i/>
              </w:rPr>
            </w:pPr>
            <w:r w:rsidRPr="001277B5">
              <w:rPr>
                <w:bCs/>
              </w:rPr>
              <w:t xml:space="preserve">Анализ правовых норм главы 4 Гражданского кодекса РФ о юридических лицах. Анализ информационного материала с целью определения оптимальной организационно-правовой формы для начала предпринимательской деятельности.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Практическое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1277B5" w:rsidRDefault="002101F1">
            <w:r w:rsidRPr="001277B5">
              <w:t xml:space="preserve">Текст главы 4 Гражданского кодекса РФ «Юридические лица». </w:t>
            </w:r>
          </w:p>
          <w:p w:rsidR="002101F1" w:rsidRPr="001277B5" w:rsidRDefault="002101F1">
            <w:pPr>
              <w:rPr>
                <w:rFonts w:eastAsia="Calibri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1277B5" w:rsidRDefault="00F9759E" w:rsidP="004F27CC">
            <w:r w:rsidRPr="003B2EAF">
              <w:t>Оформление результатов практического занятия</w:t>
            </w:r>
            <w:r w:rsidR="00536F84">
              <w:t xml:space="preserve"> 3</w:t>
            </w:r>
          </w:p>
        </w:tc>
      </w:tr>
      <w:tr w:rsidR="002101F1" w:rsidRPr="00B34A53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 xml:space="preserve">4 </w:t>
            </w:r>
          </w:p>
          <w:p w:rsidR="002101F1" w:rsidRPr="00B34A53" w:rsidRDefault="002101F1">
            <w:pPr>
              <w:jc w:val="center"/>
              <w:rPr>
                <w:b/>
              </w:rPr>
            </w:pPr>
            <w:r w:rsidRPr="00B34A53">
              <w:t>7-8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4A53">
              <w:rPr>
                <w:b/>
                <w:bCs/>
              </w:rPr>
              <w:t xml:space="preserve">Тема 2. Защита прав граждан в соответствии с гражданским и гражданско-процессуальным законодательством </w:t>
            </w:r>
          </w:p>
          <w:p w:rsidR="002101F1" w:rsidRPr="00B34A53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34A53">
              <w:t xml:space="preserve">Судебная система РФ. Понятия подведомственности и подсудности. Конституционный суд Российской Федерации. Суды общей юрисдикции. Арбитражные суды. Мировые суды. Понятие и виды экономических споров. Особенности гражданско-правовой ответственности. Досудебный порядок рассмотрения споров. Гражданский процесс: </w:t>
            </w:r>
            <w:r w:rsidRPr="00B34A53">
              <w:lastRenderedPageBreak/>
              <w:t>понятие и принципы. Исковая давность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 xml:space="preserve">Лекция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r w:rsidRPr="00B34A53">
              <w:t xml:space="preserve">- Информационный материал по теме учебного занятия. </w:t>
            </w:r>
          </w:p>
          <w:p w:rsidR="002101F1" w:rsidRPr="00B34A53" w:rsidRDefault="002101F1">
            <w:pPr>
              <w:outlineLvl w:val="1"/>
            </w:pPr>
            <w:r w:rsidRPr="00B34A53">
              <w:t>- Общая схема судебной системы РФ.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6E2B27" w:rsidRDefault="006E2B27" w:rsidP="00196326">
            <w:r w:rsidRPr="006E2B27">
              <w:rPr>
                <w:szCs w:val="28"/>
              </w:rPr>
              <w:t>Изучение схемы судебной системы Российской Федерации</w:t>
            </w:r>
            <w:r w:rsidR="00196326">
              <w:rPr>
                <w:szCs w:val="28"/>
              </w:rPr>
              <w:t xml:space="preserve"> с примечаниями</w:t>
            </w:r>
          </w:p>
        </w:tc>
      </w:tr>
      <w:tr w:rsidR="002101F1" w:rsidRPr="001277B5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lastRenderedPageBreak/>
              <w:t xml:space="preserve">5 </w:t>
            </w:r>
          </w:p>
          <w:p w:rsidR="002101F1" w:rsidRPr="001277B5" w:rsidRDefault="002101F1" w:rsidP="001277B5">
            <w:pPr>
              <w:jc w:val="center"/>
              <w:rPr>
                <w:b/>
              </w:rPr>
            </w:pPr>
            <w:r w:rsidRPr="001277B5">
              <w:rPr>
                <w:b/>
              </w:rPr>
              <w:t>9-10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7B5">
              <w:rPr>
                <w:b/>
                <w:bCs/>
              </w:rPr>
              <w:t>Практическое занятие 4</w:t>
            </w:r>
          </w:p>
          <w:p w:rsidR="002101F1" w:rsidRPr="001277B5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  <w:r w:rsidRPr="001277B5">
              <w:t>Составление претензии и искового заявления по защите имущественных прав граждан</w:t>
            </w:r>
            <w:r w:rsidRPr="001277B5">
              <w:rPr>
                <w:b/>
                <w:bCs/>
              </w:rPr>
              <w:t xml:space="preserve">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Практическое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rPr>
                <w:szCs w:val="28"/>
              </w:rPr>
            </w:pPr>
            <w:r w:rsidRPr="001277B5">
              <w:rPr>
                <w:szCs w:val="28"/>
              </w:rPr>
              <w:t xml:space="preserve">- Информационный материал о правилах составления претензии. </w:t>
            </w:r>
          </w:p>
          <w:p w:rsidR="002101F1" w:rsidRPr="001277B5" w:rsidRDefault="002101F1">
            <w:pPr>
              <w:rPr>
                <w:szCs w:val="28"/>
              </w:rPr>
            </w:pPr>
            <w:r w:rsidRPr="001277B5">
              <w:rPr>
                <w:szCs w:val="28"/>
              </w:rPr>
              <w:t xml:space="preserve">- Текст статей 131, 132 Гражданского процессуального кодекса РФ. </w:t>
            </w:r>
          </w:p>
          <w:p w:rsidR="002101F1" w:rsidRPr="001277B5" w:rsidRDefault="002101F1">
            <w:pPr>
              <w:rPr>
                <w:b/>
              </w:rPr>
            </w:pPr>
            <w:r w:rsidRPr="001277B5">
              <w:rPr>
                <w:szCs w:val="28"/>
              </w:rPr>
              <w:t xml:space="preserve">- Образцы претензии и искового заявления.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1277B5" w:rsidRDefault="00F9759E" w:rsidP="004F27CC">
            <w:pPr>
              <w:rPr>
                <w:szCs w:val="28"/>
              </w:rPr>
            </w:pPr>
            <w:r w:rsidRPr="003B2EAF">
              <w:t>Оформление результатов практического занятия</w:t>
            </w:r>
            <w:r w:rsidR="00536F84">
              <w:t xml:space="preserve"> 4</w:t>
            </w:r>
          </w:p>
        </w:tc>
      </w:tr>
      <w:tr w:rsidR="002101F1" w:rsidRPr="001277B5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6</w:t>
            </w:r>
          </w:p>
          <w:p w:rsidR="002101F1" w:rsidRPr="001277B5" w:rsidRDefault="002101F1" w:rsidP="001277B5">
            <w:pPr>
              <w:jc w:val="center"/>
              <w:rPr>
                <w:b/>
              </w:rPr>
            </w:pPr>
            <w:r w:rsidRPr="001277B5">
              <w:rPr>
                <w:b/>
              </w:rPr>
              <w:t>11-12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7B5">
              <w:rPr>
                <w:b/>
                <w:bCs/>
              </w:rPr>
              <w:t>Практическое занятие 5</w:t>
            </w:r>
          </w:p>
          <w:p w:rsidR="002101F1" w:rsidRPr="001277B5" w:rsidRDefault="002101F1">
            <w:pPr>
              <w:shd w:val="clear" w:color="auto" w:fill="FFFFFF"/>
              <w:rPr>
                <w:b/>
                <w:i/>
              </w:rPr>
            </w:pPr>
            <w:r w:rsidRPr="001277B5">
              <w:t>Решение юридических задач по гражданскому праву.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Практическое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r w:rsidRPr="001277B5">
              <w:t xml:space="preserve">- Текст Гражданского кодекса РФ </w:t>
            </w:r>
          </w:p>
          <w:p w:rsidR="002101F1" w:rsidRPr="001277B5" w:rsidRDefault="002101F1">
            <w:r w:rsidRPr="001277B5">
              <w:t xml:space="preserve">- Образец решения юридической задачи. </w:t>
            </w:r>
          </w:p>
          <w:p w:rsidR="002101F1" w:rsidRPr="001277B5" w:rsidRDefault="002101F1">
            <w:pPr>
              <w:rPr>
                <w:szCs w:val="28"/>
              </w:rPr>
            </w:pPr>
            <w:r w:rsidRPr="001277B5">
              <w:t>- Тексты юридических задач.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1277B5" w:rsidRDefault="00F9759E" w:rsidP="004F27CC">
            <w:r w:rsidRPr="003B2EAF">
              <w:t>Оформление результатов практического занятия</w:t>
            </w:r>
            <w:r w:rsidR="00536F84">
              <w:t xml:space="preserve"> 5</w:t>
            </w:r>
          </w:p>
        </w:tc>
      </w:tr>
      <w:tr w:rsidR="002101F1" w:rsidRPr="00B34A53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  <w:rPr>
                <w:b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rPr>
                <w:b/>
                <w:bCs/>
              </w:rPr>
            </w:pPr>
            <w:r w:rsidRPr="00B34A53">
              <w:rPr>
                <w:b/>
                <w:bCs/>
              </w:rPr>
              <w:t>Раздел 3. Основы трудового и административного права, права социальной защиты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jc w:val="center"/>
              <w:rPr>
                <w:b/>
              </w:rPr>
            </w:pPr>
            <w:r w:rsidRPr="00B34A53">
              <w:rPr>
                <w:b/>
              </w:rPr>
              <w:t>31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  <w:rPr>
                <w:b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/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 w:rsidP="004F27CC"/>
        </w:tc>
      </w:tr>
      <w:tr w:rsidR="002101F1" w:rsidRPr="00B34A53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 xml:space="preserve">5 </w:t>
            </w:r>
          </w:p>
          <w:p w:rsidR="002101F1" w:rsidRPr="00B34A53" w:rsidRDefault="002101F1">
            <w:pPr>
              <w:jc w:val="center"/>
            </w:pPr>
            <w:r w:rsidRPr="00B34A53">
              <w:t>9-10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4A53">
              <w:rPr>
                <w:b/>
                <w:bCs/>
              </w:rPr>
              <w:t>Тема 1. Трудовое право: общая характеристика.  Правовое регулирование  занятости и трудоустройства в РФ.</w:t>
            </w:r>
            <w:r w:rsidRPr="00B34A53">
              <w:rPr>
                <w:bCs/>
              </w:rPr>
              <w:t xml:space="preserve"> </w:t>
            </w:r>
          </w:p>
          <w:p w:rsidR="002101F1" w:rsidRPr="00B34A53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4A53">
              <w:rPr>
                <w:bCs/>
              </w:rPr>
              <w:t>Трудовое право: предмет регулирования, источники. Трудовое правоотношение и его стороны. Трудовой  кодекс Российской Федерации как главный источник трудового права: анализ структуры и содержания. Роль государственного регулирования в обеспечение занятости населения в РФ. Государственная служба занятости и ее функции. Занятость: понятие, формы. Правовой статус безработного. Понятие подходящей работы и ее признаки. Порядок назначения, приостановления и прекращения выплаты пособия по безработице.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  <w:rPr>
                <w:b/>
              </w:rPr>
            </w:pPr>
          </w:p>
          <w:p w:rsidR="002101F1" w:rsidRPr="00B34A53" w:rsidRDefault="002101F1">
            <w:pPr>
              <w:jc w:val="center"/>
              <w:rPr>
                <w:b/>
              </w:rPr>
            </w:pPr>
          </w:p>
          <w:p w:rsidR="002101F1" w:rsidRPr="00B34A53" w:rsidRDefault="002101F1">
            <w:pPr>
              <w:jc w:val="center"/>
              <w:rPr>
                <w:b/>
              </w:rPr>
            </w:pPr>
            <w:r w:rsidRPr="00B34A53">
              <w:t>Лекция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rPr>
                <w:szCs w:val="28"/>
              </w:rPr>
            </w:pPr>
            <w:r w:rsidRPr="00B34A53">
              <w:rPr>
                <w:szCs w:val="28"/>
              </w:rPr>
              <w:t xml:space="preserve">- Информационный материал по теме учебного занятия. </w:t>
            </w:r>
          </w:p>
          <w:p w:rsidR="002101F1" w:rsidRPr="00B34A53" w:rsidRDefault="002101F1">
            <w:pPr>
              <w:rPr>
                <w:szCs w:val="28"/>
              </w:rPr>
            </w:pPr>
            <w:r w:rsidRPr="00B34A53">
              <w:rPr>
                <w:szCs w:val="28"/>
              </w:rPr>
              <w:t xml:space="preserve">- Текст Трудового кодекса РФ. </w:t>
            </w:r>
          </w:p>
          <w:p w:rsidR="002101F1" w:rsidRPr="00B34A53" w:rsidRDefault="002101F1"/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181EE2" w:rsidP="007A3015">
            <w:pPr>
              <w:rPr>
                <w:szCs w:val="28"/>
              </w:rPr>
            </w:pPr>
            <w:r w:rsidRPr="00CC2344">
              <w:rPr>
                <w:bCs/>
              </w:rPr>
              <w:t xml:space="preserve">Анализ структуры и содержания Трудового кодекса РФ. </w:t>
            </w:r>
          </w:p>
        </w:tc>
      </w:tr>
      <w:tr w:rsidR="002101F1" w:rsidRPr="001277B5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 xml:space="preserve">7 </w:t>
            </w:r>
          </w:p>
          <w:p w:rsidR="002101F1" w:rsidRPr="001277B5" w:rsidRDefault="002101F1" w:rsidP="001277B5">
            <w:pPr>
              <w:jc w:val="center"/>
              <w:rPr>
                <w:b/>
              </w:rPr>
            </w:pPr>
            <w:r w:rsidRPr="001277B5">
              <w:rPr>
                <w:b/>
              </w:rPr>
              <w:t>13-14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7B5">
              <w:rPr>
                <w:b/>
                <w:bCs/>
              </w:rPr>
              <w:t>Практическое занятие 6</w:t>
            </w:r>
          </w:p>
          <w:p w:rsidR="002101F1" w:rsidRPr="001277B5" w:rsidRDefault="002101F1">
            <w:pPr>
              <w:shd w:val="clear" w:color="auto" w:fill="FFFFFF"/>
              <w:rPr>
                <w:b/>
                <w:i/>
              </w:rPr>
            </w:pPr>
            <w:r w:rsidRPr="001277B5">
              <w:rPr>
                <w:bCs/>
              </w:rPr>
              <w:t xml:space="preserve">Анализ правовых норм Закона РФ от 19 апреля 1991 г. </w:t>
            </w:r>
            <w:r w:rsidRPr="001277B5">
              <w:t>N</w:t>
            </w:r>
            <w:r w:rsidRPr="001277B5">
              <w:rPr>
                <w:bCs/>
              </w:rPr>
              <w:t xml:space="preserve"> 1032-1 «О занятости населения в Российской Федерации». Составление резюме для устройства на работу.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Практическое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rPr>
                <w:szCs w:val="28"/>
              </w:rPr>
            </w:pPr>
            <w:r w:rsidRPr="001277B5">
              <w:rPr>
                <w:szCs w:val="28"/>
              </w:rPr>
              <w:t xml:space="preserve">- Текст Закона РФ «О занятости населения в Российской Федерации» </w:t>
            </w:r>
          </w:p>
          <w:p w:rsidR="002101F1" w:rsidRPr="001277B5" w:rsidRDefault="002101F1">
            <w:pPr>
              <w:rPr>
                <w:szCs w:val="28"/>
              </w:rPr>
            </w:pPr>
            <w:r w:rsidRPr="001277B5">
              <w:rPr>
                <w:szCs w:val="28"/>
              </w:rPr>
              <w:t>- Информационный материал о составлении резюме для предоставления в службу занятости или кадровое агентство.</w:t>
            </w:r>
          </w:p>
          <w:p w:rsidR="002101F1" w:rsidRPr="001277B5" w:rsidRDefault="002101F1">
            <w:pPr>
              <w:rPr>
                <w:szCs w:val="28"/>
              </w:rPr>
            </w:pPr>
            <w:r w:rsidRPr="001277B5">
              <w:rPr>
                <w:szCs w:val="28"/>
              </w:rPr>
              <w:t xml:space="preserve">Образец резюме. </w:t>
            </w:r>
          </w:p>
          <w:p w:rsidR="002101F1" w:rsidRPr="001277B5" w:rsidRDefault="002101F1">
            <w:pPr>
              <w:rPr>
                <w:szCs w:val="28"/>
              </w:rPr>
            </w:pPr>
            <w:r w:rsidRPr="001277B5">
              <w:rPr>
                <w:szCs w:val="28"/>
              </w:rPr>
              <w:t xml:space="preserve">Тексты юридических задач по правовому регулированию занятости и трудоустройства в РФ.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1277B5" w:rsidRDefault="00F9759E" w:rsidP="004F27CC">
            <w:pPr>
              <w:rPr>
                <w:szCs w:val="28"/>
              </w:rPr>
            </w:pPr>
            <w:r w:rsidRPr="003B2EAF">
              <w:t>Оформление результатов практического занятия</w:t>
            </w:r>
            <w:r w:rsidR="00536F84">
              <w:t xml:space="preserve"> 6</w:t>
            </w:r>
          </w:p>
        </w:tc>
      </w:tr>
      <w:tr w:rsidR="002101F1" w:rsidRPr="00B34A53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 xml:space="preserve">6 </w:t>
            </w:r>
          </w:p>
          <w:p w:rsidR="002101F1" w:rsidRPr="00B34A53" w:rsidRDefault="002101F1">
            <w:pPr>
              <w:jc w:val="center"/>
            </w:pPr>
            <w:r w:rsidRPr="00B34A53">
              <w:t>11-12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4A53">
              <w:rPr>
                <w:b/>
                <w:bCs/>
              </w:rPr>
              <w:t xml:space="preserve">Тема 2 Трудовой договор. </w:t>
            </w:r>
          </w:p>
          <w:p w:rsidR="002101F1" w:rsidRPr="00B34A53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4A53">
              <w:rPr>
                <w:bCs/>
              </w:rPr>
              <w:t xml:space="preserve">Понятие трудового договора и его содержание и виды. Права и обязанности сторон трудового договора. Порядок заключения трудового договора. Оформление приема на работу. Прекращение трудового договора по соглашению сторон, по инициативе работника и работодателя. </w:t>
            </w:r>
            <w:r w:rsidRPr="00B34A53">
              <w:rPr>
                <w:bCs/>
              </w:rPr>
              <w:lastRenderedPageBreak/>
              <w:t>Оформление прекращения трудового договора.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  <w:rPr>
                <w:b/>
              </w:rPr>
            </w:pPr>
          </w:p>
          <w:p w:rsidR="002101F1" w:rsidRPr="00B34A53" w:rsidRDefault="002101F1" w:rsidP="003E3991">
            <w:pPr>
              <w:jc w:val="center"/>
            </w:pPr>
            <w:r w:rsidRPr="00B34A53">
              <w:t>Комбинированное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r w:rsidRPr="00B34A53">
              <w:t xml:space="preserve">- Текст Трудового кодекса РФ </w:t>
            </w:r>
          </w:p>
          <w:p w:rsidR="002101F1" w:rsidRPr="00B34A53" w:rsidRDefault="002101F1" w:rsidP="00835C72">
            <w:r w:rsidRPr="00B34A53">
              <w:rPr>
                <w:bCs/>
              </w:rPr>
              <w:t xml:space="preserve">- Макет сравнительной таблицы «Обязательные и дополнительные условия трудового договора»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8B2F34" w:rsidP="00835C72">
            <w:r>
              <w:rPr>
                <w:bCs/>
              </w:rPr>
              <w:t xml:space="preserve">Составление сравнительной таблицы </w:t>
            </w:r>
            <w:r w:rsidRPr="00B34A53">
              <w:rPr>
                <w:bCs/>
              </w:rPr>
              <w:t>«Обязательные и дополнительные условия трудового договора»</w:t>
            </w:r>
            <w:r>
              <w:rPr>
                <w:bCs/>
              </w:rPr>
              <w:t xml:space="preserve">  </w:t>
            </w:r>
          </w:p>
        </w:tc>
      </w:tr>
      <w:tr w:rsidR="002101F1" w:rsidRPr="001277B5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lastRenderedPageBreak/>
              <w:t>8</w:t>
            </w:r>
          </w:p>
          <w:p w:rsidR="002101F1" w:rsidRPr="001277B5" w:rsidRDefault="002101F1" w:rsidP="001277B5">
            <w:pPr>
              <w:jc w:val="center"/>
              <w:rPr>
                <w:b/>
              </w:rPr>
            </w:pPr>
            <w:r w:rsidRPr="001277B5">
              <w:rPr>
                <w:b/>
              </w:rPr>
              <w:t>15-16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7B5">
              <w:rPr>
                <w:b/>
                <w:bCs/>
              </w:rPr>
              <w:t>Практическое занятие 7</w:t>
            </w:r>
          </w:p>
          <w:p w:rsidR="002101F1" w:rsidRPr="001277B5" w:rsidRDefault="002101F1">
            <w:pPr>
              <w:shd w:val="clear" w:color="auto" w:fill="FFFFFF"/>
              <w:rPr>
                <w:b/>
                <w:i/>
              </w:rPr>
            </w:pPr>
            <w:r w:rsidRPr="001277B5">
              <w:rPr>
                <w:bCs/>
              </w:rPr>
              <w:t>Анализ правовых норм Трудового кодекса о содержании трудового договора. Составление трудового договора по избранной специальности.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Практическое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r w:rsidRPr="001277B5">
              <w:t>- Текст Трудового договора РФ,  главы 10–11.</w:t>
            </w:r>
          </w:p>
          <w:p w:rsidR="002101F1" w:rsidRPr="001277B5" w:rsidRDefault="002101F1">
            <w:r w:rsidRPr="001277B5">
              <w:t>- Образец составления трудового договора.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1277B5" w:rsidRDefault="00F9759E" w:rsidP="004F27CC">
            <w:r w:rsidRPr="003B2EAF">
              <w:t>Оформление результатов практического занятия</w:t>
            </w:r>
            <w:r w:rsidR="00536F84">
              <w:t xml:space="preserve"> 7</w:t>
            </w:r>
          </w:p>
        </w:tc>
      </w:tr>
      <w:tr w:rsidR="002101F1" w:rsidRPr="001277B5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 xml:space="preserve">9 </w:t>
            </w:r>
          </w:p>
          <w:p w:rsidR="002101F1" w:rsidRPr="001277B5" w:rsidRDefault="002101F1" w:rsidP="001277B5">
            <w:pPr>
              <w:jc w:val="center"/>
              <w:rPr>
                <w:b/>
              </w:rPr>
            </w:pPr>
            <w:r w:rsidRPr="001277B5">
              <w:rPr>
                <w:b/>
              </w:rPr>
              <w:t>17-18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7B5">
              <w:rPr>
                <w:b/>
                <w:bCs/>
              </w:rPr>
              <w:t>Практическое занятие 8</w:t>
            </w:r>
          </w:p>
          <w:p w:rsidR="002101F1" w:rsidRPr="001277B5" w:rsidRDefault="002101F1">
            <w:pPr>
              <w:shd w:val="clear" w:color="auto" w:fill="FFFFFF"/>
              <w:rPr>
                <w:b/>
                <w:i/>
              </w:rPr>
            </w:pPr>
            <w:r w:rsidRPr="001277B5">
              <w:rPr>
                <w:bCs/>
              </w:rPr>
              <w:t>Анализ правовых норм Трудового кодекса РФ по правовому регулированию прекращения трудовых отношений.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Практическое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r w:rsidRPr="001277B5">
              <w:t>- Текст Трудового договора РФ, глава 13</w:t>
            </w:r>
          </w:p>
          <w:p w:rsidR="002101F1" w:rsidRPr="001277B5" w:rsidRDefault="002101F1">
            <w:pPr>
              <w:rPr>
                <w:b/>
              </w:rPr>
            </w:pPr>
            <w:r w:rsidRPr="001277B5">
              <w:t>- Тексты юридических задач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1277B5" w:rsidRDefault="00F9759E" w:rsidP="004F27CC">
            <w:r w:rsidRPr="003B2EAF">
              <w:t>Оформление результатов практического занятия</w:t>
            </w:r>
            <w:r w:rsidR="00536F84">
              <w:t xml:space="preserve"> 8</w:t>
            </w:r>
          </w:p>
        </w:tc>
      </w:tr>
      <w:tr w:rsidR="002101F1" w:rsidRPr="00B34A53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 xml:space="preserve">7 </w:t>
            </w:r>
          </w:p>
          <w:p w:rsidR="002101F1" w:rsidRPr="00B34A53" w:rsidRDefault="002101F1">
            <w:pPr>
              <w:jc w:val="center"/>
            </w:pPr>
            <w:r w:rsidRPr="00B34A53">
              <w:t>13-14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 w:rsidP="00B3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4A53">
              <w:rPr>
                <w:b/>
                <w:bCs/>
              </w:rPr>
              <w:t xml:space="preserve">Тема 3. Правовое регулирование оплаты труда работников. </w:t>
            </w:r>
          </w:p>
          <w:p w:rsidR="002101F1" w:rsidRPr="00B34A53" w:rsidRDefault="002101F1" w:rsidP="00B3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4A53">
              <w:rPr>
                <w:bCs/>
              </w:rPr>
              <w:t>Понятие заработной платы. Минимальный размер оплаты труда (МРОТ). Системы оплаты труда. Порядок и условия выплаты заработной платы. Удержания из заработной платы. Оплата труда при отклонении от нормальных  условий труда.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 w:rsidP="00B34A53">
            <w:pPr>
              <w:jc w:val="center"/>
            </w:pPr>
          </w:p>
          <w:p w:rsidR="002101F1" w:rsidRPr="00B34A53" w:rsidRDefault="002101F1" w:rsidP="00B34A53">
            <w:pPr>
              <w:jc w:val="center"/>
            </w:pPr>
            <w:r w:rsidRPr="00B34A53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 w:rsidP="00B34A53">
            <w:pPr>
              <w:jc w:val="center"/>
            </w:pPr>
          </w:p>
          <w:p w:rsidR="002101F1" w:rsidRPr="00B34A53" w:rsidRDefault="002101F1" w:rsidP="00B34A53">
            <w:pPr>
              <w:jc w:val="center"/>
            </w:pPr>
            <w:r w:rsidRPr="00B34A53">
              <w:t>Комбинированное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B6" w:rsidRDefault="00E514B6" w:rsidP="00E51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Текст Трудового кодекса РФ </w:t>
            </w:r>
          </w:p>
          <w:p w:rsidR="002101F1" w:rsidRPr="00B34A53" w:rsidRDefault="00E514B6" w:rsidP="00E514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- Макет </w:t>
            </w:r>
            <w:r w:rsidR="002101F1" w:rsidRPr="00B34A53">
              <w:rPr>
                <w:bCs/>
              </w:rPr>
              <w:t>терминологического кроссворда</w:t>
            </w:r>
            <w:r>
              <w:rPr>
                <w:bCs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181EE2" w:rsidP="004F2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40038">
              <w:rPr>
                <w:bCs/>
              </w:rPr>
              <w:t>Составление терминологического кроссворда «Оплата труда»</w:t>
            </w:r>
          </w:p>
        </w:tc>
      </w:tr>
      <w:tr w:rsidR="002101F1" w:rsidRPr="00B34A53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 xml:space="preserve">8 </w:t>
            </w:r>
          </w:p>
          <w:p w:rsidR="002101F1" w:rsidRPr="00B34A53" w:rsidRDefault="002101F1" w:rsidP="00B34A53">
            <w:pPr>
              <w:jc w:val="center"/>
            </w:pPr>
            <w:r w:rsidRPr="00B34A53">
              <w:t>15-16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4A53">
              <w:rPr>
                <w:b/>
                <w:bCs/>
              </w:rPr>
              <w:t xml:space="preserve">Тема 4. Дисциплинарная и материальная ответственность работника. </w:t>
            </w:r>
          </w:p>
          <w:p w:rsidR="002101F1" w:rsidRPr="00B34A53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34A53">
              <w:rPr>
                <w:bCs/>
              </w:rPr>
              <w:t>Понятие дисциплинарной ответственности работника. Виды дисциплинарных взысканий. Порядок привлечения работника к дисциплинарной ответственности. Порядок обжалования и снятия взыскания. Материальная ответственность работника: понятие и виды (ограниченная и полная). Условия наступления материальной ответственности. Возмещение причиненного ущерба.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2101F1">
            <w:pPr>
              <w:jc w:val="center"/>
            </w:pPr>
          </w:p>
          <w:p w:rsidR="002101F1" w:rsidRPr="00B34A53" w:rsidRDefault="002101F1">
            <w:pPr>
              <w:jc w:val="center"/>
            </w:pPr>
            <w:r w:rsidRPr="00B34A53">
              <w:t>Комбинированное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B34A53" w:rsidRDefault="002101F1">
            <w:pPr>
              <w:rPr>
                <w:bCs/>
              </w:rPr>
            </w:pPr>
            <w:r w:rsidRPr="00B34A53">
              <w:t>- Текст Трудового договора РФ</w:t>
            </w:r>
            <w:r w:rsidRPr="00B34A53">
              <w:rPr>
                <w:bCs/>
              </w:rPr>
              <w:t xml:space="preserve"> </w:t>
            </w:r>
          </w:p>
          <w:p w:rsidR="002101F1" w:rsidRPr="00B34A53" w:rsidRDefault="002101F1">
            <w:r w:rsidRPr="00B34A53">
              <w:rPr>
                <w:bCs/>
              </w:rPr>
              <w:t>- Макет алгоритма привлечения работника к дисциплинарной ответственности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B34A53" w:rsidRDefault="00181EE2" w:rsidP="00E514B6">
            <w:r w:rsidRPr="003B2EAF">
              <w:rPr>
                <w:bCs/>
              </w:rPr>
              <w:t>Составление алгоритма привлечения работника к дисциплинарной ответственности</w:t>
            </w:r>
            <w:r w:rsidR="00E514B6">
              <w:rPr>
                <w:bCs/>
              </w:rPr>
              <w:t xml:space="preserve"> </w:t>
            </w:r>
          </w:p>
        </w:tc>
      </w:tr>
      <w:tr w:rsidR="002101F1" w:rsidRPr="001277B5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10</w:t>
            </w:r>
          </w:p>
          <w:p w:rsidR="002101F1" w:rsidRPr="001277B5" w:rsidRDefault="002101F1" w:rsidP="001277B5">
            <w:pPr>
              <w:jc w:val="center"/>
              <w:rPr>
                <w:b/>
              </w:rPr>
            </w:pPr>
            <w:r w:rsidRPr="001277B5">
              <w:rPr>
                <w:b/>
              </w:rPr>
              <w:t>19-20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7B5">
              <w:rPr>
                <w:b/>
                <w:bCs/>
              </w:rPr>
              <w:t>Практическое занятие 9</w:t>
            </w:r>
          </w:p>
          <w:p w:rsidR="002101F1" w:rsidRPr="001277B5" w:rsidRDefault="002101F1">
            <w:pPr>
              <w:shd w:val="clear" w:color="auto" w:fill="FFFFFF"/>
              <w:rPr>
                <w:b/>
                <w:i/>
              </w:rPr>
            </w:pPr>
            <w:r w:rsidRPr="001277B5">
              <w:rPr>
                <w:bCs/>
              </w:rPr>
              <w:t xml:space="preserve">Анализ правовых норм Трудового кодекса РФ по дисциплинарной ответственности с использованием элементов ролевой игры.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Практическое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rPr>
                <w:bCs/>
              </w:rPr>
            </w:pPr>
            <w:r w:rsidRPr="001277B5">
              <w:t>- Текст Трудового договора РФ</w:t>
            </w:r>
            <w:r w:rsidRPr="001277B5">
              <w:rPr>
                <w:bCs/>
              </w:rPr>
              <w:t xml:space="preserve">, главы 29-30 </w:t>
            </w:r>
          </w:p>
          <w:p w:rsidR="002101F1" w:rsidRPr="001277B5" w:rsidRDefault="002101F1">
            <w:pPr>
              <w:rPr>
                <w:bCs/>
              </w:rPr>
            </w:pPr>
            <w:r w:rsidRPr="001277B5">
              <w:rPr>
                <w:bCs/>
              </w:rPr>
              <w:t xml:space="preserve">- Образцы документов, составляемых в рамках привлечения работника к дисциплинарной ответственности </w:t>
            </w:r>
          </w:p>
          <w:p w:rsidR="002101F1" w:rsidRPr="001277B5" w:rsidRDefault="002101F1">
            <w:pPr>
              <w:rPr>
                <w:b/>
              </w:rPr>
            </w:pPr>
            <w:r w:rsidRPr="001277B5">
              <w:rPr>
                <w:bCs/>
              </w:rPr>
              <w:t>- Тексты юридических задач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1277B5" w:rsidRDefault="00F9759E" w:rsidP="004F27CC">
            <w:r w:rsidRPr="003B2EAF">
              <w:t>Оформление результатов практического занятия</w:t>
            </w:r>
            <w:r w:rsidR="00536F84">
              <w:t xml:space="preserve"> 9</w:t>
            </w:r>
          </w:p>
        </w:tc>
      </w:tr>
      <w:tr w:rsidR="002101F1" w:rsidRPr="001277B5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11</w:t>
            </w:r>
          </w:p>
          <w:p w:rsidR="002101F1" w:rsidRPr="001277B5" w:rsidRDefault="002101F1" w:rsidP="001277B5">
            <w:pPr>
              <w:jc w:val="center"/>
              <w:rPr>
                <w:b/>
              </w:rPr>
            </w:pPr>
            <w:r w:rsidRPr="001277B5">
              <w:rPr>
                <w:b/>
              </w:rPr>
              <w:t>21-22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7B5">
              <w:rPr>
                <w:b/>
                <w:bCs/>
              </w:rPr>
              <w:t>Практическое занятие 10</w:t>
            </w:r>
          </w:p>
          <w:p w:rsidR="002101F1" w:rsidRPr="001277B5" w:rsidRDefault="002101F1">
            <w:pPr>
              <w:shd w:val="clear" w:color="auto" w:fill="FFFFFF"/>
              <w:rPr>
                <w:b/>
                <w:i/>
              </w:rPr>
            </w:pPr>
            <w:r w:rsidRPr="001277B5">
              <w:rPr>
                <w:bCs/>
              </w:rPr>
              <w:t>Анализ правовых норм Трудового кодекса РФ о материальной ответственности работника.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Практическое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rPr>
                <w:bCs/>
              </w:rPr>
            </w:pPr>
            <w:r w:rsidRPr="001277B5">
              <w:t>- Текст Трудового договора РФ</w:t>
            </w:r>
            <w:r w:rsidRPr="001277B5">
              <w:rPr>
                <w:bCs/>
              </w:rPr>
              <w:t xml:space="preserve">, главы 37,39 </w:t>
            </w:r>
          </w:p>
          <w:p w:rsidR="002101F1" w:rsidRPr="001277B5" w:rsidRDefault="002101F1">
            <w:pPr>
              <w:rPr>
                <w:rFonts w:eastAsia="Calibri"/>
              </w:rPr>
            </w:pPr>
            <w:r w:rsidRPr="001277B5">
              <w:rPr>
                <w:rFonts w:eastAsia="Calibri"/>
              </w:rPr>
              <w:t xml:space="preserve">- Опорный конспект «Материальная ответственность» </w:t>
            </w:r>
          </w:p>
          <w:p w:rsidR="002101F1" w:rsidRPr="001277B5" w:rsidRDefault="002101F1">
            <w:pPr>
              <w:rPr>
                <w:rFonts w:eastAsia="Calibri"/>
              </w:rPr>
            </w:pPr>
            <w:r w:rsidRPr="001277B5">
              <w:rPr>
                <w:rFonts w:eastAsia="Calibri"/>
              </w:rPr>
              <w:t>- Макет обобщающей таблицы «Материальная ответственность работника»</w:t>
            </w:r>
          </w:p>
          <w:p w:rsidR="002101F1" w:rsidRPr="001277B5" w:rsidRDefault="002101F1">
            <w:pPr>
              <w:rPr>
                <w:rFonts w:eastAsia="Calibri"/>
              </w:rPr>
            </w:pPr>
            <w:r w:rsidRPr="001277B5">
              <w:rPr>
                <w:rFonts w:eastAsia="Calibri"/>
              </w:rPr>
              <w:t xml:space="preserve">- Макет схемы «Возмещение ущерба». </w:t>
            </w:r>
          </w:p>
          <w:p w:rsidR="002101F1" w:rsidRPr="001277B5" w:rsidRDefault="002101F1">
            <w:pPr>
              <w:rPr>
                <w:rFonts w:eastAsia="Calibri"/>
              </w:rPr>
            </w:pPr>
            <w:r w:rsidRPr="001277B5">
              <w:rPr>
                <w:rFonts w:eastAsia="Calibri"/>
              </w:rPr>
              <w:t xml:space="preserve">- Тексты юридических задач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1277B5" w:rsidRDefault="00F9759E" w:rsidP="004F27CC">
            <w:r w:rsidRPr="003B2EAF">
              <w:t>Оформление результатов практического занятия</w:t>
            </w:r>
            <w:r w:rsidR="00536F84">
              <w:t xml:space="preserve"> 10</w:t>
            </w:r>
          </w:p>
        </w:tc>
      </w:tr>
      <w:tr w:rsidR="002101F1" w:rsidRPr="003A1A47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3A1A47" w:rsidRDefault="002101F1">
            <w:pPr>
              <w:jc w:val="center"/>
            </w:pPr>
          </w:p>
          <w:p w:rsidR="002101F1" w:rsidRPr="003A1A47" w:rsidRDefault="002101F1">
            <w:pPr>
              <w:jc w:val="center"/>
            </w:pPr>
            <w:r w:rsidRPr="003A1A47">
              <w:lastRenderedPageBreak/>
              <w:t xml:space="preserve">9 </w:t>
            </w:r>
          </w:p>
          <w:p w:rsidR="002101F1" w:rsidRPr="003A1A47" w:rsidRDefault="002101F1" w:rsidP="003A1A47">
            <w:pPr>
              <w:jc w:val="center"/>
            </w:pPr>
            <w:r w:rsidRPr="003A1A47">
              <w:t>17-18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3A1A47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A1A47">
              <w:rPr>
                <w:b/>
                <w:bCs/>
              </w:rPr>
              <w:lastRenderedPageBreak/>
              <w:t>Тема 5. Зашита трудовых прав работников.</w:t>
            </w:r>
            <w:r w:rsidRPr="003A1A47">
              <w:rPr>
                <w:bCs/>
              </w:rPr>
              <w:t xml:space="preserve"> </w:t>
            </w:r>
          </w:p>
          <w:p w:rsidR="002101F1" w:rsidRPr="003A1A47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A1A47">
              <w:rPr>
                <w:bCs/>
              </w:rPr>
              <w:lastRenderedPageBreak/>
              <w:t>Способы защиты трудовых прав работников. Трудовые споры: понятие и виды. Индивидуальные трудовые споры: понятие, порядок рассмотрения. Комиссии по трудовым спорам (КТС) и суды как юрисдикционные органы для рассмотрения споров. Коллективные трудовые споры. Порядок рассмотрения коллективного трудового спора (примирительная комиссия, с участием посредника, трудовой арбитраж). Право на забастовку. Локаут. Незаконные забастовки.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3A1A47" w:rsidRDefault="002101F1">
            <w:pPr>
              <w:jc w:val="center"/>
            </w:pPr>
          </w:p>
          <w:p w:rsidR="002101F1" w:rsidRPr="003A1A47" w:rsidRDefault="002101F1">
            <w:pPr>
              <w:jc w:val="center"/>
            </w:pPr>
            <w:r w:rsidRPr="003A1A47">
              <w:lastRenderedPageBreak/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3A1A47" w:rsidRDefault="002101F1">
            <w:pPr>
              <w:jc w:val="center"/>
            </w:pPr>
          </w:p>
          <w:p w:rsidR="002101F1" w:rsidRPr="003A1A47" w:rsidRDefault="002101F1">
            <w:pPr>
              <w:jc w:val="center"/>
            </w:pPr>
            <w:r w:rsidRPr="003A1A47">
              <w:lastRenderedPageBreak/>
              <w:t>Комбинированное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3A1A47" w:rsidRDefault="002101F1">
            <w:pPr>
              <w:rPr>
                <w:bCs/>
              </w:rPr>
            </w:pPr>
            <w:r w:rsidRPr="003A1A47">
              <w:lastRenderedPageBreak/>
              <w:t>- Текст Трудового договора РФ</w:t>
            </w:r>
          </w:p>
          <w:p w:rsidR="002101F1" w:rsidRPr="003A1A47" w:rsidRDefault="002101F1">
            <w:r w:rsidRPr="003A1A47">
              <w:rPr>
                <w:bCs/>
              </w:rPr>
              <w:lastRenderedPageBreak/>
              <w:t>- Макет структурно-логической схемы «Трудовые споры»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3A1A47" w:rsidRDefault="00181EE2" w:rsidP="004F27CC">
            <w:r w:rsidRPr="003B2EAF">
              <w:rPr>
                <w:bCs/>
              </w:rPr>
              <w:lastRenderedPageBreak/>
              <w:t>Составление структурно-</w:t>
            </w:r>
            <w:r w:rsidRPr="003B2EAF">
              <w:rPr>
                <w:bCs/>
              </w:rPr>
              <w:lastRenderedPageBreak/>
              <w:t>логической схемы «Трудовые споры»</w:t>
            </w:r>
          </w:p>
        </w:tc>
      </w:tr>
      <w:tr w:rsidR="002101F1" w:rsidRPr="001277B5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lastRenderedPageBreak/>
              <w:t xml:space="preserve">12 </w:t>
            </w:r>
          </w:p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 xml:space="preserve">23-24 </w:t>
            </w:r>
          </w:p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 xml:space="preserve">13 </w:t>
            </w:r>
          </w:p>
          <w:p w:rsidR="002101F1" w:rsidRPr="001277B5" w:rsidRDefault="002101F1" w:rsidP="001277B5">
            <w:pPr>
              <w:jc w:val="center"/>
              <w:rPr>
                <w:b/>
              </w:rPr>
            </w:pPr>
            <w:r w:rsidRPr="001277B5">
              <w:rPr>
                <w:b/>
              </w:rPr>
              <w:t>25-26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277B5">
              <w:rPr>
                <w:b/>
                <w:bCs/>
              </w:rPr>
              <w:t>Практическое занятие 11</w:t>
            </w:r>
          </w:p>
          <w:p w:rsidR="002101F1" w:rsidRPr="001277B5" w:rsidRDefault="002101F1">
            <w:pPr>
              <w:shd w:val="clear" w:color="auto" w:fill="FFFFFF"/>
              <w:rPr>
                <w:b/>
                <w:i/>
              </w:rPr>
            </w:pPr>
            <w:r w:rsidRPr="001277B5">
              <w:rPr>
                <w:bCs/>
              </w:rPr>
              <w:t>Анализ правовых норм Трудового кодекса РФ о деятельности КТС по рассмотрению индивидуальных трудовых споров.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jc w:val="center"/>
              <w:rPr>
                <w:b/>
              </w:rPr>
            </w:pPr>
            <w:r w:rsidRPr="001277B5">
              <w:rPr>
                <w:b/>
              </w:rPr>
              <w:t>Практическое занятие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1277B5" w:rsidRDefault="002101F1">
            <w:pPr>
              <w:rPr>
                <w:bCs/>
              </w:rPr>
            </w:pPr>
            <w:r w:rsidRPr="001277B5">
              <w:t>- Текст Трудового договора РФ</w:t>
            </w:r>
            <w:r w:rsidRPr="001277B5">
              <w:rPr>
                <w:bCs/>
              </w:rPr>
              <w:t xml:space="preserve">, ст.384-390 </w:t>
            </w:r>
          </w:p>
          <w:p w:rsidR="002101F1" w:rsidRPr="001277B5" w:rsidRDefault="002101F1">
            <w:pPr>
              <w:rPr>
                <w:b/>
              </w:rPr>
            </w:pPr>
            <w:r w:rsidRPr="001277B5">
              <w:rPr>
                <w:bCs/>
              </w:rPr>
              <w:t>- Образцы документов, составляемых в рамках деятельности КТС по рассмотрению индивидуальных трудовых споров.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1277B5" w:rsidRDefault="00F9759E" w:rsidP="004F27CC">
            <w:r w:rsidRPr="003B2EAF">
              <w:t>Оформление результатов практического занятия</w:t>
            </w:r>
            <w:r w:rsidR="00536F84">
              <w:t xml:space="preserve"> 11</w:t>
            </w:r>
          </w:p>
        </w:tc>
      </w:tr>
      <w:tr w:rsidR="002101F1" w:rsidRPr="003A1A47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3A1A47" w:rsidRDefault="002101F1">
            <w:pPr>
              <w:jc w:val="center"/>
            </w:pPr>
          </w:p>
          <w:p w:rsidR="002101F1" w:rsidRPr="003A1A47" w:rsidRDefault="002101F1">
            <w:pPr>
              <w:jc w:val="center"/>
            </w:pPr>
            <w:r w:rsidRPr="003A1A47">
              <w:t xml:space="preserve">10 </w:t>
            </w:r>
          </w:p>
          <w:p w:rsidR="002101F1" w:rsidRPr="003A1A47" w:rsidRDefault="002101F1">
            <w:pPr>
              <w:jc w:val="center"/>
            </w:pPr>
            <w:r w:rsidRPr="003A1A47">
              <w:t>19-20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3A1A47" w:rsidRDefault="002101F1" w:rsidP="00B3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A1A47">
              <w:rPr>
                <w:b/>
                <w:bCs/>
              </w:rPr>
              <w:t xml:space="preserve">Тема 6. Социальная защита граждан. </w:t>
            </w:r>
          </w:p>
          <w:p w:rsidR="002101F1" w:rsidRPr="003A1A47" w:rsidRDefault="002101F1" w:rsidP="00B34A53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A1A47">
              <w:rPr>
                <w:rFonts w:ascii="Times New Roman" w:hAnsi="Times New Roman" w:cs="Times New Roman"/>
                <w:bCs/>
                <w:color w:val="auto"/>
              </w:rPr>
              <w:t xml:space="preserve">Социальная защита: понятие и принципы. Система социальной защиты населения и ее структура.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3A1A47" w:rsidRDefault="002101F1" w:rsidP="00B34A53">
            <w:pPr>
              <w:jc w:val="center"/>
            </w:pPr>
          </w:p>
          <w:p w:rsidR="002101F1" w:rsidRPr="003A1A47" w:rsidRDefault="002101F1" w:rsidP="00B34A53">
            <w:pPr>
              <w:jc w:val="center"/>
            </w:pPr>
            <w:r w:rsidRPr="003A1A47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3A1A47" w:rsidRDefault="002101F1" w:rsidP="00B34A53">
            <w:pPr>
              <w:jc w:val="center"/>
            </w:pPr>
          </w:p>
          <w:p w:rsidR="002101F1" w:rsidRPr="003A1A47" w:rsidRDefault="002101F1" w:rsidP="003E3991">
            <w:pPr>
              <w:jc w:val="center"/>
            </w:pPr>
            <w:r w:rsidRPr="003A1A47">
              <w:t>Комбинированный урок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3A1A47" w:rsidRDefault="002101F1" w:rsidP="00B2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</w:rPr>
              <w:t xml:space="preserve">- </w:t>
            </w:r>
            <w:r w:rsidR="00C640CB">
              <w:rPr>
                <w:bCs/>
              </w:rPr>
              <w:t>К</w:t>
            </w:r>
            <w:r w:rsidRPr="003A1A47">
              <w:rPr>
                <w:bCs/>
              </w:rPr>
              <w:t xml:space="preserve">онтент сайта Пенсионного фонда России.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Default="00181EE2" w:rsidP="004F2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А</w:t>
            </w:r>
            <w:r w:rsidRPr="00706440">
              <w:rPr>
                <w:bCs/>
              </w:rPr>
              <w:t>нализ контента сайта Пенсионного фонда России</w:t>
            </w:r>
            <w:r>
              <w:rPr>
                <w:bCs/>
              </w:rPr>
              <w:t>.</w:t>
            </w:r>
          </w:p>
        </w:tc>
      </w:tr>
      <w:tr w:rsidR="002101F1" w:rsidRPr="003A1A47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3A1A47" w:rsidRDefault="002101F1">
            <w:pPr>
              <w:jc w:val="center"/>
            </w:pPr>
          </w:p>
          <w:p w:rsidR="002101F1" w:rsidRPr="003A1A47" w:rsidRDefault="002101F1">
            <w:pPr>
              <w:jc w:val="center"/>
            </w:pPr>
          </w:p>
          <w:p w:rsidR="002101F1" w:rsidRPr="003A1A47" w:rsidRDefault="002101F1">
            <w:pPr>
              <w:jc w:val="center"/>
            </w:pPr>
            <w:r w:rsidRPr="003A1A47">
              <w:t xml:space="preserve">11 </w:t>
            </w:r>
          </w:p>
          <w:p w:rsidR="002101F1" w:rsidRPr="003A1A47" w:rsidRDefault="002101F1" w:rsidP="003A1A47">
            <w:pPr>
              <w:jc w:val="center"/>
            </w:pPr>
            <w:r w:rsidRPr="003A1A47">
              <w:t>21-22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3A1A47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A1A47">
              <w:rPr>
                <w:b/>
                <w:bCs/>
              </w:rPr>
              <w:t xml:space="preserve">Тема 7. Административное правонарушение и административная ответственность. </w:t>
            </w:r>
          </w:p>
          <w:p w:rsidR="002101F1" w:rsidRPr="003A1A47" w:rsidRDefault="002101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A1A47">
              <w:rPr>
                <w:bCs/>
              </w:rPr>
              <w:t>Административное правонарушение: понятие, признаки, состав. Административная ответственность: понятие, особенности. Виды административных наказаний.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3A1A47" w:rsidRDefault="002101F1">
            <w:pPr>
              <w:jc w:val="center"/>
            </w:pPr>
          </w:p>
          <w:p w:rsidR="002101F1" w:rsidRPr="003A1A47" w:rsidRDefault="002101F1">
            <w:pPr>
              <w:jc w:val="center"/>
            </w:pPr>
          </w:p>
          <w:p w:rsidR="002101F1" w:rsidRPr="003A1A47" w:rsidRDefault="002101F1">
            <w:pPr>
              <w:jc w:val="center"/>
            </w:pPr>
            <w:r w:rsidRPr="003A1A47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3A1A47" w:rsidRDefault="002101F1">
            <w:pPr>
              <w:jc w:val="center"/>
            </w:pPr>
          </w:p>
          <w:p w:rsidR="002101F1" w:rsidRPr="003A1A47" w:rsidRDefault="002101F1">
            <w:pPr>
              <w:jc w:val="center"/>
            </w:pPr>
          </w:p>
          <w:p w:rsidR="002101F1" w:rsidRPr="003A1A47" w:rsidRDefault="002101F1">
            <w:pPr>
              <w:jc w:val="center"/>
            </w:pPr>
            <w:r w:rsidRPr="003A1A47">
              <w:t xml:space="preserve">Лекция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3A1A47" w:rsidRDefault="002101F1">
            <w:r w:rsidRPr="003A1A47">
              <w:t xml:space="preserve">- Информационный материал по теме учебного занятия </w:t>
            </w:r>
          </w:p>
          <w:p w:rsidR="002101F1" w:rsidRPr="003A1A47" w:rsidRDefault="002101F1">
            <w:r w:rsidRPr="003A1A47">
              <w:t>- Макет терминологического кроссворда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9E" w:rsidRDefault="00181EE2" w:rsidP="004F27CC">
            <w:pPr>
              <w:rPr>
                <w:bCs/>
              </w:rPr>
            </w:pPr>
            <w:r w:rsidRPr="00B11640">
              <w:rPr>
                <w:bCs/>
              </w:rPr>
              <w:t>Выполнение терминологического кроссворда «Административное правонарушение»</w:t>
            </w:r>
            <w:r w:rsidR="00F9759E" w:rsidRPr="00B11640">
              <w:rPr>
                <w:bCs/>
              </w:rPr>
              <w:t xml:space="preserve"> </w:t>
            </w:r>
          </w:p>
          <w:p w:rsidR="002101F1" w:rsidRPr="003A1A47" w:rsidRDefault="00F9759E" w:rsidP="004F27CC">
            <w:r w:rsidRPr="00B11640">
              <w:rPr>
                <w:bCs/>
              </w:rPr>
              <w:t xml:space="preserve">Составление жалобы </w:t>
            </w:r>
            <w:r w:rsidRPr="00B11640">
              <w:t>на постановление по делу об административном правонарушении</w:t>
            </w:r>
          </w:p>
        </w:tc>
      </w:tr>
      <w:tr w:rsidR="002101F1" w:rsidRPr="003A1A47" w:rsidTr="002101F1">
        <w:trPr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3A1A47" w:rsidRDefault="002101F1">
            <w:pPr>
              <w:jc w:val="center"/>
            </w:pPr>
            <w:r w:rsidRPr="003A1A47">
              <w:t xml:space="preserve">12 </w:t>
            </w:r>
          </w:p>
          <w:p w:rsidR="002101F1" w:rsidRPr="003A1A47" w:rsidRDefault="002101F1">
            <w:pPr>
              <w:jc w:val="center"/>
            </w:pPr>
            <w:r w:rsidRPr="003A1A47">
              <w:t xml:space="preserve">23-24 </w:t>
            </w:r>
          </w:p>
          <w:p w:rsidR="002101F1" w:rsidRPr="003A1A47" w:rsidRDefault="002101F1">
            <w:pPr>
              <w:jc w:val="center"/>
            </w:pPr>
            <w:r w:rsidRPr="003A1A47">
              <w:t xml:space="preserve">13 </w:t>
            </w:r>
          </w:p>
          <w:p w:rsidR="002101F1" w:rsidRPr="003A1A47" w:rsidRDefault="002101F1" w:rsidP="003A1A47">
            <w:pPr>
              <w:jc w:val="center"/>
            </w:pPr>
            <w:r w:rsidRPr="003A1A47">
              <w:t>25-25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3A1A47" w:rsidRDefault="002101F1" w:rsidP="00B34A53">
            <w:pPr>
              <w:pStyle w:val="8"/>
              <w:spacing w:before="0"/>
              <w:outlineLvl w:val="7"/>
              <w:rPr>
                <w:rFonts w:ascii="Times New Roman" w:hAnsi="Times New Roman" w:cs="Times New Roman"/>
                <w:b/>
                <w:bCs/>
              </w:rPr>
            </w:pPr>
            <w:r w:rsidRPr="003A1A47">
              <w:rPr>
                <w:rFonts w:ascii="Times New Roman" w:hAnsi="Times New Roman" w:cs="Times New Roman"/>
                <w:b/>
                <w:bCs/>
              </w:rPr>
              <w:t xml:space="preserve">Предэкзаменационное повторение.  </w:t>
            </w:r>
          </w:p>
          <w:p w:rsidR="002101F1" w:rsidRPr="003A1A47" w:rsidRDefault="002101F1" w:rsidP="00B34A53">
            <w:r w:rsidRPr="003A1A47">
              <w:rPr>
                <w:bCs/>
              </w:rPr>
              <w:t>Обобщение изученного материала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F1" w:rsidRPr="003A1A47" w:rsidRDefault="002101F1" w:rsidP="00B34A53">
            <w:pPr>
              <w:jc w:val="center"/>
              <w:rPr>
                <w:b/>
              </w:rPr>
            </w:pPr>
            <w:r w:rsidRPr="003A1A47">
              <w:rPr>
                <w:b/>
              </w:rPr>
              <w:t>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3A1A47" w:rsidRDefault="002101F1" w:rsidP="00B34A53">
            <w:pPr>
              <w:jc w:val="center"/>
            </w:pPr>
            <w:r w:rsidRPr="003A1A47">
              <w:t xml:space="preserve">Урок обобщения знаний 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3A1A47" w:rsidRDefault="00D062B3" w:rsidP="00D062B3">
            <w:pPr>
              <w:shd w:val="clear" w:color="auto" w:fill="FFFFFF"/>
            </w:pPr>
            <w:r>
              <w:t>- Текст тестового задания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F1" w:rsidRPr="003A1A47" w:rsidRDefault="00D062B3" w:rsidP="004F27CC">
            <w:pPr>
              <w:shd w:val="clear" w:color="auto" w:fill="FFFFFF"/>
            </w:pPr>
            <w:r w:rsidRPr="003A1A47">
              <w:t>Подготовка к экзамену</w:t>
            </w:r>
          </w:p>
        </w:tc>
      </w:tr>
    </w:tbl>
    <w:p w:rsidR="00BB0F0C" w:rsidRDefault="00BB0F0C" w:rsidP="00FE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EE2" w:rsidRDefault="00181EE2" w:rsidP="00FE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EE2" w:rsidRPr="005479B9" w:rsidRDefault="00181EE2" w:rsidP="00FE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1EE2" w:rsidRPr="005479B9" w:rsidSect="000C34B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E1F" w:rsidRDefault="005D4E1F" w:rsidP="00AF72AE">
      <w:pPr>
        <w:spacing w:after="0" w:line="240" w:lineRule="auto"/>
      </w:pPr>
      <w:r>
        <w:separator/>
      </w:r>
    </w:p>
  </w:endnote>
  <w:endnote w:type="continuationSeparator" w:id="1">
    <w:p w:rsidR="005D4E1F" w:rsidRDefault="005D4E1F" w:rsidP="00AF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83422"/>
      <w:docPartObj>
        <w:docPartGallery w:val="Page Numbers (Bottom of Page)"/>
        <w:docPartUnique/>
      </w:docPartObj>
    </w:sdtPr>
    <w:sdtContent>
      <w:p w:rsidR="00B34A53" w:rsidRDefault="00813BA5">
        <w:pPr>
          <w:pStyle w:val="ad"/>
          <w:jc w:val="right"/>
        </w:pPr>
        <w:fldSimple w:instr=" PAGE   \* MERGEFORMAT ">
          <w:r w:rsidR="009D6DF1">
            <w:rPr>
              <w:noProof/>
            </w:rPr>
            <w:t>1</w:t>
          </w:r>
        </w:fldSimple>
      </w:p>
    </w:sdtContent>
  </w:sdt>
  <w:p w:rsidR="00B34A53" w:rsidRDefault="00B34A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E1F" w:rsidRDefault="005D4E1F" w:rsidP="00AF72AE">
      <w:pPr>
        <w:spacing w:after="0" w:line="240" w:lineRule="auto"/>
      </w:pPr>
      <w:r>
        <w:separator/>
      </w:r>
    </w:p>
  </w:footnote>
  <w:footnote w:type="continuationSeparator" w:id="1">
    <w:p w:rsidR="005D4E1F" w:rsidRDefault="005D4E1F" w:rsidP="00AF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32F5"/>
    <w:multiLevelType w:val="hybridMultilevel"/>
    <w:tmpl w:val="EB327D4C"/>
    <w:lvl w:ilvl="0" w:tplc="C4BCD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81F"/>
    <w:multiLevelType w:val="hybridMultilevel"/>
    <w:tmpl w:val="D2BAE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0A34C4"/>
    <w:multiLevelType w:val="hybridMultilevel"/>
    <w:tmpl w:val="F1C0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330ACE"/>
    <w:multiLevelType w:val="hybridMultilevel"/>
    <w:tmpl w:val="69AC48C0"/>
    <w:lvl w:ilvl="0" w:tplc="EDB61B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B281A"/>
    <w:multiLevelType w:val="hybridMultilevel"/>
    <w:tmpl w:val="437AF94A"/>
    <w:lvl w:ilvl="0" w:tplc="120CD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13D30"/>
    <w:multiLevelType w:val="hybridMultilevel"/>
    <w:tmpl w:val="39DE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E7398"/>
    <w:multiLevelType w:val="hybridMultilevel"/>
    <w:tmpl w:val="A66E5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4BA"/>
    <w:rsid w:val="0009188A"/>
    <w:rsid w:val="00091FBF"/>
    <w:rsid w:val="000C34BA"/>
    <w:rsid w:val="000D2392"/>
    <w:rsid w:val="000D44E5"/>
    <w:rsid w:val="000F4544"/>
    <w:rsid w:val="000F47B9"/>
    <w:rsid w:val="000F6CDF"/>
    <w:rsid w:val="001277B5"/>
    <w:rsid w:val="001379C7"/>
    <w:rsid w:val="001468CA"/>
    <w:rsid w:val="00181EE2"/>
    <w:rsid w:val="00196326"/>
    <w:rsid w:val="001966FE"/>
    <w:rsid w:val="002101F1"/>
    <w:rsid w:val="00223AC1"/>
    <w:rsid w:val="00233A87"/>
    <w:rsid w:val="0024280D"/>
    <w:rsid w:val="00245F0D"/>
    <w:rsid w:val="00253B09"/>
    <w:rsid w:val="002C76D7"/>
    <w:rsid w:val="002D157B"/>
    <w:rsid w:val="002D75BA"/>
    <w:rsid w:val="002F77EC"/>
    <w:rsid w:val="0030055B"/>
    <w:rsid w:val="003363A9"/>
    <w:rsid w:val="00341A39"/>
    <w:rsid w:val="00356940"/>
    <w:rsid w:val="0037199D"/>
    <w:rsid w:val="003A1A47"/>
    <w:rsid w:val="003B1CB9"/>
    <w:rsid w:val="003B2EAF"/>
    <w:rsid w:val="003B45CD"/>
    <w:rsid w:val="003E3991"/>
    <w:rsid w:val="00421F39"/>
    <w:rsid w:val="0042262D"/>
    <w:rsid w:val="00466760"/>
    <w:rsid w:val="00492539"/>
    <w:rsid w:val="004B535C"/>
    <w:rsid w:val="004D0803"/>
    <w:rsid w:val="004E4841"/>
    <w:rsid w:val="004F27CC"/>
    <w:rsid w:val="004F60D1"/>
    <w:rsid w:val="005077BF"/>
    <w:rsid w:val="00510340"/>
    <w:rsid w:val="00520100"/>
    <w:rsid w:val="00527158"/>
    <w:rsid w:val="00536F84"/>
    <w:rsid w:val="005479B9"/>
    <w:rsid w:val="005544AD"/>
    <w:rsid w:val="00563454"/>
    <w:rsid w:val="00572CEA"/>
    <w:rsid w:val="005875D7"/>
    <w:rsid w:val="005A09DB"/>
    <w:rsid w:val="005D4E1F"/>
    <w:rsid w:val="00603965"/>
    <w:rsid w:val="0061071E"/>
    <w:rsid w:val="006E2B27"/>
    <w:rsid w:val="006E3E84"/>
    <w:rsid w:val="0070456E"/>
    <w:rsid w:val="00723988"/>
    <w:rsid w:val="00757400"/>
    <w:rsid w:val="007648DD"/>
    <w:rsid w:val="007A3015"/>
    <w:rsid w:val="00813BA5"/>
    <w:rsid w:val="00815207"/>
    <w:rsid w:val="0081601B"/>
    <w:rsid w:val="0082600B"/>
    <w:rsid w:val="00835C72"/>
    <w:rsid w:val="008B2F34"/>
    <w:rsid w:val="008D1783"/>
    <w:rsid w:val="008D4B35"/>
    <w:rsid w:val="008E6CAB"/>
    <w:rsid w:val="0091655B"/>
    <w:rsid w:val="00931821"/>
    <w:rsid w:val="00944D60"/>
    <w:rsid w:val="0096477F"/>
    <w:rsid w:val="00992D58"/>
    <w:rsid w:val="009967E5"/>
    <w:rsid w:val="009A3DE2"/>
    <w:rsid w:val="009A771E"/>
    <w:rsid w:val="009D6DF1"/>
    <w:rsid w:val="009D7F61"/>
    <w:rsid w:val="00A019E3"/>
    <w:rsid w:val="00A25CAE"/>
    <w:rsid w:val="00A3188B"/>
    <w:rsid w:val="00A40038"/>
    <w:rsid w:val="00A643D8"/>
    <w:rsid w:val="00AF4F18"/>
    <w:rsid w:val="00AF72AE"/>
    <w:rsid w:val="00B01B9A"/>
    <w:rsid w:val="00B0716D"/>
    <w:rsid w:val="00B11640"/>
    <w:rsid w:val="00B12464"/>
    <w:rsid w:val="00B24F90"/>
    <w:rsid w:val="00B34A53"/>
    <w:rsid w:val="00B77709"/>
    <w:rsid w:val="00B77FBA"/>
    <w:rsid w:val="00BB0F0C"/>
    <w:rsid w:val="00C07662"/>
    <w:rsid w:val="00C507BF"/>
    <w:rsid w:val="00C640CB"/>
    <w:rsid w:val="00CA4B39"/>
    <w:rsid w:val="00CC1FD0"/>
    <w:rsid w:val="00CC2344"/>
    <w:rsid w:val="00CC255B"/>
    <w:rsid w:val="00CC3C53"/>
    <w:rsid w:val="00D05652"/>
    <w:rsid w:val="00D062B3"/>
    <w:rsid w:val="00D83BBF"/>
    <w:rsid w:val="00D92E14"/>
    <w:rsid w:val="00DE694E"/>
    <w:rsid w:val="00E13834"/>
    <w:rsid w:val="00E2159E"/>
    <w:rsid w:val="00E35ACC"/>
    <w:rsid w:val="00E4410E"/>
    <w:rsid w:val="00E514B6"/>
    <w:rsid w:val="00E629FD"/>
    <w:rsid w:val="00E716BA"/>
    <w:rsid w:val="00EE5A3A"/>
    <w:rsid w:val="00F26940"/>
    <w:rsid w:val="00F3627D"/>
    <w:rsid w:val="00F9759E"/>
    <w:rsid w:val="00FB6930"/>
    <w:rsid w:val="00FD75E9"/>
    <w:rsid w:val="00FE6F9B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B"/>
  </w:style>
  <w:style w:type="paragraph" w:styleId="1">
    <w:name w:val="heading 1"/>
    <w:basedOn w:val="a"/>
    <w:next w:val="a"/>
    <w:link w:val="10"/>
    <w:qFormat/>
    <w:rsid w:val="000C3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34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C34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C34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0C34B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0C34BA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34B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C34B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C34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C34B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0C34BA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0C34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C34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34BA"/>
    <w:rPr>
      <w:color w:val="800080" w:themeColor="followedHyperlink"/>
      <w:u w:val="single"/>
    </w:rPr>
  </w:style>
  <w:style w:type="paragraph" w:styleId="a5">
    <w:name w:val="Body Text"/>
    <w:basedOn w:val="a"/>
    <w:link w:val="a6"/>
    <w:unhideWhenUsed/>
    <w:rsid w:val="000C34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C34B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0C34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C34B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0C34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C34B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C34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C3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A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72AE"/>
  </w:style>
  <w:style w:type="paragraph" w:styleId="ad">
    <w:name w:val="footer"/>
    <w:basedOn w:val="a"/>
    <w:link w:val="ae"/>
    <w:uiPriority w:val="99"/>
    <w:unhideWhenUsed/>
    <w:rsid w:val="00AF7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F7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91</cp:revision>
  <cp:lastPrinted>2021-05-28T08:04:00Z</cp:lastPrinted>
  <dcterms:created xsi:type="dcterms:W3CDTF">2012-09-05T06:43:00Z</dcterms:created>
  <dcterms:modified xsi:type="dcterms:W3CDTF">2021-07-02T13:20:00Z</dcterms:modified>
</cp:coreProperties>
</file>