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4E0EB" w14:textId="7AE6251C" w:rsidR="0093328E" w:rsidRPr="0093328E" w:rsidRDefault="0093328E" w:rsidP="0093328E">
      <w:pPr>
        <w:spacing w:after="0" w:line="360" w:lineRule="auto"/>
        <w:rPr>
          <w:rFonts w:ascii="Times New Roman" w:hAnsi="Times New Roman"/>
          <w:sz w:val="24"/>
          <w:szCs w:val="24"/>
        </w:rPr>
      </w:pPr>
      <w:r>
        <w:rPr>
          <w:noProof/>
          <w:lang w:eastAsia="ru-RU"/>
        </w:rPr>
        <w:drawing>
          <wp:inline distT="0" distB="0" distL="0" distR="0" wp14:anchorId="16DEA5A6" wp14:editId="4D16B337">
            <wp:extent cx="6600825" cy="9791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5345" cy="9798405"/>
                    </a:xfrm>
                    <a:prstGeom prst="rect">
                      <a:avLst/>
                    </a:prstGeom>
                    <a:noFill/>
                    <a:ln>
                      <a:noFill/>
                    </a:ln>
                  </pic:spPr>
                </pic:pic>
              </a:graphicData>
            </a:graphic>
          </wp:inline>
        </w:drawing>
      </w:r>
    </w:p>
    <w:p w14:paraId="04454314" w14:textId="77777777" w:rsidR="00C645E4" w:rsidRDefault="00C645E4" w:rsidP="00F50163">
      <w:pPr>
        <w:spacing w:after="0" w:line="360" w:lineRule="auto"/>
        <w:jc w:val="center"/>
        <w:rPr>
          <w:rFonts w:ascii="Times New Roman" w:hAnsi="Times New Roman"/>
          <w:b/>
          <w:sz w:val="24"/>
          <w:szCs w:val="24"/>
        </w:rPr>
      </w:pPr>
    </w:p>
    <w:p w14:paraId="7D888EC1" w14:textId="702B0BB0" w:rsidR="00EC730D" w:rsidRPr="00F50163" w:rsidRDefault="00EC730D" w:rsidP="00F50163">
      <w:pPr>
        <w:spacing w:after="0" w:line="360" w:lineRule="auto"/>
        <w:jc w:val="center"/>
        <w:rPr>
          <w:rFonts w:ascii="Times New Roman" w:hAnsi="Times New Roman"/>
          <w:b/>
          <w:sz w:val="24"/>
          <w:szCs w:val="24"/>
        </w:rPr>
      </w:pPr>
      <w:r w:rsidRPr="00F50163">
        <w:rPr>
          <w:rFonts w:ascii="Times New Roman" w:hAnsi="Times New Roman"/>
          <w:b/>
          <w:sz w:val="24"/>
          <w:szCs w:val="24"/>
        </w:rPr>
        <w:t>Содержание</w:t>
      </w:r>
    </w:p>
    <w:tbl>
      <w:tblPr>
        <w:tblW w:w="10490" w:type="dxa"/>
        <w:tblInd w:w="250" w:type="dxa"/>
        <w:tblLayout w:type="fixed"/>
        <w:tblLook w:val="04A0" w:firstRow="1" w:lastRow="0" w:firstColumn="1" w:lastColumn="0" w:noHBand="0" w:noVBand="1"/>
      </w:tblPr>
      <w:tblGrid>
        <w:gridCol w:w="9781"/>
        <w:gridCol w:w="709"/>
      </w:tblGrid>
      <w:tr w:rsidR="00EC730D" w:rsidRPr="00F50163" w14:paraId="08DEB422" w14:textId="77777777" w:rsidTr="00ED1166">
        <w:tc>
          <w:tcPr>
            <w:tcW w:w="9781" w:type="dxa"/>
          </w:tcPr>
          <w:p w14:paraId="7AD9828A" w14:textId="77777777" w:rsidR="00EC730D" w:rsidRPr="00F50163" w:rsidRDefault="00EC730D" w:rsidP="00F50163">
            <w:pPr>
              <w:spacing w:after="0" w:line="240" w:lineRule="auto"/>
              <w:rPr>
                <w:rFonts w:ascii="Times New Roman" w:hAnsi="Times New Roman"/>
                <w:sz w:val="24"/>
                <w:szCs w:val="24"/>
              </w:rPr>
            </w:pPr>
            <w:r w:rsidRPr="00F50163">
              <w:rPr>
                <w:rFonts w:ascii="Times New Roman" w:hAnsi="Times New Roman"/>
                <w:sz w:val="24"/>
                <w:szCs w:val="24"/>
                <w:u w:val="single"/>
              </w:rPr>
              <w:t>1.</w:t>
            </w:r>
            <w:r w:rsidRPr="00F50163">
              <w:rPr>
                <w:rFonts w:ascii="Times New Roman" w:hAnsi="Times New Roman"/>
                <w:sz w:val="24"/>
                <w:szCs w:val="24"/>
              </w:rPr>
              <w:t xml:space="preserve"> </w:t>
            </w:r>
            <w:r w:rsidRPr="00F50163">
              <w:rPr>
                <w:rFonts w:ascii="Times New Roman" w:hAnsi="Times New Roman"/>
                <w:sz w:val="24"/>
                <w:szCs w:val="24"/>
                <w:u w:val="single"/>
              </w:rPr>
              <w:t>Организационно-правовое обеспечение образовательной деятельности техникума</w:t>
            </w:r>
            <w:r w:rsidRPr="00F50163">
              <w:rPr>
                <w:rFonts w:ascii="Times New Roman" w:hAnsi="Times New Roman"/>
                <w:sz w:val="24"/>
                <w:szCs w:val="24"/>
              </w:rPr>
              <w:t>………...</w:t>
            </w:r>
          </w:p>
          <w:p w14:paraId="0571CEDD"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2.</w:t>
            </w:r>
            <w:r w:rsidRPr="00F50163">
              <w:rPr>
                <w:rFonts w:ascii="Times New Roman" w:hAnsi="Times New Roman"/>
                <w:sz w:val="24"/>
                <w:szCs w:val="24"/>
              </w:rPr>
              <w:t xml:space="preserve"> </w:t>
            </w:r>
            <w:r w:rsidRPr="00F50163">
              <w:rPr>
                <w:rFonts w:ascii="Times New Roman" w:hAnsi="Times New Roman"/>
                <w:sz w:val="24"/>
                <w:szCs w:val="24"/>
                <w:u w:val="single"/>
              </w:rPr>
              <w:t>Система управления техникумом</w:t>
            </w:r>
            <w:r w:rsidRPr="00F50163">
              <w:rPr>
                <w:rFonts w:ascii="Times New Roman" w:hAnsi="Times New Roman"/>
                <w:sz w:val="24"/>
                <w:szCs w:val="24"/>
              </w:rPr>
              <w:t xml:space="preserve"> ……………………………………………………………….</w:t>
            </w:r>
          </w:p>
          <w:p w14:paraId="7A19A8F5"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2.1.</w:t>
            </w:r>
            <w:r w:rsidRPr="00F50163">
              <w:rPr>
                <w:rFonts w:ascii="Times New Roman" w:hAnsi="Times New Roman"/>
                <w:sz w:val="24"/>
                <w:szCs w:val="24"/>
              </w:rPr>
              <w:t xml:space="preserve">      </w:t>
            </w:r>
            <w:r w:rsidRPr="00F50163">
              <w:rPr>
                <w:rFonts w:ascii="Times New Roman" w:hAnsi="Times New Roman"/>
                <w:sz w:val="24"/>
                <w:szCs w:val="24"/>
                <w:u w:val="single"/>
              </w:rPr>
              <w:t>Соответствие организации управления техникумом уставным требованиям</w:t>
            </w:r>
            <w:r w:rsidRPr="00F50163">
              <w:rPr>
                <w:rFonts w:ascii="Times New Roman" w:hAnsi="Times New Roman"/>
                <w:sz w:val="24"/>
                <w:szCs w:val="24"/>
              </w:rPr>
              <w:t>…………..</w:t>
            </w:r>
          </w:p>
          <w:p w14:paraId="4573B371" w14:textId="77777777" w:rsidR="00EC730D" w:rsidRPr="00F50163" w:rsidRDefault="00EC730D" w:rsidP="00F50163">
            <w:pPr>
              <w:spacing w:after="0" w:line="240" w:lineRule="auto"/>
              <w:jc w:val="both"/>
              <w:rPr>
                <w:rFonts w:ascii="Times New Roman" w:hAnsi="Times New Roman"/>
                <w:sz w:val="24"/>
                <w:szCs w:val="24"/>
                <w:u w:val="single"/>
              </w:rPr>
            </w:pPr>
            <w:r w:rsidRPr="00F50163">
              <w:rPr>
                <w:rFonts w:ascii="Times New Roman" w:hAnsi="Times New Roman"/>
                <w:sz w:val="24"/>
                <w:szCs w:val="24"/>
                <w:u w:val="single"/>
              </w:rPr>
              <w:t>2.2.</w:t>
            </w:r>
            <w:r w:rsidRPr="00F50163">
              <w:rPr>
                <w:rFonts w:ascii="Times New Roman" w:hAnsi="Times New Roman"/>
                <w:sz w:val="24"/>
                <w:szCs w:val="24"/>
              </w:rPr>
              <w:t xml:space="preserve">      </w:t>
            </w:r>
            <w:r w:rsidRPr="00F50163">
              <w:rPr>
                <w:rFonts w:ascii="Times New Roman" w:hAnsi="Times New Roman"/>
                <w:sz w:val="24"/>
                <w:szCs w:val="24"/>
                <w:u w:val="single"/>
              </w:rPr>
              <w:t xml:space="preserve">Соответствие </w:t>
            </w:r>
            <w:proofErr w:type="gramStart"/>
            <w:r w:rsidRPr="00F50163">
              <w:rPr>
                <w:rFonts w:ascii="Times New Roman" w:hAnsi="Times New Roman"/>
                <w:sz w:val="24"/>
                <w:szCs w:val="24"/>
                <w:u w:val="single"/>
              </w:rPr>
              <w:t>собственной</w:t>
            </w:r>
            <w:proofErr w:type="gramEnd"/>
            <w:r w:rsidRPr="00F50163">
              <w:rPr>
                <w:rFonts w:ascii="Times New Roman" w:hAnsi="Times New Roman"/>
                <w:sz w:val="24"/>
                <w:szCs w:val="24"/>
                <w:u w:val="single"/>
              </w:rPr>
              <w:t xml:space="preserve"> нормативной и организационно-распорядительной</w:t>
            </w:r>
          </w:p>
          <w:p w14:paraId="02B7DA62"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документации действующему законодательству и уставу…</w:t>
            </w:r>
            <w:r w:rsidRPr="00F50163">
              <w:rPr>
                <w:rFonts w:ascii="Times New Roman" w:hAnsi="Times New Roman"/>
                <w:sz w:val="24"/>
                <w:szCs w:val="24"/>
              </w:rPr>
              <w:t>………………………………….…</w:t>
            </w:r>
          </w:p>
          <w:p w14:paraId="62419D64"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3.</w:t>
            </w:r>
            <w:r w:rsidRPr="00F50163">
              <w:rPr>
                <w:rFonts w:ascii="Times New Roman" w:hAnsi="Times New Roman"/>
                <w:sz w:val="24"/>
                <w:szCs w:val="24"/>
              </w:rPr>
              <w:t xml:space="preserve">     </w:t>
            </w:r>
            <w:r w:rsidRPr="00F50163">
              <w:rPr>
                <w:rFonts w:ascii="Times New Roman" w:hAnsi="Times New Roman"/>
                <w:sz w:val="24"/>
                <w:szCs w:val="24"/>
                <w:u w:val="single"/>
              </w:rPr>
              <w:t>Структура подготовки специалистов</w:t>
            </w:r>
            <w:r w:rsidRPr="00F50163">
              <w:rPr>
                <w:rFonts w:ascii="Times New Roman" w:hAnsi="Times New Roman"/>
                <w:sz w:val="24"/>
                <w:szCs w:val="24"/>
              </w:rPr>
              <w:t xml:space="preserve">………………………………………………………… </w:t>
            </w:r>
          </w:p>
          <w:p w14:paraId="0A400397"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4.</w:t>
            </w:r>
            <w:r w:rsidRPr="00F50163">
              <w:rPr>
                <w:rFonts w:ascii="Times New Roman" w:hAnsi="Times New Roman"/>
                <w:sz w:val="24"/>
                <w:szCs w:val="24"/>
              </w:rPr>
              <w:t xml:space="preserve">     </w:t>
            </w:r>
            <w:r w:rsidRPr="00F50163">
              <w:rPr>
                <w:rFonts w:ascii="Times New Roman" w:hAnsi="Times New Roman"/>
                <w:sz w:val="24"/>
                <w:szCs w:val="24"/>
                <w:u w:val="single"/>
              </w:rPr>
              <w:t>Содержание подготовки выпускников</w:t>
            </w:r>
            <w:r w:rsidRPr="00F50163">
              <w:rPr>
                <w:rFonts w:ascii="Times New Roman" w:hAnsi="Times New Roman"/>
                <w:sz w:val="24"/>
                <w:szCs w:val="24"/>
              </w:rPr>
              <w:t>………………………………………………………..</w:t>
            </w:r>
          </w:p>
          <w:p w14:paraId="54D65E71" w14:textId="77777777" w:rsidR="00EC730D" w:rsidRPr="00F50163" w:rsidRDefault="00EC730D" w:rsidP="00F50163">
            <w:pPr>
              <w:spacing w:after="0" w:line="240" w:lineRule="auto"/>
              <w:jc w:val="both"/>
              <w:rPr>
                <w:rFonts w:ascii="Times New Roman" w:hAnsi="Times New Roman"/>
                <w:sz w:val="24"/>
                <w:szCs w:val="24"/>
                <w:u w:val="single"/>
              </w:rPr>
            </w:pPr>
            <w:r w:rsidRPr="00F50163">
              <w:rPr>
                <w:rFonts w:ascii="Times New Roman" w:hAnsi="Times New Roman"/>
                <w:sz w:val="24"/>
                <w:szCs w:val="24"/>
                <w:u w:val="single"/>
              </w:rPr>
              <w:t>4.1.</w:t>
            </w:r>
            <w:r w:rsidRPr="00F50163">
              <w:rPr>
                <w:rFonts w:ascii="Times New Roman" w:hAnsi="Times New Roman"/>
                <w:sz w:val="24"/>
                <w:szCs w:val="24"/>
              </w:rPr>
              <w:t xml:space="preserve">     </w:t>
            </w:r>
            <w:r w:rsidRPr="00F50163">
              <w:rPr>
                <w:rFonts w:ascii="Times New Roman" w:hAnsi="Times New Roman"/>
                <w:sz w:val="24"/>
                <w:szCs w:val="24"/>
                <w:u w:val="single"/>
              </w:rPr>
              <w:t>Соотв</w:t>
            </w:r>
            <w:r w:rsidR="00F83572" w:rsidRPr="00F50163">
              <w:rPr>
                <w:rFonts w:ascii="Times New Roman" w:hAnsi="Times New Roman"/>
                <w:sz w:val="24"/>
                <w:szCs w:val="24"/>
                <w:u w:val="single"/>
              </w:rPr>
              <w:t xml:space="preserve">етствие  </w:t>
            </w:r>
            <w:r w:rsidRPr="00F50163">
              <w:rPr>
                <w:rFonts w:ascii="Times New Roman" w:hAnsi="Times New Roman"/>
                <w:sz w:val="24"/>
                <w:szCs w:val="24"/>
                <w:u w:val="single"/>
              </w:rPr>
              <w:t>программ</w:t>
            </w:r>
            <w:r w:rsidR="00F83572" w:rsidRPr="00F50163">
              <w:rPr>
                <w:rFonts w:ascii="Times New Roman" w:hAnsi="Times New Roman"/>
                <w:sz w:val="24"/>
                <w:szCs w:val="24"/>
                <w:u w:val="single"/>
              </w:rPr>
              <w:t xml:space="preserve"> подготовки специалистов </w:t>
            </w:r>
            <w:r w:rsidR="0062629B" w:rsidRPr="00F50163">
              <w:rPr>
                <w:rFonts w:ascii="Times New Roman" w:hAnsi="Times New Roman"/>
                <w:sz w:val="24"/>
                <w:szCs w:val="24"/>
                <w:u w:val="single"/>
              </w:rPr>
              <w:t xml:space="preserve">среднего звена </w:t>
            </w:r>
            <w:r w:rsidRPr="00F50163">
              <w:rPr>
                <w:rFonts w:ascii="Times New Roman" w:hAnsi="Times New Roman"/>
                <w:sz w:val="24"/>
                <w:szCs w:val="24"/>
                <w:u w:val="single"/>
              </w:rPr>
              <w:t xml:space="preserve"> </w:t>
            </w:r>
          </w:p>
          <w:p w14:paraId="3EF203CC" w14:textId="77777777" w:rsidR="00EC730D" w:rsidRPr="00F50163" w:rsidRDefault="00EC730D" w:rsidP="00F50163">
            <w:pPr>
              <w:spacing w:after="0" w:line="240" w:lineRule="auto"/>
              <w:rPr>
                <w:rFonts w:ascii="Times New Roman" w:hAnsi="Times New Roman"/>
                <w:sz w:val="24"/>
                <w:szCs w:val="24"/>
                <w:u w:val="single"/>
              </w:rPr>
            </w:pPr>
            <w:r w:rsidRPr="00F50163">
              <w:rPr>
                <w:rFonts w:ascii="Times New Roman" w:hAnsi="Times New Roman"/>
                <w:sz w:val="24"/>
                <w:szCs w:val="24"/>
              </w:rPr>
              <w:t>и</w:t>
            </w:r>
            <w:r w:rsidRPr="00F50163">
              <w:rPr>
                <w:rFonts w:ascii="Times New Roman" w:hAnsi="Times New Roman"/>
                <w:sz w:val="24"/>
                <w:szCs w:val="24"/>
                <w:u w:val="single"/>
              </w:rPr>
              <w:t xml:space="preserve"> учебно-методической  документации требованиям ФГОС СПО</w:t>
            </w:r>
            <w:r w:rsidRPr="00F50163">
              <w:rPr>
                <w:rFonts w:ascii="Times New Roman" w:hAnsi="Times New Roman"/>
                <w:sz w:val="24"/>
                <w:szCs w:val="24"/>
              </w:rPr>
              <w:t>……………………………....</w:t>
            </w:r>
          </w:p>
          <w:p w14:paraId="65886E6B"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4.2.</w:t>
            </w:r>
            <w:r w:rsidRPr="00F50163">
              <w:rPr>
                <w:rFonts w:ascii="Times New Roman" w:hAnsi="Times New Roman"/>
                <w:sz w:val="24"/>
                <w:szCs w:val="24"/>
              </w:rPr>
              <w:t xml:space="preserve">      </w:t>
            </w:r>
            <w:r w:rsidRPr="00F50163">
              <w:rPr>
                <w:rFonts w:ascii="Times New Roman" w:hAnsi="Times New Roman"/>
                <w:sz w:val="24"/>
                <w:szCs w:val="24"/>
                <w:u w:val="single"/>
              </w:rPr>
              <w:t>Информационное обеспечение образовательного процесса</w:t>
            </w:r>
            <w:r w:rsidRPr="00F50163">
              <w:rPr>
                <w:rFonts w:ascii="Times New Roman" w:hAnsi="Times New Roman"/>
                <w:sz w:val="24"/>
                <w:szCs w:val="24"/>
              </w:rPr>
              <w:t>……………………………...</w:t>
            </w:r>
          </w:p>
          <w:p w14:paraId="3E00D963"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4.2.1.</w:t>
            </w:r>
            <w:r w:rsidRPr="00F50163">
              <w:rPr>
                <w:rFonts w:ascii="Times New Roman" w:hAnsi="Times New Roman"/>
                <w:sz w:val="24"/>
                <w:szCs w:val="24"/>
              </w:rPr>
              <w:t xml:space="preserve">         </w:t>
            </w:r>
            <w:r w:rsidRPr="00F50163">
              <w:rPr>
                <w:rFonts w:ascii="Times New Roman" w:hAnsi="Times New Roman"/>
                <w:sz w:val="24"/>
                <w:szCs w:val="24"/>
                <w:u w:val="single"/>
              </w:rPr>
              <w:t>Учебно-методическая литература</w:t>
            </w:r>
            <w:r w:rsidRPr="00F50163">
              <w:rPr>
                <w:rFonts w:ascii="Times New Roman" w:hAnsi="Times New Roman"/>
                <w:sz w:val="24"/>
                <w:szCs w:val="24"/>
              </w:rPr>
              <w:t>……………………………………………………...</w:t>
            </w:r>
          </w:p>
          <w:p w14:paraId="41A06EA0" w14:textId="77777777" w:rsidR="00EC730D" w:rsidRPr="00F50163" w:rsidRDefault="00EC730D" w:rsidP="00F50163">
            <w:pPr>
              <w:spacing w:after="0" w:line="240" w:lineRule="auto"/>
              <w:jc w:val="both"/>
              <w:rPr>
                <w:rFonts w:ascii="Times New Roman" w:hAnsi="Times New Roman"/>
                <w:sz w:val="24"/>
                <w:szCs w:val="24"/>
                <w:u w:val="single"/>
              </w:rPr>
            </w:pPr>
            <w:r w:rsidRPr="00F50163">
              <w:rPr>
                <w:rFonts w:ascii="Times New Roman" w:hAnsi="Times New Roman"/>
                <w:sz w:val="24"/>
                <w:szCs w:val="24"/>
                <w:u w:val="single"/>
              </w:rPr>
              <w:t>4.2.2.</w:t>
            </w:r>
            <w:r w:rsidRPr="00F50163">
              <w:rPr>
                <w:rFonts w:ascii="Times New Roman" w:hAnsi="Times New Roman"/>
                <w:sz w:val="24"/>
                <w:szCs w:val="24"/>
              </w:rPr>
              <w:t xml:space="preserve">         </w:t>
            </w:r>
            <w:r w:rsidRPr="00F50163">
              <w:rPr>
                <w:rFonts w:ascii="Times New Roman" w:hAnsi="Times New Roman"/>
                <w:sz w:val="24"/>
                <w:szCs w:val="24"/>
                <w:u w:val="single"/>
              </w:rPr>
              <w:t>Использование информационно-коммуникационных технологий (ИКТ)</w:t>
            </w:r>
          </w:p>
          <w:p w14:paraId="42C0CACA"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в образовательном процессе ……………………</w:t>
            </w:r>
            <w:r w:rsidRPr="00F50163">
              <w:rPr>
                <w:rFonts w:ascii="Times New Roman" w:hAnsi="Times New Roman"/>
                <w:sz w:val="24"/>
                <w:szCs w:val="24"/>
              </w:rPr>
              <w:t>…………………………………………………..</w:t>
            </w:r>
          </w:p>
          <w:p w14:paraId="793078FA"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4.2.3.</w:t>
            </w:r>
            <w:r w:rsidRPr="00F50163">
              <w:rPr>
                <w:rFonts w:ascii="Times New Roman" w:hAnsi="Times New Roman"/>
                <w:sz w:val="24"/>
                <w:szCs w:val="24"/>
              </w:rPr>
              <w:t xml:space="preserve">         </w:t>
            </w:r>
            <w:r w:rsidRPr="00F50163">
              <w:rPr>
                <w:rFonts w:ascii="Times New Roman" w:hAnsi="Times New Roman"/>
                <w:sz w:val="24"/>
                <w:szCs w:val="24"/>
                <w:u w:val="single"/>
              </w:rPr>
              <w:t>Учебно-методическая работа</w:t>
            </w:r>
            <w:r w:rsidRPr="00F50163">
              <w:rPr>
                <w:rFonts w:ascii="Times New Roman" w:hAnsi="Times New Roman"/>
                <w:sz w:val="24"/>
                <w:szCs w:val="24"/>
              </w:rPr>
              <w:t>…………………………………………………………...</w:t>
            </w:r>
          </w:p>
          <w:p w14:paraId="539E079B"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4.3.</w:t>
            </w:r>
            <w:r w:rsidRPr="00F50163">
              <w:rPr>
                <w:rFonts w:ascii="Times New Roman" w:hAnsi="Times New Roman"/>
                <w:sz w:val="24"/>
                <w:szCs w:val="24"/>
              </w:rPr>
              <w:t xml:space="preserve">     </w:t>
            </w:r>
            <w:r w:rsidRPr="00F50163">
              <w:rPr>
                <w:rFonts w:ascii="Times New Roman" w:hAnsi="Times New Roman"/>
                <w:sz w:val="24"/>
                <w:szCs w:val="24"/>
                <w:u w:val="single"/>
              </w:rPr>
              <w:t xml:space="preserve"> Организация учебного процесса</w:t>
            </w:r>
            <w:r w:rsidRPr="00F50163">
              <w:rPr>
                <w:rFonts w:ascii="Times New Roman" w:hAnsi="Times New Roman"/>
                <w:sz w:val="24"/>
                <w:szCs w:val="24"/>
              </w:rPr>
              <w:t>……………………………………………………………</w:t>
            </w:r>
          </w:p>
          <w:p w14:paraId="709697A7"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4.3.1.</w:t>
            </w:r>
            <w:r w:rsidRPr="00F50163">
              <w:rPr>
                <w:rFonts w:ascii="Times New Roman" w:hAnsi="Times New Roman"/>
                <w:sz w:val="24"/>
                <w:szCs w:val="24"/>
              </w:rPr>
              <w:t xml:space="preserve">         </w:t>
            </w:r>
            <w:r w:rsidRPr="00F50163">
              <w:rPr>
                <w:rFonts w:ascii="Times New Roman" w:hAnsi="Times New Roman"/>
                <w:sz w:val="24"/>
                <w:szCs w:val="24"/>
                <w:u w:val="single"/>
              </w:rPr>
              <w:t>Организация учебного процесса в соответствии с учебным планом</w:t>
            </w:r>
            <w:r w:rsidRPr="00F50163">
              <w:rPr>
                <w:rFonts w:ascii="Times New Roman" w:hAnsi="Times New Roman"/>
                <w:sz w:val="24"/>
                <w:szCs w:val="24"/>
              </w:rPr>
              <w:t>………………...</w:t>
            </w:r>
          </w:p>
          <w:p w14:paraId="5C44D368" w14:textId="77777777" w:rsidR="00EC730D" w:rsidRPr="00F50163" w:rsidRDefault="00EC730D" w:rsidP="00F50163">
            <w:pPr>
              <w:spacing w:after="0" w:line="240" w:lineRule="auto"/>
              <w:jc w:val="both"/>
              <w:rPr>
                <w:rFonts w:ascii="Times New Roman" w:hAnsi="Times New Roman"/>
                <w:sz w:val="24"/>
                <w:szCs w:val="24"/>
                <w:u w:val="single"/>
              </w:rPr>
            </w:pPr>
            <w:r w:rsidRPr="00F50163">
              <w:rPr>
                <w:rFonts w:ascii="Times New Roman" w:hAnsi="Times New Roman"/>
                <w:sz w:val="24"/>
                <w:szCs w:val="24"/>
                <w:u w:val="single"/>
              </w:rPr>
              <w:t>4.3.2.</w:t>
            </w:r>
            <w:r w:rsidRPr="00F50163">
              <w:rPr>
                <w:rFonts w:ascii="Times New Roman" w:hAnsi="Times New Roman"/>
                <w:sz w:val="24"/>
                <w:szCs w:val="24"/>
              </w:rPr>
              <w:t xml:space="preserve">         </w:t>
            </w:r>
            <w:r w:rsidRPr="00F50163">
              <w:rPr>
                <w:rFonts w:ascii="Times New Roman" w:hAnsi="Times New Roman"/>
                <w:sz w:val="24"/>
                <w:szCs w:val="24"/>
                <w:u w:val="single"/>
              </w:rPr>
              <w:t xml:space="preserve">Внедрение новых форм и методов обучения, средств активизации познавательной </w:t>
            </w:r>
          </w:p>
          <w:p w14:paraId="576F32CB" w14:textId="77777777" w:rsidR="00EC730D" w:rsidRPr="00F50163" w:rsidRDefault="00EC730D" w:rsidP="00F50163">
            <w:pPr>
              <w:spacing w:after="0" w:line="240" w:lineRule="auto"/>
              <w:rPr>
                <w:rFonts w:ascii="Times New Roman" w:hAnsi="Times New Roman"/>
                <w:sz w:val="24"/>
                <w:szCs w:val="24"/>
                <w:u w:val="single"/>
              </w:rPr>
            </w:pPr>
            <w:r w:rsidRPr="00F50163">
              <w:rPr>
                <w:rFonts w:ascii="Times New Roman" w:hAnsi="Times New Roman"/>
                <w:sz w:val="24"/>
                <w:szCs w:val="24"/>
                <w:u w:val="single"/>
              </w:rPr>
              <w:t xml:space="preserve">деятельности студентов, организация самостоятельной  и научно-исследовательской работы </w:t>
            </w:r>
          </w:p>
          <w:p w14:paraId="5FFC72CE" w14:textId="77777777" w:rsidR="00EC730D" w:rsidRPr="00F50163" w:rsidRDefault="00EC730D" w:rsidP="00F50163">
            <w:pPr>
              <w:spacing w:after="0" w:line="240" w:lineRule="auto"/>
              <w:rPr>
                <w:rFonts w:ascii="Times New Roman" w:hAnsi="Times New Roman"/>
                <w:sz w:val="24"/>
                <w:szCs w:val="24"/>
              </w:rPr>
            </w:pPr>
            <w:r w:rsidRPr="00F50163">
              <w:rPr>
                <w:rFonts w:ascii="Times New Roman" w:hAnsi="Times New Roman"/>
                <w:sz w:val="24"/>
                <w:szCs w:val="24"/>
                <w:u w:val="single"/>
              </w:rPr>
              <w:t>студентов</w:t>
            </w:r>
            <w:r w:rsidRPr="00F50163">
              <w:rPr>
                <w:rFonts w:ascii="Times New Roman" w:hAnsi="Times New Roman"/>
                <w:sz w:val="24"/>
                <w:szCs w:val="24"/>
              </w:rPr>
              <w:t>……….……………………….............................................................................................</w:t>
            </w:r>
          </w:p>
          <w:p w14:paraId="72CD399A" w14:textId="77777777" w:rsidR="00170864" w:rsidRPr="00F50163" w:rsidRDefault="00170864" w:rsidP="00F50163">
            <w:pPr>
              <w:spacing w:after="0" w:line="240" w:lineRule="auto"/>
              <w:rPr>
                <w:rFonts w:ascii="Times New Roman" w:hAnsi="Times New Roman"/>
                <w:sz w:val="24"/>
                <w:szCs w:val="24"/>
              </w:rPr>
            </w:pPr>
            <w:r w:rsidRPr="00F50163">
              <w:rPr>
                <w:rFonts w:ascii="Times New Roman" w:hAnsi="Times New Roman"/>
                <w:sz w:val="24"/>
                <w:szCs w:val="24"/>
                <w:u w:val="single"/>
              </w:rPr>
              <w:t>4.3.3.</w:t>
            </w:r>
            <w:r w:rsidRPr="00F50163">
              <w:rPr>
                <w:rFonts w:ascii="Times New Roman" w:hAnsi="Times New Roman"/>
                <w:sz w:val="24"/>
                <w:szCs w:val="24"/>
              </w:rPr>
              <w:t xml:space="preserve">     </w:t>
            </w:r>
            <w:r w:rsidRPr="00F50163">
              <w:rPr>
                <w:rFonts w:ascii="Times New Roman" w:hAnsi="Times New Roman"/>
                <w:sz w:val="24"/>
                <w:szCs w:val="24"/>
                <w:u w:val="single"/>
              </w:rPr>
              <w:t xml:space="preserve">Инновационная  деятельность техникума </w:t>
            </w:r>
            <w:r w:rsidR="00B666DF" w:rsidRPr="00F50163">
              <w:rPr>
                <w:rFonts w:ascii="Times New Roman" w:hAnsi="Times New Roman"/>
                <w:sz w:val="24"/>
                <w:szCs w:val="24"/>
              </w:rPr>
              <w:t>……………………………………………….</w:t>
            </w:r>
          </w:p>
          <w:p w14:paraId="4627B0F2" w14:textId="77777777" w:rsidR="00EC730D" w:rsidRPr="00F50163" w:rsidRDefault="00EC730D" w:rsidP="00F50163">
            <w:pPr>
              <w:spacing w:after="0" w:line="240" w:lineRule="auto"/>
              <w:jc w:val="both"/>
              <w:rPr>
                <w:rFonts w:ascii="Times New Roman" w:hAnsi="Times New Roman"/>
                <w:sz w:val="24"/>
                <w:szCs w:val="24"/>
                <w:u w:val="single"/>
              </w:rPr>
            </w:pPr>
            <w:r w:rsidRPr="00F50163">
              <w:rPr>
                <w:rFonts w:ascii="Times New Roman" w:hAnsi="Times New Roman"/>
                <w:sz w:val="24"/>
                <w:szCs w:val="24"/>
                <w:u w:val="single"/>
              </w:rPr>
              <w:t>4.3.</w:t>
            </w:r>
            <w:r w:rsidR="00170864" w:rsidRPr="00F50163">
              <w:rPr>
                <w:rFonts w:ascii="Times New Roman" w:hAnsi="Times New Roman"/>
                <w:sz w:val="24"/>
                <w:szCs w:val="24"/>
                <w:u w:val="single"/>
              </w:rPr>
              <w:t>4</w:t>
            </w:r>
            <w:r w:rsidRPr="00F50163">
              <w:rPr>
                <w:rFonts w:ascii="Times New Roman" w:hAnsi="Times New Roman"/>
                <w:sz w:val="24"/>
                <w:szCs w:val="24"/>
                <w:u w:val="single"/>
              </w:rPr>
              <w:t xml:space="preserve">. </w:t>
            </w:r>
            <w:r w:rsidRPr="00F50163">
              <w:rPr>
                <w:rFonts w:ascii="Times New Roman" w:hAnsi="Times New Roman"/>
                <w:sz w:val="24"/>
                <w:szCs w:val="24"/>
              </w:rPr>
              <w:t xml:space="preserve">        </w:t>
            </w:r>
            <w:r w:rsidRPr="00F50163">
              <w:rPr>
                <w:rFonts w:ascii="Times New Roman" w:hAnsi="Times New Roman"/>
                <w:sz w:val="24"/>
                <w:szCs w:val="24"/>
                <w:u w:val="single"/>
              </w:rPr>
              <w:t xml:space="preserve">Уровень ориентации учебного процесса на практическую деятельность </w:t>
            </w:r>
          </w:p>
          <w:p w14:paraId="7BBC123F" w14:textId="77777777" w:rsidR="00EC730D" w:rsidRPr="00F50163" w:rsidRDefault="00EC730D" w:rsidP="00F50163">
            <w:pPr>
              <w:spacing w:after="0" w:line="240" w:lineRule="auto"/>
              <w:rPr>
                <w:rFonts w:ascii="Times New Roman" w:hAnsi="Times New Roman"/>
                <w:sz w:val="24"/>
                <w:szCs w:val="24"/>
              </w:rPr>
            </w:pPr>
            <w:r w:rsidRPr="00F50163">
              <w:rPr>
                <w:rFonts w:ascii="Times New Roman" w:hAnsi="Times New Roman"/>
                <w:sz w:val="24"/>
                <w:szCs w:val="24"/>
                <w:u w:val="single"/>
              </w:rPr>
              <w:t>выпускников, связи с заинтересованными организациями</w:t>
            </w:r>
            <w:r w:rsidRPr="00F50163">
              <w:rPr>
                <w:rFonts w:ascii="Times New Roman" w:hAnsi="Times New Roman"/>
                <w:sz w:val="24"/>
                <w:szCs w:val="24"/>
              </w:rPr>
              <w:t>……………………………………….</w:t>
            </w:r>
          </w:p>
          <w:p w14:paraId="7914EF06"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w:t>
            </w:r>
            <w:r w:rsidRPr="00F50163">
              <w:rPr>
                <w:rFonts w:ascii="Times New Roman" w:hAnsi="Times New Roman"/>
                <w:sz w:val="24"/>
                <w:szCs w:val="24"/>
              </w:rPr>
              <w:t xml:space="preserve">     </w:t>
            </w:r>
            <w:r w:rsidRPr="00F50163">
              <w:rPr>
                <w:rFonts w:ascii="Times New Roman" w:hAnsi="Times New Roman"/>
                <w:sz w:val="24"/>
                <w:szCs w:val="24"/>
                <w:u w:val="single"/>
              </w:rPr>
              <w:t>Качество подготовки специалистов</w:t>
            </w:r>
            <w:r w:rsidRPr="00F50163">
              <w:rPr>
                <w:rFonts w:ascii="Times New Roman" w:hAnsi="Times New Roman"/>
                <w:sz w:val="24"/>
                <w:szCs w:val="24"/>
              </w:rPr>
              <w:t xml:space="preserve">…………………………………………………………..    </w:t>
            </w:r>
          </w:p>
          <w:p w14:paraId="3322A800"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5.1.</w:t>
            </w:r>
            <w:r w:rsidRPr="00F50163">
              <w:rPr>
                <w:rFonts w:ascii="Times New Roman" w:hAnsi="Times New Roman"/>
                <w:sz w:val="24"/>
                <w:szCs w:val="24"/>
              </w:rPr>
              <w:t xml:space="preserve">       </w:t>
            </w:r>
            <w:r w:rsidRPr="00F50163">
              <w:rPr>
                <w:rFonts w:ascii="Times New Roman" w:hAnsi="Times New Roman"/>
                <w:sz w:val="24"/>
                <w:szCs w:val="24"/>
                <w:u w:val="single"/>
              </w:rPr>
              <w:t>Качество знаний</w:t>
            </w:r>
            <w:r w:rsidRPr="00F50163">
              <w:rPr>
                <w:rFonts w:ascii="Times New Roman" w:hAnsi="Times New Roman"/>
                <w:sz w:val="24"/>
                <w:szCs w:val="24"/>
              </w:rPr>
              <w:t>…………………………………………………………………………….</w:t>
            </w:r>
          </w:p>
          <w:p w14:paraId="5393D45A"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5.1.1.</w:t>
            </w:r>
            <w:r w:rsidRPr="00F50163">
              <w:rPr>
                <w:rFonts w:ascii="Times New Roman" w:hAnsi="Times New Roman"/>
                <w:sz w:val="24"/>
                <w:szCs w:val="24"/>
              </w:rPr>
              <w:t xml:space="preserve">          </w:t>
            </w:r>
            <w:r w:rsidRPr="00F50163">
              <w:rPr>
                <w:rFonts w:ascii="Times New Roman" w:hAnsi="Times New Roman"/>
                <w:sz w:val="24"/>
                <w:szCs w:val="24"/>
                <w:u w:val="single"/>
              </w:rPr>
              <w:t>Уровень требований при конкурсном отборе студентов</w:t>
            </w:r>
            <w:r w:rsidRPr="00F50163">
              <w:rPr>
                <w:rFonts w:ascii="Times New Roman" w:hAnsi="Times New Roman"/>
                <w:sz w:val="24"/>
                <w:szCs w:val="24"/>
              </w:rPr>
              <w:t>…………………………….</w:t>
            </w:r>
          </w:p>
          <w:p w14:paraId="69465E0E"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5.1.2.</w:t>
            </w:r>
            <w:r w:rsidRPr="00F50163">
              <w:rPr>
                <w:rFonts w:ascii="Times New Roman" w:hAnsi="Times New Roman"/>
                <w:sz w:val="24"/>
                <w:szCs w:val="24"/>
              </w:rPr>
              <w:t xml:space="preserve">          </w:t>
            </w:r>
            <w:r w:rsidRPr="00F50163">
              <w:rPr>
                <w:rFonts w:ascii="Times New Roman" w:hAnsi="Times New Roman"/>
                <w:sz w:val="24"/>
                <w:szCs w:val="24"/>
                <w:u w:val="single"/>
              </w:rPr>
              <w:t>Степень подготовленности выпускников к выполнению требований ФГОС СПО</w:t>
            </w:r>
          </w:p>
          <w:p w14:paraId="4B93255D"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5.1.2.1</w:t>
            </w:r>
            <w:r w:rsidRPr="00F50163">
              <w:rPr>
                <w:rFonts w:ascii="Times New Roman" w:hAnsi="Times New Roman"/>
                <w:sz w:val="24"/>
                <w:szCs w:val="24"/>
              </w:rPr>
              <w:t xml:space="preserve">.       </w:t>
            </w:r>
            <w:r w:rsidRPr="00F50163">
              <w:rPr>
                <w:rFonts w:ascii="Times New Roman" w:hAnsi="Times New Roman"/>
                <w:sz w:val="24"/>
                <w:szCs w:val="24"/>
                <w:u w:val="single"/>
              </w:rPr>
              <w:t>Требования в ходе промежуточных аттестаций студентов</w:t>
            </w:r>
            <w:r w:rsidRPr="00F50163">
              <w:rPr>
                <w:rFonts w:ascii="Times New Roman" w:hAnsi="Times New Roman"/>
                <w:sz w:val="24"/>
                <w:szCs w:val="24"/>
              </w:rPr>
              <w:t>…………………………..</w:t>
            </w:r>
          </w:p>
          <w:p w14:paraId="670D384D"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5.1.2.2.</w:t>
            </w:r>
            <w:r w:rsidRPr="00F50163">
              <w:rPr>
                <w:rFonts w:ascii="Times New Roman" w:hAnsi="Times New Roman"/>
                <w:sz w:val="24"/>
                <w:szCs w:val="24"/>
              </w:rPr>
              <w:t xml:space="preserve">       </w:t>
            </w:r>
            <w:r w:rsidRPr="00F50163">
              <w:rPr>
                <w:rFonts w:ascii="Times New Roman" w:hAnsi="Times New Roman"/>
                <w:sz w:val="24"/>
                <w:szCs w:val="24"/>
                <w:u w:val="single"/>
              </w:rPr>
              <w:t>Контрольные  опросы на предмет усвоения студентами программного материала</w:t>
            </w:r>
          </w:p>
          <w:p w14:paraId="0135C1CF"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5.1.2.3.</w:t>
            </w:r>
            <w:r w:rsidRPr="00F50163">
              <w:rPr>
                <w:rFonts w:ascii="Times New Roman" w:hAnsi="Times New Roman"/>
                <w:sz w:val="24"/>
                <w:szCs w:val="24"/>
              </w:rPr>
              <w:t xml:space="preserve">       </w:t>
            </w:r>
            <w:r w:rsidRPr="00F50163">
              <w:rPr>
                <w:rFonts w:ascii="Times New Roman" w:hAnsi="Times New Roman"/>
                <w:sz w:val="24"/>
                <w:szCs w:val="24"/>
                <w:u w:val="single"/>
              </w:rPr>
              <w:t>Результаты итоговых аттестаций выпускников</w:t>
            </w:r>
            <w:r w:rsidRPr="00F50163">
              <w:rPr>
                <w:rFonts w:ascii="Times New Roman" w:hAnsi="Times New Roman"/>
                <w:sz w:val="24"/>
                <w:szCs w:val="24"/>
              </w:rPr>
              <w:t>………………………………………</w:t>
            </w:r>
          </w:p>
          <w:p w14:paraId="0658E1E4" w14:textId="77777777" w:rsidR="00EC730D" w:rsidRPr="00F50163" w:rsidRDefault="00EC730D" w:rsidP="00F50163">
            <w:pPr>
              <w:spacing w:after="0" w:line="240" w:lineRule="auto"/>
              <w:rPr>
                <w:rFonts w:ascii="Times New Roman" w:hAnsi="Times New Roman"/>
                <w:sz w:val="24"/>
                <w:szCs w:val="24"/>
              </w:rPr>
            </w:pPr>
            <w:r w:rsidRPr="00F50163">
              <w:rPr>
                <w:rFonts w:ascii="Times New Roman" w:hAnsi="Times New Roman"/>
                <w:sz w:val="24"/>
                <w:szCs w:val="24"/>
                <w:u w:val="single"/>
              </w:rPr>
              <w:t>5.1.2.4.</w:t>
            </w:r>
            <w:r w:rsidRPr="00F50163">
              <w:rPr>
                <w:rFonts w:ascii="Times New Roman" w:hAnsi="Times New Roman"/>
                <w:sz w:val="24"/>
                <w:szCs w:val="24"/>
              </w:rPr>
              <w:t xml:space="preserve">       </w:t>
            </w:r>
            <w:r w:rsidRPr="00F50163">
              <w:rPr>
                <w:rFonts w:ascii="Times New Roman" w:hAnsi="Times New Roman"/>
                <w:sz w:val="24"/>
                <w:szCs w:val="24"/>
                <w:u w:val="single"/>
              </w:rPr>
              <w:t xml:space="preserve">Анализ отчетов председателей государственных </w:t>
            </w:r>
            <w:r w:rsidR="00A311C0" w:rsidRPr="00F50163">
              <w:rPr>
                <w:rFonts w:ascii="Times New Roman" w:hAnsi="Times New Roman"/>
                <w:sz w:val="24"/>
                <w:szCs w:val="24"/>
                <w:u w:val="single"/>
              </w:rPr>
              <w:t xml:space="preserve">экзаменационных </w:t>
            </w:r>
            <w:r w:rsidRPr="00F50163">
              <w:rPr>
                <w:rFonts w:ascii="Times New Roman" w:hAnsi="Times New Roman"/>
                <w:sz w:val="24"/>
                <w:szCs w:val="24"/>
                <w:u w:val="single"/>
              </w:rPr>
              <w:t xml:space="preserve"> комисси</w:t>
            </w:r>
            <w:r w:rsidR="00274A5A" w:rsidRPr="00F50163">
              <w:rPr>
                <w:rFonts w:ascii="Times New Roman" w:hAnsi="Times New Roman"/>
                <w:sz w:val="24"/>
                <w:szCs w:val="24"/>
                <w:u w:val="single"/>
              </w:rPr>
              <w:t>й</w:t>
            </w:r>
            <w:r w:rsidRPr="00F50163">
              <w:rPr>
                <w:rFonts w:ascii="Times New Roman" w:hAnsi="Times New Roman"/>
                <w:sz w:val="24"/>
                <w:szCs w:val="24"/>
                <w:u w:val="single"/>
              </w:rPr>
              <w:t xml:space="preserve"> (Г</w:t>
            </w:r>
            <w:r w:rsidR="00A311C0" w:rsidRPr="00F50163">
              <w:rPr>
                <w:rFonts w:ascii="Times New Roman" w:hAnsi="Times New Roman"/>
                <w:sz w:val="24"/>
                <w:szCs w:val="24"/>
                <w:u w:val="single"/>
              </w:rPr>
              <w:t>Э</w:t>
            </w:r>
            <w:r w:rsidRPr="00F50163">
              <w:rPr>
                <w:rFonts w:ascii="Times New Roman" w:hAnsi="Times New Roman"/>
                <w:sz w:val="24"/>
                <w:szCs w:val="24"/>
                <w:u w:val="single"/>
              </w:rPr>
              <w:t>К)</w:t>
            </w:r>
          </w:p>
          <w:p w14:paraId="1ADEAA71" w14:textId="77777777" w:rsidR="00EC730D" w:rsidRPr="00F50163" w:rsidRDefault="00EC730D" w:rsidP="00F50163">
            <w:pPr>
              <w:spacing w:after="0" w:line="240" w:lineRule="auto"/>
              <w:rPr>
                <w:rFonts w:ascii="Times New Roman" w:hAnsi="Times New Roman"/>
                <w:sz w:val="24"/>
                <w:szCs w:val="24"/>
              </w:rPr>
            </w:pPr>
            <w:r w:rsidRPr="00F50163">
              <w:rPr>
                <w:rFonts w:ascii="Times New Roman" w:hAnsi="Times New Roman"/>
                <w:sz w:val="24"/>
                <w:szCs w:val="24"/>
                <w:u w:val="single"/>
              </w:rPr>
              <w:t>5.1.3.</w:t>
            </w:r>
            <w:r w:rsidRPr="00F50163">
              <w:rPr>
                <w:rFonts w:ascii="Times New Roman" w:hAnsi="Times New Roman"/>
                <w:sz w:val="24"/>
                <w:szCs w:val="24"/>
              </w:rPr>
              <w:t xml:space="preserve">          </w:t>
            </w:r>
            <w:r w:rsidRPr="00F50163">
              <w:rPr>
                <w:rFonts w:ascii="Times New Roman" w:hAnsi="Times New Roman"/>
                <w:sz w:val="24"/>
                <w:szCs w:val="24"/>
                <w:u w:val="single"/>
              </w:rPr>
              <w:t>Востребованность</w:t>
            </w:r>
            <w:r w:rsidR="00274A5A" w:rsidRPr="00F50163">
              <w:rPr>
                <w:rFonts w:ascii="Times New Roman" w:hAnsi="Times New Roman"/>
                <w:sz w:val="24"/>
                <w:szCs w:val="24"/>
                <w:u w:val="single"/>
              </w:rPr>
              <w:t xml:space="preserve"> </w:t>
            </w:r>
            <w:r w:rsidRPr="00F50163">
              <w:rPr>
                <w:rFonts w:ascii="Times New Roman" w:hAnsi="Times New Roman"/>
                <w:sz w:val="24"/>
                <w:szCs w:val="24"/>
                <w:u w:val="single"/>
              </w:rPr>
              <w:t xml:space="preserve"> выпускников, их профессиональное продвижение</w:t>
            </w:r>
            <w:r w:rsidR="00274A5A" w:rsidRPr="00F50163">
              <w:rPr>
                <w:rFonts w:ascii="Times New Roman" w:hAnsi="Times New Roman"/>
                <w:sz w:val="24"/>
                <w:szCs w:val="24"/>
              </w:rPr>
              <w:t>…………….</w:t>
            </w:r>
          </w:p>
          <w:p w14:paraId="6B3D8261"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5.1.4.</w:t>
            </w:r>
            <w:r w:rsidRPr="00F50163">
              <w:rPr>
                <w:rFonts w:ascii="Times New Roman" w:hAnsi="Times New Roman"/>
                <w:sz w:val="24"/>
                <w:szCs w:val="24"/>
              </w:rPr>
              <w:t xml:space="preserve">          </w:t>
            </w:r>
            <w:r w:rsidRPr="00F50163">
              <w:rPr>
                <w:rFonts w:ascii="Times New Roman" w:hAnsi="Times New Roman"/>
                <w:sz w:val="24"/>
                <w:szCs w:val="24"/>
                <w:u w:val="single"/>
              </w:rPr>
              <w:t>Отзывы потребителей специалистов</w:t>
            </w:r>
            <w:r w:rsidRPr="00F50163">
              <w:rPr>
                <w:rFonts w:ascii="Times New Roman" w:hAnsi="Times New Roman"/>
                <w:sz w:val="24"/>
                <w:szCs w:val="24"/>
              </w:rPr>
              <w:t>…………………………………………………..</w:t>
            </w:r>
          </w:p>
          <w:p w14:paraId="31BFAF2C"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5.2.</w:t>
            </w:r>
            <w:r w:rsidRPr="00F50163">
              <w:rPr>
                <w:rFonts w:ascii="Times New Roman" w:hAnsi="Times New Roman"/>
                <w:sz w:val="24"/>
                <w:szCs w:val="24"/>
              </w:rPr>
              <w:t xml:space="preserve">    </w:t>
            </w:r>
            <w:r w:rsidRPr="00F50163">
              <w:rPr>
                <w:rFonts w:ascii="Times New Roman" w:hAnsi="Times New Roman"/>
                <w:sz w:val="24"/>
                <w:szCs w:val="24"/>
                <w:u w:val="single"/>
              </w:rPr>
              <w:t>Условия, определяющие качество подготовки специалистов (потенциал)</w:t>
            </w:r>
            <w:r w:rsidRPr="00F50163">
              <w:rPr>
                <w:rFonts w:ascii="Times New Roman" w:hAnsi="Times New Roman"/>
                <w:sz w:val="24"/>
                <w:szCs w:val="24"/>
              </w:rPr>
              <w:t>……………….</w:t>
            </w:r>
          </w:p>
          <w:p w14:paraId="21B00AD2"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5.2.1.</w:t>
            </w:r>
            <w:r w:rsidRPr="00F50163">
              <w:rPr>
                <w:rFonts w:ascii="Times New Roman" w:hAnsi="Times New Roman"/>
                <w:sz w:val="24"/>
                <w:szCs w:val="24"/>
              </w:rPr>
              <w:t xml:space="preserve">          </w:t>
            </w:r>
            <w:r w:rsidRPr="00F50163">
              <w:rPr>
                <w:rFonts w:ascii="Times New Roman" w:hAnsi="Times New Roman"/>
                <w:sz w:val="24"/>
                <w:szCs w:val="24"/>
                <w:u w:val="single"/>
              </w:rPr>
              <w:t>Кадры</w:t>
            </w:r>
            <w:r w:rsidRPr="00F50163">
              <w:rPr>
                <w:rFonts w:ascii="Times New Roman" w:hAnsi="Times New Roman"/>
                <w:sz w:val="24"/>
                <w:szCs w:val="24"/>
              </w:rPr>
              <w:t>………………………………………………………………………………….....</w:t>
            </w:r>
          </w:p>
          <w:p w14:paraId="799BD9FA"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5.2.2.</w:t>
            </w:r>
            <w:r w:rsidRPr="00F50163">
              <w:rPr>
                <w:rFonts w:ascii="Times New Roman" w:hAnsi="Times New Roman"/>
                <w:sz w:val="24"/>
                <w:szCs w:val="24"/>
              </w:rPr>
              <w:t xml:space="preserve">          </w:t>
            </w:r>
            <w:r w:rsidRPr="00F50163">
              <w:rPr>
                <w:rFonts w:ascii="Times New Roman" w:hAnsi="Times New Roman"/>
                <w:sz w:val="24"/>
                <w:szCs w:val="24"/>
                <w:u w:val="single"/>
              </w:rPr>
              <w:t>Материально-техническая база</w:t>
            </w:r>
            <w:r w:rsidRPr="00F50163">
              <w:rPr>
                <w:rFonts w:ascii="Times New Roman" w:hAnsi="Times New Roman"/>
                <w:sz w:val="24"/>
                <w:szCs w:val="24"/>
              </w:rPr>
              <w:t>………………………………………………………...</w:t>
            </w:r>
          </w:p>
          <w:p w14:paraId="6B0634CB"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5.2.3.</w:t>
            </w:r>
            <w:r w:rsidRPr="00F50163">
              <w:rPr>
                <w:rFonts w:ascii="Times New Roman" w:hAnsi="Times New Roman"/>
                <w:sz w:val="24"/>
                <w:szCs w:val="24"/>
              </w:rPr>
              <w:t xml:space="preserve">          </w:t>
            </w:r>
            <w:r w:rsidRPr="00F50163">
              <w:rPr>
                <w:rFonts w:ascii="Times New Roman" w:hAnsi="Times New Roman"/>
                <w:sz w:val="24"/>
                <w:szCs w:val="24"/>
                <w:u w:val="single"/>
              </w:rPr>
              <w:t>Социально-бытовые условия</w:t>
            </w:r>
            <w:r w:rsidRPr="00F50163">
              <w:rPr>
                <w:rFonts w:ascii="Times New Roman" w:hAnsi="Times New Roman"/>
                <w:sz w:val="24"/>
                <w:szCs w:val="24"/>
              </w:rPr>
              <w:t>…………………………………………………………..</w:t>
            </w:r>
          </w:p>
          <w:p w14:paraId="68243C04"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5.2.4.</w:t>
            </w:r>
            <w:r w:rsidRPr="00F50163">
              <w:rPr>
                <w:rFonts w:ascii="Times New Roman" w:hAnsi="Times New Roman"/>
                <w:sz w:val="24"/>
                <w:szCs w:val="24"/>
              </w:rPr>
              <w:t xml:space="preserve">          </w:t>
            </w:r>
            <w:r w:rsidRPr="00F50163">
              <w:rPr>
                <w:rFonts w:ascii="Times New Roman" w:hAnsi="Times New Roman"/>
                <w:sz w:val="24"/>
                <w:szCs w:val="24"/>
                <w:u w:val="single"/>
              </w:rPr>
              <w:t>Финансовое обеспечение техникума</w:t>
            </w:r>
            <w:r w:rsidRPr="00F50163">
              <w:rPr>
                <w:rFonts w:ascii="Times New Roman" w:hAnsi="Times New Roman"/>
                <w:sz w:val="24"/>
                <w:szCs w:val="24"/>
              </w:rPr>
              <w:t>…………………………………………………..</w:t>
            </w:r>
          </w:p>
          <w:p w14:paraId="511F516D" w14:textId="77777777" w:rsidR="00EC730D"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u w:val="single"/>
              </w:rPr>
              <w:t>5.2.5.</w:t>
            </w:r>
            <w:r w:rsidRPr="00F50163">
              <w:rPr>
                <w:rFonts w:ascii="Times New Roman" w:hAnsi="Times New Roman"/>
                <w:sz w:val="24"/>
                <w:szCs w:val="24"/>
              </w:rPr>
              <w:t xml:space="preserve">          </w:t>
            </w:r>
            <w:r w:rsidRPr="00F50163">
              <w:rPr>
                <w:rFonts w:ascii="Times New Roman" w:hAnsi="Times New Roman"/>
                <w:sz w:val="24"/>
                <w:szCs w:val="24"/>
                <w:u w:val="single"/>
              </w:rPr>
              <w:t>Организация воспитательной работы в техникуме</w:t>
            </w:r>
            <w:r w:rsidRPr="00F50163">
              <w:rPr>
                <w:rFonts w:ascii="Times New Roman" w:hAnsi="Times New Roman"/>
                <w:sz w:val="24"/>
                <w:szCs w:val="24"/>
              </w:rPr>
              <w:t>…………………………………...</w:t>
            </w:r>
          </w:p>
          <w:p w14:paraId="3983929F" w14:textId="77777777" w:rsidR="007D3A28" w:rsidRDefault="007D3A28" w:rsidP="00F50163">
            <w:pPr>
              <w:spacing w:after="0" w:line="240" w:lineRule="auto"/>
              <w:jc w:val="both"/>
              <w:rPr>
                <w:rFonts w:ascii="Times New Roman" w:hAnsi="Times New Roman"/>
                <w:sz w:val="24"/>
                <w:szCs w:val="24"/>
                <w:u w:val="single"/>
              </w:rPr>
            </w:pPr>
            <w:r w:rsidRPr="0088189F">
              <w:rPr>
                <w:rFonts w:ascii="Times New Roman" w:hAnsi="Times New Roman"/>
                <w:sz w:val="24"/>
                <w:szCs w:val="24"/>
                <w:u w:val="single"/>
              </w:rPr>
              <w:t>5.2.6.</w:t>
            </w:r>
            <w:r w:rsidRPr="0088189F">
              <w:rPr>
                <w:rFonts w:ascii="Times New Roman" w:hAnsi="Times New Roman"/>
                <w:sz w:val="24"/>
                <w:szCs w:val="24"/>
              </w:rPr>
              <w:t xml:space="preserve">         </w:t>
            </w:r>
            <w:proofErr w:type="spellStart"/>
            <w:r w:rsidRPr="00F50163">
              <w:rPr>
                <w:rFonts w:ascii="Times New Roman" w:hAnsi="Times New Roman"/>
                <w:sz w:val="24"/>
                <w:szCs w:val="24"/>
                <w:u w:val="single"/>
              </w:rPr>
              <w:t>Профориентационная</w:t>
            </w:r>
            <w:proofErr w:type="spellEnd"/>
            <w:r w:rsidRPr="00F50163">
              <w:rPr>
                <w:rFonts w:ascii="Times New Roman" w:hAnsi="Times New Roman"/>
                <w:sz w:val="24"/>
                <w:szCs w:val="24"/>
                <w:u w:val="single"/>
              </w:rPr>
              <w:t xml:space="preserve"> работа</w:t>
            </w:r>
          </w:p>
          <w:p w14:paraId="079B5E5F" w14:textId="4D93F448" w:rsidR="0088189F" w:rsidRPr="00F50163" w:rsidRDefault="0088189F" w:rsidP="00F50163">
            <w:pPr>
              <w:spacing w:after="0" w:line="240" w:lineRule="auto"/>
              <w:jc w:val="both"/>
              <w:rPr>
                <w:rFonts w:ascii="Times New Roman" w:hAnsi="Times New Roman"/>
                <w:sz w:val="24"/>
                <w:szCs w:val="24"/>
              </w:rPr>
            </w:pPr>
            <w:r>
              <w:rPr>
                <w:rFonts w:ascii="Times New Roman" w:hAnsi="Times New Roman"/>
                <w:sz w:val="24"/>
                <w:szCs w:val="24"/>
                <w:u w:val="single"/>
              </w:rPr>
              <w:t xml:space="preserve">5.2.7. </w:t>
            </w:r>
            <w:r>
              <w:rPr>
                <w:rFonts w:ascii="Times New Roman" w:hAnsi="Times New Roman"/>
                <w:sz w:val="24"/>
                <w:szCs w:val="24"/>
              </w:rPr>
              <w:t xml:space="preserve">        </w:t>
            </w:r>
            <w:r>
              <w:rPr>
                <w:rFonts w:ascii="Times New Roman" w:hAnsi="Times New Roman"/>
                <w:sz w:val="24"/>
                <w:szCs w:val="24"/>
                <w:u w:val="single"/>
              </w:rPr>
              <w:t xml:space="preserve">Профессиональное обучение </w:t>
            </w:r>
          </w:p>
          <w:p w14:paraId="079CB74E" w14:textId="77777777" w:rsidR="007D3A28" w:rsidRPr="00F50163" w:rsidRDefault="00EC730D" w:rsidP="00F50163">
            <w:pPr>
              <w:spacing w:after="0" w:line="240" w:lineRule="auto"/>
              <w:jc w:val="both"/>
              <w:rPr>
                <w:rFonts w:ascii="Times New Roman" w:hAnsi="Times New Roman"/>
                <w:sz w:val="24"/>
                <w:szCs w:val="24"/>
              </w:rPr>
            </w:pPr>
            <w:r w:rsidRPr="00F50163">
              <w:rPr>
                <w:rFonts w:ascii="Times New Roman" w:hAnsi="Times New Roman"/>
                <w:sz w:val="24"/>
                <w:szCs w:val="24"/>
              </w:rPr>
              <w:t xml:space="preserve">                   </w:t>
            </w:r>
            <w:r w:rsidRPr="00F50163">
              <w:rPr>
                <w:rFonts w:ascii="Times New Roman" w:hAnsi="Times New Roman"/>
                <w:sz w:val="24"/>
                <w:szCs w:val="24"/>
                <w:u w:val="single"/>
              </w:rPr>
              <w:t>Общая оценка условий проведения образовательного процесса</w:t>
            </w:r>
            <w:r w:rsidRPr="00F50163">
              <w:rPr>
                <w:rFonts w:ascii="Times New Roman" w:hAnsi="Times New Roman"/>
                <w:sz w:val="24"/>
                <w:szCs w:val="24"/>
              </w:rPr>
              <w:t>……………………</w:t>
            </w:r>
          </w:p>
          <w:p w14:paraId="2230E123" w14:textId="77777777" w:rsidR="00EC730D" w:rsidRPr="00F50163" w:rsidRDefault="00EC730D" w:rsidP="00F50163">
            <w:pPr>
              <w:spacing w:after="0" w:line="240" w:lineRule="auto"/>
              <w:jc w:val="both"/>
              <w:rPr>
                <w:rFonts w:ascii="Times New Roman" w:hAnsi="Times New Roman"/>
                <w:sz w:val="24"/>
                <w:szCs w:val="24"/>
                <w:u w:val="single"/>
              </w:rPr>
            </w:pPr>
            <w:r w:rsidRPr="00F50163">
              <w:rPr>
                <w:rFonts w:ascii="Times New Roman" w:hAnsi="Times New Roman"/>
                <w:sz w:val="24"/>
                <w:szCs w:val="24"/>
              </w:rPr>
              <w:t xml:space="preserve">                        </w:t>
            </w:r>
            <w:r w:rsidRPr="00F50163">
              <w:rPr>
                <w:rFonts w:ascii="Times New Roman" w:hAnsi="Times New Roman"/>
                <w:sz w:val="24"/>
                <w:szCs w:val="24"/>
                <w:u w:val="single"/>
              </w:rPr>
              <w:t>Пр</w:t>
            </w:r>
            <w:r w:rsidR="00A311C0" w:rsidRPr="00F50163">
              <w:rPr>
                <w:rFonts w:ascii="Times New Roman" w:hAnsi="Times New Roman"/>
                <w:sz w:val="24"/>
                <w:szCs w:val="24"/>
                <w:u w:val="single"/>
              </w:rPr>
              <w:t>и</w:t>
            </w:r>
            <w:r w:rsidRPr="00F50163">
              <w:rPr>
                <w:rFonts w:ascii="Times New Roman" w:hAnsi="Times New Roman"/>
                <w:sz w:val="24"/>
                <w:szCs w:val="24"/>
                <w:u w:val="single"/>
              </w:rPr>
              <w:t>ложени</w:t>
            </w:r>
            <w:r w:rsidR="00274A5A" w:rsidRPr="00F50163">
              <w:rPr>
                <w:rFonts w:ascii="Times New Roman" w:hAnsi="Times New Roman"/>
                <w:sz w:val="24"/>
                <w:szCs w:val="24"/>
                <w:u w:val="single"/>
              </w:rPr>
              <w:t>е</w:t>
            </w:r>
            <w:r w:rsidRPr="00F50163">
              <w:rPr>
                <w:rFonts w:ascii="Times New Roman" w:hAnsi="Times New Roman"/>
                <w:sz w:val="24"/>
                <w:szCs w:val="24"/>
                <w:u w:val="single"/>
              </w:rPr>
              <w:t xml:space="preserve"> </w:t>
            </w:r>
            <w:r w:rsidR="00BD457C" w:rsidRPr="00F50163">
              <w:rPr>
                <w:rFonts w:ascii="Times New Roman" w:hAnsi="Times New Roman"/>
                <w:sz w:val="24"/>
                <w:szCs w:val="24"/>
                <w:u w:val="single"/>
              </w:rPr>
              <w:t xml:space="preserve">  1,2,3</w:t>
            </w:r>
            <w:r w:rsidRPr="00F50163">
              <w:rPr>
                <w:rFonts w:ascii="Times New Roman" w:hAnsi="Times New Roman"/>
                <w:sz w:val="24"/>
                <w:szCs w:val="24"/>
              </w:rPr>
              <w:t>…</w:t>
            </w:r>
            <w:r w:rsidR="00332D8E" w:rsidRPr="00F50163">
              <w:rPr>
                <w:rFonts w:ascii="Times New Roman" w:hAnsi="Times New Roman"/>
                <w:sz w:val="24"/>
                <w:szCs w:val="24"/>
              </w:rPr>
              <w:t>…………………</w:t>
            </w:r>
            <w:r w:rsidRPr="00F50163">
              <w:rPr>
                <w:rFonts w:ascii="Times New Roman" w:hAnsi="Times New Roman"/>
                <w:sz w:val="24"/>
                <w:szCs w:val="24"/>
              </w:rPr>
              <w:t>…………………………………………...</w:t>
            </w:r>
          </w:p>
        </w:tc>
        <w:tc>
          <w:tcPr>
            <w:tcW w:w="709" w:type="dxa"/>
          </w:tcPr>
          <w:p w14:paraId="4839BF3A" w14:textId="77777777" w:rsidR="00EC730D" w:rsidRPr="00F50163" w:rsidRDefault="00EC730D" w:rsidP="00F50163">
            <w:pPr>
              <w:spacing w:after="0" w:line="240" w:lineRule="auto"/>
              <w:rPr>
                <w:rFonts w:ascii="Times New Roman" w:hAnsi="Times New Roman"/>
                <w:sz w:val="24"/>
                <w:szCs w:val="24"/>
              </w:rPr>
            </w:pPr>
            <w:r w:rsidRPr="00F50163">
              <w:rPr>
                <w:rFonts w:ascii="Times New Roman" w:hAnsi="Times New Roman"/>
                <w:sz w:val="24"/>
                <w:szCs w:val="24"/>
              </w:rPr>
              <w:t>3</w:t>
            </w:r>
          </w:p>
          <w:p w14:paraId="6A69E0CB" w14:textId="77777777" w:rsidR="00EC730D" w:rsidRPr="00F50163" w:rsidRDefault="00EC730D" w:rsidP="00F50163">
            <w:pPr>
              <w:spacing w:after="0" w:line="240" w:lineRule="auto"/>
              <w:rPr>
                <w:rFonts w:ascii="Times New Roman" w:hAnsi="Times New Roman"/>
                <w:sz w:val="24"/>
                <w:szCs w:val="24"/>
              </w:rPr>
            </w:pPr>
            <w:r w:rsidRPr="00F50163">
              <w:rPr>
                <w:rFonts w:ascii="Times New Roman" w:hAnsi="Times New Roman"/>
                <w:sz w:val="24"/>
                <w:szCs w:val="24"/>
              </w:rPr>
              <w:t>4</w:t>
            </w:r>
          </w:p>
          <w:p w14:paraId="7AE1CBF2" w14:textId="2042F9D1" w:rsidR="00EC730D" w:rsidRPr="00F50163" w:rsidRDefault="00B20F9B" w:rsidP="00F50163">
            <w:pPr>
              <w:spacing w:after="0" w:line="240" w:lineRule="auto"/>
              <w:rPr>
                <w:rFonts w:ascii="Times New Roman" w:hAnsi="Times New Roman"/>
                <w:sz w:val="24"/>
                <w:szCs w:val="24"/>
              </w:rPr>
            </w:pPr>
            <w:r>
              <w:rPr>
                <w:rFonts w:ascii="Times New Roman" w:hAnsi="Times New Roman"/>
                <w:sz w:val="24"/>
                <w:szCs w:val="24"/>
              </w:rPr>
              <w:t>4</w:t>
            </w:r>
          </w:p>
          <w:p w14:paraId="4359FAF3" w14:textId="77777777" w:rsidR="00EC730D" w:rsidRPr="00F50163" w:rsidRDefault="00EC730D" w:rsidP="00F50163">
            <w:pPr>
              <w:spacing w:after="0" w:line="240" w:lineRule="auto"/>
              <w:rPr>
                <w:rFonts w:ascii="Times New Roman" w:hAnsi="Times New Roman"/>
                <w:sz w:val="24"/>
                <w:szCs w:val="24"/>
              </w:rPr>
            </w:pPr>
          </w:p>
          <w:p w14:paraId="6DFD15D0" w14:textId="77777777" w:rsidR="00EC730D" w:rsidRPr="00F50163" w:rsidRDefault="00C4656F" w:rsidP="00F50163">
            <w:pPr>
              <w:spacing w:after="0" w:line="240" w:lineRule="auto"/>
              <w:rPr>
                <w:rFonts w:ascii="Times New Roman" w:hAnsi="Times New Roman"/>
                <w:sz w:val="24"/>
                <w:szCs w:val="24"/>
              </w:rPr>
            </w:pPr>
            <w:r w:rsidRPr="00F50163">
              <w:rPr>
                <w:rFonts w:ascii="Times New Roman" w:hAnsi="Times New Roman"/>
                <w:sz w:val="24"/>
                <w:szCs w:val="24"/>
              </w:rPr>
              <w:t>5</w:t>
            </w:r>
          </w:p>
          <w:p w14:paraId="213ACF17" w14:textId="10B2AE0D" w:rsidR="00EC730D" w:rsidRPr="00F50163" w:rsidRDefault="00B20F9B" w:rsidP="00F50163">
            <w:pPr>
              <w:spacing w:after="0" w:line="240" w:lineRule="auto"/>
              <w:rPr>
                <w:rFonts w:ascii="Times New Roman" w:hAnsi="Times New Roman"/>
                <w:sz w:val="24"/>
                <w:szCs w:val="24"/>
              </w:rPr>
            </w:pPr>
            <w:r>
              <w:rPr>
                <w:rFonts w:ascii="Times New Roman" w:hAnsi="Times New Roman"/>
                <w:sz w:val="24"/>
                <w:szCs w:val="24"/>
              </w:rPr>
              <w:t>7</w:t>
            </w:r>
          </w:p>
          <w:p w14:paraId="68276903" w14:textId="77777777" w:rsidR="00EC730D" w:rsidRPr="00F50163" w:rsidRDefault="00C4656F" w:rsidP="00F50163">
            <w:pPr>
              <w:spacing w:after="0" w:line="240" w:lineRule="auto"/>
              <w:rPr>
                <w:rFonts w:ascii="Times New Roman" w:hAnsi="Times New Roman"/>
                <w:sz w:val="24"/>
                <w:szCs w:val="24"/>
              </w:rPr>
            </w:pPr>
            <w:r w:rsidRPr="00F50163">
              <w:rPr>
                <w:rFonts w:ascii="Times New Roman" w:hAnsi="Times New Roman"/>
                <w:sz w:val="24"/>
                <w:szCs w:val="24"/>
              </w:rPr>
              <w:t>10</w:t>
            </w:r>
          </w:p>
          <w:p w14:paraId="4AF4991E" w14:textId="77777777" w:rsidR="00EC730D" w:rsidRPr="00F50163" w:rsidRDefault="00EC730D" w:rsidP="00F50163">
            <w:pPr>
              <w:spacing w:after="0" w:line="240" w:lineRule="auto"/>
              <w:rPr>
                <w:rFonts w:ascii="Times New Roman" w:hAnsi="Times New Roman"/>
                <w:sz w:val="24"/>
                <w:szCs w:val="24"/>
              </w:rPr>
            </w:pPr>
          </w:p>
          <w:p w14:paraId="24A2E57F" w14:textId="77777777" w:rsidR="00EC730D" w:rsidRPr="00F50163" w:rsidRDefault="00D1693F" w:rsidP="00F50163">
            <w:pPr>
              <w:spacing w:after="0" w:line="240" w:lineRule="auto"/>
              <w:rPr>
                <w:rFonts w:ascii="Times New Roman" w:hAnsi="Times New Roman"/>
                <w:sz w:val="24"/>
                <w:szCs w:val="24"/>
              </w:rPr>
            </w:pPr>
            <w:r w:rsidRPr="00F50163">
              <w:rPr>
                <w:rFonts w:ascii="Times New Roman" w:hAnsi="Times New Roman"/>
                <w:sz w:val="24"/>
                <w:szCs w:val="24"/>
              </w:rPr>
              <w:t>10</w:t>
            </w:r>
          </w:p>
          <w:p w14:paraId="184B0B90" w14:textId="73A34F84" w:rsidR="00EC730D" w:rsidRPr="00F50163" w:rsidRDefault="007D3A28" w:rsidP="00F50163">
            <w:pPr>
              <w:spacing w:after="0" w:line="240" w:lineRule="auto"/>
              <w:rPr>
                <w:rFonts w:ascii="Times New Roman" w:hAnsi="Times New Roman"/>
                <w:sz w:val="24"/>
                <w:szCs w:val="24"/>
              </w:rPr>
            </w:pPr>
            <w:r w:rsidRPr="00F50163">
              <w:rPr>
                <w:rFonts w:ascii="Times New Roman" w:hAnsi="Times New Roman"/>
                <w:sz w:val="24"/>
                <w:szCs w:val="24"/>
              </w:rPr>
              <w:t>1</w:t>
            </w:r>
            <w:r w:rsidR="00B20F9B">
              <w:rPr>
                <w:rFonts w:ascii="Times New Roman" w:hAnsi="Times New Roman"/>
                <w:sz w:val="24"/>
                <w:szCs w:val="24"/>
              </w:rPr>
              <w:t>3</w:t>
            </w:r>
          </w:p>
          <w:p w14:paraId="12073F4C" w14:textId="21851BDD" w:rsidR="00EC730D" w:rsidRPr="00F50163" w:rsidRDefault="007D3A28" w:rsidP="00F50163">
            <w:pPr>
              <w:spacing w:after="0" w:line="240" w:lineRule="auto"/>
              <w:rPr>
                <w:rFonts w:ascii="Times New Roman" w:hAnsi="Times New Roman"/>
                <w:sz w:val="24"/>
                <w:szCs w:val="24"/>
              </w:rPr>
            </w:pPr>
            <w:r w:rsidRPr="00F50163">
              <w:rPr>
                <w:rFonts w:ascii="Times New Roman" w:hAnsi="Times New Roman"/>
                <w:sz w:val="24"/>
                <w:szCs w:val="24"/>
              </w:rPr>
              <w:t>1</w:t>
            </w:r>
            <w:r w:rsidR="00B20F9B">
              <w:rPr>
                <w:rFonts w:ascii="Times New Roman" w:hAnsi="Times New Roman"/>
                <w:sz w:val="24"/>
                <w:szCs w:val="24"/>
              </w:rPr>
              <w:t>3</w:t>
            </w:r>
          </w:p>
          <w:p w14:paraId="3B1411FD" w14:textId="77777777" w:rsidR="00EC730D" w:rsidRPr="00F50163" w:rsidRDefault="00EC730D" w:rsidP="00F50163">
            <w:pPr>
              <w:spacing w:after="0" w:line="240" w:lineRule="auto"/>
              <w:rPr>
                <w:rFonts w:ascii="Times New Roman" w:hAnsi="Times New Roman"/>
                <w:sz w:val="24"/>
                <w:szCs w:val="24"/>
              </w:rPr>
            </w:pPr>
          </w:p>
          <w:p w14:paraId="0C02E66A" w14:textId="376349B9" w:rsidR="00EC730D" w:rsidRPr="00F50163" w:rsidRDefault="00B20F9B" w:rsidP="00F50163">
            <w:pPr>
              <w:spacing w:after="0" w:line="240" w:lineRule="auto"/>
              <w:rPr>
                <w:rFonts w:ascii="Times New Roman" w:hAnsi="Times New Roman"/>
                <w:sz w:val="24"/>
                <w:szCs w:val="24"/>
              </w:rPr>
            </w:pPr>
            <w:r>
              <w:rPr>
                <w:rFonts w:ascii="Times New Roman" w:hAnsi="Times New Roman"/>
                <w:sz w:val="24"/>
                <w:szCs w:val="24"/>
              </w:rPr>
              <w:t>14</w:t>
            </w:r>
          </w:p>
          <w:p w14:paraId="664E1944" w14:textId="52503D35"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19</w:t>
            </w:r>
          </w:p>
          <w:p w14:paraId="5D2C3EB6" w14:textId="2B5BC309"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22</w:t>
            </w:r>
          </w:p>
          <w:p w14:paraId="056EB35F" w14:textId="74B127DE"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22</w:t>
            </w:r>
          </w:p>
          <w:p w14:paraId="02E40288" w14:textId="77777777" w:rsidR="00EC730D" w:rsidRPr="00F50163" w:rsidRDefault="00EC730D" w:rsidP="00F50163">
            <w:pPr>
              <w:spacing w:after="0" w:line="240" w:lineRule="auto"/>
              <w:rPr>
                <w:rFonts w:ascii="Times New Roman" w:hAnsi="Times New Roman"/>
                <w:sz w:val="24"/>
                <w:szCs w:val="24"/>
              </w:rPr>
            </w:pPr>
          </w:p>
          <w:p w14:paraId="0041C5AC" w14:textId="77777777" w:rsidR="00EC730D" w:rsidRPr="00F50163" w:rsidRDefault="00EC730D" w:rsidP="00F50163">
            <w:pPr>
              <w:spacing w:after="0" w:line="240" w:lineRule="auto"/>
              <w:rPr>
                <w:rFonts w:ascii="Times New Roman" w:hAnsi="Times New Roman"/>
                <w:sz w:val="24"/>
                <w:szCs w:val="24"/>
              </w:rPr>
            </w:pPr>
          </w:p>
          <w:p w14:paraId="7648F5AE" w14:textId="77777777" w:rsidR="00EC730D" w:rsidRPr="00F50163" w:rsidRDefault="00D1693F" w:rsidP="00F50163">
            <w:pPr>
              <w:spacing w:after="0" w:line="240" w:lineRule="auto"/>
              <w:rPr>
                <w:rFonts w:ascii="Times New Roman" w:hAnsi="Times New Roman"/>
                <w:sz w:val="24"/>
                <w:szCs w:val="24"/>
              </w:rPr>
            </w:pPr>
            <w:r w:rsidRPr="00F50163">
              <w:rPr>
                <w:rFonts w:ascii="Times New Roman" w:hAnsi="Times New Roman"/>
                <w:sz w:val="24"/>
                <w:szCs w:val="24"/>
              </w:rPr>
              <w:t>24</w:t>
            </w:r>
          </w:p>
          <w:p w14:paraId="68060CC3" w14:textId="77777777" w:rsidR="00EC730D" w:rsidRPr="00F50163" w:rsidRDefault="00F43DED" w:rsidP="00F50163">
            <w:pPr>
              <w:spacing w:after="0" w:line="240" w:lineRule="auto"/>
              <w:rPr>
                <w:rFonts w:ascii="Times New Roman" w:hAnsi="Times New Roman"/>
                <w:sz w:val="24"/>
                <w:szCs w:val="24"/>
              </w:rPr>
            </w:pPr>
            <w:r w:rsidRPr="00F50163">
              <w:rPr>
                <w:rFonts w:ascii="Times New Roman" w:hAnsi="Times New Roman"/>
                <w:sz w:val="24"/>
                <w:szCs w:val="24"/>
              </w:rPr>
              <w:t>2</w:t>
            </w:r>
            <w:r w:rsidR="00D1693F" w:rsidRPr="00F50163">
              <w:rPr>
                <w:rFonts w:ascii="Times New Roman" w:hAnsi="Times New Roman"/>
                <w:sz w:val="24"/>
                <w:szCs w:val="24"/>
              </w:rPr>
              <w:t>6</w:t>
            </w:r>
          </w:p>
          <w:p w14:paraId="4B248EE6" w14:textId="77777777" w:rsidR="00B666DF" w:rsidRPr="00F50163" w:rsidRDefault="00B666DF" w:rsidP="00F50163">
            <w:pPr>
              <w:spacing w:after="0" w:line="240" w:lineRule="auto"/>
              <w:rPr>
                <w:rFonts w:ascii="Times New Roman" w:hAnsi="Times New Roman"/>
                <w:sz w:val="24"/>
                <w:szCs w:val="24"/>
              </w:rPr>
            </w:pPr>
          </w:p>
          <w:p w14:paraId="548AE346" w14:textId="109C8654"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43</w:t>
            </w:r>
          </w:p>
          <w:p w14:paraId="6F3DC679" w14:textId="499C4005"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46</w:t>
            </w:r>
          </w:p>
          <w:p w14:paraId="2FF40C31" w14:textId="01C37653"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46</w:t>
            </w:r>
          </w:p>
          <w:p w14:paraId="40846D92" w14:textId="451C29FB"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46</w:t>
            </w:r>
          </w:p>
          <w:p w14:paraId="336C559A" w14:textId="72323237"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47</w:t>
            </w:r>
          </w:p>
          <w:p w14:paraId="5E1CCD6F" w14:textId="2D2F5D79" w:rsidR="00EC730D" w:rsidRPr="00F50163" w:rsidRDefault="0088189F" w:rsidP="00F50163">
            <w:pPr>
              <w:spacing w:after="0" w:line="240" w:lineRule="auto"/>
              <w:rPr>
                <w:rFonts w:ascii="Times New Roman" w:hAnsi="Times New Roman"/>
                <w:sz w:val="24"/>
                <w:szCs w:val="24"/>
              </w:rPr>
            </w:pPr>
            <w:r>
              <w:rPr>
                <w:rFonts w:ascii="Times New Roman" w:hAnsi="Times New Roman"/>
                <w:sz w:val="24"/>
                <w:szCs w:val="24"/>
              </w:rPr>
              <w:t>47</w:t>
            </w:r>
          </w:p>
          <w:p w14:paraId="12020906" w14:textId="114D30DB"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49</w:t>
            </w:r>
          </w:p>
          <w:p w14:paraId="7320DBA8" w14:textId="4692F54B" w:rsidR="005C4A6C"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49</w:t>
            </w:r>
          </w:p>
          <w:p w14:paraId="4E97A9E0" w14:textId="4D6AEE97"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51</w:t>
            </w:r>
          </w:p>
          <w:p w14:paraId="2B5CDB4E" w14:textId="77777777" w:rsidR="00B666DF" w:rsidRPr="00F50163" w:rsidRDefault="00B666DF" w:rsidP="00F50163">
            <w:pPr>
              <w:spacing w:after="0" w:line="240" w:lineRule="auto"/>
              <w:rPr>
                <w:rFonts w:ascii="Times New Roman" w:hAnsi="Times New Roman"/>
                <w:sz w:val="24"/>
                <w:szCs w:val="24"/>
              </w:rPr>
            </w:pPr>
          </w:p>
          <w:p w14:paraId="24560C84" w14:textId="09A496A2"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51</w:t>
            </w:r>
          </w:p>
          <w:p w14:paraId="142ADAE1" w14:textId="2D57C9B3"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52</w:t>
            </w:r>
          </w:p>
          <w:p w14:paraId="4B1BA2AF" w14:textId="306AE963"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54</w:t>
            </w:r>
          </w:p>
          <w:p w14:paraId="7E3CEF35" w14:textId="1E307FA8"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54</w:t>
            </w:r>
          </w:p>
          <w:p w14:paraId="02B1CA14" w14:textId="7863E623"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57</w:t>
            </w:r>
          </w:p>
          <w:p w14:paraId="79A2249F" w14:textId="3CC62465"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61</w:t>
            </w:r>
          </w:p>
          <w:p w14:paraId="5C63F347" w14:textId="3558253E"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62</w:t>
            </w:r>
          </w:p>
          <w:p w14:paraId="0178E3F5" w14:textId="118F64B3"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63</w:t>
            </w:r>
          </w:p>
          <w:p w14:paraId="15CDD678" w14:textId="3C9B202C" w:rsidR="00EC730D" w:rsidRDefault="00E935D7" w:rsidP="00F50163">
            <w:pPr>
              <w:spacing w:after="0" w:line="240" w:lineRule="auto"/>
              <w:rPr>
                <w:rFonts w:ascii="Times New Roman" w:hAnsi="Times New Roman"/>
                <w:sz w:val="24"/>
                <w:szCs w:val="24"/>
              </w:rPr>
            </w:pPr>
            <w:r>
              <w:rPr>
                <w:rFonts w:ascii="Times New Roman" w:hAnsi="Times New Roman"/>
                <w:sz w:val="24"/>
                <w:szCs w:val="24"/>
              </w:rPr>
              <w:t>70</w:t>
            </w:r>
          </w:p>
          <w:p w14:paraId="400F472C" w14:textId="391FE091" w:rsidR="0088189F"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74</w:t>
            </w:r>
          </w:p>
          <w:p w14:paraId="14A9705F" w14:textId="16F6DC77"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77</w:t>
            </w:r>
          </w:p>
          <w:p w14:paraId="4348A306" w14:textId="6C71359C" w:rsidR="00EC730D" w:rsidRPr="00F50163" w:rsidRDefault="00E935D7" w:rsidP="00F50163">
            <w:pPr>
              <w:spacing w:after="0" w:line="240" w:lineRule="auto"/>
              <w:rPr>
                <w:rFonts w:ascii="Times New Roman" w:hAnsi="Times New Roman"/>
                <w:sz w:val="24"/>
                <w:szCs w:val="24"/>
              </w:rPr>
            </w:pPr>
            <w:r>
              <w:rPr>
                <w:rFonts w:ascii="Times New Roman" w:hAnsi="Times New Roman"/>
                <w:sz w:val="24"/>
                <w:szCs w:val="24"/>
              </w:rPr>
              <w:t>78</w:t>
            </w:r>
          </w:p>
          <w:p w14:paraId="54A2E958" w14:textId="77777777" w:rsidR="00EC730D" w:rsidRPr="00F50163" w:rsidRDefault="00EC730D" w:rsidP="00F50163">
            <w:pPr>
              <w:spacing w:after="0" w:line="240" w:lineRule="auto"/>
              <w:rPr>
                <w:rFonts w:ascii="Times New Roman" w:hAnsi="Times New Roman"/>
                <w:sz w:val="24"/>
                <w:szCs w:val="24"/>
              </w:rPr>
            </w:pPr>
          </w:p>
        </w:tc>
      </w:tr>
    </w:tbl>
    <w:p w14:paraId="62B123B0" w14:textId="77777777" w:rsidR="00EC730D" w:rsidRPr="00F50163" w:rsidRDefault="00EC730D" w:rsidP="00F50163">
      <w:pPr>
        <w:spacing w:after="0" w:line="360" w:lineRule="auto"/>
        <w:jc w:val="both"/>
        <w:rPr>
          <w:rFonts w:ascii="Times New Roman" w:hAnsi="Times New Roman"/>
          <w:sz w:val="24"/>
          <w:szCs w:val="24"/>
        </w:rPr>
      </w:pPr>
    </w:p>
    <w:p w14:paraId="40B2FEA3" w14:textId="77777777" w:rsidR="00EC730D" w:rsidRPr="00F50163" w:rsidRDefault="00EC730D" w:rsidP="00F50163">
      <w:pPr>
        <w:spacing w:after="0" w:line="360" w:lineRule="auto"/>
        <w:jc w:val="both"/>
        <w:rPr>
          <w:rFonts w:ascii="Times New Roman" w:hAnsi="Times New Roman"/>
          <w:sz w:val="24"/>
          <w:szCs w:val="24"/>
        </w:rPr>
      </w:pPr>
      <w:r w:rsidRPr="00F50163">
        <w:rPr>
          <w:rFonts w:ascii="Times New Roman" w:hAnsi="Times New Roman"/>
          <w:sz w:val="24"/>
          <w:szCs w:val="24"/>
        </w:rPr>
        <w:t xml:space="preserve"> </w:t>
      </w:r>
    </w:p>
    <w:p w14:paraId="2DDF9C0A" w14:textId="77777777" w:rsidR="00EC730D" w:rsidRDefault="00EC730D" w:rsidP="00F50163">
      <w:pPr>
        <w:spacing w:after="0" w:line="360" w:lineRule="auto"/>
        <w:jc w:val="both"/>
        <w:rPr>
          <w:rFonts w:ascii="Times New Roman" w:hAnsi="Times New Roman"/>
          <w:sz w:val="24"/>
          <w:szCs w:val="24"/>
        </w:rPr>
      </w:pPr>
    </w:p>
    <w:p w14:paraId="7E78818B" w14:textId="77777777" w:rsidR="00F50163" w:rsidRPr="00F50163" w:rsidRDefault="00F50163" w:rsidP="00F50163">
      <w:pPr>
        <w:spacing w:after="0" w:line="360" w:lineRule="auto"/>
        <w:jc w:val="both"/>
        <w:rPr>
          <w:rFonts w:ascii="Times New Roman" w:hAnsi="Times New Roman"/>
          <w:sz w:val="24"/>
          <w:szCs w:val="24"/>
        </w:rPr>
      </w:pPr>
    </w:p>
    <w:p w14:paraId="337DBDE3" w14:textId="77777777" w:rsidR="00BA7E54" w:rsidRPr="00F50163" w:rsidRDefault="00BA7E54" w:rsidP="00F50163">
      <w:pPr>
        <w:spacing w:after="0" w:line="360" w:lineRule="auto"/>
        <w:jc w:val="both"/>
        <w:rPr>
          <w:rFonts w:ascii="Times New Roman" w:hAnsi="Times New Roman"/>
          <w:sz w:val="24"/>
          <w:szCs w:val="24"/>
        </w:rPr>
      </w:pPr>
    </w:p>
    <w:p w14:paraId="6C968224" w14:textId="1B740ECB" w:rsidR="00890299" w:rsidRPr="00F50163" w:rsidRDefault="00890299" w:rsidP="00F50163">
      <w:pPr>
        <w:numPr>
          <w:ilvl w:val="0"/>
          <w:numId w:val="1"/>
        </w:numPr>
        <w:spacing w:after="0" w:line="360" w:lineRule="auto"/>
        <w:jc w:val="center"/>
        <w:rPr>
          <w:rFonts w:ascii="Times New Roman" w:hAnsi="Times New Roman"/>
          <w:b/>
          <w:sz w:val="24"/>
          <w:szCs w:val="24"/>
        </w:rPr>
      </w:pPr>
      <w:r w:rsidRPr="00F50163">
        <w:rPr>
          <w:rFonts w:ascii="Times New Roman" w:hAnsi="Times New Roman"/>
          <w:b/>
          <w:sz w:val="24"/>
          <w:szCs w:val="24"/>
        </w:rPr>
        <w:lastRenderedPageBreak/>
        <w:t>Организационно-правовое обеспечение образовательной деятельности техникума</w:t>
      </w:r>
    </w:p>
    <w:p w14:paraId="09AE01B3" w14:textId="4E683452" w:rsidR="00890299" w:rsidRPr="00F50163" w:rsidRDefault="0089029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Юридический и фактический адрес: 404130 Волгоградская область, г. Волжский, ул. Набережная, 1</w:t>
      </w:r>
    </w:p>
    <w:p w14:paraId="2379D788" w14:textId="0EAC1EEF" w:rsidR="00890299" w:rsidRPr="00F50163" w:rsidRDefault="0089029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Адрес электронной почты: </w:t>
      </w:r>
      <w:proofErr w:type="spellStart"/>
      <w:r w:rsidRPr="00F50163">
        <w:rPr>
          <w:rFonts w:ascii="Times New Roman" w:hAnsi="Times New Roman"/>
          <w:sz w:val="24"/>
          <w:szCs w:val="24"/>
          <w:lang w:val="en-US"/>
        </w:rPr>
        <w:t>volpt</w:t>
      </w:r>
      <w:proofErr w:type="spellEnd"/>
      <w:r w:rsidRPr="00F50163">
        <w:rPr>
          <w:rFonts w:ascii="Times New Roman" w:hAnsi="Times New Roman"/>
          <w:sz w:val="24"/>
          <w:szCs w:val="24"/>
        </w:rPr>
        <w:t>@</w:t>
      </w:r>
      <w:proofErr w:type="spellStart"/>
      <w:r w:rsidRPr="00F50163">
        <w:rPr>
          <w:rFonts w:ascii="Times New Roman" w:hAnsi="Times New Roman"/>
          <w:sz w:val="24"/>
          <w:szCs w:val="24"/>
          <w:lang w:val="en-US"/>
        </w:rPr>
        <w:t>volganet</w:t>
      </w:r>
      <w:proofErr w:type="spellEnd"/>
      <w:r w:rsidRPr="00F50163">
        <w:rPr>
          <w:rFonts w:ascii="Times New Roman" w:hAnsi="Times New Roman"/>
          <w:sz w:val="24"/>
          <w:szCs w:val="24"/>
        </w:rPr>
        <w:t>.</w:t>
      </w:r>
      <w:proofErr w:type="spellStart"/>
      <w:r w:rsidRPr="00F50163">
        <w:rPr>
          <w:rFonts w:ascii="Times New Roman" w:hAnsi="Times New Roman"/>
          <w:sz w:val="24"/>
          <w:szCs w:val="24"/>
          <w:lang w:val="en-US"/>
        </w:rPr>
        <w:t>ru</w:t>
      </w:r>
      <w:proofErr w:type="spellEnd"/>
    </w:p>
    <w:p w14:paraId="19E85C3D" w14:textId="7C2B74F0" w:rsidR="00890299" w:rsidRPr="00F50163" w:rsidRDefault="0089029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Сайт:  </w:t>
      </w:r>
      <w:hyperlink r:id="rId10" w:history="1">
        <w:r w:rsidRPr="00F50163">
          <w:rPr>
            <w:rFonts w:ascii="Times New Roman" w:hAnsi="Times New Roman"/>
            <w:color w:val="0066CC"/>
            <w:sz w:val="24"/>
            <w:szCs w:val="24"/>
            <w:u w:val="single"/>
            <w:lang w:val="en-US"/>
          </w:rPr>
          <w:t>www</w:t>
        </w:r>
        <w:r w:rsidRPr="00F50163">
          <w:rPr>
            <w:rFonts w:ascii="Times New Roman" w:hAnsi="Times New Roman"/>
            <w:color w:val="0066CC"/>
            <w:sz w:val="24"/>
            <w:szCs w:val="24"/>
            <w:u w:val="single"/>
          </w:rPr>
          <w:t>.</w:t>
        </w:r>
        <w:proofErr w:type="spellStart"/>
        <w:r w:rsidRPr="00F50163">
          <w:rPr>
            <w:rFonts w:ascii="Times New Roman" w:hAnsi="Times New Roman"/>
            <w:color w:val="0066CC"/>
            <w:sz w:val="24"/>
            <w:szCs w:val="24"/>
            <w:u w:val="single"/>
            <w:lang w:val="en-US"/>
          </w:rPr>
          <w:t>volpt</w:t>
        </w:r>
        <w:proofErr w:type="spellEnd"/>
        <w:r w:rsidRPr="00F50163">
          <w:rPr>
            <w:rFonts w:ascii="Times New Roman" w:hAnsi="Times New Roman"/>
            <w:color w:val="0066CC"/>
            <w:sz w:val="24"/>
            <w:szCs w:val="24"/>
            <w:u w:val="single"/>
          </w:rPr>
          <w:t>.</w:t>
        </w:r>
        <w:proofErr w:type="spellStart"/>
        <w:r w:rsidRPr="00F50163">
          <w:rPr>
            <w:rFonts w:ascii="Times New Roman" w:hAnsi="Times New Roman"/>
            <w:color w:val="0066CC"/>
            <w:sz w:val="24"/>
            <w:szCs w:val="24"/>
            <w:u w:val="single"/>
            <w:lang w:val="en-US"/>
          </w:rPr>
          <w:t>ru</w:t>
        </w:r>
        <w:proofErr w:type="spellEnd"/>
      </w:hyperlink>
    </w:p>
    <w:p w14:paraId="37381771" w14:textId="2A320B48" w:rsidR="00890299" w:rsidRPr="00F50163" w:rsidRDefault="0089029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Директор: </w:t>
      </w:r>
      <w:proofErr w:type="spellStart"/>
      <w:r w:rsidRPr="00F50163">
        <w:rPr>
          <w:rFonts w:ascii="Times New Roman" w:hAnsi="Times New Roman"/>
          <w:sz w:val="24"/>
          <w:szCs w:val="24"/>
        </w:rPr>
        <w:t>Саяпин</w:t>
      </w:r>
      <w:proofErr w:type="spellEnd"/>
      <w:r w:rsidRPr="00F50163">
        <w:rPr>
          <w:rFonts w:ascii="Times New Roman" w:hAnsi="Times New Roman"/>
          <w:sz w:val="24"/>
          <w:szCs w:val="24"/>
        </w:rPr>
        <w:t xml:space="preserve"> Сергей Петрович, тел: /8443/ 20-11-55 (доб. 101)</w:t>
      </w:r>
    </w:p>
    <w:p w14:paraId="498E3A5A" w14:textId="5CE798CE" w:rsidR="00890299" w:rsidRPr="00F50163" w:rsidRDefault="0089029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Заместитель директора по учебно-методической работе:  </w:t>
      </w:r>
      <w:proofErr w:type="spellStart"/>
      <w:r w:rsidRPr="00F50163">
        <w:rPr>
          <w:rFonts w:ascii="Times New Roman" w:hAnsi="Times New Roman"/>
          <w:sz w:val="24"/>
          <w:szCs w:val="24"/>
        </w:rPr>
        <w:t>Коротеева</w:t>
      </w:r>
      <w:proofErr w:type="spellEnd"/>
      <w:r w:rsidRPr="00F50163">
        <w:rPr>
          <w:rFonts w:ascii="Times New Roman" w:hAnsi="Times New Roman"/>
          <w:sz w:val="24"/>
          <w:szCs w:val="24"/>
        </w:rPr>
        <w:t xml:space="preserve"> Анна Моисеевна /8443/ 20-11-55 (доб. 102) </w:t>
      </w:r>
    </w:p>
    <w:p w14:paraId="66D40055" w14:textId="3BDDF3E6" w:rsidR="00890299" w:rsidRPr="00F50163" w:rsidRDefault="0089029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Заместитель директора по воспитательной работе:  Андреева Лариса Николаевна /8443/ 20-11-55 (доб. 103)</w:t>
      </w:r>
    </w:p>
    <w:p w14:paraId="030041EE" w14:textId="4CE288F5" w:rsidR="00890299" w:rsidRPr="00F50163" w:rsidRDefault="0089029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Заместитель директора по информационным технологиям и инновациям: </w:t>
      </w:r>
      <w:proofErr w:type="spellStart"/>
      <w:r w:rsidRPr="00F50163">
        <w:rPr>
          <w:rFonts w:ascii="Times New Roman" w:hAnsi="Times New Roman"/>
          <w:sz w:val="24"/>
          <w:szCs w:val="24"/>
        </w:rPr>
        <w:t>Босташвили</w:t>
      </w:r>
      <w:proofErr w:type="spellEnd"/>
      <w:r w:rsidRPr="00F50163">
        <w:rPr>
          <w:rFonts w:ascii="Times New Roman" w:hAnsi="Times New Roman"/>
          <w:sz w:val="24"/>
          <w:szCs w:val="24"/>
        </w:rPr>
        <w:t xml:space="preserve"> Алёна Владимировна /8443/ 20-11-55 (доб. 1321)</w:t>
      </w:r>
    </w:p>
    <w:p w14:paraId="334DA009" w14:textId="29AD0702" w:rsidR="00890299" w:rsidRPr="00F50163" w:rsidRDefault="0089029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Заместитель директора по административно-хозяйственной работе и безопасности: </w:t>
      </w:r>
      <w:proofErr w:type="spellStart"/>
      <w:r w:rsidRPr="00F50163">
        <w:rPr>
          <w:rFonts w:ascii="Times New Roman" w:hAnsi="Times New Roman"/>
          <w:sz w:val="24"/>
          <w:szCs w:val="24"/>
        </w:rPr>
        <w:t>Логойдо</w:t>
      </w:r>
      <w:proofErr w:type="spellEnd"/>
      <w:r w:rsidRPr="00F50163">
        <w:rPr>
          <w:rFonts w:ascii="Times New Roman" w:hAnsi="Times New Roman"/>
          <w:sz w:val="24"/>
          <w:szCs w:val="24"/>
        </w:rPr>
        <w:t xml:space="preserve"> Андрей Юрьевич  /8443/ 20-11-55 (доб. 107)</w:t>
      </w:r>
    </w:p>
    <w:p w14:paraId="0134927A" w14:textId="6DF28FB2" w:rsidR="00890299" w:rsidRPr="00F50163" w:rsidRDefault="0089029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Заместитель директора по финансово-экономической деятельности: Тимченко Светлана Викторовна /8443/ 20-11-55 (доб. 105)</w:t>
      </w:r>
    </w:p>
    <w:p w14:paraId="409F3F2F" w14:textId="0D7F93CE" w:rsidR="00890299" w:rsidRPr="00F50163" w:rsidRDefault="0089029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Руководитель детского технопарка «</w:t>
      </w:r>
      <w:proofErr w:type="spellStart"/>
      <w:r w:rsidRPr="00F50163">
        <w:rPr>
          <w:rFonts w:ascii="Times New Roman" w:hAnsi="Times New Roman"/>
          <w:sz w:val="24"/>
          <w:szCs w:val="24"/>
        </w:rPr>
        <w:t>Кванториум</w:t>
      </w:r>
      <w:proofErr w:type="spellEnd"/>
      <w:r w:rsidRPr="00F50163">
        <w:rPr>
          <w:rFonts w:ascii="Times New Roman" w:hAnsi="Times New Roman"/>
          <w:sz w:val="24"/>
          <w:szCs w:val="24"/>
        </w:rPr>
        <w:t xml:space="preserve">» Волжский </w:t>
      </w:r>
      <w:proofErr w:type="spellStart"/>
      <w:r w:rsidRPr="00F50163">
        <w:rPr>
          <w:rFonts w:ascii="Times New Roman" w:hAnsi="Times New Roman"/>
          <w:sz w:val="24"/>
          <w:szCs w:val="24"/>
        </w:rPr>
        <w:t>политех</w:t>
      </w:r>
      <w:proofErr w:type="spellEnd"/>
      <w:r w:rsidRPr="00F50163">
        <w:rPr>
          <w:rFonts w:ascii="Times New Roman" w:hAnsi="Times New Roman"/>
          <w:sz w:val="24"/>
          <w:szCs w:val="24"/>
        </w:rPr>
        <w:t>»: Кузнецов Иван Сергеевич +7-902-383-50-24</w:t>
      </w:r>
      <w:r w:rsidRPr="00F50163">
        <w:rPr>
          <w:rFonts w:ascii="Times New Roman" w:hAnsi="Times New Roman"/>
          <w:color w:val="FFFFFF"/>
          <w:sz w:val="24"/>
          <w:szCs w:val="24"/>
        </w:rPr>
        <w:t>024</w:t>
      </w:r>
    </w:p>
    <w:p w14:paraId="3847D540"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Устав (дата утверждения учредителем – 10.05.2017 г., дата регистрации – 17.05.2017 г., регистрационный № 2173443298830, зарегистрирован – Инспекцией Федеральной налоговой службы по Дзержинскому району г. Волгограда Волгоградской области). </w:t>
      </w:r>
    </w:p>
    <w:p w14:paraId="36CCD6A9"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Изменения в Устав – дата утверждения учредителем – 19.02.2018 г., дата регистрации – 12.03.2018 г., регистрационный номер – 2183443127250, дата регистрации – 27.03.2019 г., регистрационный номер – 2193443174494, зарегистрированы - Инспекцией Федеральной налоговой службы по Дзержинскому району г. Волгограда.</w:t>
      </w:r>
    </w:p>
    <w:p w14:paraId="6B53E623"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Изменения в Устав (дата утверждения учредителем – 10.08.2020 г., дата регистрации – 28.08.2020 г., регистрационный номер – 2203400499432 зарегистрирован - Инспекцией Федеральной налоговой службы по Дзержинскому району г. Волгограда.</w:t>
      </w:r>
      <w:proofErr w:type="gramEnd"/>
    </w:p>
    <w:p w14:paraId="0CB0B744"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Изменения в Устав – дата утверждения учредителем – 18.03.2020 г., дата регистрации –10.04.2020 г., регистрационный номер – 2203400332661, зарегистрирован - Инспекцией Федеральной налоговой службы по Дзержинскому району г. Волгограда.</w:t>
      </w:r>
    </w:p>
    <w:p w14:paraId="72736A91"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Изменения в Устав (дата утверждения учредителем – 23.12.2021 г., дата регистрации – 10.01.2022 г., регистрационный номер – 2223400004617, зарегистрирован - Инспекцией Федеральной налоговой службы по Дзержинскому району г. Волгограда.</w:t>
      </w:r>
      <w:proofErr w:type="gramEnd"/>
    </w:p>
    <w:p w14:paraId="50CC25B9"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Изменения в Устав (дата утверждения учредителем – 05.10.2022 г., дата регистрации – 14.10.2022 г., регистрационный номер – 2223400382863, зарегистрирован - Инспекцией Федеральной налоговой службы по Дзержинскому району г. Волгограда</w:t>
      </w:r>
      <w:proofErr w:type="gramEnd"/>
    </w:p>
    <w:p w14:paraId="42D01D86"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lastRenderedPageBreak/>
        <w:t xml:space="preserve">Лицензия на </w:t>
      </w:r>
      <w:proofErr w:type="gramStart"/>
      <w:r w:rsidRPr="00F50163">
        <w:rPr>
          <w:rFonts w:ascii="Times New Roman" w:eastAsia="Times New Roman" w:hAnsi="Times New Roman"/>
          <w:sz w:val="24"/>
          <w:szCs w:val="24"/>
          <w:lang w:eastAsia="ru-RU"/>
        </w:rPr>
        <w:t>право ведения</w:t>
      </w:r>
      <w:proofErr w:type="gramEnd"/>
      <w:r w:rsidRPr="00F50163">
        <w:rPr>
          <w:rFonts w:ascii="Times New Roman" w:eastAsia="Times New Roman" w:hAnsi="Times New Roman"/>
          <w:sz w:val="24"/>
          <w:szCs w:val="24"/>
          <w:lang w:eastAsia="ru-RU"/>
        </w:rPr>
        <w:t xml:space="preserve"> образовательной деятельности (серия 34ЛО1 № 0000391, регистрационный № 656, выдана комитетом образования и науки Волгоградской области, дата выдачи – 30.10.2015 г., срок действия  - бессрочно).</w:t>
      </w:r>
    </w:p>
    <w:p w14:paraId="4509660F"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Свидетельство о государственной аккредитации (серия 34АО1 № 0001648, регистрационный № 16, выдано комитетом образования, науки и молодежной политики Волгоградской области, дата выдачи – 24.04.2019 г., срок действия – по 24.04.2025 г.)</w:t>
      </w:r>
    </w:p>
    <w:p w14:paraId="52E679F4" w14:textId="79EA8B1F" w:rsidR="00890299" w:rsidRPr="00F50163" w:rsidRDefault="00890299" w:rsidP="00F50163">
      <w:pPr>
        <w:shd w:val="clear" w:color="auto" w:fill="FFFFFF"/>
        <w:tabs>
          <w:tab w:val="left" w:pos="720"/>
        </w:tabs>
        <w:spacing w:after="0" w:line="360" w:lineRule="auto"/>
        <w:jc w:val="both"/>
        <w:rPr>
          <w:rFonts w:ascii="Times New Roman" w:hAnsi="Times New Roman"/>
          <w:b/>
          <w:sz w:val="24"/>
          <w:szCs w:val="24"/>
          <w:u w:val="single"/>
        </w:rPr>
      </w:pPr>
    </w:p>
    <w:p w14:paraId="35E8266A" w14:textId="77777777" w:rsidR="00BA7E54" w:rsidRPr="00F50163" w:rsidRDefault="00BA7E54" w:rsidP="00F50163">
      <w:pPr>
        <w:shd w:val="clear" w:color="auto" w:fill="FFFFFF"/>
        <w:tabs>
          <w:tab w:val="left" w:pos="720"/>
        </w:tabs>
        <w:spacing w:after="0" w:line="360" w:lineRule="auto"/>
        <w:jc w:val="both"/>
        <w:rPr>
          <w:rFonts w:ascii="Times New Roman" w:hAnsi="Times New Roman"/>
          <w:b/>
          <w:sz w:val="24"/>
          <w:szCs w:val="24"/>
          <w:u w:val="single"/>
        </w:rPr>
      </w:pPr>
    </w:p>
    <w:p w14:paraId="6EE16060" w14:textId="77777777" w:rsidR="00890299" w:rsidRPr="00F50163" w:rsidRDefault="00890299" w:rsidP="00F50163">
      <w:pPr>
        <w:keepNext/>
        <w:numPr>
          <w:ilvl w:val="0"/>
          <w:numId w:val="1"/>
        </w:numPr>
        <w:spacing w:after="0" w:line="360" w:lineRule="auto"/>
        <w:jc w:val="center"/>
        <w:outlineLvl w:val="0"/>
        <w:rPr>
          <w:rFonts w:ascii="Times New Roman" w:eastAsia="Times New Roman" w:hAnsi="Times New Roman"/>
          <w:b/>
          <w:bCs/>
          <w:color w:val="000000"/>
          <w:kern w:val="32"/>
          <w:sz w:val="24"/>
          <w:szCs w:val="24"/>
        </w:rPr>
      </w:pPr>
      <w:bookmarkStart w:id="0" w:name="_Toc90095630"/>
      <w:r w:rsidRPr="00F50163">
        <w:rPr>
          <w:rFonts w:ascii="Times New Roman" w:eastAsia="Times New Roman" w:hAnsi="Times New Roman"/>
          <w:b/>
          <w:bCs/>
          <w:color w:val="000000"/>
          <w:kern w:val="32"/>
          <w:sz w:val="24"/>
          <w:szCs w:val="24"/>
        </w:rPr>
        <w:t xml:space="preserve">Система управления </w:t>
      </w:r>
      <w:bookmarkEnd w:id="0"/>
      <w:r w:rsidRPr="00F50163">
        <w:rPr>
          <w:rFonts w:ascii="Times New Roman" w:eastAsia="Times New Roman" w:hAnsi="Times New Roman"/>
          <w:b/>
          <w:bCs/>
          <w:color w:val="000000"/>
          <w:kern w:val="32"/>
          <w:sz w:val="24"/>
          <w:szCs w:val="24"/>
        </w:rPr>
        <w:t>техникумом</w:t>
      </w:r>
    </w:p>
    <w:p w14:paraId="573B41CD" w14:textId="77777777" w:rsidR="00890299" w:rsidRPr="00F50163" w:rsidRDefault="00890299" w:rsidP="00F50163">
      <w:pPr>
        <w:keepNext/>
        <w:numPr>
          <w:ilvl w:val="1"/>
          <w:numId w:val="1"/>
        </w:numPr>
        <w:spacing w:after="0" w:line="360" w:lineRule="auto"/>
        <w:jc w:val="center"/>
        <w:outlineLvl w:val="0"/>
        <w:rPr>
          <w:rFonts w:ascii="Times New Roman" w:eastAsia="Times New Roman" w:hAnsi="Times New Roman"/>
          <w:b/>
          <w:bCs/>
          <w:color w:val="000000"/>
          <w:kern w:val="32"/>
          <w:sz w:val="24"/>
          <w:szCs w:val="24"/>
        </w:rPr>
      </w:pPr>
      <w:bookmarkStart w:id="1" w:name="_Toc90095631"/>
      <w:r w:rsidRPr="00F50163">
        <w:rPr>
          <w:rFonts w:ascii="Times New Roman" w:eastAsia="Times New Roman" w:hAnsi="Times New Roman"/>
          <w:b/>
          <w:bCs/>
          <w:color w:val="000000"/>
          <w:kern w:val="32"/>
          <w:sz w:val="24"/>
          <w:szCs w:val="24"/>
        </w:rPr>
        <w:t xml:space="preserve"> Соответствие организации управления техникумом уставным требованиям</w:t>
      </w:r>
      <w:bookmarkEnd w:id="1"/>
    </w:p>
    <w:p w14:paraId="17584A4A"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В соответствии с Уставом техникума, последний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от 29.12.2012г. № 273-ФЗ, нормативными правовыми актами Министерства образования и науки РФ, Министерства просвещения РФ, Комитета образования, науки и молодежной политики Волгоградской области. </w:t>
      </w:r>
    </w:p>
    <w:p w14:paraId="3126B32E"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Управление техникума осуществляется в соответствии с законодательством Российской Федерации и Уставом техникума и строится на принципах единоначалия и самоуправления.</w:t>
      </w:r>
    </w:p>
    <w:p w14:paraId="34B4AB53"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Общее собрание работников и </w:t>
      </w:r>
      <w:proofErr w:type="gramStart"/>
      <w:r w:rsidRPr="00F50163">
        <w:rPr>
          <w:rFonts w:ascii="Times New Roman" w:eastAsia="Times New Roman" w:hAnsi="Times New Roman"/>
          <w:sz w:val="24"/>
          <w:szCs w:val="24"/>
          <w:lang w:eastAsia="ru-RU"/>
        </w:rPr>
        <w:t>представителей</w:t>
      </w:r>
      <w:proofErr w:type="gramEnd"/>
      <w:r w:rsidRPr="00F50163">
        <w:rPr>
          <w:rFonts w:ascii="Times New Roman" w:eastAsia="Times New Roman" w:hAnsi="Times New Roman"/>
          <w:sz w:val="24"/>
          <w:szCs w:val="24"/>
          <w:lang w:eastAsia="ru-RU"/>
        </w:rPr>
        <w:t xml:space="preserve"> обучающихся техникума (конференция) (далее – Общее собрание) является высшим органом самоуправления. В его компетенцию входит принятие Устава техникума, изменения и (или) дополнения к нему, принятие коллективного договора, избрание Совета техникума, а также решение других вопросов, выносимых на Общее собрание Советом техникума или директором.</w:t>
      </w:r>
    </w:p>
    <w:p w14:paraId="121D7129"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В соответствии с Уставом, в техникуме действует выборный представительный орган </w:t>
      </w:r>
      <w:r w:rsidRPr="00F50163">
        <w:rPr>
          <w:rFonts w:ascii="Times New Roman" w:eastAsia="Times New Roman" w:hAnsi="Times New Roman"/>
          <w:sz w:val="24"/>
          <w:szCs w:val="24"/>
          <w:lang w:eastAsia="ru-RU"/>
        </w:rPr>
        <w:sym w:font="Symbol" w:char="F02D"/>
      </w:r>
      <w:r w:rsidRPr="00F50163">
        <w:rPr>
          <w:rFonts w:ascii="Times New Roman" w:eastAsia="Times New Roman" w:hAnsi="Times New Roman"/>
          <w:sz w:val="24"/>
          <w:szCs w:val="24"/>
          <w:lang w:eastAsia="ru-RU"/>
        </w:rPr>
        <w:t xml:space="preserve"> Совет техникума. Полномочия Совета техникума определяются Уставом техникума, а деятельность его регламентируется Положением о Совете ГБ ПОУ «ВПТ», утвержденным директором техникума 26.02.2018 (протокол № 54).</w:t>
      </w:r>
    </w:p>
    <w:p w14:paraId="0E8AFBDA"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В техникуме действует первичная профсоюзная организация, деятельность которой регулируется законодательством Российской Федерации.</w:t>
      </w:r>
    </w:p>
    <w:p w14:paraId="04EC9864"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С целью обеспечения коллегиальности в решении вопросов учебной, воспитательной и методической работы в техникуме функционируют Педагогический и Методический советы, Совет техникума, деятельность которых осуществляется в соответствии с  утвержденным годовым планом работы техникума и регулируется нормативными локальными актами.</w:t>
      </w:r>
    </w:p>
    <w:p w14:paraId="039EDEAB"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Непосредственное управление техникумом осуществляет директор (приказ комитета образования, науки и молодежной политики Волгоградской области от 18.10.2021 г. № 130-лс/р).</w:t>
      </w:r>
    </w:p>
    <w:p w14:paraId="69DF2CF4" w14:textId="77777777" w:rsidR="00890299" w:rsidRPr="00F50163" w:rsidRDefault="00890299" w:rsidP="00F50163">
      <w:pPr>
        <w:spacing w:after="0" w:line="360" w:lineRule="auto"/>
        <w:jc w:val="both"/>
        <w:rPr>
          <w:rFonts w:ascii="Times New Roman" w:hAnsi="Times New Roman"/>
          <w:sz w:val="24"/>
          <w:szCs w:val="24"/>
        </w:rPr>
      </w:pPr>
    </w:p>
    <w:p w14:paraId="31CC79E3" w14:textId="77777777" w:rsidR="00890299" w:rsidRPr="00F50163" w:rsidRDefault="00890299" w:rsidP="00F50163">
      <w:pPr>
        <w:keepNext/>
        <w:numPr>
          <w:ilvl w:val="1"/>
          <w:numId w:val="1"/>
        </w:numPr>
        <w:spacing w:after="0" w:line="360" w:lineRule="auto"/>
        <w:jc w:val="center"/>
        <w:outlineLvl w:val="0"/>
        <w:rPr>
          <w:rFonts w:ascii="Times New Roman" w:eastAsia="Times New Roman" w:hAnsi="Times New Roman"/>
          <w:b/>
          <w:bCs/>
          <w:kern w:val="32"/>
          <w:sz w:val="24"/>
          <w:szCs w:val="24"/>
        </w:rPr>
      </w:pPr>
      <w:r w:rsidRPr="00F50163">
        <w:rPr>
          <w:rFonts w:ascii="Times New Roman" w:eastAsia="Times New Roman" w:hAnsi="Times New Roman"/>
          <w:b/>
          <w:bCs/>
          <w:kern w:val="32"/>
          <w:sz w:val="24"/>
          <w:szCs w:val="24"/>
        </w:rPr>
        <w:lastRenderedPageBreak/>
        <w:t xml:space="preserve">  Соответствие </w:t>
      </w:r>
      <w:proofErr w:type="gramStart"/>
      <w:r w:rsidRPr="00F50163">
        <w:rPr>
          <w:rFonts w:ascii="Times New Roman" w:eastAsia="Times New Roman" w:hAnsi="Times New Roman"/>
          <w:b/>
          <w:bCs/>
          <w:kern w:val="32"/>
          <w:sz w:val="24"/>
          <w:szCs w:val="24"/>
        </w:rPr>
        <w:t>собственной</w:t>
      </w:r>
      <w:proofErr w:type="gramEnd"/>
      <w:r w:rsidRPr="00F50163">
        <w:rPr>
          <w:rFonts w:ascii="Times New Roman" w:eastAsia="Times New Roman" w:hAnsi="Times New Roman"/>
          <w:b/>
          <w:bCs/>
          <w:kern w:val="32"/>
          <w:sz w:val="24"/>
          <w:szCs w:val="24"/>
        </w:rPr>
        <w:t xml:space="preserve"> нормативной и организационно-распорядительной</w:t>
      </w:r>
    </w:p>
    <w:p w14:paraId="0C6CD854" w14:textId="77777777" w:rsidR="00890299" w:rsidRPr="00F50163" w:rsidRDefault="00890299" w:rsidP="00F50163">
      <w:pPr>
        <w:keepNext/>
        <w:tabs>
          <w:tab w:val="num" w:pos="1850"/>
        </w:tabs>
        <w:spacing w:after="0" w:line="360" w:lineRule="auto"/>
        <w:jc w:val="center"/>
        <w:outlineLvl w:val="0"/>
        <w:rPr>
          <w:rFonts w:ascii="Times New Roman" w:eastAsia="Times New Roman" w:hAnsi="Times New Roman"/>
          <w:b/>
          <w:bCs/>
          <w:kern w:val="32"/>
          <w:sz w:val="24"/>
          <w:szCs w:val="24"/>
        </w:rPr>
      </w:pPr>
      <w:r w:rsidRPr="00F50163">
        <w:rPr>
          <w:rFonts w:ascii="Times New Roman" w:eastAsia="Times New Roman" w:hAnsi="Times New Roman"/>
          <w:b/>
          <w:bCs/>
          <w:kern w:val="32"/>
          <w:sz w:val="24"/>
          <w:szCs w:val="24"/>
        </w:rPr>
        <w:t>документации действующему законодательству и Уставу</w:t>
      </w:r>
    </w:p>
    <w:p w14:paraId="46B3C058"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В соответствии с Уставом техникума, в целях регламентации работы, учебы, досуга и т.д. работников и обучающихся, в техникуме принимаются локальные акты: приказы, распоряжения, положения, инструкции, правила и иные акты, утверждаемые директором техникума.</w:t>
      </w:r>
      <w:proofErr w:type="gramEnd"/>
    </w:p>
    <w:p w14:paraId="78E6C1CA"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Деятельность структурных подразделений, постоянно действующих коллегиальных органов,  а также деятельность по всем основным направлениям, регламентируются соответствующими локальными нормативными актами техникума.</w:t>
      </w:r>
    </w:p>
    <w:p w14:paraId="47A549B5"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Порядок принятия и содержание локальных нормативных актов техникума соответствуют действующему законодательству и Уставу техникума.</w:t>
      </w:r>
    </w:p>
    <w:p w14:paraId="2B09912D"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С целью обеспечения качества подготовки, обработки и оформления документов, а также своевременного и качественного исполнения документов, в техникуме внедрена единая система делопроизводства, включающая совокупность нормативных актов, основным из которых является Инструкция по делопроизводству в ГБ ПОУ ВПТ», утвержденная директором техникума 15.06.2018 (протокол № 55). </w:t>
      </w:r>
      <w:proofErr w:type="gramStart"/>
      <w:r w:rsidRPr="00F50163">
        <w:rPr>
          <w:rFonts w:ascii="Times New Roman" w:eastAsia="Times New Roman" w:hAnsi="Times New Roman"/>
          <w:sz w:val="24"/>
          <w:szCs w:val="24"/>
          <w:lang w:eastAsia="ru-RU"/>
        </w:rPr>
        <w:t>Контроль за</w:t>
      </w:r>
      <w:proofErr w:type="gramEnd"/>
      <w:r w:rsidRPr="00F50163">
        <w:rPr>
          <w:rFonts w:ascii="Times New Roman" w:eastAsia="Times New Roman" w:hAnsi="Times New Roman"/>
          <w:sz w:val="24"/>
          <w:szCs w:val="24"/>
          <w:lang w:eastAsia="ru-RU"/>
        </w:rPr>
        <w:t xml:space="preserve"> ведением делопроизводства в техникуме осуществляет делопроизводитель.</w:t>
      </w:r>
    </w:p>
    <w:p w14:paraId="29133ED2" w14:textId="77777777" w:rsidR="00890299" w:rsidRPr="00F50163" w:rsidRDefault="00890299" w:rsidP="00F50163">
      <w:pPr>
        <w:numPr>
          <w:ilvl w:val="0"/>
          <w:numId w:val="33"/>
        </w:numPr>
        <w:spacing w:after="0" w:line="360" w:lineRule="auto"/>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За отчетный период внесены изменения и дополнения в следующие локальные акты:</w:t>
      </w:r>
    </w:p>
    <w:p w14:paraId="625DBF1A"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изменения в Устав ГБ ПОУ «ВПТ»;</w:t>
      </w:r>
    </w:p>
    <w:p w14:paraId="417926DB"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изменения в Положение об оплате труда работников ГБ ПОУ «ВПТ»;</w:t>
      </w:r>
    </w:p>
    <w:p w14:paraId="5FD4744D"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изменения в Правила приема в ГБ ПОУ «ВПТ» на 2022/2023 учебный год;</w:t>
      </w:r>
    </w:p>
    <w:p w14:paraId="747E9885"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изменения в Положение об оказании платных образовательных услуг в ГБ ПОУ «ВПТ»;</w:t>
      </w:r>
    </w:p>
    <w:p w14:paraId="37AE0B65"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изменения в Положение о стипендиальном обеспечении и других формах материальной поддержки студентов, обучающихся в ГБ ПОУ «ВПТ»;</w:t>
      </w:r>
    </w:p>
    <w:p w14:paraId="06AD1FC1" w14:textId="3C10FB9E"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изменения в Положение о Попечительском Совете ГБ ПОУ «ВПТ».</w:t>
      </w:r>
    </w:p>
    <w:p w14:paraId="3AA7E4B0" w14:textId="77777777" w:rsidR="00890299" w:rsidRPr="00F50163" w:rsidRDefault="00890299" w:rsidP="00F50163">
      <w:pPr>
        <w:numPr>
          <w:ilvl w:val="0"/>
          <w:numId w:val="33"/>
        </w:numPr>
        <w:spacing w:after="0" w:line="360" w:lineRule="auto"/>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За отчетный период разработаны и утверждены следующие локальные акты:</w:t>
      </w:r>
    </w:p>
    <w:p w14:paraId="55FD08E8"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Правила приема в ГБ ПОУ «ВПТ» на 2022/2023 учебный год;</w:t>
      </w:r>
    </w:p>
    <w:p w14:paraId="674B855E"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 Положение об </w:t>
      </w:r>
      <w:proofErr w:type="spellStart"/>
      <w:r w:rsidRPr="00F50163">
        <w:rPr>
          <w:rFonts w:ascii="Times New Roman" w:eastAsia="Times New Roman" w:hAnsi="Times New Roman"/>
          <w:sz w:val="24"/>
          <w:szCs w:val="24"/>
          <w:lang w:eastAsia="ru-RU"/>
        </w:rPr>
        <w:t>учебно</w:t>
      </w:r>
      <w:proofErr w:type="spellEnd"/>
      <w:r w:rsidRPr="00F50163">
        <w:rPr>
          <w:rFonts w:ascii="Times New Roman" w:eastAsia="Times New Roman" w:hAnsi="Times New Roman"/>
          <w:sz w:val="24"/>
          <w:szCs w:val="24"/>
          <w:lang w:eastAsia="ru-RU"/>
        </w:rPr>
        <w:t xml:space="preserve"> – производственных мастерских, мастерских национального проекта «Образование», мастерских Федерального проекта «</w:t>
      </w:r>
      <w:proofErr w:type="spellStart"/>
      <w:r w:rsidRPr="00F50163">
        <w:rPr>
          <w:rFonts w:ascii="Times New Roman" w:eastAsia="Times New Roman" w:hAnsi="Times New Roman"/>
          <w:sz w:val="24"/>
          <w:szCs w:val="24"/>
          <w:lang w:eastAsia="ru-RU"/>
        </w:rPr>
        <w:t>Профессионалитет</w:t>
      </w:r>
      <w:proofErr w:type="spellEnd"/>
      <w:r w:rsidRPr="00F50163">
        <w:rPr>
          <w:rFonts w:ascii="Times New Roman" w:eastAsia="Times New Roman" w:hAnsi="Times New Roman"/>
          <w:sz w:val="24"/>
          <w:szCs w:val="24"/>
          <w:lang w:eastAsia="ru-RU"/>
        </w:rPr>
        <w:t>» в ГБ ПОУ «ВПТ»;</w:t>
      </w:r>
    </w:p>
    <w:p w14:paraId="5748663A"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Положение о репетиторских услугах в ГБ ПОУ «ВПТ»;</w:t>
      </w:r>
    </w:p>
    <w:p w14:paraId="0F869B4F"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Положение о педагогическом Совете ГБ ПОУ «ВПТ»;</w:t>
      </w:r>
    </w:p>
    <w:p w14:paraId="3A00F02E"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Положение о Совете профилактики безнадзорности, правонарушений и преступлений среди обучающихся ГБ ПОУ «ВПТ»;</w:t>
      </w:r>
    </w:p>
    <w:p w14:paraId="510ADD51"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Положение о функциональных обязанностях классного руководителя учебной группы в ГБ ПОУ «ВПТ»;</w:t>
      </w:r>
    </w:p>
    <w:p w14:paraId="28D946A4"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Положение об организации работы системы контроля и управления доступом при обеспечении пропускного режима в ГБ ПОУ «ВПТ»;</w:t>
      </w:r>
    </w:p>
    <w:p w14:paraId="3277CFBB"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Правила внутреннего трудового распорядка ГБ ПОУ «ВПТ»;</w:t>
      </w:r>
    </w:p>
    <w:p w14:paraId="3968FDB8"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lastRenderedPageBreak/>
        <w:t>- Положение о персонале в ГБ ПОУ «ВПТ»;</w:t>
      </w:r>
    </w:p>
    <w:p w14:paraId="0BDA4BF2"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 Положение о порядке организации и проведения демонстрационного экзамена, по стандартам </w:t>
      </w:r>
      <w:proofErr w:type="spellStart"/>
      <w:r w:rsidRPr="00F50163">
        <w:rPr>
          <w:rFonts w:ascii="Times New Roman" w:eastAsia="Times New Roman" w:hAnsi="Times New Roman"/>
          <w:sz w:val="24"/>
          <w:szCs w:val="24"/>
          <w:lang w:val="en-US" w:eastAsia="ru-RU"/>
        </w:rPr>
        <w:t>WorldSkills</w:t>
      </w:r>
      <w:proofErr w:type="spellEnd"/>
      <w:r w:rsidRPr="00F50163">
        <w:rPr>
          <w:rFonts w:ascii="Times New Roman" w:eastAsia="Times New Roman" w:hAnsi="Times New Roman"/>
          <w:sz w:val="24"/>
          <w:szCs w:val="24"/>
          <w:lang w:eastAsia="ru-RU"/>
        </w:rPr>
        <w:t xml:space="preserve"> </w:t>
      </w:r>
      <w:r w:rsidRPr="00F50163">
        <w:rPr>
          <w:rFonts w:ascii="Times New Roman" w:eastAsia="Times New Roman" w:hAnsi="Times New Roman"/>
          <w:sz w:val="24"/>
          <w:szCs w:val="24"/>
          <w:lang w:val="en-US" w:eastAsia="ru-RU"/>
        </w:rPr>
        <w:t>Russia</w:t>
      </w:r>
      <w:r w:rsidRPr="00F50163">
        <w:rPr>
          <w:rFonts w:ascii="Times New Roman" w:eastAsia="Times New Roman" w:hAnsi="Times New Roman"/>
          <w:sz w:val="24"/>
          <w:szCs w:val="24"/>
          <w:lang w:eastAsia="ru-RU"/>
        </w:rPr>
        <w:t>, в рамках промежуточной и государственной итоговой аттестации в ГБ ПОУ «ВПТ»;</w:t>
      </w:r>
    </w:p>
    <w:p w14:paraId="50A03D0F"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Порядок проведения вступительного испытания в форме выполнения аудиторной творческой работы (рисунка) для абитуриентов. Поступающих в ГБ ПОУ «ВПТ»;</w:t>
      </w:r>
    </w:p>
    <w:p w14:paraId="2E53407E"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Положение об ученичестве;</w:t>
      </w:r>
    </w:p>
    <w:p w14:paraId="4ADDE5A8"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 Положение об апелляционной комиссии ГБ ПОУ «ВПТ» при проведении вступительных испытаний при приеме на </w:t>
      </w:r>
      <w:proofErr w:type="gramStart"/>
      <w:r w:rsidRPr="00F50163">
        <w:rPr>
          <w:rFonts w:ascii="Times New Roman" w:eastAsia="Times New Roman" w:hAnsi="Times New Roman"/>
          <w:sz w:val="24"/>
          <w:szCs w:val="24"/>
          <w:lang w:eastAsia="ru-RU"/>
        </w:rPr>
        <w:t>обучение по специальности</w:t>
      </w:r>
      <w:proofErr w:type="gramEnd"/>
      <w:r w:rsidRPr="00F50163">
        <w:rPr>
          <w:rFonts w:ascii="Times New Roman" w:eastAsia="Times New Roman" w:hAnsi="Times New Roman"/>
          <w:sz w:val="24"/>
          <w:szCs w:val="24"/>
          <w:lang w:eastAsia="ru-RU"/>
        </w:rPr>
        <w:t xml:space="preserve"> 43.02.13 Технология парикмахерского искусства;</w:t>
      </w:r>
    </w:p>
    <w:p w14:paraId="3DC04D9A"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 Положение об экзаменационной комиссии ГБ ПОУ «ВПТ» при проведении вступительных испытаний при приеме на </w:t>
      </w:r>
      <w:proofErr w:type="gramStart"/>
      <w:r w:rsidRPr="00F50163">
        <w:rPr>
          <w:rFonts w:ascii="Times New Roman" w:eastAsia="Times New Roman" w:hAnsi="Times New Roman"/>
          <w:sz w:val="24"/>
          <w:szCs w:val="24"/>
          <w:lang w:eastAsia="ru-RU"/>
        </w:rPr>
        <w:t>обучение по специальности</w:t>
      </w:r>
      <w:proofErr w:type="gramEnd"/>
      <w:r w:rsidRPr="00F50163">
        <w:rPr>
          <w:rFonts w:ascii="Times New Roman" w:eastAsia="Times New Roman" w:hAnsi="Times New Roman"/>
          <w:sz w:val="24"/>
          <w:szCs w:val="24"/>
          <w:lang w:eastAsia="ru-RU"/>
        </w:rPr>
        <w:t xml:space="preserve"> 43.02.13 Технология парикмахерского искусства;</w:t>
      </w:r>
    </w:p>
    <w:p w14:paraId="156DD22F"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Положение об оценке эффективности профессиональной деятельности педагогических работников и работников, выполняющих педагогическую нагрузку;</w:t>
      </w:r>
    </w:p>
    <w:p w14:paraId="31250242"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Положение о порядке уничтожения персональных данных в ГБ ПОУ «ВПТ»;</w:t>
      </w:r>
    </w:p>
    <w:p w14:paraId="73D465C1"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 Положение о порядке </w:t>
      </w:r>
      <w:proofErr w:type="spellStart"/>
      <w:r w:rsidRPr="00F50163">
        <w:rPr>
          <w:rFonts w:ascii="Times New Roman" w:eastAsia="Times New Roman" w:hAnsi="Times New Roman"/>
          <w:sz w:val="24"/>
          <w:szCs w:val="24"/>
          <w:lang w:eastAsia="ru-RU"/>
        </w:rPr>
        <w:t>перезачета</w:t>
      </w:r>
      <w:proofErr w:type="spellEnd"/>
      <w:r w:rsidRPr="00F50163">
        <w:rPr>
          <w:rFonts w:ascii="Times New Roman" w:eastAsia="Times New Roman" w:hAnsi="Times New Roman"/>
          <w:sz w:val="24"/>
          <w:szCs w:val="24"/>
          <w:lang w:eastAsia="ru-RU"/>
        </w:rPr>
        <w:t xml:space="preserve"> и переаттестации результатов освоения </w:t>
      </w:r>
      <w:proofErr w:type="gramStart"/>
      <w:r w:rsidRPr="00F50163">
        <w:rPr>
          <w:rFonts w:ascii="Times New Roman" w:eastAsia="Times New Roman" w:hAnsi="Times New Roman"/>
          <w:sz w:val="24"/>
          <w:szCs w:val="24"/>
          <w:lang w:eastAsia="ru-RU"/>
        </w:rPr>
        <w:t>обучающимися</w:t>
      </w:r>
      <w:proofErr w:type="gramEnd"/>
      <w:r w:rsidRPr="00F50163">
        <w:rPr>
          <w:rFonts w:ascii="Times New Roman" w:eastAsia="Times New Roman" w:hAnsi="Times New Roman"/>
          <w:sz w:val="24"/>
          <w:szCs w:val="24"/>
          <w:lang w:eastAsia="ru-RU"/>
        </w:rPr>
        <w:t xml:space="preserve"> учебных предметов. Дисциплин (модулей), междисциплинарных курсов, практик. Дополнительных образовательных программ в ГБ ПОУ «ВПТ»;</w:t>
      </w:r>
    </w:p>
    <w:p w14:paraId="36509DC4"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Положение о системе видеонаблюдения в ГБ ПОУ «ВПТ»;</w:t>
      </w:r>
    </w:p>
    <w:p w14:paraId="4DC13D65"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Положение о дежурном администраторе и дежурном преподавателе ГБ ПОУ «ВПТ»;</w:t>
      </w:r>
    </w:p>
    <w:p w14:paraId="095D39B1"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 Положение о </w:t>
      </w:r>
      <w:proofErr w:type="spellStart"/>
      <w:r w:rsidRPr="00F50163">
        <w:rPr>
          <w:rFonts w:ascii="Times New Roman" w:eastAsia="Times New Roman" w:hAnsi="Times New Roman"/>
          <w:sz w:val="24"/>
          <w:szCs w:val="24"/>
          <w:lang w:eastAsia="ru-RU"/>
        </w:rPr>
        <w:t>психолого</w:t>
      </w:r>
      <w:proofErr w:type="spellEnd"/>
      <w:r w:rsidRPr="00F50163">
        <w:rPr>
          <w:rFonts w:ascii="Times New Roman" w:eastAsia="Times New Roman" w:hAnsi="Times New Roman"/>
          <w:sz w:val="24"/>
          <w:szCs w:val="24"/>
          <w:lang w:eastAsia="ru-RU"/>
        </w:rPr>
        <w:t xml:space="preserve"> – педагогическом консилиуме ГБ ПОУ «ВПТ»;</w:t>
      </w:r>
    </w:p>
    <w:p w14:paraId="587AE14A" w14:textId="77777777" w:rsidR="00890299" w:rsidRPr="00F50163" w:rsidRDefault="00890299" w:rsidP="00F50163">
      <w:pPr>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Регламент сетевой формы реализации образовательных программ и порядок взаиморасчетов оказанных услуг организациями – участниками сетевого взаимодействия;</w:t>
      </w:r>
    </w:p>
    <w:p w14:paraId="672685F7" w14:textId="6D14A2A8" w:rsidR="003F18C6" w:rsidRPr="00F50163" w:rsidRDefault="00890299" w:rsidP="00F50163">
      <w:pPr>
        <w:spacing w:after="0" w:line="360" w:lineRule="auto"/>
        <w:ind w:firstLine="567"/>
        <w:jc w:val="both"/>
        <w:rPr>
          <w:rFonts w:ascii="Times New Roman" w:eastAsia="Times New Roman" w:hAnsi="Times New Roman"/>
          <w:i/>
          <w:sz w:val="24"/>
          <w:szCs w:val="24"/>
          <w:lang w:eastAsia="ru-RU"/>
        </w:rPr>
      </w:pPr>
      <w:r w:rsidRPr="00F50163">
        <w:rPr>
          <w:rFonts w:ascii="Times New Roman" w:eastAsia="Times New Roman" w:hAnsi="Times New Roman"/>
          <w:sz w:val="24"/>
          <w:szCs w:val="24"/>
          <w:lang w:eastAsia="ru-RU"/>
        </w:rPr>
        <w:t>- Концепция организации работы Управляющей компании образовательно-производственного центра (кластера) Металлургической отрасти Волгоградской области, создаваемого на базе государственного бюджетного профессионального образовательного учреждения «Волжский политехнический техникум» в рамках реализации ФП «</w:t>
      </w:r>
      <w:proofErr w:type="spellStart"/>
      <w:r w:rsidRPr="00F50163">
        <w:rPr>
          <w:rFonts w:ascii="Times New Roman" w:eastAsia="Times New Roman" w:hAnsi="Times New Roman"/>
          <w:sz w:val="24"/>
          <w:szCs w:val="24"/>
          <w:lang w:eastAsia="ru-RU"/>
        </w:rPr>
        <w:t>Профессионалитет</w:t>
      </w:r>
      <w:proofErr w:type="spellEnd"/>
      <w:r w:rsidRPr="00F50163">
        <w:rPr>
          <w:rFonts w:ascii="Times New Roman" w:eastAsia="Times New Roman" w:hAnsi="Times New Roman"/>
          <w:sz w:val="24"/>
          <w:szCs w:val="24"/>
          <w:lang w:eastAsia="ru-RU"/>
        </w:rPr>
        <w:t xml:space="preserve">». </w:t>
      </w:r>
    </w:p>
    <w:p w14:paraId="4BB1085B" w14:textId="77777777" w:rsidR="00BA7E54" w:rsidRDefault="00BA7E54" w:rsidP="00F50163">
      <w:pPr>
        <w:spacing w:after="0" w:line="360" w:lineRule="auto"/>
        <w:ind w:firstLine="567"/>
        <w:jc w:val="both"/>
        <w:rPr>
          <w:rFonts w:ascii="Times New Roman" w:eastAsia="Times New Roman" w:hAnsi="Times New Roman"/>
          <w:i/>
          <w:sz w:val="24"/>
          <w:szCs w:val="24"/>
          <w:lang w:eastAsia="ru-RU"/>
        </w:rPr>
      </w:pPr>
    </w:p>
    <w:p w14:paraId="24AFDCA0" w14:textId="77777777" w:rsidR="001961A1" w:rsidRPr="00F50163" w:rsidRDefault="001961A1" w:rsidP="00F50163">
      <w:pPr>
        <w:spacing w:after="0" w:line="360" w:lineRule="auto"/>
        <w:ind w:firstLine="567"/>
        <w:jc w:val="both"/>
        <w:rPr>
          <w:rFonts w:ascii="Times New Roman" w:eastAsia="Times New Roman" w:hAnsi="Times New Roman"/>
          <w:i/>
          <w:sz w:val="24"/>
          <w:szCs w:val="24"/>
          <w:lang w:eastAsia="ru-RU"/>
        </w:rPr>
      </w:pPr>
    </w:p>
    <w:p w14:paraId="4BEE3E14" w14:textId="77777777" w:rsidR="00857694" w:rsidRPr="00F50163" w:rsidRDefault="00857694" w:rsidP="00F50163">
      <w:pPr>
        <w:numPr>
          <w:ilvl w:val="0"/>
          <w:numId w:val="1"/>
        </w:numPr>
        <w:spacing w:after="0" w:line="360" w:lineRule="auto"/>
        <w:contextualSpacing/>
        <w:jc w:val="center"/>
        <w:rPr>
          <w:rFonts w:ascii="Times New Roman" w:hAnsi="Times New Roman"/>
          <w:b/>
          <w:sz w:val="24"/>
          <w:szCs w:val="24"/>
        </w:rPr>
      </w:pPr>
      <w:r w:rsidRPr="00F50163">
        <w:rPr>
          <w:rFonts w:ascii="Times New Roman" w:hAnsi="Times New Roman"/>
          <w:b/>
          <w:sz w:val="24"/>
          <w:szCs w:val="24"/>
        </w:rPr>
        <w:t>Структура подготовки специалистов</w:t>
      </w:r>
    </w:p>
    <w:p w14:paraId="0DD06DF2" w14:textId="77777777" w:rsidR="000F0807" w:rsidRPr="00F50163" w:rsidRDefault="000F0807" w:rsidP="00F50163">
      <w:pPr>
        <w:spacing w:after="0" w:line="360" w:lineRule="auto"/>
        <w:ind w:firstLine="567"/>
        <w:jc w:val="both"/>
        <w:rPr>
          <w:rFonts w:ascii="Times New Roman" w:hAnsi="Times New Roman"/>
          <w:sz w:val="24"/>
          <w:szCs w:val="24"/>
        </w:rPr>
      </w:pPr>
      <w:proofErr w:type="gramStart"/>
      <w:r w:rsidRPr="00F50163">
        <w:rPr>
          <w:rFonts w:ascii="Times New Roman" w:hAnsi="Times New Roman"/>
          <w:sz w:val="24"/>
          <w:szCs w:val="24"/>
        </w:rPr>
        <w:t>Подготовка специалистов среднего звена и квалифицированных рабочих, служащих в техникуме традиционно ориентирована на потребности предприятий г. Волжского.</w:t>
      </w:r>
      <w:proofErr w:type="gramEnd"/>
      <w:r w:rsidRPr="00F50163">
        <w:rPr>
          <w:rFonts w:ascii="Times New Roman" w:hAnsi="Times New Roman"/>
          <w:sz w:val="24"/>
          <w:szCs w:val="24"/>
        </w:rPr>
        <w:t xml:space="preserve"> В силу определенной специфики специальностей ни в одной из профессиональной образовательной организации Волгоградской области, кроме Волжского политехнического техникума, не ведется подготовка специалистов по специальностям:</w:t>
      </w:r>
    </w:p>
    <w:p w14:paraId="101686E1"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11.02.05 Аудиовизуальная техника </w:t>
      </w:r>
    </w:p>
    <w:p w14:paraId="4B410E6D"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lastRenderedPageBreak/>
        <w:t>18.02.03 Химическая технология неорганических веществ</w:t>
      </w:r>
    </w:p>
    <w:p w14:paraId="19D33747"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18.02.06 Химическая технология органических веществ</w:t>
      </w:r>
    </w:p>
    <w:p w14:paraId="56FC63CD"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18.02.07 Технология производства и переработки пластических масс и эластомеров</w:t>
      </w:r>
    </w:p>
    <w:p w14:paraId="2B8D947A"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18.02.13 Технология производства изделий из полимерных композитов</w:t>
      </w:r>
    </w:p>
    <w:p w14:paraId="7185E076"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20.02.01 Рациональное использование </w:t>
      </w:r>
      <w:proofErr w:type="spellStart"/>
      <w:r w:rsidRPr="00F50163">
        <w:rPr>
          <w:rFonts w:ascii="Times New Roman" w:hAnsi="Times New Roman"/>
          <w:sz w:val="24"/>
          <w:szCs w:val="24"/>
        </w:rPr>
        <w:t>природохозяйственных</w:t>
      </w:r>
      <w:proofErr w:type="spellEnd"/>
      <w:r w:rsidRPr="00F50163">
        <w:rPr>
          <w:rFonts w:ascii="Times New Roman" w:hAnsi="Times New Roman"/>
          <w:sz w:val="24"/>
          <w:szCs w:val="24"/>
        </w:rPr>
        <w:t xml:space="preserve"> комплексов.</w:t>
      </w:r>
    </w:p>
    <w:p w14:paraId="1B921887" w14:textId="3D307E3A"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21.02.17 Подземная разработка месторождений полезных ископаемых.</w:t>
      </w:r>
    </w:p>
    <w:p w14:paraId="44AC98E8" w14:textId="627ED946"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В соответствии с ситуацией, складывающейся  на рынках труда и образовательных услуг, и учитывая потребности населения, техникум своевременно проводит корректировку объема и структуры приема, вводит разнообразные формы </w:t>
      </w:r>
      <w:proofErr w:type="gramStart"/>
      <w:r w:rsidRPr="00F50163">
        <w:rPr>
          <w:rFonts w:ascii="Times New Roman" w:hAnsi="Times New Roman"/>
          <w:sz w:val="24"/>
          <w:szCs w:val="24"/>
        </w:rPr>
        <w:t>реализации  программ подготовки специалистов среднего звена</w:t>
      </w:r>
      <w:proofErr w:type="gramEnd"/>
      <w:r w:rsidRPr="00F50163">
        <w:rPr>
          <w:rFonts w:ascii="Times New Roman" w:hAnsi="Times New Roman"/>
          <w:sz w:val="24"/>
          <w:szCs w:val="24"/>
        </w:rPr>
        <w:t xml:space="preserve"> и программ подготовки квалифицированных рабочих, служащих</w:t>
      </w:r>
    </w:p>
    <w:p w14:paraId="4F4D7540" w14:textId="51090E08"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За отчетный период </w:t>
      </w:r>
      <w:r w:rsidR="00BA7E54" w:rsidRPr="00F50163">
        <w:rPr>
          <w:rFonts w:ascii="Times New Roman" w:hAnsi="Times New Roman"/>
          <w:sz w:val="24"/>
          <w:szCs w:val="24"/>
        </w:rPr>
        <w:t>т</w:t>
      </w:r>
      <w:r w:rsidRPr="00F50163">
        <w:rPr>
          <w:rFonts w:ascii="Times New Roman" w:hAnsi="Times New Roman"/>
          <w:sz w:val="24"/>
          <w:szCs w:val="24"/>
        </w:rPr>
        <w:t>ехникум, в соответствии с лицензией, осуществляет подготовку специалистов в соответствии с ФГОС СПО по следующим специальностям:</w:t>
      </w:r>
    </w:p>
    <w:p w14:paraId="6997E56D"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по очной форме обучения:</w:t>
      </w:r>
    </w:p>
    <w:p w14:paraId="034963E3"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08.02.01 Строительство и эксплуатация зданий и сооружений</w:t>
      </w:r>
    </w:p>
    <w:p w14:paraId="3189B469"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09.02.01  Компьютерные системы и комплексы</w:t>
      </w:r>
    </w:p>
    <w:p w14:paraId="0ADAFBCA"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09.02.06 Сетевое и системное администрирование</w:t>
      </w:r>
    </w:p>
    <w:p w14:paraId="0DFA1E1F"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09.02.07 Информационные системы и программирование</w:t>
      </w:r>
    </w:p>
    <w:p w14:paraId="4F624568"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11.02.05 Аудиовизуальная техника</w:t>
      </w:r>
    </w:p>
    <w:p w14:paraId="080D7ED3"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11.02.15 Информационные сети и системы связи</w:t>
      </w:r>
    </w:p>
    <w:p w14:paraId="08C7288B"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11.02.16 Монтаж, техническое обслуживание и ремонт электронных приборов и устройств</w:t>
      </w:r>
    </w:p>
    <w:p w14:paraId="5B6AFF56" w14:textId="4E811E9A"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13.02.07 Электроснабжение</w:t>
      </w:r>
      <w:r w:rsidR="001961A1">
        <w:rPr>
          <w:rFonts w:ascii="Times New Roman" w:hAnsi="Times New Roman"/>
          <w:sz w:val="24"/>
          <w:szCs w:val="24"/>
        </w:rPr>
        <w:t xml:space="preserve"> (по отраслям)</w:t>
      </w:r>
    </w:p>
    <w:p w14:paraId="32D271D7"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13.02.11 Техническая эксплуатация и обслуживание электрического и электромеханического оборудования (по отраслям)</w:t>
      </w:r>
    </w:p>
    <w:p w14:paraId="4E6618A6"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15.02.07  Автоматизация технологических процессов и производств (по отраслям)</w:t>
      </w:r>
    </w:p>
    <w:p w14:paraId="3DCC8673"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15.02.08  Технология машиностроения</w:t>
      </w:r>
    </w:p>
    <w:p w14:paraId="6A4EC410"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15.02.09 Аддитивные технологии</w:t>
      </w:r>
    </w:p>
    <w:p w14:paraId="6AC4954B"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15.02.16 Технология машиностроения</w:t>
      </w:r>
    </w:p>
    <w:p w14:paraId="12A04547"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15.02.12 Монтаж, техническое обслуживание и ремонт промышленного оборудования (по отраслям)</w:t>
      </w:r>
    </w:p>
    <w:p w14:paraId="298E5EFB"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15.02.14 Оснащение средствами автоматизации технологических процессов и производств (по отраслям)</w:t>
      </w:r>
    </w:p>
    <w:p w14:paraId="55DE80C6"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18.02.03 Химическая технология неорганических веществ</w:t>
      </w:r>
    </w:p>
    <w:p w14:paraId="53FF119B"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18.02.06 Химическая технология органических веществ</w:t>
      </w:r>
    </w:p>
    <w:p w14:paraId="7B5353CD"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18.02.07  Технология производства и переработки пластических масс и эластомеров</w:t>
      </w:r>
    </w:p>
    <w:p w14:paraId="46C2E046"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18.02.13 Технология производства изделий из полимерных композитов</w:t>
      </w:r>
    </w:p>
    <w:p w14:paraId="3D22C08F"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20.02.01  Рациональное использование </w:t>
      </w:r>
      <w:proofErr w:type="spellStart"/>
      <w:r w:rsidRPr="00F50163">
        <w:rPr>
          <w:rFonts w:ascii="Times New Roman" w:hAnsi="Times New Roman"/>
          <w:sz w:val="24"/>
          <w:szCs w:val="24"/>
        </w:rPr>
        <w:t>природохозяйственных</w:t>
      </w:r>
      <w:proofErr w:type="spellEnd"/>
      <w:r w:rsidRPr="00F50163">
        <w:rPr>
          <w:rFonts w:ascii="Times New Roman" w:hAnsi="Times New Roman"/>
          <w:sz w:val="24"/>
          <w:szCs w:val="24"/>
        </w:rPr>
        <w:t xml:space="preserve"> комплексов</w:t>
      </w:r>
    </w:p>
    <w:p w14:paraId="794213B3"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22.02.01 Металлургия черных металлов</w:t>
      </w:r>
    </w:p>
    <w:p w14:paraId="76FAAD7D"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lastRenderedPageBreak/>
        <w:t>22.02.05  Обработка металлов давлением</w:t>
      </w:r>
    </w:p>
    <w:p w14:paraId="09DE912B"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22.02.06  Сварочное производство</w:t>
      </w:r>
    </w:p>
    <w:p w14:paraId="3A73E2BB"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23.02.03  Техническое обслуживание и ремонт автомобильного транспорта</w:t>
      </w:r>
    </w:p>
    <w:p w14:paraId="0ACDFE0C"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23.02.07 Техническое обслуживание и ремонт двигателей, систем и агрегатов автомобилей</w:t>
      </w:r>
    </w:p>
    <w:p w14:paraId="1B97CB3C"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38.02.01  Экономика и бухгалтерский учет (по отраслям)</w:t>
      </w:r>
    </w:p>
    <w:p w14:paraId="295C6B1B"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27.02.04 Автоматические системы управления</w:t>
      </w:r>
    </w:p>
    <w:p w14:paraId="5985A806"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43.02.13 Технология парикмахерского искусства</w:t>
      </w:r>
    </w:p>
    <w:p w14:paraId="085E1577" w14:textId="477152F3"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43.02.15 Поварское и кондитерское дело</w:t>
      </w:r>
    </w:p>
    <w:p w14:paraId="618821EF" w14:textId="77777777" w:rsidR="001F0003" w:rsidRPr="00F50163" w:rsidRDefault="001F0003" w:rsidP="00F50163">
      <w:pPr>
        <w:spacing w:after="0" w:line="360" w:lineRule="auto"/>
        <w:ind w:firstLine="567"/>
        <w:jc w:val="both"/>
        <w:rPr>
          <w:rFonts w:ascii="Times New Roman" w:hAnsi="Times New Roman"/>
          <w:sz w:val="24"/>
          <w:szCs w:val="24"/>
        </w:rPr>
      </w:pPr>
    </w:p>
    <w:p w14:paraId="1C6A2523"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по заочной форме обучения:</w:t>
      </w:r>
    </w:p>
    <w:p w14:paraId="2F1F7E51"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08.02.01 Строительство и эксплуатация зданий и сооружений</w:t>
      </w:r>
    </w:p>
    <w:p w14:paraId="663DB1A8"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09.02.01  Компьютерные системы и комплексы</w:t>
      </w:r>
    </w:p>
    <w:p w14:paraId="67D557C4"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13.02.11   Техническая эксплуатация и обслуживание электрического и электромеханического оборудования (по отраслям)</w:t>
      </w:r>
    </w:p>
    <w:p w14:paraId="7E94DCF5"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15.02.07   Автоматизация технологических процессов и производств (по отраслям)</w:t>
      </w:r>
    </w:p>
    <w:p w14:paraId="2FED8C48"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23.02.03  Техническое обслуживание и ремонт автомобильного транспорта</w:t>
      </w:r>
    </w:p>
    <w:p w14:paraId="472B6193"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38. 02. 01  Экономика и бухгалтерский учет (по отраслям)</w:t>
      </w:r>
    </w:p>
    <w:p w14:paraId="664B1FD0" w14:textId="4A7FCFAA"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15.02.14 Оснащение средствами автоматизации технологических процессов и производств</w:t>
      </w:r>
      <w:r w:rsidR="001961A1">
        <w:rPr>
          <w:rFonts w:ascii="Times New Roman" w:hAnsi="Times New Roman"/>
          <w:sz w:val="24"/>
          <w:szCs w:val="24"/>
        </w:rPr>
        <w:t xml:space="preserve"> (по отраслям)</w:t>
      </w:r>
    </w:p>
    <w:p w14:paraId="6B105F7A"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23.02.07 Техническое обслуживание и ремонт двигателей, систем и агрегатов автомобилей</w:t>
      </w:r>
    </w:p>
    <w:p w14:paraId="1FA1D739" w14:textId="77777777" w:rsidR="000F0807" w:rsidRPr="00F50163" w:rsidRDefault="000F0807" w:rsidP="00F50163">
      <w:pPr>
        <w:spacing w:after="0" w:line="360" w:lineRule="auto"/>
        <w:ind w:firstLine="567"/>
        <w:jc w:val="both"/>
        <w:rPr>
          <w:rFonts w:ascii="Times New Roman" w:hAnsi="Times New Roman"/>
          <w:sz w:val="24"/>
          <w:szCs w:val="24"/>
        </w:rPr>
      </w:pPr>
    </w:p>
    <w:p w14:paraId="5433AD17" w14:textId="2019E06B"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По профессиям по очной форме обучения:</w:t>
      </w:r>
    </w:p>
    <w:p w14:paraId="5D8429D7"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08.01.07  Мастер общестроительных работ</w:t>
      </w:r>
    </w:p>
    <w:p w14:paraId="3245F8D2"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08.01.08 Мастер отделочных строительных работ</w:t>
      </w:r>
    </w:p>
    <w:p w14:paraId="4167505A"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08.01.14  Монтажник санитарно-технических, вентиляционных систем и оборудования</w:t>
      </w:r>
    </w:p>
    <w:p w14:paraId="33827226"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08.01.18 Электромонтажник электрических сетей и электрооборудования</w:t>
      </w:r>
    </w:p>
    <w:p w14:paraId="2E61F366"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08.01.25 Мастер отделочных строительных и декоративных работ</w:t>
      </w:r>
    </w:p>
    <w:p w14:paraId="7EC3507D"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13.01.10  Электромонтер по ремонту и обслуживанию электрооборудования (по отраслям)</w:t>
      </w:r>
    </w:p>
    <w:p w14:paraId="25F3D3B5"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15.01.05  Сварщик (ручной и частично механизированной сварки (наплавки))</w:t>
      </w:r>
    </w:p>
    <w:p w14:paraId="160D89D1"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18.01.05 Аппаратчик-оператор производства неорганических веществ</w:t>
      </w:r>
    </w:p>
    <w:p w14:paraId="206CE035"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19.01.02 Лаборант-аналитик</w:t>
      </w:r>
    </w:p>
    <w:p w14:paraId="0BE21D76"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22.01.03 Машинист крана металлургического производства</w:t>
      </w:r>
    </w:p>
    <w:p w14:paraId="7C90E0ED"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26.01.02 Судостроитель-судоремонтник металлических судов</w:t>
      </w:r>
    </w:p>
    <w:p w14:paraId="5D11D29E"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43.01.02 Парикмахер</w:t>
      </w:r>
    </w:p>
    <w:p w14:paraId="0FC9CE3E"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43.01.09 Повар, кондитер</w:t>
      </w:r>
    </w:p>
    <w:p w14:paraId="4BF9E801" w14:textId="77777777" w:rsidR="000F0807" w:rsidRPr="00F50163" w:rsidRDefault="000F0807" w:rsidP="00F50163">
      <w:pPr>
        <w:spacing w:after="0" w:line="360" w:lineRule="auto"/>
        <w:ind w:firstLine="567"/>
        <w:jc w:val="both"/>
        <w:rPr>
          <w:rFonts w:ascii="Times New Roman" w:hAnsi="Times New Roman"/>
          <w:sz w:val="24"/>
          <w:szCs w:val="24"/>
        </w:rPr>
      </w:pPr>
    </w:p>
    <w:p w14:paraId="1DF071AF" w14:textId="00CF918F"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Профессиональное обучение для лиц с ОВЗ по профессиям:</w:t>
      </w:r>
    </w:p>
    <w:p w14:paraId="2C4605BE"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lastRenderedPageBreak/>
        <w:t>17531 Рабочий зеленого хозяйства</w:t>
      </w:r>
    </w:p>
    <w:p w14:paraId="45FD0106" w14:textId="65330611"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19601 Швея</w:t>
      </w:r>
    </w:p>
    <w:p w14:paraId="7733EBDF" w14:textId="2869AC4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Для  детей, за исключением детей  с ОВЗ и детей инвалидов, осуществлялась реализация дополнительных общеразвивающих программ на базе  детского технопарка «</w:t>
      </w:r>
      <w:proofErr w:type="spellStart"/>
      <w:r w:rsidRPr="00F50163">
        <w:rPr>
          <w:rFonts w:ascii="Times New Roman" w:hAnsi="Times New Roman"/>
          <w:sz w:val="24"/>
          <w:szCs w:val="24"/>
        </w:rPr>
        <w:t>Кванториум</w:t>
      </w:r>
      <w:proofErr w:type="spellEnd"/>
      <w:r w:rsidRPr="00F50163">
        <w:rPr>
          <w:rFonts w:ascii="Times New Roman" w:hAnsi="Times New Roman"/>
          <w:sz w:val="24"/>
          <w:szCs w:val="24"/>
        </w:rPr>
        <w:t xml:space="preserve">» </w:t>
      </w:r>
      <w:proofErr w:type="gramStart"/>
      <w:r w:rsidRPr="00F50163">
        <w:rPr>
          <w:rFonts w:ascii="Times New Roman" w:hAnsi="Times New Roman"/>
          <w:sz w:val="24"/>
          <w:szCs w:val="24"/>
        </w:rPr>
        <w:t>Волжский</w:t>
      </w:r>
      <w:proofErr w:type="gramEnd"/>
      <w:r w:rsidRPr="00F50163">
        <w:rPr>
          <w:rFonts w:ascii="Times New Roman" w:hAnsi="Times New Roman"/>
          <w:sz w:val="24"/>
          <w:szCs w:val="24"/>
        </w:rPr>
        <w:t xml:space="preserve"> </w:t>
      </w:r>
      <w:proofErr w:type="spellStart"/>
      <w:r w:rsidRPr="00F50163">
        <w:rPr>
          <w:rFonts w:ascii="Times New Roman" w:hAnsi="Times New Roman"/>
          <w:sz w:val="24"/>
          <w:szCs w:val="24"/>
        </w:rPr>
        <w:t>политех</w:t>
      </w:r>
      <w:proofErr w:type="spellEnd"/>
      <w:r w:rsidRPr="00F50163">
        <w:rPr>
          <w:rFonts w:ascii="Times New Roman" w:hAnsi="Times New Roman"/>
          <w:sz w:val="24"/>
          <w:szCs w:val="24"/>
        </w:rPr>
        <w:t>»</w:t>
      </w:r>
    </w:p>
    <w:p w14:paraId="1DECC472"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Общий контингент студентов составляет 3024 человек, из них:</w:t>
      </w:r>
    </w:p>
    <w:p w14:paraId="1F391BC3"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по очной форме обучения –  2912 человека, </w:t>
      </w:r>
    </w:p>
    <w:p w14:paraId="07B5DAD9" w14:textId="7902D5BD"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по заочной форме обучения – 112  человека.</w:t>
      </w:r>
    </w:p>
    <w:p w14:paraId="66995FAA"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По договорам   с   полным   возмещением   затрат в техникуме обучаются: </w:t>
      </w:r>
    </w:p>
    <w:p w14:paraId="58A79B6D" w14:textId="7CCEAB78"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w:t>
      </w:r>
      <w:proofErr w:type="gramStart"/>
      <w:r w:rsidRPr="00F50163">
        <w:rPr>
          <w:rFonts w:ascii="Times New Roman" w:hAnsi="Times New Roman"/>
          <w:sz w:val="24"/>
          <w:szCs w:val="24"/>
        </w:rPr>
        <w:t>по очной форме -  579 человека, по заочной –  112 человек.</w:t>
      </w:r>
      <w:proofErr w:type="gramEnd"/>
    </w:p>
    <w:p w14:paraId="31028A5A"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Образовательная деятельность в техникуме осуществляется в соответствии с лицензией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w:t>
      </w:r>
    </w:p>
    <w:p w14:paraId="49826BCC"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Формирование структуры подготовки специалистов среднего звена и квалифицированных рабочих, служащих в техникуме осуществляется на основе изучения потребностей экономического развития города Волжского и Волгоградской области. </w:t>
      </w:r>
    </w:p>
    <w:p w14:paraId="2B6E476E"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По  заявкам работодателей АО «Флагман», АО «Волжский </w:t>
      </w:r>
      <w:proofErr w:type="gramStart"/>
      <w:r w:rsidRPr="00F50163">
        <w:rPr>
          <w:rFonts w:ascii="Times New Roman" w:hAnsi="Times New Roman"/>
          <w:sz w:val="24"/>
          <w:szCs w:val="24"/>
        </w:rPr>
        <w:t>судостроительный-судоремонтный</w:t>
      </w:r>
      <w:proofErr w:type="gramEnd"/>
      <w:r w:rsidRPr="00F50163">
        <w:rPr>
          <w:rFonts w:ascii="Times New Roman" w:hAnsi="Times New Roman"/>
          <w:sz w:val="24"/>
          <w:szCs w:val="24"/>
        </w:rPr>
        <w:t xml:space="preserve"> завод», АО «Волжский трубный завод», АО «Волжский Оргсинтез», ООО «</w:t>
      </w:r>
      <w:proofErr w:type="spellStart"/>
      <w:r w:rsidRPr="00F50163">
        <w:rPr>
          <w:rFonts w:ascii="Times New Roman" w:hAnsi="Times New Roman"/>
          <w:sz w:val="24"/>
          <w:szCs w:val="24"/>
        </w:rPr>
        <w:t>ЕвроХим-ВолгаКалий</w:t>
      </w:r>
      <w:proofErr w:type="spellEnd"/>
      <w:r w:rsidRPr="00F50163">
        <w:rPr>
          <w:rFonts w:ascii="Times New Roman" w:hAnsi="Times New Roman"/>
          <w:sz w:val="24"/>
          <w:szCs w:val="24"/>
        </w:rPr>
        <w:t xml:space="preserve">»  техникум осуществляет подготовку по специальностям: </w:t>
      </w:r>
    </w:p>
    <w:p w14:paraId="40B70407"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08.02.01 Строительство и эксплуатация зданий и сооружений,</w:t>
      </w:r>
    </w:p>
    <w:p w14:paraId="48225BCE"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15.02.16 Технология машиностроения,</w:t>
      </w:r>
    </w:p>
    <w:p w14:paraId="6928D0D0"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18.02.03 Химическая технология неорганических веществ,</w:t>
      </w:r>
    </w:p>
    <w:p w14:paraId="5DDFB9BE"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18.02.06 Химическая технология органических веществ,</w:t>
      </w:r>
    </w:p>
    <w:p w14:paraId="6AE5835D"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21.02.17 Подземная разработка месторождений полезных ископаемых,</w:t>
      </w:r>
    </w:p>
    <w:p w14:paraId="01ED82B8"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22.02.01 Металлургия черных металлов,</w:t>
      </w:r>
    </w:p>
    <w:p w14:paraId="0FBC911B"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22.02.05  Обработка металлов давлением,</w:t>
      </w:r>
    </w:p>
    <w:p w14:paraId="50177E7E"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по профессиям:</w:t>
      </w:r>
    </w:p>
    <w:p w14:paraId="305C95C5"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22.01.03 Машинист крана металлургического производства,</w:t>
      </w:r>
    </w:p>
    <w:p w14:paraId="3F477EBB" w14:textId="047DAE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26.01.02 Судостроитель-судоремонтник металлических судов.</w:t>
      </w:r>
    </w:p>
    <w:p w14:paraId="34D5B25D"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Согласно Уставу техникума, </w:t>
      </w:r>
      <w:proofErr w:type="gramStart"/>
      <w:r w:rsidRPr="00F50163">
        <w:rPr>
          <w:rFonts w:ascii="Times New Roman" w:hAnsi="Times New Roman"/>
          <w:sz w:val="24"/>
          <w:szCs w:val="24"/>
        </w:rPr>
        <w:t>объем</w:t>
      </w:r>
      <w:proofErr w:type="gramEnd"/>
      <w:r w:rsidRPr="00F50163">
        <w:rPr>
          <w:rFonts w:ascii="Times New Roman" w:hAnsi="Times New Roman"/>
          <w:sz w:val="24"/>
          <w:szCs w:val="24"/>
        </w:rPr>
        <w:t xml:space="preserve"> и структура приема абитуриентов в техникум на обучение за счет средств регионального бюджета определяются в соответствии контрольными цифрами, устанавливаемыми ежегодно комитетом образования, науки и молодежной политики Волгоградской области.</w:t>
      </w:r>
    </w:p>
    <w:p w14:paraId="052858E1"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В пределах численности контингента обучающихся, установленной контрольными цифрами, техникум осуществляет  подготовку специалистов на основе договоров с физическими и (или) юридическими лицами с оплатой ими стоимости обучения. </w:t>
      </w:r>
    </w:p>
    <w:p w14:paraId="77E660F7"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lastRenderedPageBreak/>
        <w:t>В 2022 году контрольные цифры приема составили 730 человек на очную форму обучения на бюджетной основе.</w:t>
      </w:r>
    </w:p>
    <w:p w14:paraId="5C22CA88"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Работа по организации нового набора ведется в соответствии с ежегодным планом </w:t>
      </w:r>
      <w:proofErr w:type="spellStart"/>
      <w:r w:rsidRPr="00F50163">
        <w:rPr>
          <w:rFonts w:ascii="Times New Roman" w:hAnsi="Times New Roman"/>
          <w:sz w:val="24"/>
          <w:szCs w:val="24"/>
        </w:rPr>
        <w:t>профориентационной</w:t>
      </w:r>
      <w:proofErr w:type="spellEnd"/>
      <w:r w:rsidRPr="00F50163">
        <w:rPr>
          <w:rFonts w:ascii="Times New Roman" w:hAnsi="Times New Roman"/>
          <w:sz w:val="24"/>
          <w:szCs w:val="24"/>
        </w:rPr>
        <w:t xml:space="preserve"> работы, утвержденным директором техникума.</w:t>
      </w:r>
    </w:p>
    <w:p w14:paraId="3DC0A557" w14:textId="48C5075F"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Техникумом осуществляется комплекс мер по организации приема, в частности, закрепление общеобразовательных учебных заведений г. Волжского и Волгоградской области за конкретными преподавателями с целью проведения  разъяснительной работы; организация встреч преподавателей  с учащимися школ города; проведение мероприятия «Билет в будущее» совмес</w:t>
      </w:r>
      <w:r w:rsidR="00CB407C">
        <w:rPr>
          <w:rFonts w:ascii="Times New Roman" w:hAnsi="Times New Roman"/>
          <w:sz w:val="24"/>
          <w:szCs w:val="24"/>
        </w:rPr>
        <w:t>тно со школами города Волжского</w:t>
      </w:r>
      <w:r w:rsidRPr="00F50163">
        <w:rPr>
          <w:rFonts w:ascii="Times New Roman" w:hAnsi="Times New Roman"/>
          <w:sz w:val="24"/>
          <w:szCs w:val="24"/>
        </w:rPr>
        <w:t>, размещение объявлений и рекламного материала в СМИ; проведение   Дней  открытых    дверей;    поддержание    связей    с Центром занятости  населения г. Волжского; поддержка официального сайта техникума в Интернете и др.</w:t>
      </w:r>
    </w:p>
    <w:p w14:paraId="2293BD98"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За отчетный период  было подано 1522 заявления на оказание образовательных услуг.</w:t>
      </w:r>
    </w:p>
    <w:p w14:paraId="18DD3288" w14:textId="6D672B5F"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Из</w:t>
      </w:r>
      <w:r w:rsidR="001961A1">
        <w:rPr>
          <w:rFonts w:ascii="Times New Roman" w:hAnsi="Times New Roman"/>
          <w:sz w:val="24"/>
          <w:szCs w:val="24"/>
        </w:rPr>
        <w:t xml:space="preserve"> них зачислено – 932</w:t>
      </w:r>
      <w:r w:rsidRPr="00F50163">
        <w:rPr>
          <w:rFonts w:ascii="Times New Roman" w:hAnsi="Times New Roman"/>
          <w:sz w:val="24"/>
          <w:szCs w:val="24"/>
        </w:rPr>
        <w:t xml:space="preserve"> чел., в том числе:</w:t>
      </w:r>
    </w:p>
    <w:p w14:paraId="78E85BBA"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на очную форму обучения – 897 чел.</w:t>
      </w:r>
    </w:p>
    <w:p w14:paraId="0513E3FD"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на бюджетной основе    730 чел.</w:t>
      </w:r>
    </w:p>
    <w:p w14:paraId="671E064C"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на внебюджетной основе  167 чел.</w:t>
      </w:r>
    </w:p>
    <w:p w14:paraId="05E483F4" w14:textId="77777777" w:rsidR="000F0807" w:rsidRPr="00F50163" w:rsidRDefault="000F080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на заочную форму обучения – 35 чел.</w:t>
      </w:r>
    </w:p>
    <w:p w14:paraId="2AA6E229" w14:textId="77777777" w:rsidR="000F0807" w:rsidRPr="00F50163" w:rsidRDefault="000F0807" w:rsidP="00F50163">
      <w:pPr>
        <w:spacing w:after="0" w:line="360" w:lineRule="auto"/>
        <w:ind w:firstLine="567"/>
        <w:jc w:val="both"/>
        <w:rPr>
          <w:rFonts w:ascii="Times New Roman" w:hAnsi="Times New Roman"/>
          <w:sz w:val="24"/>
          <w:szCs w:val="24"/>
        </w:rPr>
      </w:pPr>
    </w:p>
    <w:p w14:paraId="49C05171" w14:textId="77777777" w:rsidR="00EC730D" w:rsidRPr="00F50163" w:rsidRDefault="00EC730D" w:rsidP="00F50163">
      <w:pPr>
        <w:spacing w:after="0" w:line="360" w:lineRule="auto"/>
        <w:ind w:firstLine="567"/>
        <w:jc w:val="center"/>
        <w:rPr>
          <w:rFonts w:ascii="Times New Roman" w:hAnsi="Times New Roman"/>
          <w:b/>
          <w:sz w:val="24"/>
          <w:szCs w:val="24"/>
        </w:rPr>
      </w:pPr>
      <w:r w:rsidRPr="00F50163">
        <w:rPr>
          <w:rFonts w:ascii="Times New Roman" w:hAnsi="Times New Roman"/>
          <w:b/>
          <w:sz w:val="24"/>
          <w:szCs w:val="24"/>
        </w:rPr>
        <w:t>4.  Содержание подготовки выпускников</w:t>
      </w:r>
    </w:p>
    <w:p w14:paraId="72014433" w14:textId="77777777" w:rsidR="00D93AA0" w:rsidRPr="00F50163" w:rsidRDefault="00EC730D" w:rsidP="00F50163">
      <w:pPr>
        <w:spacing w:after="0" w:line="360" w:lineRule="auto"/>
        <w:ind w:firstLine="567"/>
        <w:jc w:val="center"/>
        <w:rPr>
          <w:rFonts w:ascii="Times New Roman" w:hAnsi="Times New Roman"/>
          <w:b/>
          <w:sz w:val="24"/>
          <w:szCs w:val="24"/>
        </w:rPr>
      </w:pPr>
      <w:r w:rsidRPr="00F50163">
        <w:rPr>
          <w:rFonts w:ascii="Times New Roman" w:hAnsi="Times New Roman"/>
          <w:b/>
          <w:sz w:val="24"/>
          <w:szCs w:val="24"/>
        </w:rPr>
        <w:t>4.1  Соответствие программ</w:t>
      </w:r>
      <w:r w:rsidR="00243F50" w:rsidRPr="00F50163">
        <w:rPr>
          <w:rFonts w:ascii="Times New Roman" w:hAnsi="Times New Roman"/>
          <w:b/>
          <w:sz w:val="24"/>
          <w:szCs w:val="24"/>
        </w:rPr>
        <w:t xml:space="preserve"> подготовки специалистов среднего звена</w:t>
      </w:r>
      <w:r w:rsidR="00D93AA0" w:rsidRPr="00F50163">
        <w:rPr>
          <w:rFonts w:ascii="Times New Roman" w:hAnsi="Times New Roman"/>
          <w:b/>
          <w:sz w:val="24"/>
          <w:szCs w:val="24"/>
        </w:rPr>
        <w:t>,</w:t>
      </w:r>
    </w:p>
    <w:p w14:paraId="35A244CD" w14:textId="77777777" w:rsidR="00D93AA0" w:rsidRPr="00F50163" w:rsidRDefault="00D93AA0" w:rsidP="00F50163">
      <w:pPr>
        <w:spacing w:after="0" w:line="360" w:lineRule="auto"/>
        <w:ind w:firstLine="567"/>
        <w:rPr>
          <w:rFonts w:ascii="Times New Roman" w:hAnsi="Times New Roman"/>
          <w:b/>
          <w:sz w:val="24"/>
          <w:szCs w:val="24"/>
        </w:rPr>
      </w:pPr>
      <w:r w:rsidRPr="00F50163">
        <w:rPr>
          <w:rFonts w:ascii="Times New Roman" w:hAnsi="Times New Roman"/>
          <w:b/>
          <w:sz w:val="24"/>
          <w:szCs w:val="24"/>
        </w:rPr>
        <w:t xml:space="preserve"> квалифицированных рабочих, служащих  </w:t>
      </w:r>
      <w:r w:rsidR="00EC730D" w:rsidRPr="00F50163">
        <w:rPr>
          <w:rFonts w:ascii="Times New Roman" w:hAnsi="Times New Roman"/>
          <w:b/>
          <w:sz w:val="24"/>
          <w:szCs w:val="24"/>
        </w:rPr>
        <w:t xml:space="preserve"> и учебно-методической документации</w:t>
      </w:r>
    </w:p>
    <w:p w14:paraId="2D363215" w14:textId="77777777" w:rsidR="00EC730D" w:rsidRPr="00F50163" w:rsidRDefault="00D93AA0" w:rsidP="00F50163">
      <w:pPr>
        <w:spacing w:after="0" w:line="360" w:lineRule="auto"/>
        <w:ind w:firstLine="567"/>
        <w:rPr>
          <w:rFonts w:ascii="Times New Roman" w:hAnsi="Times New Roman"/>
          <w:b/>
          <w:sz w:val="24"/>
          <w:szCs w:val="24"/>
        </w:rPr>
      </w:pPr>
      <w:r w:rsidRPr="00F50163">
        <w:rPr>
          <w:rFonts w:ascii="Times New Roman" w:hAnsi="Times New Roman"/>
          <w:b/>
          <w:sz w:val="24"/>
          <w:szCs w:val="24"/>
        </w:rPr>
        <w:t xml:space="preserve">                                </w:t>
      </w:r>
      <w:r w:rsidR="00EC730D" w:rsidRPr="00F50163">
        <w:rPr>
          <w:rFonts w:ascii="Times New Roman" w:hAnsi="Times New Roman"/>
          <w:b/>
          <w:sz w:val="24"/>
          <w:szCs w:val="24"/>
        </w:rPr>
        <w:t xml:space="preserve"> </w:t>
      </w:r>
      <w:r w:rsidRPr="00F50163">
        <w:rPr>
          <w:rFonts w:ascii="Times New Roman" w:hAnsi="Times New Roman"/>
          <w:b/>
          <w:sz w:val="24"/>
          <w:szCs w:val="24"/>
        </w:rPr>
        <w:t xml:space="preserve">      </w:t>
      </w:r>
      <w:r w:rsidR="00EC730D" w:rsidRPr="00F50163">
        <w:rPr>
          <w:rFonts w:ascii="Times New Roman" w:hAnsi="Times New Roman"/>
          <w:b/>
          <w:sz w:val="24"/>
          <w:szCs w:val="24"/>
        </w:rPr>
        <w:t>требованиям ФГОС СПО</w:t>
      </w:r>
    </w:p>
    <w:p w14:paraId="132C1FA8" w14:textId="77777777" w:rsidR="00EC730D"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Содержание подготовки специалистов  определяется ФГ</w:t>
      </w:r>
      <w:r w:rsidR="00F241B1" w:rsidRPr="00F50163">
        <w:rPr>
          <w:rFonts w:ascii="Times New Roman" w:hAnsi="Times New Roman"/>
          <w:sz w:val="24"/>
          <w:szCs w:val="24"/>
        </w:rPr>
        <w:t>ОС СПО</w:t>
      </w:r>
      <w:r w:rsidR="00857694" w:rsidRPr="00F50163">
        <w:rPr>
          <w:rFonts w:ascii="Times New Roman" w:hAnsi="Times New Roman"/>
          <w:sz w:val="24"/>
          <w:szCs w:val="24"/>
        </w:rPr>
        <w:t>, основной профессиональной образовательной программой (ОПОП)</w:t>
      </w:r>
      <w:r w:rsidR="00F241B1" w:rsidRPr="00F50163">
        <w:rPr>
          <w:rFonts w:ascii="Times New Roman" w:hAnsi="Times New Roman"/>
          <w:sz w:val="24"/>
          <w:szCs w:val="24"/>
        </w:rPr>
        <w:t xml:space="preserve"> и отражается в  программах</w:t>
      </w:r>
      <w:r w:rsidRPr="00F50163">
        <w:rPr>
          <w:rFonts w:ascii="Times New Roman" w:hAnsi="Times New Roman"/>
          <w:sz w:val="24"/>
          <w:szCs w:val="24"/>
        </w:rPr>
        <w:t xml:space="preserve"> </w:t>
      </w:r>
      <w:r w:rsidR="00243F50" w:rsidRPr="00F50163">
        <w:rPr>
          <w:rFonts w:ascii="Times New Roman" w:hAnsi="Times New Roman"/>
          <w:sz w:val="24"/>
          <w:szCs w:val="24"/>
        </w:rPr>
        <w:t>подготовки специалистов среднего звена (</w:t>
      </w:r>
      <w:r w:rsidRPr="00F50163">
        <w:rPr>
          <w:rFonts w:ascii="Times New Roman" w:hAnsi="Times New Roman"/>
          <w:sz w:val="24"/>
          <w:szCs w:val="24"/>
        </w:rPr>
        <w:t>ПП</w:t>
      </w:r>
      <w:r w:rsidR="00243F50" w:rsidRPr="00F50163">
        <w:rPr>
          <w:rFonts w:ascii="Times New Roman" w:hAnsi="Times New Roman"/>
          <w:sz w:val="24"/>
          <w:szCs w:val="24"/>
        </w:rPr>
        <w:t>ССЗ</w:t>
      </w:r>
      <w:r w:rsidRPr="00F50163">
        <w:rPr>
          <w:rFonts w:ascii="Times New Roman" w:hAnsi="Times New Roman"/>
          <w:sz w:val="24"/>
          <w:szCs w:val="24"/>
        </w:rPr>
        <w:t>)</w:t>
      </w:r>
      <w:r w:rsidR="00F241B1" w:rsidRPr="00F50163">
        <w:rPr>
          <w:rFonts w:ascii="Times New Roman" w:hAnsi="Times New Roman"/>
          <w:sz w:val="24"/>
          <w:szCs w:val="24"/>
        </w:rPr>
        <w:t xml:space="preserve"> и программах подготовки квалифицированных рабочих, служащих</w:t>
      </w:r>
      <w:r w:rsidR="00325B6D" w:rsidRPr="00F50163">
        <w:rPr>
          <w:rFonts w:ascii="Times New Roman" w:hAnsi="Times New Roman"/>
          <w:sz w:val="24"/>
          <w:szCs w:val="24"/>
        </w:rPr>
        <w:t xml:space="preserve"> (ППКРС)</w:t>
      </w:r>
      <w:r w:rsidR="00F241B1" w:rsidRPr="00F50163">
        <w:rPr>
          <w:rFonts w:ascii="Times New Roman" w:hAnsi="Times New Roman"/>
          <w:sz w:val="24"/>
          <w:szCs w:val="24"/>
        </w:rPr>
        <w:t>,  регламентирующих</w:t>
      </w:r>
      <w:r w:rsidRPr="00F50163">
        <w:rPr>
          <w:rFonts w:ascii="Times New Roman" w:hAnsi="Times New Roman"/>
          <w:sz w:val="24"/>
          <w:szCs w:val="24"/>
        </w:rPr>
        <w:t xml:space="preserve"> содержание, организацию и оценку качества подготовки  обучающихся и выпускников по каждой специальности</w:t>
      </w:r>
      <w:r w:rsidR="00F241B1" w:rsidRPr="00F50163">
        <w:rPr>
          <w:rFonts w:ascii="Times New Roman" w:hAnsi="Times New Roman"/>
          <w:sz w:val="24"/>
          <w:szCs w:val="24"/>
        </w:rPr>
        <w:t>, профессии</w:t>
      </w:r>
      <w:r w:rsidRPr="00F50163">
        <w:rPr>
          <w:rFonts w:ascii="Times New Roman" w:hAnsi="Times New Roman"/>
          <w:sz w:val="24"/>
          <w:szCs w:val="24"/>
        </w:rPr>
        <w:t>.</w:t>
      </w:r>
    </w:p>
    <w:p w14:paraId="1EC72336" w14:textId="77777777" w:rsidR="00EC730D"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В ПП</w:t>
      </w:r>
      <w:r w:rsidR="00243F50" w:rsidRPr="00F50163">
        <w:rPr>
          <w:rFonts w:ascii="Times New Roman" w:hAnsi="Times New Roman"/>
          <w:sz w:val="24"/>
          <w:szCs w:val="24"/>
        </w:rPr>
        <w:t>ССЗ</w:t>
      </w:r>
      <w:r w:rsidR="00F241B1" w:rsidRPr="00F50163">
        <w:rPr>
          <w:rFonts w:ascii="Times New Roman" w:hAnsi="Times New Roman"/>
          <w:sz w:val="24"/>
          <w:szCs w:val="24"/>
        </w:rPr>
        <w:t>, ППКРС</w:t>
      </w:r>
      <w:r w:rsidRPr="00F50163">
        <w:rPr>
          <w:rFonts w:ascii="Times New Roman" w:hAnsi="Times New Roman"/>
          <w:sz w:val="24"/>
          <w:szCs w:val="24"/>
        </w:rPr>
        <w:t xml:space="preserve"> отражены:</w:t>
      </w:r>
    </w:p>
    <w:p w14:paraId="589E846A" w14:textId="77777777" w:rsidR="00EC730D" w:rsidRPr="00F50163" w:rsidRDefault="00EC730D" w:rsidP="00F50163">
      <w:pPr>
        <w:numPr>
          <w:ilvl w:val="0"/>
          <w:numId w:val="2"/>
        </w:numPr>
        <w:spacing w:after="0" w:line="360" w:lineRule="auto"/>
        <w:ind w:hanging="720"/>
        <w:jc w:val="both"/>
        <w:rPr>
          <w:rFonts w:ascii="Times New Roman" w:hAnsi="Times New Roman"/>
          <w:sz w:val="24"/>
          <w:szCs w:val="24"/>
        </w:rPr>
      </w:pPr>
      <w:r w:rsidRPr="00F50163">
        <w:rPr>
          <w:rFonts w:ascii="Times New Roman" w:hAnsi="Times New Roman"/>
          <w:sz w:val="24"/>
          <w:szCs w:val="24"/>
        </w:rPr>
        <w:t>нормативно-правовые основы;</w:t>
      </w:r>
    </w:p>
    <w:p w14:paraId="544AC061" w14:textId="77777777" w:rsidR="00EC730D" w:rsidRPr="00F50163" w:rsidRDefault="00EC730D" w:rsidP="00F50163">
      <w:pPr>
        <w:numPr>
          <w:ilvl w:val="0"/>
          <w:numId w:val="2"/>
        </w:numPr>
        <w:spacing w:after="0" w:line="360" w:lineRule="auto"/>
        <w:ind w:hanging="720"/>
        <w:jc w:val="both"/>
        <w:rPr>
          <w:rFonts w:ascii="Times New Roman" w:hAnsi="Times New Roman"/>
          <w:sz w:val="24"/>
          <w:szCs w:val="24"/>
        </w:rPr>
      </w:pPr>
      <w:r w:rsidRPr="00F50163">
        <w:rPr>
          <w:rFonts w:ascii="Times New Roman" w:hAnsi="Times New Roman"/>
          <w:sz w:val="24"/>
          <w:szCs w:val="24"/>
        </w:rPr>
        <w:t>нормативный срок освоения;</w:t>
      </w:r>
    </w:p>
    <w:p w14:paraId="52C33C54" w14:textId="77777777" w:rsidR="00EC730D" w:rsidRPr="00F50163" w:rsidRDefault="00EC730D" w:rsidP="00F50163">
      <w:pPr>
        <w:numPr>
          <w:ilvl w:val="0"/>
          <w:numId w:val="2"/>
        </w:numPr>
        <w:spacing w:after="0" w:line="360" w:lineRule="auto"/>
        <w:ind w:hanging="720"/>
        <w:jc w:val="both"/>
        <w:rPr>
          <w:rFonts w:ascii="Times New Roman" w:hAnsi="Times New Roman"/>
          <w:sz w:val="24"/>
          <w:szCs w:val="24"/>
        </w:rPr>
      </w:pPr>
      <w:r w:rsidRPr="00F50163">
        <w:rPr>
          <w:rFonts w:ascii="Times New Roman" w:hAnsi="Times New Roman"/>
          <w:sz w:val="24"/>
          <w:szCs w:val="24"/>
        </w:rPr>
        <w:t>область и объекты профессиональной деятельности;</w:t>
      </w:r>
    </w:p>
    <w:p w14:paraId="26EE3C5B" w14:textId="77777777" w:rsidR="00EC730D" w:rsidRPr="00F50163" w:rsidRDefault="00EC730D" w:rsidP="00F50163">
      <w:pPr>
        <w:numPr>
          <w:ilvl w:val="0"/>
          <w:numId w:val="2"/>
        </w:numPr>
        <w:spacing w:after="0" w:line="360" w:lineRule="auto"/>
        <w:ind w:hanging="720"/>
        <w:jc w:val="both"/>
        <w:rPr>
          <w:rFonts w:ascii="Times New Roman" w:hAnsi="Times New Roman"/>
          <w:sz w:val="24"/>
          <w:szCs w:val="24"/>
        </w:rPr>
      </w:pPr>
      <w:r w:rsidRPr="00F50163">
        <w:rPr>
          <w:rFonts w:ascii="Times New Roman" w:hAnsi="Times New Roman"/>
          <w:sz w:val="24"/>
          <w:szCs w:val="24"/>
        </w:rPr>
        <w:t>виды профессиональной деятельности и компетенции;</w:t>
      </w:r>
    </w:p>
    <w:p w14:paraId="1C8E40BC" w14:textId="77777777" w:rsidR="00EC730D" w:rsidRPr="00F50163" w:rsidRDefault="00EC730D" w:rsidP="00F50163">
      <w:pPr>
        <w:numPr>
          <w:ilvl w:val="0"/>
          <w:numId w:val="2"/>
        </w:numPr>
        <w:spacing w:after="0" w:line="360" w:lineRule="auto"/>
        <w:ind w:hanging="720"/>
        <w:jc w:val="both"/>
        <w:rPr>
          <w:rFonts w:ascii="Times New Roman" w:hAnsi="Times New Roman"/>
          <w:sz w:val="24"/>
          <w:szCs w:val="24"/>
        </w:rPr>
      </w:pPr>
      <w:r w:rsidRPr="00F50163">
        <w:rPr>
          <w:rFonts w:ascii="Times New Roman" w:hAnsi="Times New Roman"/>
          <w:sz w:val="24"/>
          <w:szCs w:val="24"/>
        </w:rPr>
        <w:t xml:space="preserve">требования к результатам освоения </w:t>
      </w:r>
      <w:r w:rsidR="00243F50" w:rsidRPr="00F50163">
        <w:rPr>
          <w:rFonts w:ascii="Times New Roman" w:hAnsi="Times New Roman"/>
          <w:sz w:val="24"/>
          <w:szCs w:val="24"/>
        </w:rPr>
        <w:t>ППССЗ</w:t>
      </w:r>
      <w:r w:rsidR="00F241B1" w:rsidRPr="00F50163">
        <w:rPr>
          <w:rFonts w:ascii="Times New Roman" w:hAnsi="Times New Roman"/>
          <w:sz w:val="24"/>
          <w:szCs w:val="24"/>
        </w:rPr>
        <w:t>, ППКРС</w:t>
      </w:r>
      <w:r w:rsidRPr="00F50163">
        <w:rPr>
          <w:rFonts w:ascii="Times New Roman" w:hAnsi="Times New Roman"/>
          <w:sz w:val="24"/>
          <w:szCs w:val="24"/>
        </w:rPr>
        <w:t>.</w:t>
      </w:r>
    </w:p>
    <w:p w14:paraId="18561F53" w14:textId="77777777" w:rsidR="00EC730D" w:rsidRPr="00F50163" w:rsidRDefault="006D129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Основным</w:t>
      </w:r>
      <w:r w:rsidR="00EC730D" w:rsidRPr="00F50163">
        <w:rPr>
          <w:rFonts w:ascii="Times New Roman" w:hAnsi="Times New Roman"/>
          <w:sz w:val="24"/>
          <w:szCs w:val="24"/>
        </w:rPr>
        <w:t xml:space="preserve"> документ</w:t>
      </w:r>
      <w:r w:rsidRPr="00F50163">
        <w:rPr>
          <w:rFonts w:ascii="Times New Roman" w:hAnsi="Times New Roman"/>
          <w:sz w:val="24"/>
          <w:szCs w:val="24"/>
        </w:rPr>
        <w:t>ом</w:t>
      </w:r>
      <w:r w:rsidR="00F241B1" w:rsidRPr="00F50163">
        <w:rPr>
          <w:rFonts w:ascii="Times New Roman" w:hAnsi="Times New Roman"/>
          <w:sz w:val="24"/>
          <w:szCs w:val="24"/>
        </w:rPr>
        <w:t>, определяющим</w:t>
      </w:r>
      <w:r w:rsidR="00EC730D" w:rsidRPr="00F50163">
        <w:rPr>
          <w:rFonts w:ascii="Times New Roman" w:hAnsi="Times New Roman"/>
          <w:sz w:val="24"/>
          <w:szCs w:val="24"/>
        </w:rPr>
        <w:t xml:space="preserve"> содержание и организацию </w:t>
      </w:r>
      <w:r w:rsidR="00F241B1" w:rsidRPr="00F50163">
        <w:rPr>
          <w:rFonts w:ascii="Times New Roman" w:hAnsi="Times New Roman"/>
          <w:sz w:val="24"/>
          <w:szCs w:val="24"/>
        </w:rPr>
        <w:t>образовательного процесса, являе</w:t>
      </w:r>
      <w:r w:rsidR="00EC730D" w:rsidRPr="00F50163">
        <w:rPr>
          <w:rFonts w:ascii="Times New Roman" w:hAnsi="Times New Roman"/>
          <w:sz w:val="24"/>
          <w:szCs w:val="24"/>
        </w:rPr>
        <w:t xml:space="preserve">тся учебный план специальности, </w:t>
      </w:r>
      <w:r w:rsidR="00F241B1" w:rsidRPr="00F50163">
        <w:rPr>
          <w:rFonts w:ascii="Times New Roman" w:hAnsi="Times New Roman"/>
          <w:sz w:val="24"/>
          <w:szCs w:val="24"/>
        </w:rPr>
        <w:t xml:space="preserve">профессии, </w:t>
      </w:r>
      <w:r w:rsidR="00EC730D" w:rsidRPr="00F50163">
        <w:rPr>
          <w:rFonts w:ascii="Times New Roman" w:hAnsi="Times New Roman"/>
          <w:sz w:val="24"/>
          <w:szCs w:val="24"/>
        </w:rPr>
        <w:t>согласованны</w:t>
      </w:r>
      <w:r w:rsidR="00D52650" w:rsidRPr="00F50163">
        <w:rPr>
          <w:rFonts w:ascii="Times New Roman" w:hAnsi="Times New Roman"/>
          <w:sz w:val="24"/>
          <w:szCs w:val="24"/>
        </w:rPr>
        <w:t>й</w:t>
      </w:r>
      <w:r w:rsidR="00EC730D" w:rsidRPr="00F50163">
        <w:rPr>
          <w:rFonts w:ascii="Times New Roman" w:hAnsi="Times New Roman"/>
          <w:sz w:val="24"/>
          <w:szCs w:val="24"/>
        </w:rPr>
        <w:t xml:space="preserve"> с работодателями.</w:t>
      </w:r>
    </w:p>
    <w:p w14:paraId="3AFC8161" w14:textId="77777777" w:rsidR="00EC730D" w:rsidRPr="00F50163" w:rsidRDefault="00243F50" w:rsidP="00F50163">
      <w:pPr>
        <w:spacing w:after="0" w:line="360" w:lineRule="auto"/>
        <w:ind w:firstLine="567"/>
        <w:jc w:val="both"/>
        <w:rPr>
          <w:rFonts w:ascii="Times New Roman" w:hAnsi="Times New Roman"/>
          <w:sz w:val="24"/>
          <w:szCs w:val="24"/>
        </w:rPr>
      </w:pPr>
      <w:proofErr w:type="gramStart"/>
      <w:r w:rsidRPr="00F50163">
        <w:rPr>
          <w:rFonts w:ascii="Times New Roman" w:hAnsi="Times New Roman"/>
          <w:sz w:val="24"/>
          <w:szCs w:val="24"/>
        </w:rPr>
        <w:t>Учебный план ППССЗ</w:t>
      </w:r>
      <w:r w:rsidR="00F241B1" w:rsidRPr="00F50163">
        <w:rPr>
          <w:rFonts w:ascii="Times New Roman" w:hAnsi="Times New Roman"/>
          <w:sz w:val="24"/>
          <w:szCs w:val="24"/>
        </w:rPr>
        <w:t>, ППКРС</w:t>
      </w:r>
      <w:r w:rsidR="00EC730D" w:rsidRPr="00F50163">
        <w:rPr>
          <w:rFonts w:ascii="Times New Roman" w:hAnsi="Times New Roman"/>
          <w:sz w:val="24"/>
          <w:szCs w:val="24"/>
        </w:rPr>
        <w:t xml:space="preserve"> определяет перечень, трудоемкость, последовательность и распределение по периодам обучения предметов, дисциплин, </w:t>
      </w:r>
      <w:r w:rsidR="00D52650" w:rsidRPr="00F50163">
        <w:rPr>
          <w:rFonts w:ascii="Times New Roman" w:hAnsi="Times New Roman"/>
          <w:sz w:val="24"/>
          <w:szCs w:val="24"/>
        </w:rPr>
        <w:t>курсов, модулей, практик и форм</w:t>
      </w:r>
      <w:r w:rsidR="00EC730D" w:rsidRPr="00F50163">
        <w:rPr>
          <w:rFonts w:ascii="Times New Roman" w:hAnsi="Times New Roman"/>
          <w:sz w:val="24"/>
          <w:szCs w:val="24"/>
        </w:rPr>
        <w:t xml:space="preserve"> </w:t>
      </w:r>
      <w:r w:rsidR="00EC730D" w:rsidRPr="00F50163">
        <w:rPr>
          <w:rFonts w:ascii="Times New Roman" w:hAnsi="Times New Roman"/>
          <w:sz w:val="24"/>
          <w:szCs w:val="24"/>
        </w:rPr>
        <w:lastRenderedPageBreak/>
        <w:t xml:space="preserve">промежуточной аттестации в соответствии с требованиями ФГОС СПО специальности, </w:t>
      </w:r>
      <w:r w:rsidR="00F241B1" w:rsidRPr="00F50163">
        <w:rPr>
          <w:rFonts w:ascii="Times New Roman" w:hAnsi="Times New Roman"/>
          <w:sz w:val="24"/>
          <w:szCs w:val="24"/>
        </w:rPr>
        <w:t xml:space="preserve">профессии, </w:t>
      </w:r>
      <w:r w:rsidR="00EC730D" w:rsidRPr="00F50163">
        <w:rPr>
          <w:rFonts w:ascii="Times New Roman" w:hAnsi="Times New Roman"/>
          <w:sz w:val="24"/>
          <w:szCs w:val="24"/>
        </w:rPr>
        <w:t xml:space="preserve">приказов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00325B6D" w:rsidRPr="00F50163">
        <w:rPr>
          <w:rFonts w:ascii="Times New Roman" w:hAnsi="Times New Roman"/>
          <w:sz w:val="24"/>
          <w:szCs w:val="24"/>
        </w:rPr>
        <w:t>от 14.06</w:t>
      </w:r>
      <w:r w:rsidR="00EC730D" w:rsidRPr="00F50163">
        <w:rPr>
          <w:rFonts w:ascii="Times New Roman" w:hAnsi="Times New Roman"/>
          <w:sz w:val="24"/>
          <w:szCs w:val="24"/>
        </w:rPr>
        <w:t xml:space="preserve">.2013 г. № </w:t>
      </w:r>
      <w:r w:rsidR="00325B6D" w:rsidRPr="00F50163">
        <w:rPr>
          <w:rFonts w:ascii="Times New Roman" w:hAnsi="Times New Roman"/>
          <w:sz w:val="24"/>
          <w:szCs w:val="24"/>
        </w:rPr>
        <w:t>464</w:t>
      </w:r>
      <w:r w:rsidR="00EC730D" w:rsidRPr="00F50163">
        <w:rPr>
          <w:rFonts w:ascii="Times New Roman" w:hAnsi="Times New Roman"/>
          <w:sz w:val="24"/>
          <w:szCs w:val="24"/>
        </w:rPr>
        <w:t xml:space="preserve"> «Об утверждении Положения о практике обучающихся</w:t>
      </w:r>
      <w:proofErr w:type="gramEnd"/>
      <w:r w:rsidR="00EC730D" w:rsidRPr="00F50163">
        <w:rPr>
          <w:rFonts w:ascii="Times New Roman" w:hAnsi="Times New Roman"/>
          <w:sz w:val="24"/>
          <w:szCs w:val="24"/>
        </w:rPr>
        <w:t xml:space="preserve">, </w:t>
      </w:r>
      <w:proofErr w:type="gramStart"/>
      <w:r w:rsidR="00EC730D" w:rsidRPr="00F50163">
        <w:rPr>
          <w:rFonts w:ascii="Times New Roman" w:hAnsi="Times New Roman"/>
          <w:sz w:val="24"/>
          <w:szCs w:val="24"/>
        </w:rPr>
        <w:t>осваивающих</w:t>
      </w:r>
      <w:proofErr w:type="gramEnd"/>
      <w:r w:rsidR="00EC730D" w:rsidRPr="00F50163">
        <w:rPr>
          <w:rFonts w:ascii="Times New Roman" w:hAnsi="Times New Roman"/>
          <w:sz w:val="24"/>
          <w:szCs w:val="24"/>
        </w:rPr>
        <w:t xml:space="preserve"> основные профессиональные образовательные программы среднего профессионального образования» </w:t>
      </w:r>
      <w:r w:rsidR="00325B6D" w:rsidRPr="00F50163">
        <w:rPr>
          <w:rFonts w:ascii="Times New Roman" w:hAnsi="Times New Roman"/>
          <w:sz w:val="24"/>
          <w:szCs w:val="24"/>
        </w:rPr>
        <w:t xml:space="preserve">от </w:t>
      </w:r>
      <w:r w:rsidR="00AB03E9" w:rsidRPr="00F50163">
        <w:rPr>
          <w:rFonts w:ascii="Times New Roman" w:hAnsi="Times New Roman"/>
          <w:sz w:val="24"/>
          <w:szCs w:val="24"/>
        </w:rPr>
        <w:t>05.08.2020 №390</w:t>
      </w:r>
      <w:r w:rsidR="00FA7AA2" w:rsidRPr="00F50163">
        <w:rPr>
          <w:rFonts w:ascii="Times New Roman" w:hAnsi="Times New Roman"/>
          <w:sz w:val="24"/>
          <w:szCs w:val="24"/>
        </w:rPr>
        <w:t xml:space="preserve"> с изменениями и дополнениями.</w:t>
      </w:r>
    </w:p>
    <w:p w14:paraId="03FC31FF" w14:textId="77777777" w:rsidR="00EC730D"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В структуре учебных планов соблюдается последовательность и преемственность дисциплин, что обеспечивает подготовку конкурентоспособных выпускников в соответствии с запросами регионального рынка т</w:t>
      </w:r>
      <w:r w:rsidR="00AB03E9" w:rsidRPr="00F50163">
        <w:rPr>
          <w:rFonts w:ascii="Times New Roman" w:hAnsi="Times New Roman"/>
          <w:sz w:val="24"/>
          <w:szCs w:val="24"/>
        </w:rPr>
        <w:t>руда и возможностями продолжения</w:t>
      </w:r>
      <w:r w:rsidRPr="00F50163">
        <w:rPr>
          <w:rFonts w:ascii="Times New Roman" w:hAnsi="Times New Roman"/>
          <w:sz w:val="24"/>
          <w:szCs w:val="24"/>
        </w:rPr>
        <w:t xml:space="preserve"> образования.</w:t>
      </w:r>
    </w:p>
    <w:p w14:paraId="7D16A93F" w14:textId="77777777" w:rsidR="00EC730D"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На основе учебных планов ежегодно составляется календарный </w:t>
      </w:r>
      <w:r w:rsidR="00243F50" w:rsidRPr="00F50163">
        <w:rPr>
          <w:rFonts w:ascii="Times New Roman" w:hAnsi="Times New Roman"/>
          <w:sz w:val="24"/>
          <w:szCs w:val="24"/>
        </w:rPr>
        <w:t xml:space="preserve">учебный </w:t>
      </w:r>
      <w:r w:rsidRPr="00F50163">
        <w:rPr>
          <w:rFonts w:ascii="Times New Roman" w:hAnsi="Times New Roman"/>
          <w:sz w:val="24"/>
          <w:szCs w:val="24"/>
        </w:rPr>
        <w:t>график о</w:t>
      </w:r>
      <w:r w:rsidR="00325B6D" w:rsidRPr="00F50163">
        <w:rPr>
          <w:rFonts w:ascii="Times New Roman" w:hAnsi="Times New Roman"/>
          <w:sz w:val="24"/>
          <w:szCs w:val="24"/>
        </w:rPr>
        <w:t xml:space="preserve">бразовательного </w:t>
      </w:r>
      <w:r w:rsidRPr="00F50163">
        <w:rPr>
          <w:rFonts w:ascii="Times New Roman" w:hAnsi="Times New Roman"/>
          <w:sz w:val="24"/>
          <w:szCs w:val="24"/>
        </w:rPr>
        <w:t xml:space="preserve"> процесса, который утверждается директором техникума.</w:t>
      </w:r>
    </w:p>
    <w:p w14:paraId="6967DD21" w14:textId="77777777" w:rsidR="00EC730D"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Расписание учебных занятий соответствует установленным требованиям. Недельная нагрузка студентов обязательными учебными занятиями не превышает 36 академических часов в неделю.  Максимальный объем учебной нагрузки студента не превышает 54 часов</w:t>
      </w:r>
      <w:r w:rsidR="00FA7AA2" w:rsidRPr="00F50163">
        <w:rPr>
          <w:rFonts w:ascii="Times New Roman" w:hAnsi="Times New Roman"/>
          <w:sz w:val="24"/>
          <w:szCs w:val="24"/>
        </w:rPr>
        <w:t xml:space="preserve">, кроме специальностей и профессий, реализуемых по ФГОС СПО ТОП-50 и </w:t>
      </w:r>
      <w:proofErr w:type="gramStart"/>
      <w:r w:rsidR="00FA7AA2" w:rsidRPr="00F50163">
        <w:rPr>
          <w:rFonts w:ascii="Times New Roman" w:hAnsi="Times New Roman"/>
          <w:sz w:val="24"/>
          <w:szCs w:val="24"/>
        </w:rPr>
        <w:t>актуализированным</w:t>
      </w:r>
      <w:proofErr w:type="gramEnd"/>
      <w:r w:rsidR="00FA7AA2" w:rsidRPr="00F50163">
        <w:rPr>
          <w:rFonts w:ascii="Times New Roman" w:hAnsi="Times New Roman"/>
          <w:sz w:val="24"/>
          <w:szCs w:val="24"/>
        </w:rPr>
        <w:t xml:space="preserve"> ФГОС СПО</w:t>
      </w:r>
      <w:r w:rsidRPr="00F50163">
        <w:rPr>
          <w:rFonts w:ascii="Times New Roman" w:hAnsi="Times New Roman"/>
          <w:sz w:val="24"/>
          <w:szCs w:val="24"/>
        </w:rPr>
        <w:t xml:space="preserve">.  </w:t>
      </w:r>
      <w:r w:rsidR="00FA7AA2" w:rsidRPr="00F50163">
        <w:rPr>
          <w:rFonts w:ascii="Times New Roman" w:hAnsi="Times New Roman"/>
          <w:sz w:val="24"/>
          <w:szCs w:val="24"/>
        </w:rPr>
        <w:t xml:space="preserve"> </w:t>
      </w:r>
      <w:proofErr w:type="gramStart"/>
      <w:r w:rsidRPr="00F50163">
        <w:rPr>
          <w:rFonts w:ascii="Times New Roman" w:hAnsi="Times New Roman"/>
          <w:sz w:val="24"/>
          <w:szCs w:val="24"/>
        </w:rPr>
        <w:t xml:space="preserve">Количество экзаменов не превышает 8 в течение учебного года, количество зачетов – 10 (не считая экзамены и зачеты по физической культуре. </w:t>
      </w:r>
      <w:proofErr w:type="gramEnd"/>
    </w:p>
    <w:p w14:paraId="509B35F2" w14:textId="77777777" w:rsidR="0062000E"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w:t>
      </w:r>
      <w:proofErr w:type="gramStart"/>
      <w:r w:rsidRPr="00F50163">
        <w:rPr>
          <w:rFonts w:ascii="Times New Roman" w:hAnsi="Times New Roman"/>
          <w:sz w:val="24"/>
          <w:szCs w:val="24"/>
        </w:rPr>
        <w:t>По всем специальностям</w:t>
      </w:r>
      <w:r w:rsidR="001A4463" w:rsidRPr="00F50163">
        <w:rPr>
          <w:rFonts w:ascii="Times New Roman" w:hAnsi="Times New Roman"/>
          <w:sz w:val="24"/>
          <w:szCs w:val="24"/>
        </w:rPr>
        <w:t xml:space="preserve"> и профессиям</w:t>
      </w:r>
      <w:r w:rsidRPr="00F50163">
        <w:rPr>
          <w:rFonts w:ascii="Times New Roman" w:hAnsi="Times New Roman"/>
          <w:sz w:val="24"/>
          <w:szCs w:val="24"/>
        </w:rPr>
        <w:t xml:space="preserve"> реализуется основная образовательная программа среднего  общего образования в соответствии с письмом Министерства образования и науки РФ от </w:t>
      </w:r>
      <w:r w:rsidR="00711315" w:rsidRPr="00F50163">
        <w:rPr>
          <w:rFonts w:ascii="Times New Roman" w:hAnsi="Times New Roman"/>
          <w:sz w:val="24"/>
          <w:szCs w:val="24"/>
        </w:rPr>
        <w:t>17</w:t>
      </w:r>
      <w:r w:rsidRPr="00F50163">
        <w:rPr>
          <w:rFonts w:ascii="Times New Roman" w:hAnsi="Times New Roman"/>
          <w:sz w:val="24"/>
          <w:szCs w:val="24"/>
        </w:rPr>
        <w:t xml:space="preserve"> </w:t>
      </w:r>
      <w:r w:rsidR="00711315" w:rsidRPr="00F50163">
        <w:rPr>
          <w:rFonts w:ascii="Times New Roman" w:hAnsi="Times New Roman"/>
          <w:sz w:val="24"/>
          <w:szCs w:val="24"/>
        </w:rPr>
        <w:t xml:space="preserve">марта </w:t>
      </w:r>
      <w:r w:rsidRPr="00F50163">
        <w:rPr>
          <w:rFonts w:ascii="Times New Roman" w:hAnsi="Times New Roman"/>
          <w:sz w:val="24"/>
          <w:szCs w:val="24"/>
        </w:rPr>
        <w:t xml:space="preserve"> 20</w:t>
      </w:r>
      <w:r w:rsidR="00711315" w:rsidRPr="00F50163">
        <w:rPr>
          <w:rFonts w:ascii="Times New Roman" w:hAnsi="Times New Roman"/>
          <w:sz w:val="24"/>
          <w:szCs w:val="24"/>
        </w:rPr>
        <w:t>15</w:t>
      </w:r>
      <w:r w:rsidRPr="00F50163">
        <w:rPr>
          <w:rFonts w:ascii="Times New Roman" w:hAnsi="Times New Roman"/>
          <w:sz w:val="24"/>
          <w:szCs w:val="24"/>
        </w:rPr>
        <w:t xml:space="preserve"> г. № 0</w:t>
      </w:r>
      <w:r w:rsidR="00711315" w:rsidRPr="00F50163">
        <w:rPr>
          <w:rFonts w:ascii="Times New Roman" w:hAnsi="Times New Roman"/>
          <w:sz w:val="24"/>
          <w:szCs w:val="24"/>
        </w:rPr>
        <w:t>6</w:t>
      </w:r>
      <w:r w:rsidRPr="00F50163">
        <w:rPr>
          <w:rFonts w:ascii="Times New Roman" w:hAnsi="Times New Roman"/>
          <w:sz w:val="24"/>
          <w:szCs w:val="24"/>
        </w:rPr>
        <w:t>-</w:t>
      </w:r>
      <w:r w:rsidR="00711315" w:rsidRPr="00F50163">
        <w:rPr>
          <w:rFonts w:ascii="Times New Roman" w:hAnsi="Times New Roman"/>
          <w:sz w:val="24"/>
          <w:szCs w:val="24"/>
        </w:rPr>
        <w:t xml:space="preserve">259 </w:t>
      </w:r>
      <w:r w:rsidRPr="00F50163">
        <w:rPr>
          <w:rFonts w:ascii="Times New Roman" w:hAnsi="Times New Roman"/>
          <w:sz w:val="24"/>
          <w:szCs w:val="24"/>
        </w:rPr>
        <w:t xml:space="preserve"> «Рекомендации </w:t>
      </w:r>
      <w:r w:rsidR="00711315" w:rsidRPr="00F50163">
        <w:rPr>
          <w:rFonts w:ascii="Times New Roman" w:hAnsi="Times New Roman"/>
          <w:sz w:val="24"/>
          <w:szCs w:val="24"/>
        </w:rPr>
        <w:t xml:space="preserve"> получения </w:t>
      </w:r>
      <w:r w:rsidRPr="00F50163">
        <w:rPr>
          <w:rFonts w:ascii="Times New Roman" w:hAnsi="Times New Roman"/>
          <w:sz w:val="24"/>
          <w:szCs w:val="24"/>
        </w:rPr>
        <w:t xml:space="preserve">среднего общего образования в </w:t>
      </w:r>
      <w:r w:rsidR="00711315" w:rsidRPr="00F50163">
        <w:rPr>
          <w:rFonts w:ascii="Times New Roman" w:hAnsi="Times New Roman"/>
          <w:sz w:val="24"/>
          <w:szCs w:val="24"/>
        </w:rPr>
        <w:t xml:space="preserve">пределах освоения </w:t>
      </w:r>
      <w:r w:rsidRPr="00F50163">
        <w:rPr>
          <w:rFonts w:ascii="Times New Roman" w:hAnsi="Times New Roman"/>
          <w:sz w:val="24"/>
          <w:szCs w:val="24"/>
        </w:rPr>
        <w:t xml:space="preserve">образовательных </w:t>
      </w:r>
      <w:r w:rsidR="00711315" w:rsidRPr="00F50163">
        <w:rPr>
          <w:rFonts w:ascii="Times New Roman" w:hAnsi="Times New Roman"/>
          <w:sz w:val="24"/>
          <w:szCs w:val="24"/>
        </w:rPr>
        <w:t xml:space="preserve">программ </w:t>
      </w:r>
      <w:r w:rsidRPr="00F50163">
        <w:rPr>
          <w:rFonts w:ascii="Times New Roman" w:hAnsi="Times New Roman"/>
          <w:sz w:val="24"/>
          <w:szCs w:val="24"/>
        </w:rPr>
        <w:t>среднего профессионального образования</w:t>
      </w:r>
      <w:r w:rsidR="00711315" w:rsidRPr="00F50163">
        <w:rPr>
          <w:rFonts w:ascii="Times New Roman" w:hAnsi="Times New Roman"/>
          <w:sz w:val="24"/>
          <w:szCs w:val="24"/>
        </w:rPr>
        <w:t xml:space="preserve">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r w:rsidR="00242118" w:rsidRPr="00F50163">
        <w:rPr>
          <w:rFonts w:ascii="Times New Roman" w:hAnsi="Times New Roman"/>
          <w:sz w:val="24"/>
          <w:szCs w:val="24"/>
        </w:rPr>
        <w:t>», учитывая новые требования ФГОС среднего общего образования</w:t>
      </w:r>
      <w:r w:rsidR="00FA7AA2" w:rsidRPr="00F50163">
        <w:rPr>
          <w:rFonts w:ascii="Times New Roman" w:hAnsi="Times New Roman"/>
          <w:sz w:val="24"/>
          <w:szCs w:val="24"/>
        </w:rPr>
        <w:t xml:space="preserve">, приказами Министерства образования и науки РФ от 29.12.2014г. №1645, 31.12.2015г. №1578, 29.06.2017г. </w:t>
      </w:r>
      <w:r w:rsidR="00C74485" w:rsidRPr="00F50163">
        <w:rPr>
          <w:rFonts w:ascii="Times New Roman" w:hAnsi="Times New Roman"/>
          <w:sz w:val="24"/>
          <w:szCs w:val="24"/>
        </w:rPr>
        <w:t>№ 613 «О внесении изменений в ФГОС СОО», утвержденным Министерством образования науки РФ от 17.05.2012г. №413.</w:t>
      </w:r>
    </w:p>
    <w:p w14:paraId="6D716186" w14:textId="77777777" w:rsidR="00EC730D"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Преподавателями техникума разработаны рабочие программы по  дисциплинам</w:t>
      </w:r>
      <w:r w:rsidR="0062000E" w:rsidRPr="00F50163">
        <w:rPr>
          <w:rFonts w:ascii="Times New Roman" w:hAnsi="Times New Roman"/>
          <w:sz w:val="24"/>
          <w:szCs w:val="24"/>
        </w:rPr>
        <w:t>,</w:t>
      </w:r>
      <w:r w:rsidR="00C74485" w:rsidRPr="00F50163">
        <w:rPr>
          <w:rFonts w:ascii="Times New Roman" w:hAnsi="Times New Roman"/>
          <w:sz w:val="24"/>
          <w:szCs w:val="24"/>
        </w:rPr>
        <w:t xml:space="preserve"> профессиональным</w:t>
      </w:r>
      <w:r w:rsidR="0062000E" w:rsidRPr="00F50163">
        <w:rPr>
          <w:rFonts w:ascii="Times New Roman" w:hAnsi="Times New Roman"/>
          <w:sz w:val="24"/>
          <w:szCs w:val="24"/>
        </w:rPr>
        <w:t xml:space="preserve"> </w:t>
      </w:r>
      <w:r w:rsidRPr="00F50163">
        <w:rPr>
          <w:rFonts w:ascii="Times New Roman" w:hAnsi="Times New Roman"/>
          <w:sz w:val="24"/>
          <w:szCs w:val="24"/>
        </w:rPr>
        <w:t xml:space="preserve">модулям. Каждая рабочая программа одобрена </w:t>
      </w:r>
      <w:r w:rsidR="00F241B1" w:rsidRPr="00F50163">
        <w:rPr>
          <w:rFonts w:ascii="Times New Roman" w:hAnsi="Times New Roman"/>
          <w:sz w:val="24"/>
          <w:szCs w:val="24"/>
        </w:rPr>
        <w:t>председателями предметно-цикловых комиссий</w:t>
      </w:r>
      <w:r w:rsidRPr="00F50163">
        <w:rPr>
          <w:rFonts w:ascii="Times New Roman" w:hAnsi="Times New Roman"/>
          <w:sz w:val="24"/>
          <w:szCs w:val="24"/>
        </w:rPr>
        <w:t xml:space="preserve">, </w:t>
      </w:r>
      <w:r w:rsidR="00F241B1" w:rsidRPr="00F50163">
        <w:rPr>
          <w:rFonts w:ascii="Times New Roman" w:hAnsi="Times New Roman"/>
          <w:sz w:val="24"/>
          <w:szCs w:val="24"/>
        </w:rPr>
        <w:t xml:space="preserve">согласована с руководителем службы стандартизации, </w:t>
      </w:r>
      <w:r w:rsidRPr="00F50163">
        <w:rPr>
          <w:rFonts w:ascii="Times New Roman" w:hAnsi="Times New Roman"/>
          <w:sz w:val="24"/>
          <w:szCs w:val="24"/>
        </w:rPr>
        <w:t xml:space="preserve">утверждена заместителем директора по учебно-методической  работе и содержит пояснительную записку, тематический план, перечень лабораторных </w:t>
      </w:r>
      <w:r w:rsidR="006D2B9F" w:rsidRPr="00F50163">
        <w:rPr>
          <w:rFonts w:ascii="Times New Roman" w:hAnsi="Times New Roman"/>
          <w:sz w:val="24"/>
          <w:szCs w:val="24"/>
        </w:rPr>
        <w:t xml:space="preserve">работ </w:t>
      </w:r>
      <w:r w:rsidRPr="00F50163">
        <w:rPr>
          <w:rFonts w:ascii="Times New Roman" w:hAnsi="Times New Roman"/>
          <w:sz w:val="24"/>
          <w:szCs w:val="24"/>
        </w:rPr>
        <w:t xml:space="preserve">и практических </w:t>
      </w:r>
      <w:r w:rsidR="006D2B9F" w:rsidRPr="00F50163">
        <w:rPr>
          <w:rFonts w:ascii="Times New Roman" w:hAnsi="Times New Roman"/>
          <w:sz w:val="24"/>
          <w:szCs w:val="24"/>
        </w:rPr>
        <w:t>занятий</w:t>
      </w:r>
      <w:r w:rsidRPr="00F50163">
        <w:rPr>
          <w:rFonts w:ascii="Times New Roman" w:hAnsi="Times New Roman"/>
          <w:sz w:val="24"/>
          <w:szCs w:val="24"/>
        </w:rPr>
        <w:t xml:space="preserve">, содержание учебного материала, список литературы. </w:t>
      </w:r>
    </w:p>
    <w:p w14:paraId="31B73F00" w14:textId="77777777" w:rsidR="00EC730D"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Все </w:t>
      </w:r>
      <w:r w:rsidR="00C74485" w:rsidRPr="00F50163">
        <w:rPr>
          <w:rFonts w:ascii="Times New Roman" w:hAnsi="Times New Roman"/>
          <w:sz w:val="24"/>
          <w:szCs w:val="24"/>
        </w:rPr>
        <w:t xml:space="preserve">рабочие </w:t>
      </w:r>
      <w:r w:rsidRPr="00F50163">
        <w:rPr>
          <w:rFonts w:ascii="Times New Roman" w:hAnsi="Times New Roman"/>
          <w:sz w:val="24"/>
          <w:szCs w:val="24"/>
        </w:rPr>
        <w:t>программы</w:t>
      </w:r>
      <w:r w:rsidR="00C74485" w:rsidRPr="00F50163">
        <w:rPr>
          <w:rFonts w:ascii="Times New Roman" w:hAnsi="Times New Roman"/>
          <w:sz w:val="24"/>
          <w:szCs w:val="24"/>
        </w:rPr>
        <w:t xml:space="preserve"> дисциплин</w:t>
      </w:r>
      <w:r w:rsidRPr="00F50163">
        <w:rPr>
          <w:rFonts w:ascii="Times New Roman" w:hAnsi="Times New Roman"/>
          <w:sz w:val="24"/>
          <w:szCs w:val="24"/>
        </w:rPr>
        <w:t xml:space="preserve"> имеют внутреннюю и внешнюю рецензии.</w:t>
      </w:r>
    </w:p>
    <w:p w14:paraId="5DF8BD70" w14:textId="77777777" w:rsidR="00C74485" w:rsidRPr="00F50163" w:rsidRDefault="00C74485"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Рабочие программы профессиональных модулей согласовываются с работодателями.</w:t>
      </w:r>
    </w:p>
    <w:p w14:paraId="2A8854BF" w14:textId="77777777" w:rsidR="00EC730D"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Руководствуясь действующими программами, преподаватели составляют календарно-тематические планы, в которых изучаемый материал конкретизируется с разбивкой по темам и часам </w:t>
      </w:r>
      <w:r w:rsidRPr="00F50163">
        <w:rPr>
          <w:rFonts w:ascii="Times New Roman" w:hAnsi="Times New Roman"/>
          <w:sz w:val="24"/>
          <w:szCs w:val="24"/>
        </w:rPr>
        <w:lastRenderedPageBreak/>
        <w:t xml:space="preserve">с учетом возможностей учебно-лабораторной и информационной базы техникума. Календарно-тематические планы обсуждаются на заседаниях </w:t>
      </w:r>
      <w:r w:rsidR="00D52650" w:rsidRPr="00F50163">
        <w:rPr>
          <w:rFonts w:ascii="Times New Roman" w:hAnsi="Times New Roman"/>
          <w:sz w:val="24"/>
          <w:szCs w:val="24"/>
        </w:rPr>
        <w:t xml:space="preserve"> </w:t>
      </w:r>
      <w:r w:rsidRPr="00F50163">
        <w:rPr>
          <w:rFonts w:ascii="Times New Roman" w:hAnsi="Times New Roman"/>
          <w:sz w:val="24"/>
          <w:szCs w:val="24"/>
        </w:rPr>
        <w:t>предметно-цикловых комиссий и утверждаются  заместителем директора по учебно-методической работе.</w:t>
      </w:r>
    </w:p>
    <w:p w14:paraId="4B27DBCF" w14:textId="77777777" w:rsidR="00EC730D"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В  учебные планы по специальностям</w:t>
      </w:r>
      <w:r w:rsidR="00437FE9" w:rsidRPr="00F50163">
        <w:rPr>
          <w:rFonts w:ascii="Times New Roman" w:hAnsi="Times New Roman"/>
          <w:sz w:val="24"/>
          <w:szCs w:val="24"/>
        </w:rPr>
        <w:t>, профессиям</w:t>
      </w:r>
      <w:r w:rsidRPr="00F50163">
        <w:rPr>
          <w:rFonts w:ascii="Times New Roman" w:hAnsi="Times New Roman"/>
          <w:sz w:val="24"/>
          <w:szCs w:val="24"/>
        </w:rPr>
        <w:t xml:space="preserve"> введены дисциплины из вариативной части </w:t>
      </w:r>
      <w:r w:rsidR="0062000E" w:rsidRPr="00F50163">
        <w:rPr>
          <w:rFonts w:ascii="Times New Roman" w:hAnsi="Times New Roman"/>
          <w:sz w:val="24"/>
          <w:szCs w:val="24"/>
        </w:rPr>
        <w:t>ППССЗ</w:t>
      </w:r>
      <w:r w:rsidRPr="00F50163">
        <w:rPr>
          <w:rFonts w:ascii="Times New Roman" w:hAnsi="Times New Roman"/>
          <w:sz w:val="24"/>
          <w:szCs w:val="24"/>
        </w:rPr>
        <w:t>,</w:t>
      </w:r>
      <w:r w:rsidR="00437FE9" w:rsidRPr="00F50163">
        <w:rPr>
          <w:rFonts w:ascii="Times New Roman" w:hAnsi="Times New Roman"/>
          <w:sz w:val="24"/>
          <w:szCs w:val="24"/>
        </w:rPr>
        <w:t xml:space="preserve"> ППКРС</w:t>
      </w:r>
      <w:r w:rsidRPr="00F50163">
        <w:rPr>
          <w:rFonts w:ascii="Times New Roman" w:hAnsi="Times New Roman"/>
          <w:sz w:val="24"/>
          <w:szCs w:val="24"/>
        </w:rPr>
        <w:t xml:space="preserve"> направленные на реализацию личностных потребностей и профессиональных интересов студентов. По каждой из этих дисциплин также разрабатываются рабочие программы и календарно-тематические планы.</w:t>
      </w:r>
    </w:p>
    <w:p w14:paraId="5328656C" w14:textId="77777777" w:rsidR="00EC730D"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Рабочие программы всех видов практического обучения соответствуют требованиям ФГОС СПО. </w:t>
      </w:r>
    </w:p>
    <w:p w14:paraId="3BA4C34D" w14:textId="346B643A" w:rsidR="00D0092B" w:rsidRPr="00F50163" w:rsidRDefault="00EC730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В соответствии с приказом Министерства </w:t>
      </w:r>
      <w:r w:rsidR="00207571">
        <w:rPr>
          <w:rFonts w:ascii="Times New Roman" w:hAnsi="Times New Roman"/>
          <w:sz w:val="24"/>
          <w:szCs w:val="24"/>
        </w:rPr>
        <w:t>просвещения</w:t>
      </w:r>
      <w:r w:rsidRPr="00F50163">
        <w:rPr>
          <w:rFonts w:ascii="Times New Roman" w:hAnsi="Times New Roman"/>
          <w:sz w:val="24"/>
          <w:szCs w:val="24"/>
        </w:rPr>
        <w:t xml:space="preserve"> Р</w:t>
      </w:r>
      <w:r w:rsidR="00207571">
        <w:rPr>
          <w:rFonts w:ascii="Times New Roman" w:hAnsi="Times New Roman"/>
          <w:sz w:val="24"/>
          <w:szCs w:val="24"/>
        </w:rPr>
        <w:t xml:space="preserve">оссийской </w:t>
      </w:r>
      <w:r w:rsidRPr="00F50163">
        <w:rPr>
          <w:rFonts w:ascii="Times New Roman" w:hAnsi="Times New Roman"/>
          <w:sz w:val="24"/>
          <w:szCs w:val="24"/>
        </w:rPr>
        <w:t>Ф</w:t>
      </w:r>
      <w:r w:rsidR="00207571">
        <w:rPr>
          <w:rFonts w:ascii="Times New Roman" w:hAnsi="Times New Roman"/>
          <w:sz w:val="24"/>
          <w:szCs w:val="24"/>
        </w:rPr>
        <w:t>едерации</w:t>
      </w:r>
      <w:r w:rsidRPr="00F50163">
        <w:rPr>
          <w:rFonts w:ascii="Times New Roman" w:hAnsi="Times New Roman"/>
          <w:sz w:val="24"/>
          <w:szCs w:val="24"/>
        </w:rPr>
        <w:t xml:space="preserve"> </w:t>
      </w:r>
      <w:r w:rsidR="00AB03E9" w:rsidRPr="00F50163">
        <w:rPr>
          <w:rFonts w:ascii="Times New Roman" w:hAnsi="Times New Roman"/>
          <w:sz w:val="24"/>
          <w:szCs w:val="24"/>
        </w:rPr>
        <w:t>от 08.11.2021 №800</w:t>
      </w:r>
      <w:r w:rsidR="00242118" w:rsidRPr="00F50163">
        <w:rPr>
          <w:rFonts w:ascii="Times New Roman" w:hAnsi="Times New Roman"/>
          <w:sz w:val="24"/>
          <w:szCs w:val="24"/>
        </w:rPr>
        <w:t xml:space="preserve"> </w:t>
      </w:r>
      <w:r w:rsidR="00207571">
        <w:rPr>
          <w:rFonts w:ascii="Times New Roman" w:hAnsi="Times New Roman"/>
          <w:sz w:val="24"/>
          <w:szCs w:val="24"/>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242118" w:rsidRPr="00F50163">
        <w:rPr>
          <w:rFonts w:ascii="Times New Roman" w:hAnsi="Times New Roman"/>
          <w:sz w:val="24"/>
          <w:szCs w:val="24"/>
        </w:rPr>
        <w:t xml:space="preserve"> </w:t>
      </w:r>
      <w:r w:rsidRPr="00F50163">
        <w:rPr>
          <w:rFonts w:ascii="Times New Roman" w:hAnsi="Times New Roman"/>
          <w:sz w:val="24"/>
          <w:szCs w:val="24"/>
        </w:rPr>
        <w:t xml:space="preserve">в техникуме разработано Положение о проведении Государственной итоговой аттестации </w:t>
      </w:r>
      <w:r w:rsidR="00D52650" w:rsidRPr="00F50163">
        <w:rPr>
          <w:rFonts w:ascii="Times New Roman" w:hAnsi="Times New Roman"/>
          <w:sz w:val="24"/>
          <w:szCs w:val="24"/>
        </w:rPr>
        <w:t xml:space="preserve">(ГИА) </w:t>
      </w:r>
      <w:r w:rsidRPr="00F50163">
        <w:rPr>
          <w:rFonts w:ascii="Times New Roman" w:hAnsi="Times New Roman"/>
          <w:sz w:val="24"/>
          <w:szCs w:val="24"/>
        </w:rPr>
        <w:t>по образовательным программам СПО, утвержденно</w:t>
      </w:r>
      <w:r w:rsidR="00CB0457">
        <w:rPr>
          <w:rFonts w:ascii="Times New Roman" w:hAnsi="Times New Roman"/>
          <w:sz w:val="24"/>
          <w:szCs w:val="24"/>
        </w:rPr>
        <w:t>е</w:t>
      </w:r>
      <w:r w:rsidRPr="00F50163">
        <w:rPr>
          <w:rFonts w:ascii="Times New Roman" w:hAnsi="Times New Roman"/>
          <w:sz w:val="24"/>
          <w:szCs w:val="24"/>
        </w:rPr>
        <w:t xml:space="preserve"> директором техникума. На основании нормативных документов разрабатывается программа ГИА  по каждой специальности</w:t>
      </w:r>
      <w:r w:rsidR="0062000E" w:rsidRPr="00F50163">
        <w:rPr>
          <w:rFonts w:ascii="Times New Roman" w:hAnsi="Times New Roman"/>
          <w:sz w:val="24"/>
          <w:szCs w:val="24"/>
        </w:rPr>
        <w:t>,</w:t>
      </w:r>
      <w:r w:rsidR="00437FE9" w:rsidRPr="00F50163">
        <w:rPr>
          <w:rFonts w:ascii="Times New Roman" w:hAnsi="Times New Roman"/>
          <w:sz w:val="24"/>
          <w:szCs w:val="24"/>
        </w:rPr>
        <w:t xml:space="preserve"> профессии</w:t>
      </w:r>
      <w:r w:rsidR="00CB0457">
        <w:rPr>
          <w:rFonts w:ascii="Times New Roman" w:hAnsi="Times New Roman"/>
          <w:sz w:val="24"/>
          <w:szCs w:val="24"/>
        </w:rPr>
        <w:t>,</w:t>
      </w:r>
      <w:bookmarkStart w:id="2" w:name="_GoBack"/>
      <w:bookmarkEnd w:id="2"/>
      <w:r w:rsidRPr="00F50163">
        <w:rPr>
          <w:rFonts w:ascii="Times New Roman" w:hAnsi="Times New Roman"/>
          <w:sz w:val="24"/>
          <w:szCs w:val="24"/>
        </w:rPr>
        <w:t xml:space="preserve"> </w:t>
      </w:r>
      <w:r w:rsidR="0062000E" w:rsidRPr="00F50163">
        <w:rPr>
          <w:rFonts w:ascii="Times New Roman" w:hAnsi="Times New Roman"/>
          <w:sz w:val="24"/>
          <w:szCs w:val="24"/>
        </w:rPr>
        <w:t xml:space="preserve">согласовывается с работодателем </w:t>
      </w:r>
      <w:r w:rsidRPr="00F50163">
        <w:rPr>
          <w:rFonts w:ascii="Times New Roman" w:hAnsi="Times New Roman"/>
          <w:sz w:val="24"/>
          <w:szCs w:val="24"/>
        </w:rPr>
        <w:t>и за полгода до ГИА доводится до сведения студентов.</w:t>
      </w:r>
    </w:p>
    <w:p w14:paraId="28548729" w14:textId="77777777" w:rsidR="00BD5981" w:rsidRDefault="00BD5981" w:rsidP="00F50163">
      <w:pPr>
        <w:shd w:val="clear" w:color="auto" w:fill="FFFFFF"/>
        <w:spacing w:after="0" w:line="360" w:lineRule="auto"/>
        <w:ind w:left="1315" w:hanging="1315"/>
        <w:jc w:val="center"/>
        <w:rPr>
          <w:rFonts w:ascii="Times New Roman" w:hAnsi="Times New Roman"/>
          <w:b/>
          <w:sz w:val="24"/>
          <w:szCs w:val="24"/>
        </w:rPr>
      </w:pPr>
    </w:p>
    <w:p w14:paraId="4DD1FDAB" w14:textId="77777777" w:rsidR="00BD5981" w:rsidRDefault="00BD5981" w:rsidP="00F50163">
      <w:pPr>
        <w:shd w:val="clear" w:color="auto" w:fill="FFFFFF"/>
        <w:spacing w:after="0" w:line="360" w:lineRule="auto"/>
        <w:ind w:left="1315" w:hanging="1315"/>
        <w:jc w:val="center"/>
        <w:rPr>
          <w:rFonts w:ascii="Times New Roman" w:hAnsi="Times New Roman"/>
          <w:b/>
          <w:sz w:val="24"/>
          <w:szCs w:val="24"/>
        </w:rPr>
      </w:pPr>
    </w:p>
    <w:p w14:paraId="3AE52A7A" w14:textId="77777777" w:rsidR="00B54512" w:rsidRPr="00F50163" w:rsidRDefault="00B54512" w:rsidP="00F50163">
      <w:pPr>
        <w:shd w:val="clear" w:color="auto" w:fill="FFFFFF"/>
        <w:spacing w:after="0" w:line="360" w:lineRule="auto"/>
        <w:ind w:left="1315" w:hanging="1315"/>
        <w:jc w:val="center"/>
        <w:rPr>
          <w:rFonts w:ascii="Times New Roman" w:hAnsi="Times New Roman"/>
          <w:b/>
          <w:sz w:val="24"/>
          <w:szCs w:val="24"/>
        </w:rPr>
      </w:pPr>
      <w:r w:rsidRPr="00F50163">
        <w:rPr>
          <w:rFonts w:ascii="Times New Roman" w:hAnsi="Times New Roman"/>
          <w:b/>
          <w:sz w:val="24"/>
          <w:szCs w:val="24"/>
        </w:rPr>
        <w:t>4.2   Информационное обеспечение образовательного процесса</w:t>
      </w:r>
    </w:p>
    <w:p w14:paraId="049B6B6E" w14:textId="77777777" w:rsidR="00B54512" w:rsidRPr="00F50163" w:rsidRDefault="00B54512" w:rsidP="00F50163">
      <w:pPr>
        <w:shd w:val="clear" w:color="auto" w:fill="FFFFFF"/>
        <w:spacing w:after="0" w:line="360" w:lineRule="auto"/>
        <w:ind w:left="1315" w:hanging="1315"/>
        <w:jc w:val="center"/>
        <w:rPr>
          <w:rFonts w:ascii="Times New Roman" w:hAnsi="Times New Roman"/>
          <w:b/>
          <w:sz w:val="24"/>
          <w:szCs w:val="24"/>
        </w:rPr>
      </w:pPr>
      <w:r w:rsidRPr="00F50163">
        <w:rPr>
          <w:rFonts w:ascii="Times New Roman" w:hAnsi="Times New Roman"/>
          <w:b/>
          <w:sz w:val="24"/>
          <w:szCs w:val="24"/>
        </w:rPr>
        <w:t>4.2.1  Учебно-методическая литература</w:t>
      </w:r>
    </w:p>
    <w:p w14:paraId="59751E05" w14:textId="0C025917" w:rsidR="00B54512" w:rsidRPr="00F50163" w:rsidRDefault="001F0003" w:rsidP="00F50163">
      <w:pPr>
        <w:shd w:val="clear" w:color="auto" w:fill="FFFFFF"/>
        <w:spacing w:after="0" w:line="360" w:lineRule="auto"/>
        <w:jc w:val="both"/>
        <w:rPr>
          <w:rFonts w:ascii="Times New Roman" w:hAnsi="Times New Roman"/>
          <w:spacing w:val="-1"/>
          <w:sz w:val="24"/>
          <w:szCs w:val="24"/>
        </w:rPr>
      </w:pPr>
      <w:r w:rsidRPr="00F50163">
        <w:rPr>
          <w:rFonts w:ascii="Times New Roman" w:hAnsi="Times New Roman"/>
          <w:spacing w:val="-1"/>
          <w:sz w:val="24"/>
          <w:szCs w:val="24"/>
        </w:rPr>
        <w:tab/>
      </w:r>
      <w:r w:rsidR="00B54512" w:rsidRPr="00F50163">
        <w:rPr>
          <w:rFonts w:ascii="Times New Roman" w:hAnsi="Times New Roman"/>
          <w:spacing w:val="-1"/>
          <w:sz w:val="24"/>
          <w:szCs w:val="24"/>
        </w:rPr>
        <w:t>Информационным обеспечением образовательного процесса занимается библиотека.</w:t>
      </w:r>
    </w:p>
    <w:p w14:paraId="7D0D9575" w14:textId="659C5FFB" w:rsidR="00B54512" w:rsidRPr="00F50163" w:rsidRDefault="00B54512" w:rsidP="00F50163">
      <w:pPr>
        <w:spacing w:after="0" w:line="360" w:lineRule="auto"/>
        <w:ind w:hanging="142"/>
        <w:rPr>
          <w:rFonts w:ascii="Times New Roman" w:hAnsi="Times New Roman"/>
          <w:sz w:val="24"/>
          <w:szCs w:val="24"/>
        </w:rPr>
      </w:pPr>
      <w:r w:rsidRPr="00F50163">
        <w:rPr>
          <w:rFonts w:ascii="Times New Roman" w:hAnsi="Times New Roman"/>
          <w:sz w:val="24"/>
          <w:szCs w:val="24"/>
        </w:rPr>
        <w:t xml:space="preserve"> </w:t>
      </w:r>
      <w:r w:rsidR="001F0003" w:rsidRPr="00F50163">
        <w:rPr>
          <w:rFonts w:ascii="Times New Roman" w:hAnsi="Times New Roman"/>
          <w:sz w:val="24"/>
          <w:szCs w:val="24"/>
        </w:rPr>
        <w:tab/>
      </w:r>
      <w:r w:rsidR="001F0003" w:rsidRPr="00F50163">
        <w:rPr>
          <w:rFonts w:ascii="Times New Roman" w:hAnsi="Times New Roman"/>
          <w:sz w:val="24"/>
          <w:szCs w:val="24"/>
        </w:rPr>
        <w:tab/>
      </w:r>
      <w:r w:rsidRPr="00F50163">
        <w:rPr>
          <w:rFonts w:ascii="Times New Roman" w:hAnsi="Times New Roman"/>
          <w:sz w:val="24"/>
          <w:szCs w:val="24"/>
        </w:rPr>
        <w:t xml:space="preserve"> Основными целями и задачами деятельности  библиотеки является информационная поддержка реализации образовательных программ среднего профессионального образования, </w:t>
      </w:r>
      <w:proofErr w:type="spellStart"/>
      <w:r w:rsidRPr="00F50163">
        <w:rPr>
          <w:rFonts w:ascii="Times New Roman" w:hAnsi="Times New Roman"/>
          <w:sz w:val="24"/>
          <w:szCs w:val="24"/>
        </w:rPr>
        <w:t>библиотечно</w:t>
      </w:r>
      <w:proofErr w:type="spellEnd"/>
      <w:r w:rsidRPr="00F50163">
        <w:rPr>
          <w:rFonts w:ascii="Times New Roman" w:hAnsi="Times New Roman"/>
          <w:sz w:val="24"/>
          <w:szCs w:val="24"/>
        </w:rPr>
        <w:t xml:space="preserve"> - библиографическое и информационное обслуживание студентов и преподавателей. Формирование сознательного и ответственного информационного поведения студентов, воспитания информационной культуры, освоение методов поиска и критического анализа информации.</w:t>
      </w:r>
    </w:p>
    <w:p w14:paraId="0D2B9C13" w14:textId="3B1B1BD1" w:rsidR="00B54512" w:rsidRPr="00F50163" w:rsidRDefault="001F0003" w:rsidP="00F50163">
      <w:pPr>
        <w:shd w:val="clear" w:color="auto" w:fill="FFFFFF"/>
        <w:spacing w:after="0" w:line="360" w:lineRule="auto"/>
        <w:jc w:val="both"/>
        <w:rPr>
          <w:rFonts w:ascii="Times New Roman" w:hAnsi="Times New Roman"/>
          <w:sz w:val="24"/>
          <w:szCs w:val="24"/>
        </w:rPr>
      </w:pPr>
      <w:r w:rsidRPr="00F50163">
        <w:rPr>
          <w:rFonts w:ascii="Times New Roman" w:hAnsi="Times New Roman"/>
          <w:sz w:val="24"/>
          <w:szCs w:val="24"/>
        </w:rPr>
        <w:tab/>
      </w:r>
      <w:r w:rsidR="00B54512" w:rsidRPr="00F50163">
        <w:rPr>
          <w:rFonts w:ascii="Times New Roman" w:hAnsi="Times New Roman"/>
          <w:sz w:val="24"/>
          <w:szCs w:val="24"/>
        </w:rPr>
        <w:t>Деятельность библиотеки регламентируется комплектом локальных актов - Положением о библиотеке техникума, Правилами пользования библиотекой.</w:t>
      </w:r>
    </w:p>
    <w:p w14:paraId="5D0F2E09" w14:textId="1A06EF87" w:rsidR="00B54512" w:rsidRPr="00F50163" w:rsidRDefault="001F0003" w:rsidP="00F50163">
      <w:pPr>
        <w:shd w:val="clear" w:color="auto" w:fill="FFFFFF"/>
        <w:spacing w:after="0" w:line="360" w:lineRule="auto"/>
        <w:jc w:val="both"/>
        <w:rPr>
          <w:rFonts w:ascii="Times New Roman" w:hAnsi="Times New Roman"/>
          <w:sz w:val="24"/>
          <w:szCs w:val="24"/>
        </w:rPr>
      </w:pPr>
      <w:r w:rsidRPr="00F50163">
        <w:rPr>
          <w:rFonts w:ascii="Times New Roman" w:hAnsi="Times New Roman"/>
          <w:spacing w:val="-1"/>
          <w:sz w:val="24"/>
          <w:szCs w:val="24"/>
        </w:rPr>
        <w:tab/>
      </w:r>
      <w:r w:rsidR="00B54512" w:rsidRPr="00F50163">
        <w:rPr>
          <w:rFonts w:ascii="Times New Roman" w:hAnsi="Times New Roman"/>
          <w:spacing w:val="-1"/>
          <w:sz w:val="24"/>
          <w:szCs w:val="24"/>
        </w:rPr>
        <w:t xml:space="preserve">В состав библиотеки входят:  абонемент, читальный зал, книгохранилище. Общая площадь </w:t>
      </w:r>
      <w:r w:rsidR="00B54512" w:rsidRPr="00F50163">
        <w:rPr>
          <w:rFonts w:ascii="Times New Roman" w:hAnsi="Times New Roman"/>
          <w:sz w:val="24"/>
          <w:szCs w:val="24"/>
        </w:rPr>
        <w:t xml:space="preserve">библиотеки составляет 253, 5 </w:t>
      </w:r>
      <w:proofErr w:type="spellStart"/>
      <w:r w:rsidR="00B54512" w:rsidRPr="00F50163">
        <w:rPr>
          <w:rFonts w:ascii="Times New Roman" w:hAnsi="Times New Roman"/>
          <w:sz w:val="24"/>
          <w:szCs w:val="24"/>
        </w:rPr>
        <w:t>кв.м</w:t>
      </w:r>
      <w:proofErr w:type="spellEnd"/>
      <w:r w:rsidR="00B54512" w:rsidRPr="00F50163">
        <w:rPr>
          <w:rFonts w:ascii="Times New Roman" w:hAnsi="Times New Roman"/>
          <w:sz w:val="24"/>
          <w:szCs w:val="24"/>
        </w:rPr>
        <w:t>.</w:t>
      </w:r>
    </w:p>
    <w:p w14:paraId="2A6604C2" w14:textId="2A79B16E" w:rsidR="00B54512" w:rsidRPr="00F50163" w:rsidRDefault="001F0003" w:rsidP="00F50163">
      <w:pPr>
        <w:shd w:val="clear" w:color="auto" w:fill="FFFFFF"/>
        <w:spacing w:after="0" w:line="360" w:lineRule="auto"/>
        <w:jc w:val="both"/>
        <w:rPr>
          <w:rFonts w:ascii="Times New Roman" w:hAnsi="Times New Roman"/>
          <w:sz w:val="24"/>
          <w:szCs w:val="24"/>
        </w:rPr>
      </w:pPr>
      <w:r w:rsidRPr="00F50163">
        <w:rPr>
          <w:rFonts w:ascii="Times New Roman" w:hAnsi="Times New Roman"/>
          <w:sz w:val="24"/>
          <w:szCs w:val="24"/>
        </w:rPr>
        <w:tab/>
      </w:r>
      <w:r w:rsidR="00B54512" w:rsidRPr="00F50163">
        <w:rPr>
          <w:rFonts w:ascii="Times New Roman" w:hAnsi="Times New Roman"/>
          <w:sz w:val="24"/>
          <w:szCs w:val="24"/>
        </w:rPr>
        <w:t>По состоянию на 31.12.2022  года библиотечный книжный фонд насчитывает 63726</w:t>
      </w:r>
      <w:r w:rsidR="00B54512" w:rsidRPr="00F50163">
        <w:rPr>
          <w:rFonts w:ascii="Times New Roman" w:hAnsi="Times New Roman"/>
          <w:color w:val="FF0000"/>
          <w:sz w:val="24"/>
          <w:szCs w:val="24"/>
        </w:rPr>
        <w:t xml:space="preserve"> </w:t>
      </w:r>
      <w:r w:rsidR="00B54512" w:rsidRPr="00F50163">
        <w:rPr>
          <w:rFonts w:ascii="Times New Roman" w:hAnsi="Times New Roman"/>
          <w:sz w:val="24"/>
          <w:szCs w:val="24"/>
        </w:rPr>
        <w:t>экземпляров.</w:t>
      </w:r>
      <w:r w:rsidR="00B54512" w:rsidRPr="00F50163">
        <w:rPr>
          <w:rFonts w:ascii="Times New Roman" w:hAnsi="Times New Roman"/>
          <w:i/>
          <w:spacing w:val="-1"/>
          <w:sz w:val="24"/>
          <w:szCs w:val="24"/>
        </w:rPr>
        <w:t xml:space="preserve"> </w:t>
      </w:r>
      <w:r w:rsidR="00B54512" w:rsidRPr="00F50163">
        <w:rPr>
          <w:rFonts w:ascii="Times New Roman" w:hAnsi="Times New Roman"/>
          <w:spacing w:val="-1"/>
          <w:sz w:val="24"/>
          <w:szCs w:val="24"/>
        </w:rPr>
        <w:t xml:space="preserve">Проведенный в ходе самообследования анализ картотеки </w:t>
      </w:r>
      <w:proofErr w:type="spellStart"/>
      <w:r w:rsidR="00B54512" w:rsidRPr="00F50163">
        <w:rPr>
          <w:rFonts w:ascii="Times New Roman" w:hAnsi="Times New Roman"/>
          <w:spacing w:val="-1"/>
          <w:sz w:val="24"/>
          <w:szCs w:val="24"/>
        </w:rPr>
        <w:t>книго</w:t>
      </w:r>
      <w:proofErr w:type="spellEnd"/>
      <w:r w:rsidR="006E7112">
        <w:rPr>
          <w:rFonts w:ascii="Times New Roman" w:hAnsi="Times New Roman"/>
          <w:spacing w:val="-1"/>
          <w:sz w:val="24"/>
          <w:szCs w:val="24"/>
        </w:rPr>
        <w:t xml:space="preserve"> </w:t>
      </w:r>
      <w:r w:rsidR="00B54512" w:rsidRPr="00F50163">
        <w:rPr>
          <w:rFonts w:ascii="Times New Roman" w:hAnsi="Times New Roman"/>
          <w:spacing w:val="-1"/>
          <w:sz w:val="24"/>
          <w:szCs w:val="24"/>
        </w:rPr>
        <w:t xml:space="preserve">обеспеченности  учебной </w:t>
      </w:r>
      <w:r w:rsidR="00B54512" w:rsidRPr="00F50163">
        <w:rPr>
          <w:rFonts w:ascii="Times New Roman" w:hAnsi="Times New Roman"/>
          <w:sz w:val="24"/>
          <w:szCs w:val="24"/>
        </w:rPr>
        <w:t>литературы показал, что библиотечный фонд библиотеки техникума содержит необходимое количество основной и  дополнительной литературы по всем дисциплинам и профессиональным модулям образовательного процесса.</w:t>
      </w:r>
    </w:p>
    <w:p w14:paraId="26D15920" w14:textId="77777777" w:rsidR="00B54512" w:rsidRPr="00F50163" w:rsidRDefault="00B54512" w:rsidP="00F50163">
      <w:pPr>
        <w:shd w:val="clear" w:color="auto" w:fill="FFFFFF"/>
        <w:spacing w:after="0" w:line="360" w:lineRule="auto"/>
        <w:ind w:firstLine="278"/>
        <w:jc w:val="both"/>
        <w:rPr>
          <w:rFonts w:ascii="Times New Roman" w:hAnsi="Times New Roman"/>
          <w:sz w:val="24"/>
          <w:szCs w:val="24"/>
        </w:rPr>
      </w:pPr>
      <w:r w:rsidRPr="00F50163">
        <w:rPr>
          <w:rFonts w:ascii="Times New Roman" w:hAnsi="Times New Roman"/>
          <w:spacing w:val="-1"/>
          <w:sz w:val="24"/>
          <w:szCs w:val="24"/>
        </w:rPr>
        <w:t xml:space="preserve">     Коэффициент обеспеченности обязательной литературой составляет 1,0 на одного </w:t>
      </w:r>
      <w:r w:rsidRPr="00F50163">
        <w:rPr>
          <w:rFonts w:ascii="Times New Roman" w:hAnsi="Times New Roman"/>
          <w:sz w:val="24"/>
          <w:szCs w:val="24"/>
        </w:rPr>
        <w:t>студента.</w:t>
      </w:r>
    </w:p>
    <w:p w14:paraId="4854E183" w14:textId="0012B5D0" w:rsidR="00B54512" w:rsidRPr="00F50163" w:rsidRDefault="00B54512" w:rsidP="00F50163">
      <w:pPr>
        <w:spacing w:after="0" w:line="360" w:lineRule="auto"/>
        <w:rPr>
          <w:rFonts w:ascii="Times New Roman" w:eastAsia="Times New Roman" w:hAnsi="Times New Roman"/>
          <w:b/>
          <w:bCs/>
          <w:sz w:val="24"/>
          <w:szCs w:val="24"/>
          <w:lang w:eastAsia="ru-RU"/>
        </w:rPr>
      </w:pPr>
      <w:r w:rsidRPr="00F50163">
        <w:rPr>
          <w:rFonts w:ascii="Times New Roman" w:hAnsi="Times New Roman"/>
          <w:sz w:val="24"/>
          <w:szCs w:val="24"/>
        </w:rPr>
        <w:lastRenderedPageBreak/>
        <w:t xml:space="preserve">Кроме печатных изданий, библиотека использует в своей работе </w:t>
      </w:r>
      <w:r w:rsidRPr="00F50163">
        <w:rPr>
          <w:rFonts w:ascii="Times New Roman" w:eastAsia="Times New Roman" w:hAnsi="Times New Roman"/>
          <w:bCs/>
          <w:sz w:val="24"/>
          <w:szCs w:val="24"/>
          <w:lang w:eastAsia="ru-RU"/>
        </w:rPr>
        <w:t>электронный образовательный ресурс:</w:t>
      </w:r>
      <w:r w:rsidRPr="00F50163">
        <w:rPr>
          <w:rFonts w:ascii="Times New Roman" w:hAnsi="Times New Roman"/>
          <w:sz w:val="24"/>
          <w:szCs w:val="24"/>
        </w:rPr>
        <w:t xml:space="preserve"> электронно-библиотечную систему </w:t>
      </w:r>
      <w:proofErr w:type="spellStart"/>
      <w:r w:rsidRPr="00F50163">
        <w:rPr>
          <w:rFonts w:ascii="Times New Roman" w:hAnsi="Times New Roman"/>
          <w:sz w:val="24"/>
          <w:szCs w:val="24"/>
        </w:rPr>
        <w:t>Znanium</w:t>
      </w:r>
      <w:proofErr w:type="spellEnd"/>
      <w:r w:rsidRPr="00F50163">
        <w:rPr>
          <w:rFonts w:ascii="Times New Roman" w:hAnsi="Times New Roman"/>
          <w:sz w:val="24"/>
          <w:szCs w:val="24"/>
        </w:rPr>
        <w:t xml:space="preserve"> </w:t>
      </w:r>
      <w:r w:rsidRPr="00F50163">
        <w:rPr>
          <w:rFonts w:ascii="Times New Roman" w:hAnsi="Times New Roman"/>
          <w:sz w:val="24"/>
          <w:szCs w:val="24"/>
          <w:lang w:val="en-US"/>
        </w:rPr>
        <w:t>com</w:t>
      </w:r>
      <w:r w:rsidRPr="00F50163">
        <w:rPr>
          <w:rFonts w:ascii="Times New Roman" w:hAnsi="Times New Roman"/>
          <w:sz w:val="24"/>
          <w:szCs w:val="24"/>
        </w:rPr>
        <w:t xml:space="preserve"> (информационно-образовательная среда для учебных заведений и библиотек) и</w:t>
      </w:r>
      <w:r w:rsidRPr="00F50163">
        <w:rPr>
          <w:rFonts w:ascii="Times New Roman" w:hAnsi="Times New Roman"/>
          <w:b/>
          <w:sz w:val="24"/>
          <w:szCs w:val="24"/>
        </w:rPr>
        <w:t xml:space="preserve"> </w:t>
      </w:r>
      <w:r w:rsidRPr="00F50163">
        <w:rPr>
          <w:rFonts w:ascii="Times New Roman" w:hAnsi="Times New Roman"/>
          <w:sz w:val="24"/>
          <w:szCs w:val="24"/>
        </w:rPr>
        <w:t>«</w:t>
      </w:r>
      <w:proofErr w:type="spellStart"/>
      <w:r w:rsidRPr="00F50163">
        <w:rPr>
          <w:rFonts w:ascii="Times New Roman" w:hAnsi="Times New Roman"/>
          <w:sz w:val="24"/>
          <w:szCs w:val="24"/>
        </w:rPr>
        <w:t>Юрайт</w:t>
      </w:r>
      <w:proofErr w:type="spellEnd"/>
      <w:r w:rsidRPr="00F50163">
        <w:rPr>
          <w:rFonts w:ascii="Times New Roman" w:hAnsi="Times New Roman"/>
          <w:sz w:val="24"/>
          <w:szCs w:val="24"/>
        </w:rPr>
        <w:t>»  (образовательная платформа  печатных книг и электронных доступов к учебным  курсам, учебникам и учебным пособиям).</w:t>
      </w:r>
      <w:r w:rsidRPr="00F50163">
        <w:rPr>
          <w:rFonts w:ascii="Times New Roman" w:eastAsia="Times New Roman" w:hAnsi="Times New Roman"/>
          <w:b/>
          <w:bCs/>
          <w:sz w:val="24"/>
          <w:szCs w:val="24"/>
          <w:lang w:eastAsia="ru-RU"/>
        </w:rPr>
        <w:t xml:space="preserve">  </w:t>
      </w:r>
      <w:r w:rsidRPr="00F50163">
        <w:rPr>
          <w:rFonts w:ascii="Times New Roman" w:hAnsi="Times New Roman"/>
          <w:sz w:val="24"/>
          <w:szCs w:val="24"/>
        </w:rPr>
        <w:t>В</w:t>
      </w:r>
      <w:r w:rsidRPr="00F50163">
        <w:rPr>
          <w:rFonts w:ascii="Times New Roman" w:eastAsia="Times New Roman" w:hAnsi="Times New Roman"/>
          <w:bCs/>
          <w:sz w:val="24"/>
          <w:szCs w:val="24"/>
          <w:lang w:eastAsia="ru-RU"/>
        </w:rPr>
        <w:t xml:space="preserve"> ЭБС</w:t>
      </w:r>
      <w:r w:rsidRPr="00F50163">
        <w:rPr>
          <w:rFonts w:ascii="Times New Roman" w:hAnsi="Times New Roman"/>
          <w:sz w:val="24"/>
          <w:szCs w:val="24"/>
        </w:rPr>
        <w:t xml:space="preserve"> </w:t>
      </w:r>
      <w:proofErr w:type="spellStart"/>
      <w:r w:rsidRPr="00F50163">
        <w:rPr>
          <w:rFonts w:ascii="Times New Roman" w:hAnsi="Times New Roman"/>
          <w:sz w:val="24"/>
          <w:szCs w:val="24"/>
          <w:lang w:val="en-US"/>
        </w:rPr>
        <w:t>Znanium</w:t>
      </w:r>
      <w:proofErr w:type="spellEnd"/>
      <w:r w:rsidRPr="00F50163">
        <w:rPr>
          <w:rFonts w:ascii="Times New Roman" w:hAnsi="Times New Roman"/>
          <w:sz w:val="24"/>
          <w:szCs w:val="24"/>
        </w:rPr>
        <w:t>.</w:t>
      </w:r>
      <w:r w:rsidRPr="00F50163">
        <w:rPr>
          <w:rFonts w:ascii="Times New Roman" w:hAnsi="Times New Roman"/>
          <w:sz w:val="24"/>
          <w:szCs w:val="24"/>
          <w:lang w:val="en-US"/>
        </w:rPr>
        <w:t>com</w:t>
      </w:r>
      <w:r w:rsidRPr="00F50163">
        <w:rPr>
          <w:rFonts w:ascii="Times New Roman" w:hAnsi="Times New Roman"/>
          <w:sz w:val="24"/>
          <w:szCs w:val="24"/>
        </w:rPr>
        <w:t>, библиотека подписана на всю коллекцию учебников для СПО, общее число учебной и учебно-методической литературы по двум ЭБС, составляет</w:t>
      </w:r>
      <w:r w:rsidR="006E7112">
        <w:rPr>
          <w:rFonts w:ascii="Times New Roman" w:hAnsi="Times New Roman"/>
          <w:sz w:val="24"/>
          <w:szCs w:val="24"/>
        </w:rPr>
        <w:t>10 714 экземпляров</w:t>
      </w:r>
      <w:r w:rsidRPr="00F50163">
        <w:rPr>
          <w:rFonts w:ascii="Times New Roman" w:hAnsi="Times New Roman"/>
          <w:sz w:val="24"/>
          <w:szCs w:val="24"/>
        </w:rPr>
        <w:t xml:space="preserve">. </w:t>
      </w:r>
      <w:r w:rsidRPr="00F50163">
        <w:rPr>
          <w:rFonts w:ascii="Times New Roman" w:eastAsia="Times New Roman" w:hAnsi="Times New Roman"/>
          <w:bCs/>
          <w:sz w:val="24"/>
          <w:szCs w:val="24"/>
          <w:lang w:eastAsia="ru-RU"/>
        </w:rPr>
        <w:t>Электронно-библиотечные системы (ЭБС)</w:t>
      </w:r>
      <w:r w:rsidRPr="00F50163">
        <w:rPr>
          <w:rFonts w:ascii="Times New Roman" w:hAnsi="Times New Roman"/>
          <w:b/>
          <w:sz w:val="24"/>
          <w:szCs w:val="24"/>
        </w:rPr>
        <w:t xml:space="preserve"> </w:t>
      </w:r>
      <w:proofErr w:type="spellStart"/>
      <w:r w:rsidRPr="00F50163">
        <w:rPr>
          <w:rFonts w:ascii="Times New Roman" w:hAnsi="Times New Roman"/>
          <w:sz w:val="24"/>
          <w:szCs w:val="24"/>
        </w:rPr>
        <w:t>Znanium</w:t>
      </w:r>
      <w:proofErr w:type="spellEnd"/>
      <w:r w:rsidRPr="00F50163">
        <w:rPr>
          <w:rFonts w:ascii="Times New Roman" w:hAnsi="Times New Roman"/>
          <w:sz w:val="24"/>
          <w:szCs w:val="24"/>
        </w:rPr>
        <w:t xml:space="preserve"> и </w:t>
      </w:r>
      <w:proofErr w:type="spellStart"/>
      <w:r w:rsidRPr="00F50163">
        <w:rPr>
          <w:rFonts w:ascii="Times New Roman" w:hAnsi="Times New Roman"/>
          <w:sz w:val="24"/>
          <w:szCs w:val="24"/>
        </w:rPr>
        <w:t>Юрайт</w:t>
      </w:r>
      <w:proofErr w:type="spellEnd"/>
      <w:r w:rsidRPr="00F50163">
        <w:rPr>
          <w:rFonts w:ascii="Times New Roman" w:hAnsi="Times New Roman"/>
          <w:b/>
          <w:sz w:val="24"/>
          <w:szCs w:val="24"/>
        </w:rPr>
        <w:t xml:space="preserve"> </w:t>
      </w:r>
      <w:r w:rsidRPr="00F50163">
        <w:rPr>
          <w:rFonts w:ascii="Times New Roman" w:eastAsia="Times New Roman" w:hAnsi="Times New Roman"/>
          <w:bCs/>
          <w:sz w:val="24"/>
          <w:szCs w:val="24"/>
          <w:lang w:eastAsia="ru-RU"/>
        </w:rPr>
        <w:t xml:space="preserve"> предоставляют круглосуточный доступ к электронным учебникам и учебным пособиям, </w:t>
      </w:r>
      <w:r w:rsidRPr="00F50163">
        <w:rPr>
          <w:rFonts w:ascii="Times New Roman" w:hAnsi="Times New Roman"/>
          <w:sz w:val="24"/>
          <w:szCs w:val="24"/>
        </w:rPr>
        <w:t xml:space="preserve">что позволяет студентам и преподавателям  использовать в своей работе неограниченный доступ к современным изданиям по всем основным направлениям знаний. </w:t>
      </w:r>
    </w:p>
    <w:p w14:paraId="7B5C43F7" w14:textId="77777777" w:rsidR="00B54512" w:rsidRPr="00F50163" w:rsidRDefault="00B54512" w:rsidP="00F50163">
      <w:pPr>
        <w:shd w:val="clear" w:color="auto" w:fill="FFFFFF"/>
        <w:spacing w:after="0" w:line="360" w:lineRule="auto"/>
        <w:ind w:firstLine="567"/>
        <w:jc w:val="both"/>
        <w:rPr>
          <w:rFonts w:ascii="Times New Roman" w:hAnsi="Times New Roman"/>
          <w:sz w:val="24"/>
          <w:szCs w:val="24"/>
        </w:rPr>
      </w:pPr>
      <w:r w:rsidRPr="00F50163">
        <w:rPr>
          <w:rFonts w:ascii="Times New Roman" w:hAnsi="Times New Roman"/>
          <w:sz w:val="24"/>
          <w:szCs w:val="24"/>
        </w:rPr>
        <w:t>Источником формирования фонда библиотеки являются книжные издательства «Академия», «</w:t>
      </w:r>
      <w:proofErr w:type="spellStart"/>
      <w:r w:rsidRPr="00F50163">
        <w:rPr>
          <w:rFonts w:ascii="Times New Roman" w:hAnsi="Times New Roman"/>
          <w:sz w:val="24"/>
          <w:szCs w:val="24"/>
        </w:rPr>
        <w:t>КноРус</w:t>
      </w:r>
      <w:proofErr w:type="spellEnd"/>
      <w:r w:rsidRPr="00F50163">
        <w:rPr>
          <w:rFonts w:ascii="Times New Roman" w:hAnsi="Times New Roman"/>
          <w:sz w:val="24"/>
          <w:szCs w:val="24"/>
        </w:rPr>
        <w:t>», «Форум: Инфра-М», «Лань» и др., Институт проблем развития СПО Мин Образование России (ИПРСПО), книжные магазины, книготорговые фирмы.</w:t>
      </w:r>
    </w:p>
    <w:p w14:paraId="1DA851B8" w14:textId="77777777" w:rsidR="00B54512" w:rsidRPr="00F50163" w:rsidRDefault="00B54512" w:rsidP="00F50163">
      <w:pPr>
        <w:shd w:val="clear" w:color="auto" w:fill="FFFFFF"/>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Библиотека планирует и проводит свою работу в тесном контакте с отделениями и предметно-цикловыми комиссиями техникума. </w:t>
      </w:r>
    </w:p>
    <w:p w14:paraId="5D53C467" w14:textId="77777777" w:rsidR="00B54512" w:rsidRPr="00F50163" w:rsidRDefault="00B54512" w:rsidP="00F50163">
      <w:pPr>
        <w:shd w:val="clear" w:color="auto" w:fill="FFFFFF"/>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Библиотека оснащена 8 компьютерами, 3 МФУ, цветным принтером </w:t>
      </w:r>
      <w:r w:rsidRPr="00F50163">
        <w:rPr>
          <w:rFonts w:ascii="Times New Roman" w:hAnsi="Times New Roman"/>
          <w:sz w:val="24"/>
          <w:szCs w:val="24"/>
          <w:lang w:val="en-US"/>
        </w:rPr>
        <w:t>EPSON</w:t>
      </w:r>
      <w:r w:rsidRPr="00F50163">
        <w:rPr>
          <w:rFonts w:ascii="Times New Roman" w:hAnsi="Times New Roman"/>
          <w:sz w:val="24"/>
          <w:szCs w:val="24"/>
        </w:rPr>
        <w:t xml:space="preserve">, черно-белыми принтерами, имеет ЖК телевизор, </w:t>
      </w:r>
      <w:r w:rsidRPr="00F50163">
        <w:rPr>
          <w:rFonts w:ascii="Times New Roman" w:hAnsi="Times New Roman"/>
          <w:sz w:val="24"/>
          <w:szCs w:val="24"/>
          <w:lang w:val="en-US"/>
        </w:rPr>
        <w:t>DVD</w:t>
      </w:r>
      <w:r w:rsidRPr="00F50163">
        <w:rPr>
          <w:rFonts w:ascii="Times New Roman" w:hAnsi="Times New Roman"/>
          <w:sz w:val="24"/>
          <w:szCs w:val="24"/>
        </w:rPr>
        <w:t>-плеер, проектор и экран.</w:t>
      </w:r>
    </w:p>
    <w:p w14:paraId="71A284F9" w14:textId="77777777" w:rsidR="00B54512" w:rsidRPr="00F50163" w:rsidRDefault="00B54512" w:rsidP="00F50163">
      <w:pPr>
        <w:shd w:val="clear" w:color="auto" w:fill="FFFFFF"/>
        <w:spacing w:after="0" w:line="360" w:lineRule="auto"/>
        <w:ind w:firstLine="567"/>
        <w:jc w:val="both"/>
        <w:rPr>
          <w:rFonts w:ascii="Times New Roman" w:hAnsi="Times New Roman"/>
          <w:sz w:val="24"/>
          <w:szCs w:val="24"/>
        </w:rPr>
      </w:pPr>
      <w:r w:rsidRPr="00F50163">
        <w:rPr>
          <w:rFonts w:ascii="Times New Roman" w:hAnsi="Times New Roman"/>
          <w:sz w:val="24"/>
          <w:szCs w:val="24"/>
        </w:rPr>
        <w:t>Все компьютеры имеют выход в Интернет и объединены локальной сетью. Установлена справочно-правовая система «Консультант Плюс».</w:t>
      </w:r>
    </w:p>
    <w:p w14:paraId="02D43155" w14:textId="77777777" w:rsidR="00B54512" w:rsidRPr="00F50163" w:rsidRDefault="00B54512" w:rsidP="00F50163">
      <w:pPr>
        <w:shd w:val="clear" w:color="auto" w:fill="FFFFFF"/>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Библиотека 2 корпуса. Общая площадь: 126 </w:t>
      </w:r>
      <w:proofErr w:type="spellStart"/>
      <w:r w:rsidRPr="00F50163">
        <w:rPr>
          <w:rFonts w:ascii="Times New Roman" w:hAnsi="Times New Roman"/>
          <w:sz w:val="24"/>
          <w:szCs w:val="24"/>
        </w:rPr>
        <w:t>кв.м</w:t>
      </w:r>
      <w:proofErr w:type="spellEnd"/>
      <w:r w:rsidRPr="00F50163">
        <w:rPr>
          <w:rFonts w:ascii="Times New Roman" w:hAnsi="Times New Roman"/>
          <w:sz w:val="24"/>
          <w:szCs w:val="24"/>
        </w:rPr>
        <w:t xml:space="preserve">. Книжный фонд: 6993 различных учебных информационных источников. </w:t>
      </w:r>
      <w:proofErr w:type="gramStart"/>
      <w:r w:rsidRPr="00F50163">
        <w:rPr>
          <w:rFonts w:ascii="Times New Roman" w:hAnsi="Times New Roman"/>
          <w:sz w:val="24"/>
          <w:szCs w:val="24"/>
        </w:rPr>
        <w:t>Оснащена</w:t>
      </w:r>
      <w:proofErr w:type="gramEnd"/>
      <w:r w:rsidRPr="00F50163">
        <w:rPr>
          <w:rFonts w:ascii="Times New Roman" w:hAnsi="Times New Roman"/>
          <w:sz w:val="24"/>
          <w:szCs w:val="24"/>
        </w:rPr>
        <w:t xml:space="preserve"> 4 компьютерами и 1 МФУ.</w:t>
      </w:r>
    </w:p>
    <w:p w14:paraId="21753A82" w14:textId="77777777" w:rsidR="00B54512" w:rsidRPr="00F50163" w:rsidRDefault="00B54512" w:rsidP="00F50163">
      <w:pPr>
        <w:shd w:val="clear" w:color="auto" w:fill="FFFFFF"/>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Библиотека 3 корпуса имеет абонемент и читальный зал. Общая площадь: 148 </w:t>
      </w:r>
      <w:proofErr w:type="spellStart"/>
      <w:r w:rsidRPr="00F50163">
        <w:rPr>
          <w:rFonts w:ascii="Times New Roman" w:hAnsi="Times New Roman"/>
          <w:sz w:val="24"/>
          <w:szCs w:val="24"/>
        </w:rPr>
        <w:t>кв.м</w:t>
      </w:r>
      <w:proofErr w:type="spellEnd"/>
      <w:r w:rsidRPr="00F50163">
        <w:rPr>
          <w:rFonts w:ascii="Times New Roman" w:hAnsi="Times New Roman"/>
          <w:sz w:val="24"/>
          <w:szCs w:val="24"/>
        </w:rPr>
        <w:t>. Книжный фонд: 19947 экз. различных учебных информационных источников. Библиотека оснащена 3 компьютерами, 1 принтером.</w:t>
      </w:r>
    </w:p>
    <w:p w14:paraId="295262A6" w14:textId="77777777" w:rsidR="00B54512" w:rsidRPr="00F50163" w:rsidRDefault="00B54512" w:rsidP="00F50163">
      <w:pPr>
        <w:shd w:val="clear" w:color="auto" w:fill="FFFFFF"/>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Библиотека 4 корпуса имеет абонемент и читальный зал. Общая площадь: 118 </w:t>
      </w:r>
      <w:proofErr w:type="spellStart"/>
      <w:r w:rsidRPr="00F50163">
        <w:rPr>
          <w:rFonts w:ascii="Times New Roman" w:hAnsi="Times New Roman"/>
          <w:sz w:val="24"/>
          <w:szCs w:val="24"/>
        </w:rPr>
        <w:t>кв.м</w:t>
      </w:r>
      <w:proofErr w:type="spellEnd"/>
      <w:r w:rsidRPr="00F50163">
        <w:rPr>
          <w:rFonts w:ascii="Times New Roman" w:hAnsi="Times New Roman"/>
          <w:sz w:val="24"/>
          <w:szCs w:val="24"/>
        </w:rPr>
        <w:t xml:space="preserve">. Книжный фонд: 15640 экземпляров различных учебных информационных  источников. </w:t>
      </w:r>
      <w:proofErr w:type="gramStart"/>
      <w:r w:rsidRPr="00F50163">
        <w:rPr>
          <w:rFonts w:ascii="Times New Roman" w:hAnsi="Times New Roman"/>
          <w:sz w:val="24"/>
          <w:szCs w:val="24"/>
        </w:rPr>
        <w:t>Оснащена</w:t>
      </w:r>
      <w:proofErr w:type="gramEnd"/>
      <w:r w:rsidRPr="00F50163">
        <w:rPr>
          <w:rFonts w:ascii="Times New Roman" w:hAnsi="Times New Roman"/>
          <w:sz w:val="24"/>
          <w:szCs w:val="24"/>
        </w:rPr>
        <w:t xml:space="preserve"> 6 компьютерами, 1 принтером, 1 ксероксом.</w:t>
      </w:r>
    </w:p>
    <w:p w14:paraId="589F477B" w14:textId="77777777" w:rsidR="00B54512" w:rsidRPr="00F50163" w:rsidRDefault="00B54512" w:rsidP="00F50163">
      <w:pPr>
        <w:spacing w:after="0" w:line="360" w:lineRule="auto"/>
        <w:rPr>
          <w:rFonts w:ascii="Times New Roman" w:eastAsia="Times New Roman" w:hAnsi="Times New Roman"/>
          <w:bCs/>
          <w:sz w:val="24"/>
          <w:szCs w:val="24"/>
          <w:lang w:eastAsia="ru-RU"/>
        </w:rPr>
      </w:pPr>
    </w:p>
    <w:p w14:paraId="718616F7" w14:textId="77777777" w:rsidR="0059653F" w:rsidRPr="00F50163" w:rsidRDefault="0059653F" w:rsidP="00F50163">
      <w:pPr>
        <w:spacing w:after="0" w:line="360" w:lineRule="auto"/>
        <w:contextualSpacing/>
        <w:rPr>
          <w:rFonts w:ascii="Times New Roman" w:hAnsi="Times New Roman"/>
          <w:spacing w:val="-1"/>
          <w:sz w:val="24"/>
          <w:szCs w:val="24"/>
        </w:rPr>
      </w:pPr>
    </w:p>
    <w:p w14:paraId="402C0767" w14:textId="77777777" w:rsidR="009B0A6C" w:rsidRPr="00F50163" w:rsidRDefault="009B0A6C" w:rsidP="00F50163">
      <w:pPr>
        <w:spacing w:after="0" w:line="360" w:lineRule="auto"/>
        <w:ind w:firstLine="709"/>
        <w:contextualSpacing/>
        <w:jc w:val="center"/>
        <w:rPr>
          <w:rFonts w:ascii="Times New Roman" w:hAnsi="Times New Roman"/>
          <w:b/>
          <w:sz w:val="24"/>
          <w:szCs w:val="24"/>
        </w:rPr>
      </w:pPr>
      <w:r w:rsidRPr="00F50163">
        <w:rPr>
          <w:rFonts w:ascii="Times New Roman" w:hAnsi="Times New Roman"/>
          <w:b/>
          <w:sz w:val="24"/>
          <w:szCs w:val="24"/>
        </w:rPr>
        <w:t xml:space="preserve">4.2.2 Использование </w:t>
      </w:r>
      <w:proofErr w:type="gramStart"/>
      <w:r w:rsidRPr="00F50163">
        <w:rPr>
          <w:rFonts w:ascii="Times New Roman" w:hAnsi="Times New Roman"/>
          <w:b/>
          <w:sz w:val="24"/>
          <w:szCs w:val="24"/>
        </w:rPr>
        <w:t>информационно-коммуникационных</w:t>
      </w:r>
      <w:proofErr w:type="gramEnd"/>
    </w:p>
    <w:p w14:paraId="7424D60D" w14:textId="77777777" w:rsidR="009B0A6C" w:rsidRPr="00F50163" w:rsidRDefault="009B0A6C" w:rsidP="00F50163">
      <w:pPr>
        <w:spacing w:after="0" w:line="360" w:lineRule="auto"/>
        <w:ind w:firstLine="709"/>
        <w:contextualSpacing/>
        <w:jc w:val="center"/>
        <w:rPr>
          <w:rFonts w:ascii="Times New Roman" w:hAnsi="Times New Roman"/>
          <w:b/>
          <w:sz w:val="24"/>
          <w:szCs w:val="24"/>
        </w:rPr>
      </w:pPr>
      <w:r w:rsidRPr="00F50163">
        <w:rPr>
          <w:rFonts w:ascii="Times New Roman" w:hAnsi="Times New Roman"/>
          <w:b/>
          <w:sz w:val="24"/>
          <w:szCs w:val="24"/>
        </w:rPr>
        <w:t>технологий (ИКТ) в образовательном процессе</w:t>
      </w:r>
    </w:p>
    <w:p w14:paraId="4434B68B" w14:textId="77777777" w:rsidR="00807700" w:rsidRPr="00F50163" w:rsidRDefault="00807700"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Программно-информационное обеспечение учебного процесса и административной деятельности соответствует лицензионным требованиям. В настоящее время функционирует 19 компьютерных лабораторий.</w:t>
      </w:r>
    </w:p>
    <w:p w14:paraId="354BDC39" w14:textId="77777777" w:rsidR="00807700" w:rsidRPr="00F50163" w:rsidRDefault="00807700"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Количество ЭВМ на 100 студентов контингента, приведенного к очной форме обучения в техникуме составляет20 единиц.</w:t>
      </w:r>
    </w:p>
    <w:p w14:paraId="3A4C357F" w14:textId="77777777" w:rsidR="00807700" w:rsidRPr="00F50163" w:rsidRDefault="00807700" w:rsidP="00F50163">
      <w:pPr>
        <w:autoSpaceDE w:val="0"/>
        <w:autoSpaceDN w:val="0"/>
        <w:adjustRightInd w:val="0"/>
        <w:spacing w:after="0" w:line="360" w:lineRule="auto"/>
        <w:ind w:firstLine="709"/>
        <w:rPr>
          <w:rFonts w:ascii="Times New Roman" w:hAnsi="Times New Roman"/>
          <w:bCs/>
          <w:sz w:val="24"/>
          <w:szCs w:val="24"/>
        </w:rPr>
      </w:pPr>
      <w:r w:rsidRPr="00F50163">
        <w:rPr>
          <w:rFonts w:ascii="Times New Roman" w:hAnsi="Times New Roman"/>
          <w:sz w:val="24"/>
          <w:szCs w:val="24"/>
        </w:rPr>
        <w:t xml:space="preserve">Таблица 1 – </w:t>
      </w:r>
      <w:r w:rsidRPr="00F50163">
        <w:rPr>
          <w:rFonts w:ascii="Times New Roman" w:hAnsi="Times New Roman"/>
          <w:bCs/>
          <w:sz w:val="24"/>
          <w:szCs w:val="24"/>
        </w:rPr>
        <w:t>Оснащенность информационно-техническими средствами</w:t>
      </w:r>
    </w:p>
    <w:tbl>
      <w:tblPr>
        <w:tblW w:w="0" w:type="auto"/>
        <w:jc w:val="center"/>
        <w:shd w:val="clear" w:color="auto" w:fill="FFFFFF"/>
        <w:tblCellMar>
          <w:left w:w="0" w:type="dxa"/>
          <w:right w:w="0" w:type="dxa"/>
        </w:tblCellMar>
        <w:tblLook w:val="04A0" w:firstRow="1" w:lastRow="0" w:firstColumn="1" w:lastColumn="0" w:noHBand="0" w:noVBand="1"/>
      </w:tblPr>
      <w:tblGrid>
        <w:gridCol w:w="8833"/>
        <w:gridCol w:w="1476"/>
      </w:tblGrid>
      <w:tr w:rsidR="00275B29" w:rsidRPr="00F50163" w14:paraId="655F1522" w14:textId="77777777" w:rsidTr="001F0003">
        <w:trPr>
          <w:trHeight w:val="677"/>
          <w:jc w:val="center"/>
        </w:trPr>
        <w:tc>
          <w:tcPr>
            <w:tcW w:w="8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AD2B38"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lastRenderedPageBreak/>
              <w:t>Вид техники</w:t>
            </w:r>
          </w:p>
        </w:tc>
        <w:tc>
          <w:tcPr>
            <w:tcW w:w="14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65FD444"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Кол-во единиц</w:t>
            </w:r>
          </w:p>
        </w:tc>
      </w:tr>
      <w:tr w:rsidR="00275B29" w:rsidRPr="00F50163" w14:paraId="3731AE29"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BAB0CA"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Серверы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1CFD64"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16</w:t>
            </w:r>
          </w:p>
        </w:tc>
      </w:tr>
      <w:tr w:rsidR="00275B29" w:rsidRPr="00F50163" w14:paraId="6F457169"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F323A7"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ПК в учебном процессе</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AB7F75" w14:textId="77777777" w:rsidR="00275B29" w:rsidRPr="00F50163" w:rsidRDefault="00275B29" w:rsidP="00F50163">
            <w:pPr>
              <w:spacing w:after="0" w:line="360" w:lineRule="auto"/>
              <w:rPr>
                <w:rFonts w:ascii="Times New Roman" w:eastAsia="Times New Roman" w:hAnsi="Times New Roman"/>
                <w:sz w:val="24"/>
                <w:szCs w:val="24"/>
                <w:lang w:val="en-US"/>
              </w:rPr>
            </w:pPr>
            <w:r w:rsidRPr="00F50163">
              <w:rPr>
                <w:rFonts w:ascii="Times New Roman" w:eastAsia="Times New Roman" w:hAnsi="Times New Roman"/>
                <w:sz w:val="24"/>
                <w:szCs w:val="24"/>
              </w:rPr>
              <w:t>693</w:t>
            </w:r>
          </w:p>
        </w:tc>
      </w:tr>
      <w:tr w:rsidR="00275B29" w:rsidRPr="00F50163" w14:paraId="6CF24061"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1CB50A"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ПК в управленческой и административной деятельности</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5A300E" w14:textId="77777777" w:rsidR="00275B29" w:rsidRPr="00F50163" w:rsidRDefault="00275B29" w:rsidP="00F50163">
            <w:pPr>
              <w:spacing w:after="0" w:line="360" w:lineRule="auto"/>
              <w:rPr>
                <w:rFonts w:ascii="Times New Roman" w:eastAsia="Times New Roman" w:hAnsi="Times New Roman"/>
                <w:sz w:val="24"/>
                <w:szCs w:val="24"/>
                <w:lang w:val="en-US"/>
              </w:rPr>
            </w:pPr>
            <w:r w:rsidRPr="00F50163">
              <w:rPr>
                <w:rFonts w:ascii="Times New Roman" w:eastAsia="Times New Roman" w:hAnsi="Times New Roman"/>
                <w:sz w:val="24"/>
                <w:szCs w:val="24"/>
              </w:rPr>
              <w:t>13</w:t>
            </w:r>
            <w:r w:rsidRPr="00F50163">
              <w:rPr>
                <w:rFonts w:ascii="Times New Roman" w:eastAsia="Times New Roman" w:hAnsi="Times New Roman"/>
                <w:sz w:val="24"/>
                <w:szCs w:val="24"/>
                <w:lang w:val="en-US"/>
              </w:rPr>
              <w:t>8</w:t>
            </w:r>
          </w:p>
        </w:tc>
      </w:tr>
      <w:tr w:rsidR="00275B29" w:rsidRPr="00F50163" w14:paraId="091FC4A1"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9CCB64"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Ноутбуки в учебном процессе</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E338270"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67</w:t>
            </w:r>
          </w:p>
        </w:tc>
      </w:tr>
      <w:tr w:rsidR="00275B29" w:rsidRPr="00F50163" w14:paraId="6343118D"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C701F9"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Ноутбуки  в управленческой и административной деятельности</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A36AC0"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6</w:t>
            </w:r>
          </w:p>
        </w:tc>
      </w:tr>
      <w:tr w:rsidR="00275B29" w:rsidRPr="00F50163" w14:paraId="3A64D028"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054B35"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Копировальная техника (ксерокс)</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22E2D5"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5</w:t>
            </w:r>
          </w:p>
        </w:tc>
      </w:tr>
      <w:tr w:rsidR="00275B29" w:rsidRPr="00F50163" w14:paraId="4CC65EF0"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927303"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Принтеры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55303D2" w14:textId="77777777" w:rsidR="00275B29" w:rsidRPr="00F50163" w:rsidRDefault="00275B29" w:rsidP="00F50163">
            <w:pPr>
              <w:spacing w:after="0" w:line="360" w:lineRule="auto"/>
              <w:rPr>
                <w:rFonts w:ascii="Times New Roman" w:eastAsia="Times New Roman" w:hAnsi="Times New Roman"/>
                <w:sz w:val="24"/>
                <w:szCs w:val="24"/>
                <w:lang w:val="en-US"/>
              </w:rPr>
            </w:pPr>
            <w:r w:rsidRPr="00F50163">
              <w:rPr>
                <w:rFonts w:ascii="Times New Roman" w:eastAsia="Times New Roman" w:hAnsi="Times New Roman"/>
                <w:sz w:val="24"/>
                <w:szCs w:val="24"/>
                <w:lang w:val="en-US"/>
              </w:rPr>
              <w:t>75</w:t>
            </w:r>
          </w:p>
        </w:tc>
      </w:tr>
      <w:tr w:rsidR="00275B29" w:rsidRPr="00F50163" w14:paraId="49D775BE"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34FA3F"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3D принтеры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7133A8"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18</w:t>
            </w:r>
          </w:p>
        </w:tc>
      </w:tr>
      <w:tr w:rsidR="00275B29" w:rsidRPr="00F50163" w14:paraId="6B0957AA"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CCDF53"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Сканеры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A0632B"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4</w:t>
            </w:r>
          </w:p>
        </w:tc>
      </w:tr>
      <w:tr w:rsidR="00275B29" w:rsidRPr="00F50163" w14:paraId="7A7614F0"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74F617"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3D сканеры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11A866"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4</w:t>
            </w:r>
          </w:p>
        </w:tc>
      </w:tr>
      <w:tr w:rsidR="00275B29" w:rsidRPr="00F50163" w14:paraId="5FD8A6F5"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0E2AC3"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МФУ</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D8B30B6" w14:textId="77777777" w:rsidR="00275B29" w:rsidRPr="00F50163" w:rsidRDefault="00275B29" w:rsidP="00F50163">
            <w:pPr>
              <w:spacing w:after="0" w:line="360" w:lineRule="auto"/>
              <w:rPr>
                <w:rFonts w:ascii="Times New Roman" w:eastAsia="Times New Roman" w:hAnsi="Times New Roman"/>
                <w:sz w:val="24"/>
                <w:szCs w:val="24"/>
                <w:lang w:val="en-US"/>
              </w:rPr>
            </w:pPr>
            <w:r w:rsidRPr="00F50163">
              <w:rPr>
                <w:rFonts w:ascii="Times New Roman" w:eastAsia="Times New Roman" w:hAnsi="Times New Roman"/>
                <w:sz w:val="24"/>
                <w:szCs w:val="24"/>
              </w:rPr>
              <w:t>1</w:t>
            </w:r>
            <w:r w:rsidRPr="00F50163">
              <w:rPr>
                <w:rFonts w:ascii="Times New Roman" w:eastAsia="Times New Roman" w:hAnsi="Times New Roman"/>
                <w:sz w:val="24"/>
                <w:szCs w:val="24"/>
                <w:lang w:val="en-US"/>
              </w:rPr>
              <w:t>35</w:t>
            </w:r>
          </w:p>
        </w:tc>
      </w:tr>
      <w:tr w:rsidR="00275B29" w:rsidRPr="00F50163" w14:paraId="59DF756A"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89F420"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Плоттер</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8673169"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4</w:t>
            </w:r>
          </w:p>
        </w:tc>
      </w:tr>
      <w:tr w:rsidR="00275B29" w:rsidRPr="00F50163" w14:paraId="2DE81C7B"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A84F67"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Интерактивные доски (прямой проекции)</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FFB11D7"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30</w:t>
            </w:r>
          </w:p>
        </w:tc>
      </w:tr>
      <w:tr w:rsidR="00275B29" w:rsidRPr="00F50163" w14:paraId="7939690D"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995714"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Плазменная панель</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1AE5D2D"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6</w:t>
            </w:r>
          </w:p>
        </w:tc>
      </w:tr>
      <w:tr w:rsidR="00275B29" w:rsidRPr="00F50163" w14:paraId="3D1966B3"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801288" w14:textId="77777777" w:rsidR="00275B29" w:rsidRPr="00F50163" w:rsidRDefault="00275B29" w:rsidP="00F50163">
            <w:pPr>
              <w:spacing w:after="0" w:line="360" w:lineRule="auto"/>
              <w:rPr>
                <w:rFonts w:ascii="Times New Roman" w:eastAsia="Times New Roman" w:hAnsi="Times New Roman"/>
                <w:sz w:val="24"/>
                <w:szCs w:val="24"/>
              </w:rPr>
            </w:pPr>
            <w:proofErr w:type="spellStart"/>
            <w:r w:rsidRPr="00F50163">
              <w:rPr>
                <w:rFonts w:ascii="Times New Roman" w:eastAsia="Times New Roman" w:hAnsi="Times New Roman"/>
                <w:sz w:val="24"/>
                <w:szCs w:val="24"/>
              </w:rPr>
              <w:t>Видеостена</w:t>
            </w:r>
            <w:proofErr w:type="spellEnd"/>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53BA29" w14:textId="77777777" w:rsidR="00275B29" w:rsidRPr="00F50163" w:rsidRDefault="00275B29" w:rsidP="00F50163">
            <w:pPr>
              <w:spacing w:after="0" w:line="360" w:lineRule="auto"/>
              <w:rPr>
                <w:rFonts w:ascii="Times New Roman" w:eastAsia="Times New Roman" w:hAnsi="Times New Roman"/>
                <w:sz w:val="24"/>
                <w:szCs w:val="24"/>
                <w:lang w:val="en-US"/>
              </w:rPr>
            </w:pPr>
            <w:r w:rsidRPr="00F50163">
              <w:rPr>
                <w:rFonts w:ascii="Times New Roman" w:eastAsia="Times New Roman" w:hAnsi="Times New Roman"/>
                <w:sz w:val="24"/>
                <w:szCs w:val="24"/>
                <w:lang w:val="en-US"/>
              </w:rPr>
              <w:t>2</w:t>
            </w:r>
          </w:p>
        </w:tc>
      </w:tr>
      <w:tr w:rsidR="00275B29" w:rsidRPr="00F50163" w14:paraId="61782D85"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85B686"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Информационные терминалы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EB7EFD3"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3</w:t>
            </w:r>
          </w:p>
        </w:tc>
      </w:tr>
      <w:tr w:rsidR="00275B29" w:rsidRPr="00F50163" w14:paraId="321DD3F5"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77262D"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Видеопроекторы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00648A"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93</w:t>
            </w:r>
          </w:p>
        </w:tc>
      </w:tr>
      <w:tr w:rsidR="00275B29" w:rsidRPr="00F50163" w14:paraId="3DF289C5"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591EF8"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Локально-вычислительная сеть техникума с выходом в Интернет</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F05D614"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1</w:t>
            </w:r>
          </w:p>
        </w:tc>
      </w:tr>
      <w:tr w:rsidR="00275B29" w:rsidRPr="00F50163" w14:paraId="1628830A"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9C0F81"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Графические планшеты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0B7F89"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20</w:t>
            </w:r>
          </w:p>
        </w:tc>
      </w:tr>
      <w:tr w:rsidR="00275B29" w:rsidRPr="00F50163" w14:paraId="43E31E64"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37C910"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Система контроля управления доступом техникума</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2927A8"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1</w:t>
            </w:r>
          </w:p>
        </w:tc>
      </w:tr>
      <w:tr w:rsidR="00275B29" w:rsidRPr="00F50163" w14:paraId="5DDEF84F" w14:textId="77777777" w:rsidTr="000F6769">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11AB4E"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Вид техники</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E5CC63" w14:textId="528D2488" w:rsidR="00275B29" w:rsidRPr="00F50163" w:rsidRDefault="00CB407C" w:rsidP="00F50163">
            <w:pPr>
              <w:spacing w:after="0" w:line="360" w:lineRule="auto"/>
              <w:rPr>
                <w:rFonts w:ascii="Times New Roman" w:eastAsia="Times New Roman" w:hAnsi="Times New Roman"/>
                <w:sz w:val="24"/>
                <w:szCs w:val="24"/>
              </w:rPr>
            </w:pPr>
            <w:r>
              <w:rPr>
                <w:rFonts w:ascii="Times New Roman" w:eastAsia="Times New Roman" w:hAnsi="Times New Roman"/>
                <w:sz w:val="24"/>
                <w:szCs w:val="24"/>
              </w:rPr>
              <w:t>Кол-во ед.</w:t>
            </w:r>
          </w:p>
        </w:tc>
      </w:tr>
      <w:tr w:rsidR="00275B29" w:rsidRPr="00F50163" w14:paraId="72E2A8F4" w14:textId="77777777" w:rsidTr="00807700">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E8E2C3"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Серверы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503A8A" w14:textId="77777777" w:rsidR="00275B29" w:rsidRPr="00F50163" w:rsidRDefault="00275B29" w:rsidP="00F50163">
            <w:pPr>
              <w:spacing w:after="0" w:line="360" w:lineRule="auto"/>
              <w:rPr>
                <w:rFonts w:ascii="Times New Roman" w:eastAsia="Times New Roman" w:hAnsi="Times New Roman"/>
                <w:sz w:val="24"/>
                <w:szCs w:val="24"/>
              </w:rPr>
            </w:pPr>
            <w:r w:rsidRPr="00F50163">
              <w:rPr>
                <w:rFonts w:ascii="Times New Roman" w:eastAsia="Times New Roman" w:hAnsi="Times New Roman"/>
                <w:sz w:val="24"/>
                <w:szCs w:val="24"/>
              </w:rPr>
              <w:t>16</w:t>
            </w:r>
          </w:p>
        </w:tc>
      </w:tr>
    </w:tbl>
    <w:p w14:paraId="7C789D56" w14:textId="77777777" w:rsidR="00807700" w:rsidRPr="00F50163" w:rsidRDefault="00807700" w:rsidP="00F50163">
      <w:pPr>
        <w:autoSpaceDE w:val="0"/>
        <w:autoSpaceDN w:val="0"/>
        <w:adjustRightInd w:val="0"/>
        <w:spacing w:after="0" w:line="360" w:lineRule="auto"/>
        <w:ind w:firstLine="709"/>
        <w:rPr>
          <w:rFonts w:ascii="Times New Roman" w:hAnsi="Times New Roman"/>
          <w:bCs/>
          <w:sz w:val="24"/>
          <w:szCs w:val="24"/>
        </w:rPr>
      </w:pPr>
    </w:p>
    <w:p w14:paraId="3A38E075"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Все корпуса техникума связаны в единую локально-вычислительную сеть техникума с </w:t>
      </w:r>
      <w:proofErr w:type="gramStart"/>
      <w:r w:rsidRPr="00F50163">
        <w:rPr>
          <w:rFonts w:ascii="Times New Roman" w:hAnsi="Times New Roman"/>
          <w:sz w:val="24"/>
          <w:szCs w:val="24"/>
        </w:rPr>
        <w:t>Интернет-сервером</w:t>
      </w:r>
      <w:proofErr w:type="gramEnd"/>
      <w:r w:rsidRPr="00F50163">
        <w:rPr>
          <w:rFonts w:ascii="Times New Roman" w:hAnsi="Times New Roman"/>
          <w:sz w:val="24"/>
          <w:szCs w:val="24"/>
        </w:rPr>
        <w:t>, доступ в Интернет со всех компьютеров, используемых как в образовательном процессе, так и в системе управления техникума. Количество компьютеров с доступом в Интернет постоянно увеличивается.</w:t>
      </w:r>
    </w:p>
    <w:p w14:paraId="3307B7DB"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Созданные в техникуме технические основы позволили внедрить автоматизированную систему управления образовательным учреждением; интегрировать все имеющиеся электронные ресурсы в единое информационное пространство; создать всеобъемлющий электронный образовательный контент, включающий все виды и формы представления учебной информации; обеспечить надежный высокоскоростной оперативный доступ к разнообразным базам данных; разработать и внедрить новые функционально-организационные модели взаимодействия всех участников учебного процесса, основа которых — это сетевые компьютерные технологии, </w:t>
      </w:r>
      <w:r w:rsidRPr="00F50163">
        <w:rPr>
          <w:rFonts w:ascii="Times New Roman" w:hAnsi="Times New Roman"/>
          <w:sz w:val="24"/>
          <w:szCs w:val="24"/>
        </w:rPr>
        <w:lastRenderedPageBreak/>
        <w:t xml:space="preserve">технологии </w:t>
      </w:r>
      <w:proofErr w:type="gramStart"/>
      <w:r w:rsidRPr="00F50163">
        <w:rPr>
          <w:rFonts w:ascii="Times New Roman" w:hAnsi="Times New Roman"/>
          <w:sz w:val="24"/>
          <w:szCs w:val="24"/>
        </w:rPr>
        <w:t>интернет-коммуникаций</w:t>
      </w:r>
      <w:proofErr w:type="gramEnd"/>
      <w:r w:rsidRPr="00F50163">
        <w:rPr>
          <w:rFonts w:ascii="Times New Roman" w:hAnsi="Times New Roman"/>
          <w:sz w:val="24"/>
          <w:szCs w:val="24"/>
        </w:rPr>
        <w:t xml:space="preserve"> и сочетание современных инструментальных и программных средств, сервисные информационные и образовательные ресурсы  Техникума, доступные и эффективные технологии разработки компьютерных средств учебного назначения.</w:t>
      </w:r>
    </w:p>
    <w:p w14:paraId="4A250DBF"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Результатами инновационной деятельности  техникума стала реализация следующих основных компонентов проекта «Электронный Техникум»:</w:t>
      </w:r>
    </w:p>
    <w:p w14:paraId="0A8D3347"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 автоматизированная информационная система управления  техникумом на основе программного продукта 1С: </w:t>
      </w:r>
      <w:proofErr w:type="gramStart"/>
      <w:r w:rsidRPr="00F50163">
        <w:rPr>
          <w:rFonts w:ascii="Times New Roman" w:hAnsi="Times New Roman"/>
          <w:sz w:val="24"/>
          <w:szCs w:val="24"/>
        </w:rPr>
        <w:t>Колледж</w:t>
      </w:r>
      <w:proofErr w:type="gramEnd"/>
      <w:r w:rsidRPr="00F50163">
        <w:rPr>
          <w:rFonts w:ascii="Times New Roman" w:hAnsi="Times New Roman"/>
          <w:sz w:val="24"/>
          <w:szCs w:val="24"/>
        </w:rPr>
        <w:t xml:space="preserve"> благодаря которой ведется автоматизация учета, контроля, анализа и планирования образовательного процесса.</w:t>
      </w:r>
    </w:p>
    <w:p w14:paraId="65F4EAEE"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электронная система контроля управления доступом. Данная система внедрена в техникуме для контроля и учета рабочего времени сотрудников и студентов, посещений техникума сторонними лицами по временным пропускам.</w:t>
      </w:r>
    </w:p>
    <w:p w14:paraId="7FE598E1"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 электронная библиотека техникума позволяет создавать и обновлять полнотекстовые ресурсы, формировать уникальную электронную базу нормативных, методических и учебных материалов. </w:t>
      </w:r>
    </w:p>
    <w:p w14:paraId="2626E993"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Через создание и развитие информационного канала (студенческое радио и телевидение), который представляет свои репортажи социальному партнеру компании </w:t>
      </w:r>
      <w:proofErr w:type="spellStart"/>
      <w:r w:rsidRPr="00F50163">
        <w:rPr>
          <w:rFonts w:ascii="Times New Roman" w:hAnsi="Times New Roman"/>
          <w:sz w:val="24"/>
          <w:szCs w:val="24"/>
        </w:rPr>
        <w:t>PowerNet</w:t>
      </w:r>
      <w:proofErr w:type="spellEnd"/>
      <w:r w:rsidRPr="00F50163">
        <w:rPr>
          <w:rFonts w:ascii="Times New Roman" w:hAnsi="Times New Roman"/>
          <w:sz w:val="24"/>
          <w:szCs w:val="24"/>
        </w:rPr>
        <w:t xml:space="preserve">  и успешно решает ряд важных задач: по продвижению бренда техникума;</w:t>
      </w:r>
    </w:p>
    <w:p w14:paraId="3DDB6D5E"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Задачами среднего профессионального  образования в системе электронного обучения и обучения с использованием дистанционных технологий в условиях реализации федеральных государственных образовательных стандартов являются развитие мотивации к познанию и развитию  творческих способностей обучающегося, формирование навыков самостоятельной учебной деятельности на основе дифференциации обучения, повышение качества обучения и доступности образования. </w:t>
      </w:r>
    </w:p>
    <w:p w14:paraId="25FF7522"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При реализации основных и дополнительных образовательных программ среднего профессионального образования с применением электронного обучения и дистанционных образовательных технологий техникум руководствуется следующей нормативной базой:</w:t>
      </w:r>
    </w:p>
    <w:p w14:paraId="543D65DA" w14:textId="022FABEB" w:rsidR="00813C14" w:rsidRDefault="00133AF9" w:rsidP="00F50163">
      <w:pPr>
        <w:spacing w:after="0" w:line="360" w:lineRule="auto"/>
        <w:ind w:firstLine="709"/>
        <w:jc w:val="both"/>
        <w:rPr>
          <w:rFonts w:ascii="Times New Roman" w:hAnsi="Times New Roman"/>
          <w:sz w:val="24"/>
          <w:szCs w:val="24"/>
        </w:rPr>
      </w:pPr>
      <w:r w:rsidRPr="00133AF9">
        <w:rPr>
          <w:rFonts w:ascii="Times New Roman" w:hAnsi="Times New Roman"/>
          <w:sz w:val="24"/>
          <w:szCs w:val="24"/>
        </w:rPr>
        <w:t xml:space="preserve">Федеральный закон от 29.12.2012 N 273-ФЗ (ред. от 17.02.2023) "Об образовании в Российской Федерации" (с изм. и доп., вступ. в силу с 28.02.2023) </w:t>
      </w:r>
      <w:r w:rsidR="00813C14" w:rsidRPr="00F50163">
        <w:rPr>
          <w:rFonts w:ascii="Times New Roman" w:hAnsi="Times New Roman"/>
          <w:sz w:val="24"/>
          <w:szCs w:val="24"/>
        </w:rPr>
        <w:t>ст. 16 «Реализация образовательных программ с применением электронного обучения и дистанционных образовательных технологий».</w:t>
      </w:r>
    </w:p>
    <w:p w14:paraId="03397B5A" w14:textId="77777777" w:rsidR="00133AF9" w:rsidRDefault="00133AF9" w:rsidP="00F50163">
      <w:pPr>
        <w:spacing w:after="0" w:line="360" w:lineRule="auto"/>
        <w:ind w:firstLine="709"/>
        <w:jc w:val="both"/>
        <w:rPr>
          <w:rFonts w:ascii="Times New Roman" w:hAnsi="Times New Roman"/>
          <w:sz w:val="24"/>
          <w:szCs w:val="24"/>
        </w:rPr>
      </w:pPr>
      <w:r w:rsidRPr="00133AF9">
        <w:rPr>
          <w:rFonts w:ascii="Times New Roman" w:hAnsi="Times New Roman"/>
          <w:sz w:val="24"/>
          <w:szCs w:val="24"/>
        </w:rPr>
        <w:t xml:space="preserve">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11B88AD0" w14:textId="1B013AE7" w:rsidR="00813C14" w:rsidRPr="00F50163" w:rsidRDefault="006F4A52" w:rsidP="00F50163">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BB2349">
        <w:rPr>
          <w:rFonts w:ascii="Times New Roman" w:hAnsi="Times New Roman"/>
          <w:sz w:val="24"/>
          <w:szCs w:val="24"/>
        </w:rPr>
        <w:t xml:space="preserve"> </w:t>
      </w:r>
      <w:r w:rsidR="00813C14" w:rsidRPr="00F50163">
        <w:rPr>
          <w:rFonts w:ascii="Times New Roman" w:hAnsi="Times New Roman"/>
          <w:sz w:val="24"/>
          <w:szCs w:val="24"/>
        </w:rPr>
        <w:t>Основной целью электронного обучения и обучения с использованием дистанционных технологий является предоставление студентам  доступа к качественному образованию, обеспечение возможности изучать общеобразовательные дисциплины, профессиональные модули  на базовом уровне с использованием современных информационных технологий.</w:t>
      </w:r>
    </w:p>
    <w:p w14:paraId="6FB1FF76"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lastRenderedPageBreak/>
        <w:t xml:space="preserve">Техникум осуществляет подготовку с использованием элементов дистанционного </w:t>
      </w:r>
      <w:proofErr w:type="gramStart"/>
      <w:r w:rsidRPr="00F50163">
        <w:rPr>
          <w:rFonts w:ascii="Times New Roman" w:hAnsi="Times New Roman"/>
          <w:sz w:val="24"/>
          <w:szCs w:val="24"/>
        </w:rPr>
        <w:t>обучения</w:t>
      </w:r>
      <w:proofErr w:type="gramEnd"/>
      <w:r w:rsidRPr="00F50163">
        <w:rPr>
          <w:rFonts w:ascii="Times New Roman" w:hAnsi="Times New Roman"/>
          <w:sz w:val="24"/>
          <w:szCs w:val="24"/>
        </w:rPr>
        <w:t xml:space="preserve"> по всем реализуемым специальностям и профессиям.</w:t>
      </w:r>
    </w:p>
    <w:p w14:paraId="1AA25106"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Использование электронного обучения и  дистанционных технологий способствовало  повышению эффективности:</w:t>
      </w:r>
    </w:p>
    <w:p w14:paraId="600B1018" w14:textId="77777777" w:rsidR="00813C14" w:rsidRPr="00F50163" w:rsidRDefault="00813C14" w:rsidP="00F50163">
      <w:pPr>
        <w:pStyle w:val="a6"/>
        <w:numPr>
          <w:ilvl w:val="0"/>
          <w:numId w:val="21"/>
        </w:numPr>
        <w:spacing w:after="0" w:line="360" w:lineRule="auto"/>
        <w:jc w:val="both"/>
        <w:rPr>
          <w:rFonts w:ascii="Times New Roman" w:hAnsi="Times New Roman"/>
          <w:sz w:val="24"/>
          <w:szCs w:val="24"/>
        </w:rPr>
      </w:pPr>
      <w:r w:rsidRPr="00F50163">
        <w:rPr>
          <w:rFonts w:ascii="Times New Roman" w:hAnsi="Times New Roman"/>
          <w:sz w:val="24"/>
          <w:szCs w:val="24"/>
        </w:rPr>
        <w:t xml:space="preserve">учебной деятельности </w:t>
      </w:r>
      <w:proofErr w:type="gramStart"/>
      <w:r w:rsidRPr="00F50163">
        <w:rPr>
          <w:rFonts w:ascii="Times New Roman" w:hAnsi="Times New Roman"/>
          <w:sz w:val="24"/>
          <w:szCs w:val="24"/>
        </w:rPr>
        <w:t>обучающихся</w:t>
      </w:r>
      <w:proofErr w:type="gramEnd"/>
      <w:r w:rsidRPr="00F50163">
        <w:rPr>
          <w:rFonts w:ascii="Times New Roman" w:hAnsi="Times New Roman"/>
          <w:sz w:val="24"/>
          <w:szCs w:val="24"/>
        </w:rPr>
        <w:t xml:space="preserve"> (http://moodle.volpt.ru);</w:t>
      </w:r>
    </w:p>
    <w:p w14:paraId="23755C69" w14:textId="77777777" w:rsidR="00813C14" w:rsidRPr="00F50163" w:rsidRDefault="00813C14" w:rsidP="00F50163">
      <w:pPr>
        <w:pStyle w:val="a6"/>
        <w:numPr>
          <w:ilvl w:val="0"/>
          <w:numId w:val="21"/>
        </w:numPr>
        <w:spacing w:after="0" w:line="360" w:lineRule="auto"/>
        <w:jc w:val="both"/>
        <w:rPr>
          <w:rFonts w:ascii="Times New Roman" w:hAnsi="Times New Roman"/>
          <w:sz w:val="24"/>
          <w:szCs w:val="24"/>
        </w:rPr>
      </w:pPr>
      <w:proofErr w:type="gramStart"/>
      <w:r w:rsidRPr="00F50163">
        <w:rPr>
          <w:rFonts w:ascii="Times New Roman" w:hAnsi="Times New Roman"/>
          <w:sz w:val="24"/>
          <w:szCs w:val="24"/>
        </w:rPr>
        <w:t>организации учебного процесса (АИС «1С:</w:t>
      </w:r>
      <w:proofErr w:type="gramEnd"/>
      <w:r w:rsidRPr="00F50163">
        <w:rPr>
          <w:rFonts w:ascii="Times New Roman" w:hAnsi="Times New Roman"/>
          <w:sz w:val="24"/>
          <w:szCs w:val="24"/>
        </w:rPr>
        <w:t xml:space="preserve"> Автоматизированное составление расписания. Колледж»);</w:t>
      </w:r>
    </w:p>
    <w:p w14:paraId="6866ED00" w14:textId="77777777" w:rsidR="00813C14" w:rsidRPr="00F50163" w:rsidRDefault="00813C14" w:rsidP="00F50163">
      <w:pPr>
        <w:pStyle w:val="a6"/>
        <w:numPr>
          <w:ilvl w:val="0"/>
          <w:numId w:val="21"/>
        </w:numPr>
        <w:spacing w:after="0" w:line="360" w:lineRule="auto"/>
        <w:jc w:val="both"/>
        <w:rPr>
          <w:rFonts w:ascii="Times New Roman" w:hAnsi="Times New Roman"/>
          <w:sz w:val="24"/>
          <w:szCs w:val="24"/>
        </w:rPr>
      </w:pPr>
      <w:proofErr w:type="gramStart"/>
      <w:r w:rsidRPr="00F50163">
        <w:rPr>
          <w:rFonts w:ascii="Times New Roman" w:hAnsi="Times New Roman"/>
          <w:sz w:val="24"/>
          <w:szCs w:val="24"/>
        </w:rPr>
        <w:t>использования учебных помещений (АИС «1С:</w:t>
      </w:r>
      <w:proofErr w:type="gramEnd"/>
      <w:r w:rsidRPr="00F50163">
        <w:rPr>
          <w:rFonts w:ascii="Times New Roman" w:hAnsi="Times New Roman"/>
          <w:sz w:val="24"/>
          <w:szCs w:val="24"/>
        </w:rPr>
        <w:t xml:space="preserve"> Автоматизированное составление расписания. </w:t>
      </w:r>
      <w:proofErr w:type="gramStart"/>
      <w:r w:rsidRPr="00F50163">
        <w:rPr>
          <w:rFonts w:ascii="Times New Roman" w:hAnsi="Times New Roman"/>
          <w:sz w:val="24"/>
          <w:szCs w:val="24"/>
        </w:rPr>
        <w:t>Колледж»);</w:t>
      </w:r>
      <w:proofErr w:type="gramEnd"/>
    </w:p>
    <w:p w14:paraId="4F9F166E" w14:textId="77777777" w:rsidR="00813C14" w:rsidRPr="00F50163" w:rsidRDefault="00813C14" w:rsidP="00F50163">
      <w:pPr>
        <w:pStyle w:val="a6"/>
        <w:numPr>
          <w:ilvl w:val="0"/>
          <w:numId w:val="21"/>
        </w:numPr>
        <w:spacing w:after="0" w:line="360" w:lineRule="auto"/>
        <w:jc w:val="both"/>
        <w:rPr>
          <w:rFonts w:ascii="Times New Roman" w:hAnsi="Times New Roman"/>
          <w:sz w:val="24"/>
          <w:szCs w:val="24"/>
        </w:rPr>
      </w:pPr>
      <w:r w:rsidRPr="00F50163">
        <w:rPr>
          <w:rFonts w:ascii="Times New Roman" w:hAnsi="Times New Roman"/>
          <w:sz w:val="24"/>
          <w:szCs w:val="24"/>
        </w:rPr>
        <w:t>деятельности органов управления образовательным процессом ГБ ПОУ «ВПТ» за счет возможности организации дистанционного мониторинга с использованием сетевой базы данных (АИС «1С Колледж»).</w:t>
      </w:r>
    </w:p>
    <w:p w14:paraId="252C5659" w14:textId="77777777" w:rsidR="00813C14" w:rsidRPr="00F50163" w:rsidRDefault="00813C14" w:rsidP="00F50163">
      <w:pPr>
        <w:spacing w:after="0" w:line="360" w:lineRule="auto"/>
        <w:ind w:firstLine="709"/>
        <w:contextualSpacing/>
        <w:jc w:val="both"/>
        <w:rPr>
          <w:rFonts w:ascii="Times New Roman" w:hAnsi="Times New Roman"/>
          <w:sz w:val="24"/>
          <w:szCs w:val="24"/>
        </w:rPr>
      </w:pPr>
      <w:r w:rsidRPr="00F50163">
        <w:rPr>
          <w:rFonts w:ascii="Times New Roman" w:hAnsi="Times New Roman"/>
          <w:sz w:val="24"/>
          <w:szCs w:val="24"/>
        </w:rPr>
        <w:t>Основными принципами организации обучения с применением электронных ресурсов и дистанционных технологий являются:</w:t>
      </w:r>
    </w:p>
    <w:p w14:paraId="30F96CC0" w14:textId="77777777" w:rsidR="00813C14" w:rsidRPr="00F50163" w:rsidRDefault="00813C14" w:rsidP="00F50163">
      <w:pPr>
        <w:pStyle w:val="a6"/>
        <w:numPr>
          <w:ilvl w:val="0"/>
          <w:numId w:val="22"/>
        </w:numPr>
        <w:spacing w:after="0" w:line="360" w:lineRule="auto"/>
        <w:jc w:val="both"/>
        <w:rPr>
          <w:rFonts w:ascii="Times New Roman" w:hAnsi="Times New Roman"/>
          <w:sz w:val="24"/>
          <w:szCs w:val="24"/>
        </w:rPr>
      </w:pPr>
      <w:r w:rsidRPr="00F50163">
        <w:rPr>
          <w:rFonts w:ascii="Times New Roman" w:hAnsi="Times New Roman"/>
          <w:sz w:val="24"/>
          <w:szCs w:val="24"/>
        </w:rPr>
        <w:t>принцип интерактивности;</w:t>
      </w:r>
    </w:p>
    <w:p w14:paraId="6BCDC21C" w14:textId="77777777" w:rsidR="00813C14" w:rsidRPr="00F50163" w:rsidRDefault="00813C14" w:rsidP="00F50163">
      <w:pPr>
        <w:pStyle w:val="a6"/>
        <w:numPr>
          <w:ilvl w:val="0"/>
          <w:numId w:val="22"/>
        </w:numPr>
        <w:spacing w:after="0" w:line="360" w:lineRule="auto"/>
        <w:jc w:val="both"/>
        <w:rPr>
          <w:rFonts w:ascii="Times New Roman" w:hAnsi="Times New Roman"/>
          <w:sz w:val="24"/>
          <w:szCs w:val="24"/>
        </w:rPr>
      </w:pPr>
      <w:r w:rsidRPr="00F50163">
        <w:rPr>
          <w:rFonts w:ascii="Times New Roman" w:hAnsi="Times New Roman"/>
          <w:sz w:val="24"/>
          <w:szCs w:val="24"/>
        </w:rPr>
        <w:t>принцип адаптивности;</w:t>
      </w:r>
    </w:p>
    <w:p w14:paraId="4F9CAD7F" w14:textId="77777777" w:rsidR="00813C14" w:rsidRPr="00F50163" w:rsidRDefault="00813C14" w:rsidP="00F50163">
      <w:pPr>
        <w:pStyle w:val="a6"/>
        <w:numPr>
          <w:ilvl w:val="0"/>
          <w:numId w:val="22"/>
        </w:numPr>
        <w:spacing w:after="0" w:line="360" w:lineRule="auto"/>
        <w:jc w:val="both"/>
        <w:rPr>
          <w:rFonts w:ascii="Times New Roman" w:hAnsi="Times New Roman"/>
          <w:sz w:val="24"/>
          <w:szCs w:val="24"/>
        </w:rPr>
      </w:pPr>
      <w:r w:rsidRPr="00F50163">
        <w:rPr>
          <w:rFonts w:ascii="Times New Roman" w:hAnsi="Times New Roman"/>
          <w:sz w:val="24"/>
          <w:szCs w:val="24"/>
        </w:rPr>
        <w:t>принцип гибкости;</w:t>
      </w:r>
    </w:p>
    <w:p w14:paraId="48B8CEC2" w14:textId="77777777" w:rsidR="00813C14" w:rsidRPr="00F50163" w:rsidRDefault="00813C14" w:rsidP="00F50163">
      <w:pPr>
        <w:pStyle w:val="a6"/>
        <w:numPr>
          <w:ilvl w:val="0"/>
          <w:numId w:val="22"/>
        </w:numPr>
        <w:spacing w:after="0" w:line="360" w:lineRule="auto"/>
        <w:jc w:val="both"/>
        <w:rPr>
          <w:rFonts w:ascii="Times New Roman" w:hAnsi="Times New Roman"/>
          <w:sz w:val="24"/>
          <w:szCs w:val="24"/>
        </w:rPr>
      </w:pPr>
      <w:r w:rsidRPr="00F50163">
        <w:rPr>
          <w:rFonts w:ascii="Times New Roman" w:hAnsi="Times New Roman"/>
          <w:sz w:val="24"/>
          <w:szCs w:val="24"/>
        </w:rPr>
        <w:t>принцип модульности;</w:t>
      </w:r>
    </w:p>
    <w:p w14:paraId="74E0B859" w14:textId="77777777" w:rsidR="00813C14" w:rsidRPr="00F50163" w:rsidRDefault="00813C14" w:rsidP="00F50163">
      <w:pPr>
        <w:pStyle w:val="a6"/>
        <w:numPr>
          <w:ilvl w:val="0"/>
          <w:numId w:val="22"/>
        </w:numPr>
        <w:spacing w:after="0" w:line="360" w:lineRule="auto"/>
        <w:jc w:val="both"/>
        <w:rPr>
          <w:rFonts w:ascii="Times New Roman" w:hAnsi="Times New Roman"/>
          <w:sz w:val="24"/>
          <w:szCs w:val="24"/>
        </w:rPr>
      </w:pPr>
      <w:r w:rsidRPr="00F50163">
        <w:rPr>
          <w:rFonts w:ascii="Times New Roman" w:hAnsi="Times New Roman"/>
          <w:sz w:val="24"/>
          <w:szCs w:val="24"/>
        </w:rPr>
        <w:t>принцип оперативности и объективности оценивания учебных достижений обучающихся.</w:t>
      </w:r>
    </w:p>
    <w:p w14:paraId="6C0D204C"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Основными элементами электронного обучения и  дистанционных технологий являются: цифровые образовательные ресурсы, размещенные на образовательных сайтах; видеоконференции; надомное обучение с дистанционной поддержкой; </w:t>
      </w:r>
      <w:proofErr w:type="spellStart"/>
      <w:r w:rsidRPr="00F50163">
        <w:rPr>
          <w:rFonts w:ascii="Times New Roman" w:hAnsi="Times New Roman"/>
          <w:sz w:val="24"/>
          <w:szCs w:val="24"/>
        </w:rPr>
        <w:t>вебинары</w:t>
      </w:r>
      <w:proofErr w:type="spellEnd"/>
      <w:r w:rsidRPr="00F50163">
        <w:rPr>
          <w:rFonts w:ascii="Times New Roman" w:hAnsi="Times New Roman"/>
          <w:sz w:val="24"/>
          <w:szCs w:val="24"/>
        </w:rPr>
        <w:t xml:space="preserve">; </w:t>
      </w:r>
      <w:proofErr w:type="spellStart"/>
      <w:r w:rsidRPr="00F50163">
        <w:rPr>
          <w:rFonts w:ascii="Times New Roman" w:hAnsi="Times New Roman"/>
          <w:sz w:val="24"/>
          <w:szCs w:val="24"/>
        </w:rPr>
        <w:t>skype</w:t>
      </w:r>
      <w:proofErr w:type="spellEnd"/>
      <w:r w:rsidRPr="00F50163">
        <w:rPr>
          <w:rFonts w:ascii="Times New Roman" w:hAnsi="Times New Roman"/>
          <w:sz w:val="24"/>
          <w:szCs w:val="24"/>
        </w:rPr>
        <w:t>-общение; e-</w:t>
      </w:r>
      <w:proofErr w:type="spellStart"/>
      <w:r w:rsidRPr="00F50163">
        <w:rPr>
          <w:rFonts w:ascii="Times New Roman" w:hAnsi="Times New Roman"/>
          <w:sz w:val="24"/>
          <w:szCs w:val="24"/>
        </w:rPr>
        <w:t>mail</w:t>
      </w:r>
      <w:proofErr w:type="spellEnd"/>
      <w:r w:rsidRPr="00F50163">
        <w:rPr>
          <w:rFonts w:ascii="Times New Roman" w:hAnsi="Times New Roman"/>
          <w:sz w:val="24"/>
          <w:szCs w:val="24"/>
        </w:rPr>
        <w:t>; облачные сервисы; электронные носители мультимедийных приложений к учебникам; электронные наглядные пособия, разработанные с учетом требований законодательства об образовании.</w:t>
      </w:r>
    </w:p>
    <w:p w14:paraId="4E9CE816" w14:textId="77777777" w:rsidR="00813C14" w:rsidRPr="00F50163" w:rsidRDefault="00813C14" w:rsidP="00F50163">
      <w:pPr>
        <w:spacing w:after="0" w:line="360" w:lineRule="auto"/>
        <w:ind w:firstLine="709"/>
        <w:contextualSpacing/>
        <w:jc w:val="both"/>
        <w:rPr>
          <w:rFonts w:ascii="Times New Roman" w:hAnsi="Times New Roman"/>
          <w:sz w:val="24"/>
          <w:szCs w:val="24"/>
        </w:rPr>
      </w:pPr>
      <w:r w:rsidRPr="00F50163">
        <w:rPr>
          <w:rFonts w:ascii="Times New Roman" w:hAnsi="Times New Roman"/>
          <w:sz w:val="24"/>
          <w:szCs w:val="24"/>
        </w:rPr>
        <w:t xml:space="preserve">Электронные ресурсы и дистанционные технологии  используются при реализации </w:t>
      </w:r>
      <w:proofErr w:type="gramStart"/>
      <w:r w:rsidRPr="00F50163">
        <w:rPr>
          <w:rFonts w:ascii="Times New Roman" w:hAnsi="Times New Roman"/>
          <w:sz w:val="24"/>
          <w:szCs w:val="24"/>
        </w:rPr>
        <w:t>следующих</w:t>
      </w:r>
      <w:proofErr w:type="gramEnd"/>
      <w:r w:rsidRPr="00F50163">
        <w:rPr>
          <w:rFonts w:ascii="Times New Roman" w:hAnsi="Times New Roman"/>
          <w:sz w:val="24"/>
          <w:szCs w:val="24"/>
        </w:rPr>
        <w:t xml:space="preserve"> формы учебной деятельности:</w:t>
      </w:r>
    </w:p>
    <w:p w14:paraId="74808428" w14:textId="77777777" w:rsidR="00813C14" w:rsidRPr="00F50163" w:rsidRDefault="00813C14" w:rsidP="00F50163">
      <w:pPr>
        <w:pStyle w:val="a6"/>
        <w:numPr>
          <w:ilvl w:val="0"/>
          <w:numId w:val="23"/>
        </w:numPr>
        <w:spacing w:after="0" w:line="360" w:lineRule="auto"/>
        <w:jc w:val="both"/>
        <w:rPr>
          <w:rFonts w:ascii="Times New Roman" w:hAnsi="Times New Roman"/>
          <w:sz w:val="24"/>
          <w:szCs w:val="24"/>
        </w:rPr>
      </w:pPr>
      <w:r w:rsidRPr="00F50163">
        <w:rPr>
          <w:rFonts w:ascii="Times New Roman" w:hAnsi="Times New Roman"/>
          <w:sz w:val="24"/>
          <w:szCs w:val="24"/>
        </w:rPr>
        <w:t>Лекция</w:t>
      </w:r>
    </w:p>
    <w:p w14:paraId="015AEF84" w14:textId="77777777" w:rsidR="00813C14" w:rsidRPr="00F50163" w:rsidRDefault="00813C14" w:rsidP="00F50163">
      <w:pPr>
        <w:pStyle w:val="a6"/>
        <w:numPr>
          <w:ilvl w:val="0"/>
          <w:numId w:val="23"/>
        </w:numPr>
        <w:spacing w:after="0" w:line="360" w:lineRule="auto"/>
        <w:jc w:val="both"/>
        <w:rPr>
          <w:rFonts w:ascii="Times New Roman" w:hAnsi="Times New Roman"/>
          <w:sz w:val="24"/>
          <w:szCs w:val="24"/>
        </w:rPr>
      </w:pPr>
      <w:r w:rsidRPr="00F50163">
        <w:rPr>
          <w:rFonts w:ascii="Times New Roman" w:hAnsi="Times New Roman"/>
          <w:sz w:val="24"/>
          <w:szCs w:val="24"/>
        </w:rPr>
        <w:t>Консультация</w:t>
      </w:r>
    </w:p>
    <w:p w14:paraId="18A34D88" w14:textId="77777777" w:rsidR="00813C14" w:rsidRPr="00F50163" w:rsidRDefault="00813C14" w:rsidP="00F50163">
      <w:pPr>
        <w:pStyle w:val="a6"/>
        <w:numPr>
          <w:ilvl w:val="0"/>
          <w:numId w:val="23"/>
        </w:numPr>
        <w:spacing w:after="0" w:line="360" w:lineRule="auto"/>
        <w:jc w:val="both"/>
        <w:rPr>
          <w:rFonts w:ascii="Times New Roman" w:hAnsi="Times New Roman"/>
          <w:sz w:val="24"/>
          <w:szCs w:val="24"/>
        </w:rPr>
      </w:pPr>
      <w:r w:rsidRPr="00F50163">
        <w:rPr>
          <w:rFonts w:ascii="Times New Roman" w:hAnsi="Times New Roman"/>
          <w:sz w:val="24"/>
          <w:szCs w:val="24"/>
        </w:rPr>
        <w:t>Семинар</w:t>
      </w:r>
    </w:p>
    <w:p w14:paraId="4BE2252F" w14:textId="77777777" w:rsidR="00813C14" w:rsidRPr="00F50163" w:rsidRDefault="00813C14" w:rsidP="00F50163">
      <w:pPr>
        <w:pStyle w:val="a6"/>
        <w:numPr>
          <w:ilvl w:val="0"/>
          <w:numId w:val="23"/>
        </w:numPr>
        <w:spacing w:after="0" w:line="360" w:lineRule="auto"/>
        <w:jc w:val="both"/>
        <w:rPr>
          <w:rFonts w:ascii="Times New Roman" w:hAnsi="Times New Roman"/>
          <w:sz w:val="24"/>
          <w:szCs w:val="24"/>
        </w:rPr>
      </w:pPr>
      <w:r w:rsidRPr="00F50163">
        <w:rPr>
          <w:rFonts w:ascii="Times New Roman" w:hAnsi="Times New Roman"/>
          <w:sz w:val="24"/>
          <w:szCs w:val="24"/>
        </w:rPr>
        <w:t>Практическое занятие</w:t>
      </w:r>
    </w:p>
    <w:p w14:paraId="3DB96C0E" w14:textId="77777777" w:rsidR="00813C14" w:rsidRPr="00F50163" w:rsidRDefault="00813C14" w:rsidP="00F50163">
      <w:pPr>
        <w:pStyle w:val="a6"/>
        <w:numPr>
          <w:ilvl w:val="0"/>
          <w:numId w:val="23"/>
        </w:numPr>
        <w:spacing w:after="0" w:line="360" w:lineRule="auto"/>
        <w:jc w:val="both"/>
        <w:rPr>
          <w:rFonts w:ascii="Times New Roman" w:hAnsi="Times New Roman"/>
          <w:sz w:val="24"/>
          <w:szCs w:val="24"/>
        </w:rPr>
      </w:pPr>
      <w:r w:rsidRPr="00F50163">
        <w:rPr>
          <w:rFonts w:ascii="Times New Roman" w:hAnsi="Times New Roman"/>
          <w:sz w:val="24"/>
          <w:szCs w:val="24"/>
        </w:rPr>
        <w:t>Лабораторная работа</w:t>
      </w:r>
    </w:p>
    <w:p w14:paraId="0D732D81" w14:textId="77777777" w:rsidR="00813C14" w:rsidRPr="00F50163" w:rsidRDefault="00813C14" w:rsidP="00F50163">
      <w:pPr>
        <w:pStyle w:val="a6"/>
        <w:numPr>
          <w:ilvl w:val="0"/>
          <w:numId w:val="23"/>
        </w:numPr>
        <w:spacing w:after="0" w:line="360" w:lineRule="auto"/>
        <w:jc w:val="both"/>
        <w:rPr>
          <w:rFonts w:ascii="Times New Roman" w:hAnsi="Times New Roman"/>
          <w:sz w:val="24"/>
          <w:szCs w:val="24"/>
        </w:rPr>
      </w:pPr>
      <w:r w:rsidRPr="00F50163">
        <w:rPr>
          <w:rFonts w:ascii="Times New Roman" w:hAnsi="Times New Roman"/>
          <w:sz w:val="24"/>
          <w:szCs w:val="24"/>
        </w:rPr>
        <w:t>Контрольная работа</w:t>
      </w:r>
    </w:p>
    <w:p w14:paraId="16A56E3B" w14:textId="77777777" w:rsidR="00813C14" w:rsidRPr="00F50163" w:rsidRDefault="00813C14" w:rsidP="00F50163">
      <w:pPr>
        <w:pStyle w:val="a6"/>
        <w:numPr>
          <w:ilvl w:val="0"/>
          <w:numId w:val="23"/>
        </w:numPr>
        <w:spacing w:after="0" w:line="360" w:lineRule="auto"/>
        <w:jc w:val="both"/>
        <w:rPr>
          <w:rFonts w:ascii="Times New Roman" w:hAnsi="Times New Roman"/>
          <w:sz w:val="24"/>
          <w:szCs w:val="24"/>
        </w:rPr>
      </w:pPr>
      <w:r w:rsidRPr="00F50163">
        <w:rPr>
          <w:rFonts w:ascii="Times New Roman" w:hAnsi="Times New Roman"/>
          <w:sz w:val="24"/>
          <w:szCs w:val="24"/>
        </w:rPr>
        <w:t>Самостоятельная работа</w:t>
      </w:r>
    </w:p>
    <w:p w14:paraId="63828208" w14:textId="77777777" w:rsidR="00813C14" w:rsidRPr="00F50163" w:rsidRDefault="00813C14" w:rsidP="00F50163">
      <w:pPr>
        <w:pStyle w:val="a6"/>
        <w:numPr>
          <w:ilvl w:val="0"/>
          <w:numId w:val="23"/>
        </w:numPr>
        <w:spacing w:after="0" w:line="360" w:lineRule="auto"/>
        <w:jc w:val="both"/>
        <w:rPr>
          <w:rFonts w:ascii="Times New Roman" w:hAnsi="Times New Roman"/>
          <w:sz w:val="24"/>
          <w:szCs w:val="24"/>
        </w:rPr>
      </w:pPr>
      <w:r w:rsidRPr="00F50163">
        <w:rPr>
          <w:rFonts w:ascii="Times New Roman" w:hAnsi="Times New Roman"/>
          <w:sz w:val="24"/>
          <w:szCs w:val="24"/>
        </w:rPr>
        <w:t>Научно-исследовательская работа</w:t>
      </w:r>
    </w:p>
    <w:p w14:paraId="20C35A61" w14:textId="77777777" w:rsidR="00813C14" w:rsidRPr="00F50163" w:rsidRDefault="00813C14" w:rsidP="00F50163">
      <w:pPr>
        <w:spacing w:after="0" w:line="360" w:lineRule="auto"/>
        <w:ind w:firstLine="709"/>
        <w:contextualSpacing/>
        <w:jc w:val="both"/>
        <w:rPr>
          <w:rFonts w:ascii="Times New Roman" w:hAnsi="Times New Roman"/>
          <w:sz w:val="24"/>
          <w:szCs w:val="24"/>
        </w:rPr>
      </w:pPr>
      <w:r w:rsidRPr="00F50163">
        <w:rPr>
          <w:rFonts w:ascii="Times New Roman" w:hAnsi="Times New Roman"/>
          <w:sz w:val="24"/>
          <w:szCs w:val="24"/>
        </w:rPr>
        <w:t>Обучение осуществляется на основе цифровых образовательных ресурсов:</w:t>
      </w:r>
    </w:p>
    <w:p w14:paraId="016EFD2E" w14:textId="77777777" w:rsidR="00813C14" w:rsidRPr="00F50163" w:rsidRDefault="00813C14" w:rsidP="00F50163">
      <w:pPr>
        <w:pStyle w:val="a6"/>
        <w:numPr>
          <w:ilvl w:val="0"/>
          <w:numId w:val="24"/>
        </w:numPr>
        <w:spacing w:after="0" w:line="360" w:lineRule="auto"/>
        <w:jc w:val="both"/>
        <w:rPr>
          <w:rFonts w:ascii="Times New Roman" w:hAnsi="Times New Roman"/>
          <w:sz w:val="24"/>
          <w:szCs w:val="24"/>
        </w:rPr>
      </w:pPr>
      <w:r w:rsidRPr="00F50163">
        <w:rPr>
          <w:rFonts w:ascii="Times New Roman" w:hAnsi="Times New Roman"/>
          <w:sz w:val="24"/>
          <w:szCs w:val="24"/>
        </w:rPr>
        <w:t>электронные учебники;</w:t>
      </w:r>
    </w:p>
    <w:p w14:paraId="19F37B32" w14:textId="77777777" w:rsidR="00813C14" w:rsidRPr="00F50163" w:rsidRDefault="00813C14" w:rsidP="00F50163">
      <w:pPr>
        <w:pStyle w:val="a6"/>
        <w:numPr>
          <w:ilvl w:val="0"/>
          <w:numId w:val="24"/>
        </w:numPr>
        <w:spacing w:after="0" w:line="360" w:lineRule="auto"/>
        <w:jc w:val="both"/>
        <w:rPr>
          <w:rFonts w:ascii="Times New Roman" w:hAnsi="Times New Roman"/>
          <w:sz w:val="24"/>
          <w:szCs w:val="24"/>
        </w:rPr>
      </w:pPr>
      <w:r w:rsidRPr="00F50163">
        <w:rPr>
          <w:rFonts w:ascii="Times New Roman" w:hAnsi="Times New Roman"/>
          <w:sz w:val="24"/>
          <w:szCs w:val="24"/>
        </w:rPr>
        <w:lastRenderedPageBreak/>
        <w:t>интерактивные обучающие ресурсы;</w:t>
      </w:r>
    </w:p>
    <w:p w14:paraId="2CC9EA75" w14:textId="77777777" w:rsidR="00813C14" w:rsidRPr="00F50163" w:rsidRDefault="00813C14" w:rsidP="00F50163">
      <w:pPr>
        <w:pStyle w:val="a6"/>
        <w:numPr>
          <w:ilvl w:val="0"/>
          <w:numId w:val="24"/>
        </w:numPr>
        <w:spacing w:after="0" w:line="360" w:lineRule="auto"/>
        <w:jc w:val="both"/>
        <w:rPr>
          <w:rFonts w:ascii="Times New Roman" w:hAnsi="Times New Roman"/>
          <w:sz w:val="24"/>
          <w:szCs w:val="24"/>
        </w:rPr>
      </w:pPr>
      <w:r w:rsidRPr="00F50163">
        <w:rPr>
          <w:rFonts w:ascii="Times New Roman" w:hAnsi="Times New Roman"/>
          <w:sz w:val="24"/>
          <w:szCs w:val="24"/>
        </w:rPr>
        <w:t>виртуальные среды учебно-практической деятельности;</w:t>
      </w:r>
    </w:p>
    <w:p w14:paraId="59345FCF" w14:textId="77777777" w:rsidR="00813C14" w:rsidRPr="00F50163" w:rsidRDefault="00813C14" w:rsidP="00F50163">
      <w:pPr>
        <w:pStyle w:val="a6"/>
        <w:numPr>
          <w:ilvl w:val="0"/>
          <w:numId w:val="24"/>
        </w:numPr>
        <w:spacing w:after="0" w:line="360" w:lineRule="auto"/>
        <w:jc w:val="both"/>
        <w:rPr>
          <w:rFonts w:ascii="Times New Roman" w:hAnsi="Times New Roman"/>
          <w:sz w:val="24"/>
          <w:szCs w:val="24"/>
        </w:rPr>
      </w:pPr>
      <w:r w:rsidRPr="00F50163">
        <w:rPr>
          <w:rFonts w:ascii="Times New Roman" w:hAnsi="Times New Roman"/>
          <w:sz w:val="24"/>
          <w:szCs w:val="24"/>
        </w:rPr>
        <w:t>компьютерные демонстрации;</w:t>
      </w:r>
    </w:p>
    <w:p w14:paraId="494C6D77" w14:textId="77777777" w:rsidR="00813C14" w:rsidRPr="00F50163" w:rsidRDefault="00813C14" w:rsidP="00F50163">
      <w:pPr>
        <w:pStyle w:val="a6"/>
        <w:numPr>
          <w:ilvl w:val="0"/>
          <w:numId w:val="24"/>
        </w:numPr>
        <w:spacing w:after="0" w:line="360" w:lineRule="auto"/>
        <w:jc w:val="both"/>
        <w:rPr>
          <w:rFonts w:ascii="Times New Roman" w:hAnsi="Times New Roman"/>
          <w:sz w:val="24"/>
          <w:szCs w:val="24"/>
        </w:rPr>
      </w:pPr>
      <w:r w:rsidRPr="00F50163">
        <w:rPr>
          <w:rFonts w:ascii="Times New Roman" w:hAnsi="Times New Roman"/>
          <w:sz w:val="24"/>
          <w:szCs w:val="24"/>
        </w:rPr>
        <w:t>электронные источники информации;</w:t>
      </w:r>
    </w:p>
    <w:p w14:paraId="1410478C" w14:textId="77777777" w:rsidR="00813C14" w:rsidRPr="00F50163" w:rsidRDefault="00813C14" w:rsidP="00F50163">
      <w:pPr>
        <w:pStyle w:val="a6"/>
        <w:numPr>
          <w:ilvl w:val="0"/>
          <w:numId w:val="24"/>
        </w:numPr>
        <w:spacing w:after="0" w:line="360" w:lineRule="auto"/>
        <w:jc w:val="both"/>
        <w:rPr>
          <w:rFonts w:ascii="Times New Roman" w:hAnsi="Times New Roman"/>
          <w:sz w:val="24"/>
          <w:szCs w:val="24"/>
        </w:rPr>
      </w:pPr>
      <w:r w:rsidRPr="00F50163">
        <w:rPr>
          <w:rFonts w:ascii="Times New Roman" w:hAnsi="Times New Roman"/>
          <w:sz w:val="24"/>
          <w:szCs w:val="24"/>
        </w:rPr>
        <w:t>электронные библиотеки;</w:t>
      </w:r>
    </w:p>
    <w:p w14:paraId="4F958D1E" w14:textId="77777777" w:rsidR="00813C14" w:rsidRPr="00F50163" w:rsidRDefault="00813C14" w:rsidP="00F50163">
      <w:pPr>
        <w:pStyle w:val="a6"/>
        <w:numPr>
          <w:ilvl w:val="0"/>
          <w:numId w:val="24"/>
        </w:numPr>
        <w:spacing w:after="0" w:line="360" w:lineRule="auto"/>
        <w:jc w:val="both"/>
        <w:rPr>
          <w:rFonts w:ascii="Times New Roman" w:hAnsi="Times New Roman"/>
          <w:sz w:val="24"/>
          <w:szCs w:val="24"/>
        </w:rPr>
      </w:pPr>
      <w:r w:rsidRPr="00F50163">
        <w:rPr>
          <w:rFonts w:ascii="Times New Roman" w:hAnsi="Times New Roman"/>
          <w:sz w:val="24"/>
          <w:szCs w:val="24"/>
        </w:rPr>
        <w:t>электронные периодические издания;</w:t>
      </w:r>
    </w:p>
    <w:p w14:paraId="375387C6" w14:textId="77777777" w:rsidR="00813C14" w:rsidRPr="00F50163" w:rsidRDefault="00813C14" w:rsidP="00F50163">
      <w:pPr>
        <w:pStyle w:val="a6"/>
        <w:numPr>
          <w:ilvl w:val="0"/>
          <w:numId w:val="24"/>
        </w:numPr>
        <w:spacing w:after="0" w:line="360" w:lineRule="auto"/>
        <w:jc w:val="both"/>
        <w:rPr>
          <w:rFonts w:ascii="Times New Roman" w:hAnsi="Times New Roman"/>
          <w:sz w:val="24"/>
          <w:szCs w:val="24"/>
        </w:rPr>
      </w:pPr>
      <w:r w:rsidRPr="00F50163">
        <w:rPr>
          <w:rFonts w:ascii="Times New Roman" w:hAnsi="Times New Roman"/>
          <w:sz w:val="24"/>
          <w:szCs w:val="24"/>
        </w:rPr>
        <w:t>электронные коллекции.</w:t>
      </w:r>
    </w:p>
    <w:p w14:paraId="1A8C8289" w14:textId="77777777" w:rsidR="00813C14" w:rsidRPr="00F50163" w:rsidRDefault="00813C14" w:rsidP="00F50163">
      <w:pPr>
        <w:spacing w:after="0" w:line="360" w:lineRule="auto"/>
        <w:ind w:firstLine="709"/>
        <w:contextualSpacing/>
        <w:jc w:val="both"/>
        <w:rPr>
          <w:rFonts w:ascii="Times New Roman" w:hAnsi="Times New Roman"/>
          <w:sz w:val="24"/>
          <w:szCs w:val="24"/>
        </w:rPr>
      </w:pPr>
      <w:r w:rsidRPr="00F50163">
        <w:rPr>
          <w:rFonts w:ascii="Times New Roman" w:hAnsi="Times New Roman"/>
          <w:sz w:val="24"/>
          <w:szCs w:val="24"/>
        </w:rPr>
        <w:t>Ресурсы, сопровождающие предметные дистанционные курсы:</w:t>
      </w:r>
    </w:p>
    <w:p w14:paraId="1B787FD0" w14:textId="77777777" w:rsidR="00813C14" w:rsidRPr="00F50163" w:rsidRDefault="00813C14" w:rsidP="00F50163">
      <w:pPr>
        <w:pStyle w:val="a6"/>
        <w:numPr>
          <w:ilvl w:val="0"/>
          <w:numId w:val="25"/>
        </w:numPr>
        <w:spacing w:after="0" w:line="360" w:lineRule="auto"/>
        <w:jc w:val="both"/>
        <w:rPr>
          <w:rFonts w:ascii="Times New Roman" w:hAnsi="Times New Roman"/>
          <w:sz w:val="24"/>
          <w:szCs w:val="24"/>
        </w:rPr>
      </w:pPr>
      <w:r w:rsidRPr="00F50163">
        <w:rPr>
          <w:rFonts w:ascii="Times New Roman" w:hAnsi="Times New Roman"/>
          <w:sz w:val="24"/>
          <w:szCs w:val="24"/>
        </w:rPr>
        <w:t>онлайновая поддержка обучения;</w:t>
      </w:r>
    </w:p>
    <w:p w14:paraId="78CC1152" w14:textId="77777777" w:rsidR="00813C14" w:rsidRPr="00F50163" w:rsidRDefault="00813C14" w:rsidP="00F50163">
      <w:pPr>
        <w:pStyle w:val="a6"/>
        <w:numPr>
          <w:ilvl w:val="0"/>
          <w:numId w:val="25"/>
        </w:numPr>
        <w:spacing w:after="0" w:line="360" w:lineRule="auto"/>
        <w:jc w:val="both"/>
        <w:rPr>
          <w:rFonts w:ascii="Times New Roman" w:hAnsi="Times New Roman"/>
          <w:sz w:val="24"/>
          <w:szCs w:val="24"/>
        </w:rPr>
      </w:pPr>
      <w:r w:rsidRPr="00F50163">
        <w:rPr>
          <w:rFonts w:ascii="Times New Roman" w:hAnsi="Times New Roman"/>
          <w:sz w:val="24"/>
          <w:szCs w:val="24"/>
        </w:rPr>
        <w:t xml:space="preserve">тестирование </w:t>
      </w:r>
      <w:proofErr w:type="spellStart"/>
      <w:r w:rsidRPr="00F50163">
        <w:rPr>
          <w:rFonts w:ascii="Times New Roman" w:hAnsi="Times New Roman"/>
          <w:sz w:val="24"/>
          <w:szCs w:val="24"/>
        </w:rPr>
        <w:t>on-line</w:t>
      </w:r>
      <w:proofErr w:type="spellEnd"/>
      <w:r w:rsidRPr="00F50163">
        <w:rPr>
          <w:rFonts w:ascii="Times New Roman" w:hAnsi="Times New Roman"/>
          <w:sz w:val="24"/>
          <w:szCs w:val="24"/>
        </w:rPr>
        <w:t>;</w:t>
      </w:r>
    </w:p>
    <w:p w14:paraId="47C170EC" w14:textId="77777777" w:rsidR="00813C14" w:rsidRPr="00F50163" w:rsidRDefault="00813C14" w:rsidP="00F50163">
      <w:pPr>
        <w:pStyle w:val="a6"/>
        <w:numPr>
          <w:ilvl w:val="0"/>
          <w:numId w:val="25"/>
        </w:numPr>
        <w:spacing w:after="0" w:line="360" w:lineRule="auto"/>
        <w:jc w:val="both"/>
        <w:rPr>
          <w:rFonts w:ascii="Times New Roman" w:hAnsi="Times New Roman"/>
          <w:sz w:val="24"/>
          <w:szCs w:val="24"/>
        </w:rPr>
      </w:pPr>
      <w:r w:rsidRPr="00F50163">
        <w:rPr>
          <w:rFonts w:ascii="Times New Roman" w:hAnsi="Times New Roman"/>
          <w:sz w:val="24"/>
          <w:szCs w:val="24"/>
        </w:rPr>
        <w:t xml:space="preserve">конкурсы, консультации </w:t>
      </w:r>
      <w:proofErr w:type="spellStart"/>
      <w:r w:rsidRPr="00F50163">
        <w:rPr>
          <w:rFonts w:ascii="Times New Roman" w:hAnsi="Times New Roman"/>
          <w:sz w:val="24"/>
          <w:szCs w:val="24"/>
        </w:rPr>
        <w:t>on-line</w:t>
      </w:r>
      <w:proofErr w:type="spellEnd"/>
      <w:r w:rsidRPr="00F50163">
        <w:rPr>
          <w:rFonts w:ascii="Times New Roman" w:hAnsi="Times New Roman"/>
          <w:sz w:val="24"/>
          <w:szCs w:val="24"/>
        </w:rPr>
        <w:t>;</w:t>
      </w:r>
    </w:p>
    <w:p w14:paraId="6315EA92" w14:textId="77777777" w:rsidR="00813C14" w:rsidRPr="00F50163" w:rsidRDefault="00813C14" w:rsidP="00F50163">
      <w:pPr>
        <w:pStyle w:val="a6"/>
        <w:numPr>
          <w:ilvl w:val="0"/>
          <w:numId w:val="25"/>
        </w:numPr>
        <w:spacing w:after="0" w:line="360" w:lineRule="auto"/>
        <w:jc w:val="both"/>
        <w:rPr>
          <w:rFonts w:ascii="Times New Roman" w:hAnsi="Times New Roman"/>
          <w:sz w:val="24"/>
          <w:szCs w:val="24"/>
        </w:rPr>
      </w:pPr>
      <w:r w:rsidRPr="00F50163">
        <w:rPr>
          <w:rFonts w:ascii="Times New Roman" w:hAnsi="Times New Roman"/>
          <w:sz w:val="24"/>
          <w:szCs w:val="24"/>
        </w:rPr>
        <w:t>предоставление методических материалов;</w:t>
      </w:r>
    </w:p>
    <w:p w14:paraId="5AD4BEE6" w14:textId="77777777" w:rsidR="00813C14" w:rsidRPr="00F50163" w:rsidRDefault="00813C14" w:rsidP="00F50163">
      <w:pPr>
        <w:pStyle w:val="a6"/>
        <w:numPr>
          <w:ilvl w:val="0"/>
          <w:numId w:val="25"/>
        </w:numPr>
        <w:spacing w:after="0" w:line="360" w:lineRule="auto"/>
        <w:jc w:val="both"/>
        <w:rPr>
          <w:rFonts w:ascii="Times New Roman" w:hAnsi="Times New Roman"/>
          <w:sz w:val="24"/>
          <w:szCs w:val="24"/>
        </w:rPr>
      </w:pPr>
      <w:r w:rsidRPr="00F50163">
        <w:rPr>
          <w:rFonts w:ascii="Times New Roman" w:hAnsi="Times New Roman"/>
          <w:sz w:val="24"/>
          <w:szCs w:val="24"/>
        </w:rPr>
        <w:t xml:space="preserve">сопровождение </w:t>
      </w:r>
      <w:proofErr w:type="spellStart"/>
      <w:r w:rsidRPr="00F50163">
        <w:rPr>
          <w:rFonts w:ascii="Times New Roman" w:hAnsi="Times New Roman"/>
          <w:sz w:val="24"/>
          <w:szCs w:val="24"/>
        </w:rPr>
        <w:t>off-line</w:t>
      </w:r>
      <w:proofErr w:type="spellEnd"/>
      <w:r w:rsidRPr="00F50163">
        <w:rPr>
          <w:rFonts w:ascii="Times New Roman" w:hAnsi="Times New Roman"/>
          <w:sz w:val="24"/>
          <w:szCs w:val="24"/>
        </w:rPr>
        <w:t xml:space="preserve"> (проверка тестов, контрольных, различные виды  аттестации).</w:t>
      </w:r>
    </w:p>
    <w:p w14:paraId="2EAC71EB" w14:textId="77777777" w:rsidR="00813C14" w:rsidRPr="00F50163" w:rsidRDefault="00813C14" w:rsidP="00F50163">
      <w:pPr>
        <w:spacing w:after="0" w:line="360" w:lineRule="auto"/>
        <w:ind w:firstLine="709"/>
        <w:jc w:val="both"/>
        <w:rPr>
          <w:rFonts w:ascii="Times New Roman" w:hAnsi="Times New Roman"/>
          <w:sz w:val="24"/>
          <w:szCs w:val="24"/>
        </w:rPr>
      </w:pPr>
      <w:proofErr w:type="gramStart"/>
      <w:r w:rsidRPr="00F50163">
        <w:rPr>
          <w:rFonts w:ascii="Times New Roman" w:hAnsi="Times New Roman"/>
          <w:sz w:val="24"/>
          <w:szCs w:val="24"/>
        </w:rPr>
        <w:t>Образовательный контент среднего профессионального  образования в системе дистанционного обучения определяется образовательными программами, реализуемыми преподавателями, в том числе и авторскими программами, разработанными педагогическими работниками техникума.</w:t>
      </w:r>
      <w:proofErr w:type="gramEnd"/>
    </w:p>
    <w:p w14:paraId="289B2195"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Все учебные кабинеты, лаборатории и мастерские  обеспечены необходимой оргтехникой с  выходом в Интернет.</w:t>
      </w:r>
    </w:p>
    <w:p w14:paraId="62642978" w14:textId="30127568"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Каждый обучающийся имеет возможность доступа к современным информационным базам (Консультант плюс), к электронному каталогу художественной и технической литературы (1С «Библиотека»), к электронной библиотечной системе «Znanium.com», проекту дистанционного обучения техникума (</w:t>
      </w:r>
      <w:hyperlink r:id="rId11" w:history="1">
        <w:r w:rsidRPr="00F50163">
          <w:rPr>
            <w:rStyle w:val="a9"/>
            <w:rFonts w:ascii="Times New Roman" w:hAnsi="Times New Roman"/>
            <w:sz w:val="24"/>
            <w:szCs w:val="24"/>
          </w:rPr>
          <w:t>http://moodle.volpt.ru</w:t>
        </w:r>
      </w:hyperlink>
      <w:r w:rsidR="002A0302">
        <w:rPr>
          <w:rFonts w:ascii="Times New Roman" w:hAnsi="Times New Roman"/>
          <w:sz w:val="24"/>
          <w:szCs w:val="24"/>
        </w:rPr>
        <w:t>),</w:t>
      </w:r>
      <w:r w:rsidRPr="00F50163">
        <w:rPr>
          <w:rFonts w:ascii="Times New Roman" w:hAnsi="Times New Roman"/>
          <w:sz w:val="24"/>
          <w:szCs w:val="24"/>
        </w:rPr>
        <w:t>к программе СКБ-Контур в читальных залах библиотек корпусов техникума.</w:t>
      </w:r>
    </w:p>
    <w:p w14:paraId="3797C05A" w14:textId="77777777" w:rsidR="00813C14"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Данный проект позволяет самостоятельно осваивать  студентам новые знания, выстраивать собственную образовательную траекторию, осуществлять интерактивное взаимодействие всех участников учебного и административного процесса. </w:t>
      </w:r>
    </w:p>
    <w:p w14:paraId="53BB1BC7" w14:textId="75014F3A" w:rsidR="00813C14" w:rsidRPr="00F50163" w:rsidRDefault="00813C14" w:rsidP="00A441CD">
      <w:pPr>
        <w:spacing w:after="0" w:line="360" w:lineRule="auto"/>
        <w:ind w:firstLine="709"/>
        <w:contextualSpacing/>
        <w:jc w:val="both"/>
        <w:rPr>
          <w:rFonts w:ascii="Times New Roman" w:hAnsi="Times New Roman"/>
          <w:sz w:val="24"/>
          <w:szCs w:val="24"/>
        </w:rPr>
      </w:pPr>
      <w:proofErr w:type="gramStart"/>
      <w:r w:rsidRPr="00F50163">
        <w:rPr>
          <w:rFonts w:ascii="Times New Roman" w:hAnsi="Times New Roman"/>
          <w:sz w:val="24"/>
          <w:szCs w:val="24"/>
        </w:rPr>
        <w:t>Сайт техникума размещен в Интернете (www.volpt.ru), на котором  представлена информация о техни</w:t>
      </w:r>
      <w:r w:rsidRPr="00F50163">
        <w:rPr>
          <w:rFonts w:ascii="Times New Roman" w:hAnsi="Times New Roman"/>
          <w:sz w:val="24"/>
          <w:szCs w:val="24"/>
        </w:rPr>
        <w:softHyphen/>
        <w:t>куме согласно постановлению Правительства Российской Федерации «</w:t>
      </w:r>
      <w:r w:rsidR="00694A22" w:rsidRPr="00694A22">
        <w:rPr>
          <w:rFonts w:ascii="Times New Roman" w:hAnsi="Times New Roman"/>
          <w:sz w:val="24"/>
          <w:szCs w:val="24"/>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694A22">
        <w:rPr>
          <w:rFonts w:ascii="Times New Roman" w:hAnsi="Times New Roman"/>
          <w:sz w:val="24"/>
          <w:szCs w:val="24"/>
        </w:rPr>
        <w:t xml:space="preserve">»  </w:t>
      </w:r>
      <w:r w:rsidR="003A1100" w:rsidRPr="00F50163">
        <w:rPr>
          <w:rFonts w:ascii="Times New Roman" w:hAnsi="Times New Roman"/>
          <w:sz w:val="24"/>
          <w:szCs w:val="24"/>
        </w:rPr>
        <w:t>от</w:t>
      </w:r>
      <w:r w:rsidR="003A1100" w:rsidRPr="00694A22">
        <w:rPr>
          <w:rFonts w:ascii="Times New Roman" w:hAnsi="Times New Roman"/>
          <w:sz w:val="24"/>
          <w:szCs w:val="24"/>
        </w:rPr>
        <w:t xml:space="preserve"> 20 октября 2021</w:t>
      </w:r>
      <w:r w:rsidR="00694A22">
        <w:rPr>
          <w:rFonts w:ascii="Times New Roman" w:hAnsi="Times New Roman"/>
          <w:sz w:val="24"/>
          <w:szCs w:val="24"/>
        </w:rPr>
        <w:t>№ 1802</w:t>
      </w:r>
      <w:r w:rsidRPr="00F50163">
        <w:rPr>
          <w:rFonts w:ascii="Times New Roman" w:hAnsi="Times New Roman"/>
          <w:sz w:val="24"/>
          <w:szCs w:val="24"/>
        </w:rPr>
        <w:t>, приказа Федеральной службы по надзору в сфере образов</w:t>
      </w:r>
      <w:r w:rsidR="00A441CD">
        <w:rPr>
          <w:rFonts w:ascii="Times New Roman" w:hAnsi="Times New Roman"/>
          <w:sz w:val="24"/>
          <w:szCs w:val="24"/>
        </w:rPr>
        <w:t xml:space="preserve">ания и науки от 14.08.2020 N </w:t>
      </w:r>
      <w:r w:rsidR="00A441CD" w:rsidRPr="00A441CD">
        <w:rPr>
          <w:rFonts w:ascii="Times New Roman" w:hAnsi="Times New Roman"/>
          <w:sz w:val="24"/>
          <w:szCs w:val="24"/>
        </w:rPr>
        <w:t>831</w:t>
      </w:r>
      <w:r w:rsidRPr="00A441CD">
        <w:rPr>
          <w:rFonts w:ascii="Times New Roman" w:hAnsi="Times New Roman"/>
          <w:sz w:val="24"/>
          <w:szCs w:val="24"/>
        </w:rPr>
        <w:t xml:space="preserve"> </w:t>
      </w:r>
      <w:r w:rsidR="003A1100">
        <w:rPr>
          <w:rFonts w:ascii="Times New Roman" w:hAnsi="Times New Roman"/>
        </w:rPr>
        <w:t>«О</w:t>
      </w:r>
      <w:r w:rsidR="00A441CD" w:rsidRPr="00A441CD">
        <w:rPr>
          <w:rFonts w:ascii="Times New Roman" w:hAnsi="Times New Roman"/>
        </w:rPr>
        <w:t xml:space="preserve">б </w:t>
      </w:r>
      <w:r w:rsidR="003A1100">
        <w:rPr>
          <w:rFonts w:ascii="Times New Roman" w:hAnsi="Times New Roman"/>
          <w:sz w:val="24"/>
        </w:rPr>
        <w:t>утверждении Т</w:t>
      </w:r>
      <w:r w:rsidR="00A441CD" w:rsidRPr="003A1100">
        <w:rPr>
          <w:rFonts w:ascii="Times New Roman" w:hAnsi="Times New Roman"/>
          <w:sz w:val="24"/>
        </w:rPr>
        <w:t>ребований к структуре</w:t>
      </w:r>
      <w:proofErr w:type="gramEnd"/>
      <w:r w:rsidR="00A441CD" w:rsidRPr="003A1100">
        <w:rPr>
          <w:rFonts w:ascii="Times New Roman" w:hAnsi="Times New Roman"/>
          <w:sz w:val="24"/>
        </w:rPr>
        <w:t xml:space="preserve"> официального сайта образовательной организации в информацио</w:t>
      </w:r>
      <w:r w:rsidR="003A1100">
        <w:rPr>
          <w:rFonts w:ascii="Times New Roman" w:hAnsi="Times New Roman"/>
          <w:sz w:val="24"/>
        </w:rPr>
        <w:t>нно-телекоммуникационной сети "</w:t>
      </w:r>
      <w:proofErr w:type="gramStart"/>
      <w:r w:rsidR="003A1100">
        <w:rPr>
          <w:rFonts w:ascii="Times New Roman" w:hAnsi="Times New Roman"/>
          <w:sz w:val="24"/>
        </w:rPr>
        <w:t>И</w:t>
      </w:r>
      <w:r w:rsidR="00D40E0F">
        <w:rPr>
          <w:rFonts w:ascii="Times New Roman" w:hAnsi="Times New Roman"/>
          <w:sz w:val="24"/>
        </w:rPr>
        <w:t xml:space="preserve"> </w:t>
      </w:r>
      <w:proofErr w:type="spellStart"/>
      <w:r w:rsidR="00A441CD" w:rsidRPr="003A1100">
        <w:rPr>
          <w:rFonts w:ascii="Times New Roman" w:hAnsi="Times New Roman"/>
          <w:sz w:val="24"/>
        </w:rPr>
        <w:t>нтернет</w:t>
      </w:r>
      <w:proofErr w:type="spellEnd"/>
      <w:proofErr w:type="gramEnd"/>
      <w:r w:rsidR="00A441CD" w:rsidRPr="003A1100">
        <w:rPr>
          <w:rFonts w:ascii="Times New Roman" w:hAnsi="Times New Roman"/>
          <w:sz w:val="24"/>
        </w:rPr>
        <w:t>" и формату представления информации».</w:t>
      </w:r>
      <w:r w:rsidR="00A441CD">
        <w:rPr>
          <w:rFonts w:ascii="Times New Roman" w:hAnsi="Times New Roman"/>
        </w:rPr>
        <w:t xml:space="preserve"> </w:t>
      </w:r>
      <w:r w:rsidRPr="00F50163">
        <w:rPr>
          <w:rFonts w:ascii="Times New Roman" w:hAnsi="Times New Roman"/>
          <w:sz w:val="24"/>
          <w:szCs w:val="24"/>
        </w:rPr>
        <w:t xml:space="preserve">На сайте доступна функция «Версия для слабовидящих». </w:t>
      </w:r>
    </w:p>
    <w:p w14:paraId="4C258E63" w14:textId="77777777" w:rsidR="00813C14" w:rsidRPr="00F50163" w:rsidRDefault="00813C14" w:rsidP="00F50163">
      <w:pPr>
        <w:pStyle w:val="Default"/>
        <w:spacing w:line="360" w:lineRule="auto"/>
        <w:ind w:firstLine="709"/>
        <w:jc w:val="both"/>
      </w:pPr>
      <w:r w:rsidRPr="00F50163">
        <w:lastRenderedPageBreak/>
        <w:t>Читальные залы библиотек корпусов техникума обеспечен необходимой оргтехникой, имеет выход в Интернет, где каждый обучающийся имеет возможность доступа к современным информационным базам (Консультант), к электронному каталогу художественной и технической литературы(1С «Библиотека») и к электронной библиотечной системе «</w:t>
      </w:r>
      <w:proofErr w:type="spellStart"/>
      <w:r w:rsidRPr="00F50163">
        <w:rPr>
          <w:lang w:val="en-US"/>
        </w:rPr>
        <w:t>Znanium</w:t>
      </w:r>
      <w:proofErr w:type="spellEnd"/>
      <w:r w:rsidRPr="00F50163">
        <w:t>.</w:t>
      </w:r>
      <w:r w:rsidRPr="00F50163">
        <w:rPr>
          <w:lang w:val="en-US"/>
        </w:rPr>
        <w:t>com</w:t>
      </w:r>
      <w:r w:rsidRPr="00F50163">
        <w:t>» и проекту дистанционного обучения техникума (http://moodle.volpt.ru).</w:t>
      </w:r>
    </w:p>
    <w:p w14:paraId="57D457C9" w14:textId="77777777" w:rsidR="00807700" w:rsidRPr="00F50163" w:rsidRDefault="00813C14"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В техникуме имеется лекционный зал на 150 мест, оснащенный современным мультимедийным оборудова</w:t>
      </w:r>
      <w:r w:rsidRPr="00F50163">
        <w:rPr>
          <w:rFonts w:ascii="Times New Roman" w:hAnsi="Times New Roman"/>
          <w:sz w:val="24"/>
          <w:szCs w:val="24"/>
        </w:rPr>
        <w:softHyphen/>
        <w:t>нием, позволяющий проводить учебные занятия и другие мероприятия с использованием элек</w:t>
      </w:r>
      <w:r w:rsidRPr="00F50163">
        <w:rPr>
          <w:rFonts w:ascii="Times New Roman" w:hAnsi="Times New Roman"/>
          <w:sz w:val="24"/>
          <w:szCs w:val="24"/>
        </w:rPr>
        <w:softHyphen/>
        <w:t xml:space="preserve">тронных ресурсов. </w:t>
      </w:r>
    </w:p>
    <w:p w14:paraId="0838A279" w14:textId="77777777" w:rsidR="00815B4B" w:rsidRPr="00F50163" w:rsidRDefault="00815B4B"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ГБ ПОУ «ВПТ» в 2022 году продолжил реализацию  гранта по обеспечению соответствия материально-технической базы образовательной организации современным требованиям и для качественной подготовки кадров по наиболее востребованным и перспективным профессиям и специальностям среднего профессионального образования для стратегических и конкурентоспособных отраслей экономики Волгоградской области и  Российской Федерации по направлениям работ: Информационные и коммуникационные технологии.</w:t>
      </w:r>
    </w:p>
    <w:p w14:paraId="7FBDB75F" w14:textId="77777777" w:rsidR="00815B4B" w:rsidRPr="00F50163" w:rsidRDefault="00815B4B"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Грант позволил оснастить современной материально-технической базой мастерские ГБ ПОУ «ВПТ» по следующим компетенциям: Ресторанный сервис, Кондитерское дело, Поварское дело.</w:t>
      </w:r>
    </w:p>
    <w:p w14:paraId="2C30B94A" w14:textId="77777777" w:rsidR="00815B4B" w:rsidRPr="00F50163" w:rsidRDefault="00815B4B"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Основой выбора направления создания мастерских на базе ГБ ПОУ «ВПТ» является создание ключевых условий для подготовки кадров. </w:t>
      </w:r>
    </w:p>
    <w:p w14:paraId="6441166F" w14:textId="77777777" w:rsidR="00815B4B" w:rsidRPr="00F50163" w:rsidRDefault="00815B4B"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ГБ ПОУ «ВПТ» - это профессиональная образовательная организация, владеющая мощными образовательными ресурсами (материально-техническими, кадровыми, методическими, информационными, социальными (система связей с партнерами)), необходимыми для подготовки кадров по специальностям наиболее востребованных на рынке труда, требующих среднего профессионального образования (ТОП-50) и значимых профессий и специальностей, отражающих региональную специфику на международном уровне качества. </w:t>
      </w:r>
    </w:p>
    <w:p w14:paraId="30069643" w14:textId="77777777" w:rsidR="00815B4B" w:rsidRPr="00F50163" w:rsidRDefault="00815B4B" w:rsidP="00F50163">
      <w:pPr>
        <w:spacing w:after="0" w:line="360" w:lineRule="auto"/>
        <w:jc w:val="both"/>
        <w:rPr>
          <w:rFonts w:ascii="Times New Roman" w:hAnsi="Times New Roman"/>
          <w:sz w:val="24"/>
          <w:szCs w:val="24"/>
        </w:rPr>
      </w:pPr>
      <w:r w:rsidRPr="00F50163">
        <w:rPr>
          <w:rFonts w:ascii="Times New Roman" w:hAnsi="Times New Roman"/>
          <w:sz w:val="24"/>
          <w:szCs w:val="24"/>
        </w:rPr>
        <w:t>- Мастерская: 1. по компетенции: «Ресторанный сервис»</w:t>
      </w:r>
    </w:p>
    <w:p w14:paraId="07BF5E70" w14:textId="77777777" w:rsidR="00815B4B" w:rsidRPr="00F50163" w:rsidRDefault="00815B4B"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Мастерская 1 занимает площадь 93,3 м2, учебно-лабораторное и учебно-производственное оборудование закуплено оборудование на сумму 2,180 </w:t>
      </w:r>
      <w:proofErr w:type="spellStart"/>
      <w:r w:rsidRPr="00F50163">
        <w:rPr>
          <w:rFonts w:ascii="Times New Roman" w:hAnsi="Times New Roman"/>
          <w:sz w:val="24"/>
          <w:szCs w:val="24"/>
        </w:rPr>
        <w:t>млн</w:t>
      </w:r>
      <w:proofErr w:type="gramStart"/>
      <w:r w:rsidRPr="00F50163">
        <w:rPr>
          <w:rFonts w:ascii="Times New Roman" w:hAnsi="Times New Roman"/>
          <w:sz w:val="24"/>
          <w:szCs w:val="24"/>
        </w:rPr>
        <w:t>.р</w:t>
      </w:r>
      <w:proofErr w:type="gramEnd"/>
      <w:r w:rsidRPr="00F50163">
        <w:rPr>
          <w:rFonts w:ascii="Times New Roman" w:hAnsi="Times New Roman"/>
          <w:sz w:val="24"/>
          <w:szCs w:val="24"/>
        </w:rPr>
        <w:t>уб</w:t>
      </w:r>
      <w:proofErr w:type="spellEnd"/>
    </w:p>
    <w:p w14:paraId="539696D9" w14:textId="77777777" w:rsidR="00815B4B" w:rsidRPr="00F50163" w:rsidRDefault="00815B4B" w:rsidP="00F50163">
      <w:pPr>
        <w:spacing w:after="0" w:line="360" w:lineRule="auto"/>
        <w:jc w:val="both"/>
        <w:rPr>
          <w:rFonts w:ascii="Times New Roman" w:hAnsi="Times New Roman"/>
          <w:sz w:val="24"/>
          <w:szCs w:val="24"/>
        </w:rPr>
      </w:pPr>
      <w:r w:rsidRPr="00F50163">
        <w:rPr>
          <w:rFonts w:ascii="Times New Roman" w:hAnsi="Times New Roman"/>
          <w:sz w:val="24"/>
          <w:szCs w:val="24"/>
        </w:rPr>
        <w:t>- Мастерская: 2. по компетенции: «Поварское дело»</w:t>
      </w:r>
    </w:p>
    <w:p w14:paraId="5325EA75" w14:textId="77777777" w:rsidR="00815B4B" w:rsidRPr="00F50163" w:rsidRDefault="00815B4B"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Мастерская 2 занимает площадь 88,64 м2, учебно-лабораторное и учебно-производственное оборудование закуплено оборудование на сумму 2,878 </w:t>
      </w:r>
      <w:proofErr w:type="spellStart"/>
      <w:r w:rsidRPr="00F50163">
        <w:rPr>
          <w:rFonts w:ascii="Times New Roman" w:hAnsi="Times New Roman"/>
          <w:sz w:val="24"/>
          <w:szCs w:val="24"/>
        </w:rPr>
        <w:t>млн</w:t>
      </w:r>
      <w:proofErr w:type="gramStart"/>
      <w:r w:rsidRPr="00F50163">
        <w:rPr>
          <w:rFonts w:ascii="Times New Roman" w:hAnsi="Times New Roman"/>
          <w:sz w:val="24"/>
          <w:szCs w:val="24"/>
        </w:rPr>
        <w:t>.р</w:t>
      </w:r>
      <w:proofErr w:type="gramEnd"/>
      <w:r w:rsidRPr="00F50163">
        <w:rPr>
          <w:rFonts w:ascii="Times New Roman" w:hAnsi="Times New Roman"/>
          <w:sz w:val="24"/>
          <w:szCs w:val="24"/>
        </w:rPr>
        <w:t>уб</w:t>
      </w:r>
      <w:proofErr w:type="spellEnd"/>
    </w:p>
    <w:p w14:paraId="70A06C5C" w14:textId="77777777" w:rsidR="00815B4B" w:rsidRPr="00F50163" w:rsidRDefault="00815B4B" w:rsidP="00F50163">
      <w:pPr>
        <w:spacing w:after="0" w:line="360" w:lineRule="auto"/>
        <w:jc w:val="both"/>
        <w:rPr>
          <w:rFonts w:ascii="Times New Roman" w:hAnsi="Times New Roman"/>
          <w:sz w:val="24"/>
          <w:szCs w:val="24"/>
        </w:rPr>
      </w:pPr>
      <w:r w:rsidRPr="00F50163">
        <w:rPr>
          <w:rFonts w:ascii="Times New Roman" w:hAnsi="Times New Roman"/>
          <w:sz w:val="24"/>
          <w:szCs w:val="24"/>
        </w:rPr>
        <w:t>- Мастерская: 3. по компетенции: «Кондитерское дело»</w:t>
      </w:r>
    </w:p>
    <w:p w14:paraId="5569E7CD" w14:textId="77777777" w:rsidR="00815B4B" w:rsidRPr="00F50163" w:rsidRDefault="00815B4B"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Мастерская 3 занимает площадь 93,3 м2, учебно-лабораторное и учебно-производственное оборудование закуплено оборудование на сумму 4,961 </w:t>
      </w:r>
      <w:proofErr w:type="spellStart"/>
      <w:r w:rsidRPr="00F50163">
        <w:rPr>
          <w:rFonts w:ascii="Times New Roman" w:hAnsi="Times New Roman"/>
          <w:sz w:val="24"/>
          <w:szCs w:val="24"/>
        </w:rPr>
        <w:t>млн</w:t>
      </w:r>
      <w:proofErr w:type="gramStart"/>
      <w:r w:rsidRPr="00F50163">
        <w:rPr>
          <w:rFonts w:ascii="Times New Roman" w:hAnsi="Times New Roman"/>
          <w:sz w:val="24"/>
          <w:szCs w:val="24"/>
        </w:rPr>
        <w:t>.р</w:t>
      </w:r>
      <w:proofErr w:type="gramEnd"/>
      <w:r w:rsidRPr="00F50163">
        <w:rPr>
          <w:rFonts w:ascii="Times New Roman" w:hAnsi="Times New Roman"/>
          <w:sz w:val="24"/>
          <w:szCs w:val="24"/>
        </w:rPr>
        <w:t>уб</w:t>
      </w:r>
      <w:proofErr w:type="spellEnd"/>
    </w:p>
    <w:p w14:paraId="5AEE9058" w14:textId="77777777" w:rsidR="00CE7127" w:rsidRDefault="00CE7127"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 </w:t>
      </w:r>
    </w:p>
    <w:p w14:paraId="0BBF4F19" w14:textId="77777777" w:rsidR="00CB407C" w:rsidRPr="00F50163" w:rsidRDefault="00CB407C" w:rsidP="00F50163">
      <w:pPr>
        <w:spacing w:after="0" w:line="360" w:lineRule="auto"/>
        <w:ind w:firstLine="708"/>
        <w:jc w:val="both"/>
        <w:rPr>
          <w:rFonts w:ascii="Times New Roman" w:hAnsi="Times New Roman"/>
          <w:sz w:val="24"/>
          <w:szCs w:val="24"/>
        </w:rPr>
      </w:pPr>
    </w:p>
    <w:p w14:paraId="0D2456E4" w14:textId="77777777" w:rsidR="00EC730D" w:rsidRPr="00F50163" w:rsidRDefault="003A1760" w:rsidP="00F50163">
      <w:pPr>
        <w:spacing w:after="0" w:line="360" w:lineRule="auto"/>
        <w:ind w:firstLine="709"/>
        <w:contextualSpacing/>
        <w:jc w:val="center"/>
        <w:rPr>
          <w:rFonts w:ascii="Times New Roman" w:hAnsi="Times New Roman"/>
          <w:b/>
          <w:sz w:val="24"/>
          <w:szCs w:val="24"/>
        </w:rPr>
      </w:pPr>
      <w:r w:rsidRPr="00F50163">
        <w:rPr>
          <w:rFonts w:ascii="Times New Roman" w:hAnsi="Times New Roman"/>
          <w:b/>
          <w:sz w:val="24"/>
          <w:szCs w:val="24"/>
        </w:rPr>
        <w:t>4</w:t>
      </w:r>
      <w:r w:rsidR="00EC730D" w:rsidRPr="00F50163">
        <w:rPr>
          <w:rFonts w:ascii="Times New Roman" w:hAnsi="Times New Roman"/>
          <w:b/>
          <w:sz w:val="24"/>
          <w:szCs w:val="24"/>
        </w:rPr>
        <w:t>.2.3   Учебно-методическая работа</w:t>
      </w:r>
    </w:p>
    <w:p w14:paraId="063C57D2" w14:textId="77777777" w:rsidR="00E85058" w:rsidRPr="00F50163" w:rsidRDefault="00E85058" w:rsidP="00F50163">
      <w:pPr>
        <w:spacing w:after="0" w:line="360" w:lineRule="auto"/>
        <w:ind w:firstLine="709"/>
        <w:jc w:val="both"/>
        <w:rPr>
          <w:rFonts w:ascii="Times New Roman" w:eastAsiaTheme="minorEastAsia" w:hAnsi="Times New Roman"/>
          <w:sz w:val="24"/>
          <w:szCs w:val="24"/>
          <w:lang w:eastAsia="ru-RU"/>
        </w:rPr>
      </w:pPr>
      <w:proofErr w:type="gramStart"/>
      <w:r w:rsidRPr="00F50163">
        <w:rPr>
          <w:rFonts w:ascii="Times New Roman" w:eastAsiaTheme="minorEastAsia" w:hAnsi="Times New Roman"/>
          <w:sz w:val="24"/>
          <w:szCs w:val="24"/>
          <w:lang w:eastAsia="ru-RU"/>
        </w:rPr>
        <w:lastRenderedPageBreak/>
        <w:t>Учебно-методическая работа в государственном бюджетном профессиональном образовательном учреждении «Волжский политехнический техникум» осуществляется с целью обеспечения устойчивого функционирования и развития системы подготовки специалистов среднего звена и квалифицированных рабочих и служащих, конкурентоспособных  на рынке труда, готовых к деятельности и профессиональному росту, обладающих социальной и профессиональной мобильностью, способных к адаптации в изменяющихся внешних условиях.</w:t>
      </w:r>
      <w:proofErr w:type="gramEnd"/>
    </w:p>
    <w:p w14:paraId="5401C7BD" w14:textId="77777777" w:rsidR="00E85058" w:rsidRPr="00F50163" w:rsidRDefault="00E85058" w:rsidP="00F50163">
      <w:pPr>
        <w:spacing w:after="0" w:line="360" w:lineRule="auto"/>
        <w:ind w:firstLine="709"/>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Реализация поставленной цели осуществлялась в соответствии со следующими задачами: </w:t>
      </w:r>
    </w:p>
    <w:p w14:paraId="63587D31" w14:textId="77777777" w:rsidR="00E85058" w:rsidRPr="00F50163" w:rsidRDefault="00E85058" w:rsidP="00F50163">
      <w:pPr>
        <w:numPr>
          <w:ilvl w:val="0"/>
          <w:numId w:val="48"/>
        </w:numPr>
        <w:spacing w:after="0" w:line="360" w:lineRule="auto"/>
        <w:ind w:left="284" w:hanging="284"/>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формирование имиджа техникума как инновационного профессионального образовательного учреждения </w:t>
      </w:r>
    </w:p>
    <w:p w14:paraId="54C7B158" w14:textId="77777777" w:rsidR="00E85058" w:rsidRPr="00F50163" w:rsidRDefault="00E85058" w:rsidP="00F50163">
      <w:pPr>
        <w:numPr>
          <w:ilvl w:val="0"/>
          <w:numId w:val="48"/>
        </w:numPr>
        <w:spacing w:after="0" w:line="360" w:lineRule="auto"/>
        <w:ind w:left="284" w:hanging="284"/>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совершенствование информационно-образовательной среды техникума </w:t>
      </w:r>
    </w:p>
    <w:p w14:paraId="0BEB5011" w14:textId="77777777" w:rsidR="00E85058" w:rsidRPr="00F50163" w:rsidRDefault="00E85058" w:rsidP="00F50163">
      <w:pPr>
        <w:numPr>
          <w:ilvl w:val="0"/>
          <w:numId w:val="48"/>
        </w:numPr>
        <w:spacing w:after="0" w:line="360" w:lineRule="auto"/>
        <w:ind w:left="284" w:hanging="284"/>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использование эффективных педагогических технологий в рамках внедрения ФГОС СПО, в </w:t>
      </w:r>
      <w:proofErr w:type="spellStart"/>
      <w:r w:rsidRPr="00F50163">
        <w:rPr>
          <w:rFonts w:ascii="Times New Roman" w:eastAsiaTheme="minorEastAsia" w:hAnsi="Times New Roman"/>
          <w:sz w:val="24"/>
          <w:szCs w:val="24"/>
          <w:lang w:eastAsia="ru-RU"/>
        </w:rPr>
        <w:t>т.ч</w:t>
      </w:r>
      <w:proofErr w:type="spellEnd"/>
      <w:r w:rsidRPr="00F50163">
        <w:rPr>
          <w:rFonts w:ascii="Times New Roman" w:eastAsiaTheme="minorEastAsia" w:hAnsi="Times New Roman"/>
          <w:sz w:val="24"/>
          <w:szCs w:val="24"/>
          <w:lang w:eastAsia="ru-RU"/>
        </w:rPr>
        <w:t xml:space="preserve">. по наиболее востребованным специальностям </w:t>
      </w:r>
    </w:p>
    <w:p w14:paraId="5D6B6082" w14:textId="77777777" w:rsidR="00E85058" w:rsidRPr="00F50163" w:rsidRDefault="00E85058" w:rsidP="00F50163">
      <w:pPr>
        <w:numPr>
          <w:ilvl w:val="0"/>
          <w:numId w:val="48"/>
        </w:numPr>
        <w:spacing w:after="0" w:line="360" w:lineRule="auto"/>
        <w:ind w:left="284" w:hanging="284"/>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подготовка высококвалифицированных кадров в рамках ФП «</w:t>
      </w:r>
      <w:proofErr w:type="spellStart"/>
      <w:r w:rsidRPr="00F50163">
        <w:rPr>
          <w:rFonts w:ascii="Times New Roman" w:eastAsiaTheme="minorEastAsia" w:hAnsi="Times New Roman"/>
          <w:sz w:val="24"/>
          <w:szCs w:val="24"/>
          <w:lang w:eastAsia="ru-RU"/>
        </w:rPr>
        <w:t>Профессионалитет</w:t>
      </w:r>
      <w:proofErr w:type="spellEnd"/>
      <w:r w:rsidRPr="00F50163">
        <w:rPr>
          <w:rFonts w:ascii="Times New Roman" w:eastAsiaTheme="minorEastAsia" w:hAnsi="Times New Roman"/>
          <w:sz w:val="24"/>
          <w:szCs w:val="24"/>
          <w:lang w:eastAsia="ru-RU"/>
        </w:rPr>
        <w:t xml:space="preserve">» через создание кластера «Металлургическая отрасль Волгоградской области» </w:t>
      </w:r>
    </w:p>
    <w:p w14:paraId="7B624E3D" w14:textId="77777777" w:rsidR="00E85058" w:rsidRPr="00F50163" w:rsidRDefault="00E85058" w:rsidP="00F50163">
      <w:pPr>
        <w:numPr>
          <w:ilvl w:val="0"/>
          <w:numId w:val="48"/>
        </w:numPr>
        <w:spacing w:after="0" w:line="360" w:lineRule="auto"/>
        <w:ind w:left="284" w:hanging="284"/>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апробация и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 реализуемых на базе основного общего образования</w:t>
      </w:r>
    </w:p>
    <w:p w14:paraId="05607366" w14:textId="77777777" w:rsidR="00E85058" w:rsidRPr="00F50163" w:rsidRDefault="00E85058" w:rsidP="00F50163">
      <w:pPr>
        <w:numPr>
          <w:ilvl w:val="0"/>
          <w:numId w:val="48"/>
        </w:numPr>
        <w:spacing w:after="0" w:line="360" w:lineRule="auto"/>
        <w:ind w:left="284" w:hanging="284"/>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формирование и развитие </w:t>
      </w:r>
      <w:proofErr w:type="spellStart"/>
      <w:r w:rsidRPr="00F50163">
        <w:rPr>
          <w:rFonts w:ascii="Times New Roman" w:eastAsiaTheme="minorEastAsia" w:hAnsi="Times New Roman"/>
          <w:sz w:val="24"/>
          <w:szCs w:val="24"/>
          <w:lang w:eastAsia="ru-RU"/>
        </w:rPr>
        <w:t>здоровьесберегающего</w:t>
      </w:r>
      <w:proofErr w:type="spellEnd"/>
      <w:r w:rsidRPr="00F50163">
        <w:rPr>
          <w:rFonts w:ascii="Times New Roman" w:eastAsiaTheme="minorEastAsia" w:hAnsi="Times New Roman"/>
          <w:sz w:val="24"/>
          <w:szCs w:val="24"/>
          <w:lang w:eastAsia="ru-RU"/>
        </w:rPr>
        <w:t xml:space="preserve"> образовательного пространства техникума </w:t>
      </w:r>
    </w:p>
    <w:p w14:paraId="6037BFA2" w14:textId="77777777" w:rsidR="00E85058" w:rsidRPr="00F50163" w:rsidRDefault="00E85058" w:rsidP="00F50163">
      <w:pPr>
        <w:numPr>
          <w:ilvl w:val="0"/>
          <w:numId w:val="48"/>
        </w:numPr>
        <w:spacing w:after="0" w:line="360" w:lineRule="auto"/>
        <w:ind w:left="284" w:hanging="284"/>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развитие различных форм </w:t>
      </w:r>
      <w:proofErr w:type="spellStart"/>
      <w:r w:rsidRPr="00F50163">
        <w:rPr>
          <w:rFonts w:ascii="Times New Roman" w:eastAsiaTheme="minorEastAsia" w:hAnsi="Times New Roman"/>
          <w:sz w:val="24"/>
          <w:szCs w:val="24"/>
          <w:lang w:eastAsia="ru-RU"/>
        </w:rPr>
        <w:t>профориентационной</w:t>
      </w:r>
      <w:proofErr w:type="spellEnd"/>
      <w:r w:rsidRPr="00F50163">
        <w:rPr>
          <w:rFonts w:ascii="Times New Roman" w:eastAsiaTheme="minorEastAsia" w:hAnsi="Times New Roman"/>
          <w:sz w:val="24"/>
          <w:szCs w:val="24"/>
          <w:lang w:eastAsia="ru-RU"/>
        </w:rPr>
        <w:t xml:space="preserve"> деятельности </w:t>
      </w:r>
    </w:p>
    <w:p w14:paraId="55BF90CD" w14:textId="77777777" w:rsidR="00E85058" w:rsidRPr="00F50163" w:rsidRDefault="00E85058" w:rsidP="00F50163">
      <w:pPr>
        <w:numPr>
          <w:ilvl w:val="0"/>
          <w:numId w:val="48"/>
        </w:numPr>
        <w:spacing w:after="0" w:line="360" w:lineRule="auto"/>
        <w:ind w:left="284" w:hanging="284"/>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совершенствование социального партнерства техникума с целью повышения конкурентоспособности выпускников техникума</w:t>
      </w:r>
    </w:p>
    <w:p w14:paraId="3122F858" w14:textId="77777777" w:rsidR="00E85058" w:rsidRPr="00F50163" w:rsidRDefault="00E85058" w:rsidP="00F50163">
      <w:pPr>
        <w:numPr>
          <w:ilvl w:val="0"/>
          <w:numId w:val="48"/>
        </w:numPr>
        <w:spacing w:after="0" w:line="360" w:lineRule="auto"/>
        <w:ind w:left="284" w:hanging="284"/>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ориентирование на саморазвитие личности студентов, создание условий для проявления ими самостоятельности и творчества в решении задач</w:t>
      </w:r>
    </w:p>
    <w:p w14:paraId="259E02B7" w14:textId="77777777" w:rsidR="00E85058" w:rsidRPr="00F50163" w:rsidRDefault="00E85058" w:rsidP="00F50163">
      <w:pPr>
        <w:numPr>
          <w:ilvl w:val="0"/>
          <w:numId w:val="48"/>
        </w:numPr>
        <w:spacing w:after="0" w:line="360" w:lineRule="auto"/>
        <w:ind w:left="284" w:hanging="284"/>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развитие творческого потенциала педагогических работников, в </w:t>
      </w:r>
      <w:proofErr w:type="spellStart"/>
      <w:r w:rsidRPr="00F50163">
        <w:rPr>
          <w:rFonts w:ascii="Times New Roman" w:eastAsiaTheme="minorEastAsia" w:hAnsi="Times New Roman"/>
          <w:sz w:val="24"/>
          <w:szCs w:val="24"/>
          <w:lang w:eastAsia="ru-RU"/>
        </w:rPr>
        <w:t>т.ч</w:t>
      </w:r>
      <w:proofErr w:type="spellEnd"/>
      <w:r w:rsidRPr="00F50163">
        <w:rPr>
          <w:rFonts w:ascii="Times New Roman" w:eastAsiaTheme="minorEastAsia" w:hAnsi="Times New Roman"/>
          <w:sz w:val="24"/>
          <w:szCs w:val="24"/>
          <w:lang w:eastAsia="ru-RU"/>
        </w:rPr>
        <w:t xml:space="preserve">. через осуществление инновационной деятельности </w:t>
      </w:r>
    </w:p>
    <w:p w14:paraId="39DAE98B" w14:textId="77777777" w:rsidR="00E85058" w:rsidRPr="00F50163" w:rsidRDefault="00E85058" w:rsidP="00F50163">
      <w:pPr>
        <w:numPr>
          <w:ilvl w:val="0"/>
          <w:numId w:val="48"/>
        </w:numPr>
        <w:spacing w:after="0" w:line="360" w:lineRule="auto"/>
        <w:ind w:left="284" w:hanging="284"/>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создание условий для экономической мобильности техникума.</w:t>
      </w:r>
    </w:p>
    <w:p w14:paraId="1E3E42C7" w14:textId="77777777" w:rsidR="00E85058" w:rsidRPr="00F50163" w:rsidRDefault="00E85058" w:rsidP="00F50163">
      <w:pPr>
        <w:spacing w:after="0" w:line="360" w:lineRule="auto"/>
        <w:ind w:firstLine="708"/>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Учебно-методическая работа, осуществляемая в соответствии с вышеперечисленными задачами, способствовала инновационному развитию образовательного процесса и решению актуальных педагогических проблем жизнедеятельности техникума. Именно это и определило поисково-исследовательский характер учебно-методической работе в техникуме. </w:t>
      </w:r>
    </w:p>
    <w:p w14:paraId="5594987E" w14:textId="77777777" w:rsidR="00E85058" w:rsidRPr="00F50163" w:rsidRDefault="00E85058" w:rsidP="00F50163">
      <w:pPr>
        <w:spacing w:after="0" w:line="360" w:lineRule="auto"/>
        <w:ind w:firstLine="708"/>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Организацию учебно-методической работы техникума осуществлял Методический совет, который проводится не реже одного раза в месяц по утвержденному плану: тематический и в форме информационно-методического совещания. На заседаниях Методического совета техникума за отчетный период были рассмотрены следующие вопросы образовательного процесса:  </w:t>
      </w:r>
    </w:p>
    <w:p w14:paraId="40AB0F90"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Результаты деятельности отделений в первом полугодии 2021-2022 учебного года  </w:t>
      </w:r>
    </w:p>
    <w:p w14:paraId="7D80CF77"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lastRenderedPageBreak/>
        <w:t xml:space="preserve">Ознакомление с </w:t>
      </w:r>
      <w:proofErr w:type="spellStart"/>
      <w:r w:rsidRPr="00F50163">
        <w:rPr>
          <w:rFonts w:ascii="Times New Roman" w:eastAsiaTheme="minorEastAsia" w:hAnsi="Times New Roman"/>
          <w:sz w:val="24"/>
          <w:szCs w:val="24"/>
          <w:lang w:eastAsia="ru-RU"/>
        </w:rPr>
        <w:t>аккредитационными</w:t>
      </w:r>
      <w:proofErr w:type="spellEnd"/>
      <w:r w:rsidRPr="00F50163">
        <w:rPr>
          <w:rFonts w:ascii="Times New Roman" w:eastAsiaTheme="minorEastAsia" w:hAnsi="Times New Roman"/>
          <w:sz w:val="24"/>
          <w:szCs w:val="24"/>
          <w:lang w:eastAsia="ru-RU"/>
        </w:rPr>
        <w:t xml:space="preserve"> показателями по ОПОП СПО, утвержденными Приказом Министерства просвещения РФ от 29.11.2021 г. № 869</w:t>
      </w:r>
    </w:p>
    <w:p w14:paraId="51A4055C"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О подготовке к Государственной итоговой аттестации выпускников 2022 г.</w:t>
      </w:r>
    </w:p>
    <w:p w14:paraId="1C6E8173"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О подготовке к Всероссийскому форуму  «Проблемы формирования культуры экологической безопасности населения как фактор повышения инновационного потенциала региона» </w:t>
      </w:r>
    </w:p>
    <w:p w14:paraId="5668E940" w14:textId="77777777" w:rsidR="00E85058" w:rsidRPr="00F50163" w:rsidRDefault="00E85058" w:rsidP="00F50163">
      <w:pPr>
        <w:numPr>
          <w:ilvl w:val="0"/>
          <w:numId w:val="49"/>
        </w:numPr>
        <w:spacing w:after="0" w:line="360" w:lineRule="auto"/>
        <w:contextualSpacing/>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Анализ работы по сохранению контингента  </w:t>
      </w:r>
    </w:p>
    <w:p w14:paraId="11C9193D" w14:textId="77777777" w:rsidR="00E85058" w:rsidRPr="00F50163" w:rsidRDefault="00E85058" w:rsidP="00F50163">
      <w:pPr>
        <w:numPr>
          <w:ilvl w:val="0"/>
          <w:numId w:val="49"/>
        </w:numPr>
        <w:spacing w:after="0" w:line="360" w:lineRule="auto"/>
        <w:contextualSpacing/>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Предварительная готовность учебно-нормативной документации к 2022-2023 учебному году: </w:t>
      </w:r>
    </w:p>
    <w:p w14:paraId="6AD9FC98"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Рассмотрение учебно-программной документации на 2022-2023 учебный год </w:t>
      </w:r>
    </w:p>
    <w:p w14:paraId="47BC3F57" w14:textId="6B5F2C82"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Раз</w:t>
      </w:r>
      <w:r w:rsidR="001F0003" w:rsidRPr="00F50163">
        <w:rPr>
          <w:rFonts w:ascii="Times New Roman" w:eastAsiaTheme="minorEastAsia" w:hAnsi="Times New Roman"/>
          <w:sz w:val="24"/>
          <w:szCs w:val="24"/>
          <w:lang w:eastAsia="ru-RU"/>
        </w:rPr>
        <w:t>ра</w:t>
      </w:r>
      <w:r w:rsidRPr="00F50163">
        <w:rPr>
          <w:rFonts w:ascii="Times New Roman" w:eastAsiaTheme="minorEastAsia" w:hAnsi="Times New Roman"/>
          <w:sz w:val="24"/>
          <w:szCs w:val="24"/>
          <w:lang w:eastAsia="ru-RU"/>
        </w:rPr>
        <w:t xml:space="preserve">ботка учебно-программной документации на 2022-2023 учебный год для специальностей, реализующихся в рамках </w:t>
      </w:r>
      <w:proofErr w:type="spellStart"/>
      <w:r w:rsidRPr="00F50163">
        <w:rPr>
          <w:rFonts w:ascii="Times New Roman" w:eastAsiaTheme="minorEastAsia" w:hAnsi="Times New Roman"/>
          <w:sz w:val="24"/>
          <w:szCs w:val="24"/>
          <w:lang w:eastAsia="ru-RU"/>
        </w:rPr>
        <w:t>Професси</w:t>
      </w:r>
      <w:r w:rsidR="001F0003" w:rsidRPr="00F50163">
        <w:rPr>
          <w:rFonts w:ascii="Times New Roman" w:eastAsiaTheme="minorEastAsia" w:hAnsi="Times New Roman"/>
          <w:sz w:val="24"/>
          <w:szCs w:val="24"/>
          <w:lang w:eastAsia="ru-RU"/>
        </w:rPr>
        <w:t>он</w:t>
      </w:r>
      <w:r w:rsidRPr="00F50163">
        <w:rPr>
          <w:rFonts w:ascii="Times New Roman" w:eastAsiaTheme="minorEastAsia" w:hAnsi="Times New Roman"/>
          <w:sz w:val="24"/>
          <w:szCs w:val="24"/>
          <w:lang w:eastAsia="ru-RU"/>
        </w:rPr>
        <w:t>алитета</w:t>
      </w:r>
      <w:proofErr w:type="spellEnd"/>
      <w:r w:rsidRPr="00F50163">
        <w:rPr>
          <w:rFonts w:ascii="Times New Roman" w:eastAsiaTheme="minorEastAsia" w:hAnsi="Times New Roman"/>
          <w:sz w:val="24"/>
          <w:szCs w:val="24"/>
          <w:lang w:eastAsia="ru-RU"/>
        </w:rPr>
        <w:t xml:space="preserve"> </w:t>
      </w:r>
    </w:p>
    <w:p w14:paraId="1BD6CAA5"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Анализ качества организации и проведения учебных занятий педагогическими работниками техникума   </w:t>
      </w:r>
    </w:p>
    <w:p w14:paraId="1A28CDD9" w14:textId="77777777" w:rsidR="00E85058" w:rsidRPr="00F50163" w:rsidRDefault="00E85058" w:rsidP="00F50163">
      <w:pPr>
        <w:numPr>
          <w:ilvl w:val="0"/>
          <w:numId w:val="49"/>
        </w:numPr>
        <w:spacing w:after="0" w:line="360" w:lineRule="auto"/>
        <w:contextualSpacing/>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Итоги работы методического совета техникума за 2021-2022 учебный год</w:t>
      </w:r>
    </w:p>
    <w:p w14:paraId="2A6DB043"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Планирование учебно-методической работы на 2022-2023 учебный год</w:t>
      </w:r>
    </w:p>
    <w:p w14:paraId="4D0FB72E"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Рассмотрение учебно-программной документации на 2022-2023 учебный год, разработанной в рамках деятельности Федеральной инновационной пилотной площадки ФГБОУ ДПО «Институт развития профессионального образования» </w:t>
      </w:r>
    </w:p>
    <w:p w14:paraId="6EF34C6E"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Рассмотрение планирующей документации на 2022-2023 учебный год, исходя из приоритетных направлений развития техникума на учебный год.  </w:t>
      </w:r>
    </w:p>
    <w:p w14:paraId="06C8074F" w14:textId="77777777" w:rsidR="00E85058" w:rsidRPr="00F50163" w:rsidRDefault="00E85058" w:rsidP="00F50163">
      <w:pPr>
        <w:numPr>
          <w:ilvl w:val="0"/>
          <w:numId w:val="49"/>
        </w:numPr>
        <w:spacing w:after="0" w:line="360" w:lineRule="auto"/>
        <w:jc w:val="both"/>
        <w:outlineLvl w:val="2"/>
        <w:rPr>
          <w:rFonts w:ascii="Times New Roman" w:eastAsia="Times New Roman" w:hAnsi="Times New Roman"/>
          <w:bCs/>
          <w:sz w:val="24"/>
          <w:szCs w:val="24"/>
          <w:lang w:eastAsia="ru-RU"/>
        </w:rPr>
      </w:pPr>
      <w:r w:rsidRPr="00F50163">
        <w:rPr>
          <w:rFonts w:ascii="Times New Roman" w:eastAsia="Times New Roman" w:hAnsi="Times New Roman"/>
          <w:bCs/>
          <w:sz w:val="24"/>
          <w:szCs w:val="24"/>
          <w:lang w:eastAsia="ru-RU"/>
        </w:rPr>
        <w:t xml:space="preserve">Аттестация педагогических работников на соответствие занимаемой должности, изменения нормативно-правовой базы аттестации педагогических работников на соответствие первой и высшей квалификационной категории  </w:t>
      </w:r>
    </w:p>
    <w:p w14:paraId="42CD122E"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Организация деятельности Федеральной пилотной площадки ФГБОУ ДПО «Институт развития профессионального образования» на базе техникума в 2022-2023 учебном году  </w:t>
      </w:r>
    </w:p>
    <w:p w14:paraId="503F3631"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Рекомендации педагогам по работе со студентами с ОВЗ </w:t>
      </w:r>
    </w:p>
    <w:p w14:paraId="240EDA95"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Результаты проверки содержания рабочих программ, календарно-тематического планирования, иной учебно-программной документации</w:t>
      </w:r>
    </w:p>
    <w:p w14:paraId="68E4455E"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Подготовка студентов к демонстрационному экзамену в рамках промежуточной и государственной итоговой аттестации выпускников, осваивающих ППССЗ и ППКРС, в 2023 календарном году </w:t>
      </w:r>
    </w:p>
    <w:p w14:paraId="18460CAE"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Анализ медицинской диагностики обучающихся 1 курса с целью разработки методических рекомендаций по организации образовательного процесса в группах, где обучаются лица с особыми образовательными потребностями – с ОВЗ</w:t>
      </w:r>
    </w:p>
    <w:p w14:paraId="52612768"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proofErr w:type="gramStart"/>
      <w:r w:rsidRPr="00F50163">
        <w:rPr>
          <w:rFonts w:ascii="Times New Roman" w:eastAsiaTheme="minorEastAsia" w:hAnsi="Times New Roman"/>
          <w:sz w:val="24"/>
          <w:szCs w:val="24"/>
          <w:lang w:eastAsia="ru-RU"/>
        </w:rPr>
        <w:t>Рассмотрение комплектов цифрового образовательного контента (ЦОК), разработанных в рамках реализации Федерального проекта «</w:t>
      </w:r>
      <w:proofErr w:type="spellStart"/>
      <w:r w:rsidRPr="00F50163">
        <w:rPr>
          <w:rFonts w:ascii="Times New Roman" w:eastAsiaTheme="minorEastAsia" w:hAnsi="Times New Roman"/>
          <w:sz w:val="24"/>
          <w:szCs w:val="24"/>
          <w:lang w:eastAsia="ru-RU"/>
        </w:rPr>
        <w:t>Профессионалитет</w:t>
      </w:r>
      <w:proofErr w:type="spellEnd"/>
      <w:r w:rsidRPr="00F50163">
        <w:rPr>
          <w:rFonts w:ascii="Times New Roman" w:eastAsiaTheme="minorEastAsia" w:hAnsi="Times New Roman"/>
          <w:sz w:val="24"/>
          <w:szCs w:val="24"/>
          <w:lang w:eastAsia="ru-RU"/>
        </w:rPr>
        <w:t xml:space="preserve">». </w:t>
      </w:r>
      <w:proofErr w:type="gramEnd"/>
    </w:p>
    <w:p w14:paraId="7431A375"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lastRenderedPageBreak/>
        <w:t>Деятельность педагогического коллектива в рамках разработки и реализации рабочей программы воспитания и тематического плана воспитательной работы</w:t>
      </w:r>
    </w:p>
    <w:p w14:paraId="2F58C82D" w14:textId="77777777" w:rsidR="00E85058" w:rsidRPr="00F50163" w:rsidRDefault="00E85058" w:rsidP="00F50163">
      <w:pPr>
        <w:numPr>
          <w:ilvl w:val="0"/>
          <w:numId w:val="49"/>
        </w:numPr>
        <w:spacing w:after="0" w:line="360" w:lineRule="auto"/>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О подготовке к Государственной итоговой аттестации выпускников 2023 г. </w:t>
      </w:r>
    </w:p>
    <w:p w14:paraId="7C0425CF" w14:textId="77777777" w:rsidR="00E85058" w:rsidRPr="00F50163" w:rsidRDefault="00E85058" w:rsidP="00F50163">
      <w:pPr>
        <w:spacing w:after="0" w:line="360" w:lineRule="auto"/>
        <w:ind w:firstLine="708"/>
        <w:contextualSpacing/>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Во всех корпусах ГБ ПОУ «ВПТ» функционируют методические кабинеты. Они являются центрами анализа деятельности педагогических работников, оформления педагогического опыта и разработки механизма трансляции его как в стенах учебного заведения, так и за его пределами. </w:t>
      </w:r>
    </w:p>
    <w:p w14:paraId="462B70A2" w14:textId="3EB3EC6F" w:rsidR="00E85058" w:rsidRPr="00F50163" w:rsidRDefault="00E85058" w:rsidP="00F50163">
      <w:pPr>
        <w:spacing w:after="0" w:line="360" w:lineRule="auto"/>
        <w:ind w:firstLine="708"/>
        <w:contextualSpacing/>
        <w:jc w:val="both"/>
        <w:rPr>
          <w:rFonts w:ascii="Times New Roman" w:eastAsiaTheme="minorEastAsia" w:hAnsi="Times New Roman"/>
          <w:position w:val="2"/>
          <w:sz w:val="24"/>
          <w:szCs w:val="24"/>
          <w:lang w:eastAsia="ru-RU"/>
        </w:rPr>
      </w:pPr>
      <w:r w:rsidRPr="00F50163">
        <w:rPr>
          <w:rFonts w:ascii="Times New Roman" w:eastAsiaTheme="minorEastAsia" w:hAnsi="Times New Roman"/>
          <w:position w:val="2"/>
          <w:sz w:val="24"/>
          <w:szCs w:val="24"/>
          <w:lang w:eastAsia="ru-RU"/>
        </w:rPr>
        <w:t xml:space="preserve">Педагогический коллектив техникума систематически работает над созданием учебно-методического обеспечения учебных дисциплин, профессиональных модулей. За отчетный период педагогами было создано </w:t>
      </w:r>
      <w:r w:rsidR="00BC6368">
        <w:rPr>
          <w:rFonts w:ascii="Times New Roman" w:eastAsiaTheme="minorEastAsia" w:hAnsi="Times New Roman"/>
          <w:b/>
          <w:position w:val="2"/>
          <w:sz w:val="24"/>
          <w:szCs w:val="24"/>
          <w:lang w:eastAsia="ru-RU"/>
        </w:rPr>
        <w:t>88</w:t>
      </w:r>
      <w:r w:rsidRPr="00F50163">
        <w:rPr>
          <w:rFonts w:ascii="Times New Roman" w:eastAsiaTheme="minorEastAsia" w:hAnsi="Times New Roman"/>
          <w:b/>
          <w:position w:val="2"/>
          <w:sz w:val="24"/>
          <w:szCs w:val="24"/>
          <w:lang w:eastAsia="ru-RU"/>
        </w:rPr>
        <w:t xml:space="preserve"> методических разработок </w:t>
      </w:r>
      <w:r w:rsidRPr="00F50163">
        <w:rPr>
          <w:rFonts w:ascii="Times New Roman" w:eastAsiaTheme="minorEastAsia" w:hAnsi="Times New Roman"/>
          <w:position w:val="2"/>
          <w:sz w:val="24"/>
          <w:szCs w:val="24"/>
          <w:lang w:eastAsia="ru-RU"/>
        </w:rPr>
        <w:t xml:space="preserve">по различным направлениям. </w:t>
      </w:r>
    </w:p>
    <w:p w14:paraId="0B8CC934" w14:textId="77777777" w:rsidR="00E85058" w:rsidRPr="00F50163" w:rsidRDefault="00E85058" w:rsidP="00F50163">
      <w:pPr>
        <w:spacing w:after="0" w:line="360" w:lineRule="auto"/>
        <w:ind w:firstLine="708"/>
        <w:contextualSpacing/>
        <w:jc w:val="both"/>
        <w:rPr>
          <w:rFonts w:ascii="Times New Roman" w:eastAsiaTheme="minorEastAsia" w:hAnsi="Times New Roman"/>
          <w:b/>
          <w:sz w:val="24"/>
          <w:szCs w:val="24"/>
          <w:lang w:eastAsia="ru-RU"/>
        </w:rPr>
      </w:pPr>
      <w:r w:rsidRPr="00F50163">
        <w:rPr>
          <w:rFonts w:ascii="Times New Roman" w:eastAsiaTheme="minorEastAsia" w:hAnsi="Times New Roman"/>
          <w:position w:val="2"/>
          <w:sz w:val="24"/>
          <w:szCs w:val="24"/>
          <w:lang w:eastAsia="ru-RU"/>
        </w:rPr>
        <w:t xml:space="preserve">Важный аспект всей образовательной деятельности техникума – это обеспечение качества образовательно-профессиональной среды и образовательных результатов. Развитие качества образовательного процесса предполагает наращивание образовательного потенциала, повышение его продуктивности за счет инноваций. </w:t>
      </w:r>
    </w:p>
    <w:p w14:paraId="330F74E8" w14:textId="7D2BE248" w:rsidR="00E85058" w:rsidRPr="00F50163" w:rsidRDefault="00E85058" w:rsidP="00F50163">
      <w:pPr>
        <w:spacing w:after="0" w:line="360" w:lineRule="auto"/>
        <w:ind w:firstLine="708"/>
        <w:jc w:val="both"/>
        <w:rPr>
          <w:rFonts w:ascii="Times New Roman" w:eastAsiaTheme="minorEastAsia" w:hAnsi="Times New Roman"/>
          <w:b/>
          <w:sz w:val="24"/>
          <w:szCs w:val="24"/>
          <w:lang w:eastAsia="ru-RU"/>
        </w:rPr>
      </w:pPr>
      <w:r w:rsidRPr="00F50163">
        <w:rPr>
          <w:rFonts w:ascii="Times New Roman" w:eastAsiaTheme="minorEastAsia" w:hAnsi="Times New Roman"/>
          <w:sz w:val="24"/>
          <w:szCs w:val="24"/>
          <w:lang w:eastAsia="ru-RU"/>
        </w:rPr>
        <w:t xml:space="preserve">Показателем эффективности учебно-методической работы является высокий уровень, качество организации и проведения за отчетный период на базе техникума мероприятий различного уровня (олимпиад, конференций, конкурсов и т.п.): </w:t>
      </w:r>
      <w:r w:rsidRPr="00F50163">
        <w:rPr>
          <w:rFonts w:ascii="Times New Roman" w:eastAsiaTheme="minorEastAsia" w:hAnsi="Times New Roman"/>
          <w:b/>
          <w:sz w:val="24"/>
          <w:szCs w:val="24"/>
          <w:lang w:eastAsia="ru-RU"/>
        </w:rPr>
        <w:t>всероссийского – 4 мероприятия</w:t>
      </w:r>
      <w:r w:rsidR="00FE5C79">
        <w:rPr>
          <w:rFonts w:ascii="Times New Roman" w:eastAsiaTheme="minorEastAsia" w:hAnsi="Times New Roman"/>
          <w:b/>
          <w:sz w:val="24"/>
          <w:szCs w:val="24"/>
          <w:lang w:eastAsia="ru-RU"/>
        </w:rPr>
        <w:t>, регионального – 11 мероприятий</w:t>
      </w:r>
      <w:r w:rsidRPr="00F50163">
        <w:rPr>
          <w:rFonts w:ascii="Times New Roman" w:eastAsiaTheme="minorEastAsia" w:hAnsi="Times New Roman"/>
          <w:b/>
          <w:sz w:val="24"/>
          <w:szCs w:val="24"/>
          <w:lang w:eastAsia="ru-RU"/>
        </w:rPr>
        <w:t xml:space="preserve">. </w:t>
      </w:r>
    </w:p>
    <w:p w14:paraId="7304B7C7" w14:textId="77777777" w:rsidR="00E85058" w:rsidRPr="00F50163" w:rsidRDefault="00E85058" w:rsidP="00F50163">
      <w:pPr>
        <w:spacing w:after="0" w:line="360" w:lineRule="auto"/>
        <w:ind w:firstLine="709"/>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Педагогами техникума за отчетный период было проведено значительное количество </w:t>
      </w:r>
      <w:proofErr w:type="spellStart"/>
      <w:r w:rsidRPr="00F50163">
        <w:rPr>
          <w:rFonts w:ascii="Times New Roman" w:eastAsiaTheme="minorEastAsia" w:hAnsi="Times New Roman"/>
          <w:sz w:val="24"/>
          <w:szCs w:val="24"/>
          <w:lang w:eastAsia="ru-RU"/>
        </w:rPr>
        <w:t>внутритехникумовских</w:t>
      </w:r>
      <w:proofErr w:type="spellEnd"/>
      <w:r w:rsidRPr="00F50163">
        <w:rPr>
          <w:rFonts w:ascii="Times New Roman" w:eastAsiaTheme="minorEastAsia" w:hAnsi="Times New Roman"/>
          <w:sz w:val="24"/>
          <w:szCs w:val="24"/>
          <w:lang w:eastAsia="ru-RU"/>
        </w:rPr>
        <w:t xml:space="preserve"> мероприятий различной направленности: предметные олимпиады, конкурсы профессионального мастерства студентов различных специальностей и профессий, конференции, семинары, конкурсы, открытые уроки, мастер-классы, внеклассные мероприятия в различной форме и др.  </w:t>
      </w:r>
    </w:p>
    <w:p w14:paraId="170B42C9" w14:textId="77777777" w:rsidR="00E85058" w:rsidRPr="00F50163" w:rsidRDefault="00E85058" w:rsidP="00F50163">
      <w:pPr>
        <w:spacing w:after="0" w:line="360" w:lineRule="auto"/>
        <w:ind w:firstLine="708"/>
        <w:jc w:val="both"/>
        <w:rPr>
          <w:rFonts w:ascii="Times New Roman" w:eastAsiaTheme="minorEastAsia" w:hAnsi="Times New Roman"/>
          <w:sz w:val="24"/>
          <w:szCs w:val="24"/>
          <w:lang w:eastAsia="ru-RU"/>
        </w:rPr>
      </w:pPr>
      <w:proofErr w:type="gramStart"/>
      <w:r w:rsidRPr="00F50163">
        <w:rPr>
          <w:rFonts w:ascii="Times New Roman" w:eastAsiaTheme="minorEastAsia" w:hAnsi="Times New Roman"/>
          <w:sz w:val="24"/>
          <w:szCs w:val="24"/>
          <w:lang w:eastAsia="ru-RU"/>
        </w:rPr>
        <w:t>Таким образом, учебно-методическая работа представляет собой целостную систему взаимосвязанных мер, действий и мероприятий, основанную на достижениях науки и передового педагогического опыта, на конкретном анализе образовательного процесса, направленную на всестороннее повышение квалификации и профессионального мастерства каждого преподавателя (включая и меры по управлению профессиональным самообразованием, самовоспитанием, самосовершенствованием педагогов), на развитие и повышение творческого потенциала педагогического коллектива в целом, а, в конечном счете</w:t>
      </w:r>
      <w:proofErr w:type="gramEnd"/>
      <w:r w:rsidRPr="00F50163">
        <w:rPr>
          <w:rFonts w:ascii="Times New Roman" w:eastAsiaTheme="minorEastAsia" w:hAnsi="Times New Roman"/>
          <w:sz w:val="24"/>
          <w:szCs w:val="24"/>
          <w:lang w:eastAsia="ru-RU"/>
        </w:rPr>
        <w:t>, на совершенствование образовательного процесса, достижение оптимального уровня образования, воспитания и развития личности.</w:t>
      </w:r>
    </w:p>
    <w:p w14:paraId="260DC54E" w14:textId="77777777" w:rsidR="00E85058" w:rsidRPr="00F50163" w:rsidRDefault="00E85058" w:rsidP="00F50163">
      <w:pPr>
        <w:spacing w:after="0" w:line="360" w:lineRule="auto"/>
        <w:jc w:val="both"/>
        <w:rPr>
          <w:rFonts w:ascii="Times New Roman" w:eastAsiaTheme="minorEastAsia" w:hAnsi="Times New Roman"/>
          <w:sz w:val="24"/>
          <w:szCs w:val="24"/>
          <w:lang w:eastAsia="ru-RU"/>
        </w:rPr>
      </w:pPr>
    </w:p>
    <w:p w14:paraId="5C384FE3" w14:textId="77777777" w:rsidR="00BF46B9" w:rsidRPr="00F50163" w:rsidRDefault="00BF46B9" w:rsidP="00F50163">
      <w:pPr>
        <w:pStyle w:val="1"/>
        <w:numPr>
          <w:ilvl w:val="1"/>
          <w:numId w:val="4"/>
        </w:numPr>
        <w:spacing w:before="0" w:after="0" w:line="360" w:lineRule="auto"/>
        <w:jc w:val="center"/>
        <w:rPr>
          <w:rFonts w:ascii="Times New Roman" w:hAnsi="Times New Roman"/>
          <w:color w:val="000000"/>
          <w:sz w:val="24"/>
          <w:szCs w:val="24"/>
        </w:rPr>
      </w:pPr>
      <w:r w:rsidRPr="00F50163">
        <w:rPr>
          <w:rFonts w:ascii="Times New Roman" w:hAnsi="Times New Roman"/>
          <w:color w:val="000000"/>
          <w:sz w:val="24"/>
          <w:szCs w:val="24"/>
        </w:rPr>
        <w:t xml:space="preserve">  </w:t>
      </w:r>
      <w:bookmarkStart w:id="3" w:name="_Toc90095643"/>
      <w:r w:rsidRPr="00F50163">
        <w:rPr>
          <w:rFonts w:ascii="Times New Roman" w:hAnsi="Times New Roman"/>
          <w:color w:val="000000"/>
          <w:sz w:val="24"/>
          <w:szCs w:val="24"/>
        </w:rPr>
        <w:t>Организация учебного процесса</w:t>
      </w:r>
      <w:bookmarkEnd w:id="3"/>
    </w:p>
    <w:p w14:paraId="775D8FF4" w14:textId="77777777" w:rsidR="00BF46B9" w:rsidRPr="00F50163" w:rsidRDefault="00BF46B9" w:rsidP="00F50163">
      <w:pPr>
        <w:pStyle w:val="1"/>
        <w:keepLines/>
        <w:spacing w:before="0" w:after="0" w:line="360" w:lineRule="auto"/>
        <w:jc w:val="center"/>
        <w:rPr>
          <w:rFonts w:ascii="Times New Roman" w:hAnsi="Times New Roman"/>
          <w:color w:val="000000"/>
          <w:sz w:val="24"/>
          <w:szCs w:val="24"/>
        </w:rPr>
      </w:pPr>
      <w:bookmarkStart w:id="4" w:name="_Toc90095644"/>
      <w:r w:rsidRPr="00F50163">
        <w:rPr>
          <w:rFonts w:ascii="Times New Roman" w:hAnsi="Times New Roman"/>
          <w:color w:val="000000"/>
          <w:sz w:val="24"/>
          <w:szCs w:val="24"/>
        </w:rPr>
        <w:t>4.3.1 Организация учебного процесса в соответствии с учебным планом</w:t>
      </w:r>
      <w:bookmarkEnd w:id="4"/>
    </w:p>
    <w:p w14:paraId="5B687156" w14:textId="77777777" w:rsidR="00BF46B9" w:rsidRPr="00F50163" w:rsidRDefault="00BF46B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Учебный процесс осуществляется в соответствии с календарным учебным  графиком учебного процесса, разработанным на основе учебных планов специальностей и профессий  по образовательным программам, реализуемым в техникуме. Учебные занятия проводятся по расписанию, составленному в соответствии с учебным планом и календарным учебным графиком </w:t>
      </w:r>
      <w:r w:rsidRPr="00F50163">
        <w:rPr>
          <w:rFonts w:ascii="Times New Roman" w:hAnsi="Times New Roman"/>
          <w:sz w:val="24"/>
          <w:szCs w:val="24"/>
        </w:rPr>
        <w:lastRenderedPageBreak/>
        <w:t>учебного процесса. Расписание учебных занятий составляется два раза в год на каждое полугодие. Оперативная работа по корректировке расписания осуществляется диспетчерами ежедневно. При проведении лабораторных работ</w:t>
      </w:r>
      <w:r w:rsidR="00BA2B26" w:rsidRPr="00F50163">
        <w:rPr>
          <w:rFonts w:ascii="Times New Roman" w:hAnsi="Times New Roman"/>
          <w:sz w:val="24"/>
          <w:szCs w:val="24"/>
        </w:rPr>
        <w:t xml:space="preserve"> и учебных практик</w:t>
      </w:r>
      <w:r w:rsidRPr="00F50163">
        <w:rPr>
          <w:rFonts w:ascii="Times New Roman" w:hAnsi="Times New Roman"/>
          <w:sz w:val="24"/>
          <w:szCs w:val="24"/>
        </w:rPr>
        <w:t xml:space="preserve"> группа делится на две подгруппы. </w:t>
      </w:r>
    </w:p>
    <w:p w14:paraId="50D0C715" w14:textId="77777777" w:rsidR="00BF46B9" w:rsidRPr="00F50163" w:rsidRDefault="00BF46B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В техникуме проводятся учебные занятия в виде уроков-лекций, семинаров, практических занятий и лабораторных работ, контрольных работ, консультаций, а также самостоятельной работы, учебной и производственной практик, курсового  проектирования, выпускной квалификационной работы и др.</w:t>
      </w:r>
    </w:p>
    <w:p w14:paraId="74725E79" w14:textId="77777777" w:rsidR="00BF46B9" w:rsidRPr="00F50163" w:rsidRDefault="00BF46B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Педагогическая нагрузка преподавателей разрабатывается в соответствии с действующими учебными планами и утверждается приказом директора техникума. </w:t>
      </w:r>
      <w:proofErr w:type="gramStart"/>
      <w:r w:rsidRPr="00F50163">
        <w:rPr>
          <w:rFonts w:ascii="Times New Roman" w:hAnsi="Times New Roman"/>
          <w:sz w:val="24"/>
          <w:szCs w:val="24"/>
        </w:rPr>
        <w:t>Контроль за</w:t>
      </w:r>
      <w:proofErr w:type="gramEnd"/>
      <w:r w:rsidRPr="00F50163">
        <w:rPr>
          <w:rFonts w:ascii="Times New Roman" w:hAnsi="Times New Roman"/>
          <w:sz w:val="24"/>
          <w:szCs w:val="24"/>
        </w:rPr>
        <w:t xml:space="preserve"> выполнением педагогической нагрузки осуществляется диспетчерами, заведующей учебной частью, заведующими отделениями и заместителем директора по учебно-методической работе. </w:t>
      </w:r>
    </w:p>
    <w:p w14:paraId="629F2CBC" w14:textId="77777777" w:rsidR="00BF46B9" w:rsidRPr="00F50163" w:rsidRDefault="00BF46B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Информация о выполнении педагогической нагрузки заносится в формы 1, 2, 3.</w:t>
      </w:r>
    </w:p>
    <w:p w14:paraId="0F840DFA" w14:textId="77777777" w:rsidR="00BF46B9" w:rsidRPr="00F50163" w:rsidRDefault="00BF46B9" w:rsidP="00F50163">
      <w:pPr>
        <w:spacing w:after="0" w:line="360" w:lineRule="auto"/>
        <w:ind w:firstLine="567"/>
        <w:jc w:val="both"/>
        <w:rPr>
          <w:rFonts w:ascii="Times New Roman" w:hAnsi="Times New Roman"/>
          <w:sz w:val="24"/>
          <w:szCs w:val="24"/>
        </w:rPr>
      </w:pPr>
      <w:proofErr w:type="gramStart"/>
      <w:r w:rsidRPr="00F50163">
        <w:rPr>
          <w:rFonts w:ascii="Times New Roman" w:hAnsi="Times New Roman"/>
          <w:sz w:val="24"/>
          <w:szCs w:val="24"/>
        </w:rPr>
        <w:t>Контроль за</w:t>
      </w:r>
      <w:proofErr w:type="gramEnd"/>
      <w:r w:rsidRPr="00F50163">
        <w:rPr>
          <w:rFonts w:ascii="Times New Roman" w:hAnsi="Times New Roman"/>
          <w:sz w:val="24"/>
          <w:szCs w:val="24"/>
        </w:rPr>
        <w:t xml:space="preserve"> заполнением формы 1 (учебный журнал) осуществляется диспетчерами, заведующей учебной частью и заместителем директора по учебно-методической работе.</w:t>
      </w:r>
    </w:p>
    <w:p w14:paraId="5818F5F4" w14:textId="77777777" w:rsidR="00BF46B9" w:rsidRPr="00F50163" w:rsidRDefault="00BF46B9" w:rsidP="00F50163">
      <w:pPr>
        <w:spacing w:after="0" w:line="360" w:lineRule="auto"/>
        <w:ind w:firstLine="567"/>
        <w:jc w:val="both"/>
        <w:rPr>
          <w:rFonts w:ascii="Times New Roman" w:hAnsi="Times New Roman"/>
          <w:sz w:val="24"/>
          <w:szCs w:val="24"/>
        </w:rPr>
      </w:pPr>
      <w:proofErr w:type="gramStart"/>
      <w:r w:rsidRPr="00F50163">
        <w:rPr>
          <w:rFonts w:ascii="Times New Roman" w:hAnsi="Times New Roman"/>
          <w:sz w:val="24"/>
          <w:szCs w:val="24"/>
        </w:rPr>
        <w:t>Контроль за</w:t>
      </w:r>
      <w:proofErr w:type="gramEnd"/>
      <w:r w:rsidRPr="00F50163">
        <w:rPr>
          <w:rFonts w:ascii="Times New Roman" w:hAnsi="Times New Roman"/>
          <w:sz w:val="24"/>
          <w:szCs w:val="24"/>
        </w:rPr>
        <w:t xml:space="preserve"> выдачей педагогических часов осуществляется диспетчерами  по форме 2 – ежедневно, по форме 3 </w:t>
      </w:r>
      <w:r w:rsidRPr="00F50163">
        <w:rPr>
          <w:rFonts w:ascii="Times New Roman" w:hAnsi="Times New Roman"/>
          <w:sz w:val="24"/>
          <w:szCs w:val="24"/>
        </w:rPr>
        <w:sym w:font="Symbol" w:char="F02D"/>
      </w:r>
      <w:r w:rsidRPr="00F50163">
        <w:rPr>
          <w:rFonts w:ascii="Times New Roman" w:hAnsi="Times New Roman"/>
          <w:sz w:val="24"/>
          <w:szCs w:val="24"/>
        </w:rPr>
        <w:t xml:space="preserve"> ежемесячно. Систематический контроль позволяет обеспечить выполнение педагогической нагрузки преподавателей </w:t>
      </w:r>
      <w:r w:rsidR="00BA2B26" w:rsidRPr="00F50163">
        <w:rPr>
          <w:rFonts w:ascii="Times New Roman" w:hAnsi="Times New Roman"/>
          <w:sz w:val="24"/>
          <w:szCs w:val="24"/>
        </w:rPr>
        <w:t xml:space="preserve">и  мастеров производственного обучения </w:t>
      </w:r>
      <w:r w:rsidR="00754D1D" w:rsidRPr="00F50163">
        <w:rPr>
          <w:rFonts w:ascii="Times New Roman" w:hAnsi="Times New Roman"/>
          <w:sz w:val="24"/>
          <w:szCs w:val="24"/>
        </w:rPr>
        <w:t xml:space="preserve"> </w:t>
      </w:r>
      <w:r w:rsidRPr="00F50163">
        <w:rPr>
          <w:rFonts w:ascii="Times New Roman" w:hAnsi="Times New Roman"/>
          <w:sz w:val="24"/>
          <w:szCs w:val="24"/>
        </w:rPr>
        <w:t>в полном объеме.</w:t>
      </w:r>
    </w:p>
    <w:p w14:paraId="50A06C14" w14:textId="77777777" w:rsidR="00BF46B9" w:rsidRPr="00F50163" w:rsidRDefault="00BF46B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По  каждой дисциплине, междисциплинарному курсу, учебной и производственной практике,  учебного плана специальности, профессии  осуществляется промежуточная аттестация студентов в форме зачета, дифференцированного зачета и экзамена. По профессиональному модулю промежуточная аттестация проводится в виде экзамена квалификационного, экзамена по модулю, демонстрационного экзамена.  Количество экзаменов в процессе промежуточной аттестации студентов не превышает 8 в течение учебного года, количество зачетов </w:t>
      </w:r>
      <w:r w:rsidRPr="00F50163">
        <w:rPr>
          <w:rFonts w:ascii="Times New Roman" w:hAnsi="Times New Roman"/>
          <w:sz w:val="24"/>
          <w:szCs w:val="24"/>
        </w:rPr>
        <w:sym w:font="Symbol" w:char="F02D"/>
      </w:r>
      <w:r w:rsidRPr="00F50163">
        <w:rPr>
          <w:rFonts w:ascii="Times New Roman" w:hAnsi="Times New Roman"/>
          <w:sz w:val="24"/>
          <w:szCs w:val="24"/>
        </w:rPr>
        <w:t xml:space="preserve"> 10 (не считая зачетов по физической культуре) на основании Положения об организации промежуточной аттестации студентов, утвержденного директором техникума.</w:t>
      </w:r>
    </w:p>
    <w:p w14:paraId="355F1E52" w14:textId="77777777" w:rsidR="00BF46B9" w:rsidRPr="00F50163" w:rsidRDefault="00BF46B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Студенты, успешно прошедшие все виды промежуточной аттестации по  дисциплинам, междисциплинарным курсам, профессиональным модулям учебной и производственной практик,  предусмотренным учебным планом по данной специальности, профессии  допускаются к государственной итоговой аттестации.</w:t>
      </w:r>
    </w:p>
    <w:p w14:paraId="1D1B0E93" w14:textId="77777777" w:rsidR="00BF46B9" w:rsidRPr="00F50163" w:rsidRDefault="00BF46B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Для повышения эффективности  организации учебного процесса, ежегодно директором техникума утверждается План мониторинга образовательного процесса ГБ ПОУ «ВПТ».</w:t>
      </w:r>
    </w:p>
    <w:p w14:paraId="320AEEA0" w14:textId="77777777" w:rsidR="00BF46B9" w:rsidRPr="00F50163" w:rsidRDefault="00754D1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В 2022</w:t>
      </w:r>
      <w:r w:rsidR="00BF46B9" w:rsidRPr="00F50163">
        <w:rPr>
          <w:rFonts w:ascii="Times New Roman" w:hAnsi="Times New Roman"/>
          <w:sz w:val="24"/>
          <w:szCs w:val="24"/>
        </w:rPr>
        <w:t xml:space="preserve"> году  мониторинг образовательного процесса осуществлялся по следующим  направлениям:</w:t>
      </w:r>
    </w:p>
    <w:p w14:paraId="68714611" w14:textId="77777777" w:rsidR="00BF46B9" w:rsidRPr="00F50163" w:rsidRDefault="00BF46B9" w:rsidP="00F50163">
      <w:pPr>
        <w:numPr>
          <w:ilvl w:val="0"/>
          <w:numId w:val="3"/>
        </w:numPr>
        <w:spacing w:after="0" w:line="360" w:lineRule="auto"/>
        <w:rPr>
          <w:rFonts w:ascii="Times New Roman" w:hAnsi="Times New Roman"/>
          <w:sz w:val="24"/>
          <w:szCs w:val="24"/>
        </w:rPr>
      </w:pPr>
      <w:r w:rsidRPr="00F50163">
        <w:rPr>
          <w:rFonts w:ascii="Times New Roman" w:hAnsi="Times New Roman"/>
          <w:sz w:val="24"/>
          <w:szCs w:val="24"/>
        </w:rPr>
        <w:t>мониторинг рынка труда;</w:t>
      </w:r>
    </w:p>
    <w:p w14:paraId="5C99E120" w14:textId="77777777" w:rsidR="00BF46B9" w:rsidRPr="00F50163" w:rsidRDefault="00BF46B9" w:rsidP="00F50163">
      <w:pPr>
        <w:numPr>
          <w:ilvl w:val="0"/>
          <w:numId w:val="3"/>
        </w:numPr>
        <w:spacing w:after="0" w:line="360" w:lineRule="auto"/>
        <w:rPr>
          <w:rFonts w:ascii="Times New Roman" w:hAnsi="Times New Roman"/>
          <w:sz w:val="24"/>
          <w:szCs w:val="24"/>
        </w:rPr>
      </w:pPr>
      <w:r w:rsidRPr="00F50163">
        <w:rPr>
          <w:rFonts w:ascii="Times New Roman" w:hAnsi="Times New Roman"/>
          <w:sz w:val="24"/>
          <w:szCs w:val="24"/>
        </w:rPr>
        <w:t>мониторинг содержания профессионального образования;</w:t>
      </w:r>
    </w:p>
    <w:p w14:paraId="165E787F" w14:textId="77777777" w:rsidR="00BF46B9" w:rsidRPr="00F50163" w:rsidRDefault="00BF46B9" w:rsidP="00F50163">
      <w:pPr>
        <w:numPr>
          <w:ilvl w:val="0"/>
          <w:numId w:val="3"/>
        </w:numPr>
        <w:spacing w:after="0" w:line="360" w:lineRule="auto"/>
        <w:rPr>
          <w:rFonts w:ascii="Times New Roman" w:hAnsi="Times New Roman"/>
          <w:sz w:val="24"/>
          <w:szCs w:val="24"/>
        </w:rPr>
      </w:pPr>
      <w:r w:rsidRPr="00F50163">
        <w:rPr>
          <w:rFonts w:ascii="Times New Roman" w:hAnsi="Times New Roman"/>
          <w:sz w:val="24"/>
          <w:szCs w:val="24"/>
        </w:rPr>
        <w:t>мониторинг условий реализации образовательного процесса;</w:t>
      </w:r>
    </w:p>
    <w:p w14:paraId="41415AE1" w14:textId="77777777" w:rsidR="00BF46B9" w:rsidRPr="00F50163" w:rsidRDefault="00BF46B9" w:rsidP="00F50163">
      <w:pPr>
        <w:numPr>
          <w:ilvl w:val="0"/>
          <w:numId w:val="3"/>
        </w:numPr>
        <w:spacing w:after="0" w:line="360" w:lineRule="auto"/>
        <w:rPr>
          <w:rFonts w:ascii="Times New Roman" w:hAnsi="Times New Roman"/>
          <w:sz w:val="24"/>
          <w:szCs w:val="24"/>
        </w:rPr>
      </w:pPr>
      <w:r w:rsidRPr="00F50163">
        <w:rPr>
          <w:rFonts w:ascii="Times New Roman" w:hAnsi="Times New Roman"/>
          <w:sz w:val="24"/>
          <w:szCs w:val="24"/>
        </w:rPr>
        <w:t>мониторинг качества образовательного процесса;</w:t>
      </w:r>
    </w:p>
    <w:p w14:paraId="0348532B" w14:textId="77777777" w:rsidR="00BF46B9" w:rsidRPr="00F50163" w:rsidRDefault="00BF46B9" w:rsidP="00F50163">
      <w:pPr>
        <w:numPr>
          <w:ilvl w:val="0"/>
          <w:numId w:val="3"/>
        </w:numPr>
        <w:spacing w:after="0" w:line="360" w:lineRule="auto"/>
        <w:rPr>
          <w:rFonts w:ascii="Times New Roman" w:hAnsi="Times New Roman"/>
          <w:sz w:val="24"/>
          <w:szCs w:val="24"/>
        </w:rPr>
      </w:pPr>
      <w:r w:rsidRPr="00F50163">
        <w:rPr>
          <w:rFonts w:ascii="Times New Roman" w:hAnsi="Times New Roman"/>
          <w:sz w:val="24"/>
          <w:szCs w:val="24"/>
        </w:rPr>
        <w:lastRenderedPageBreak/>
        <w:t>мониторинг воспитательной среды;</w:t>
      </w:r>
    </w:p>
    <w:p w14:paraId="08AB3B8B" w14:textId="77777777" w:rsidR="00BF46B9" w:rsidRPr="00F50163" w:rsidRDefault="00BF46B9" w:rsidP="00F50163">
      <w:pPr>
        <w:numPr>
          <w:ilvl w:val="0"/>
          <w:numId w:val="3"/>
        </w:numPr>
        <w:spacing w:after="0" w:line="360" w:lineRule="auto"/>
        <w:rPr>
          <w:rFonts w:ascii="Times New Roman" w:hAnsi="Times New Roman"/>
          <w:sz w:val="24"/>
          <w:szCs w:val="24"/>
        </w:rPr>
      </w:pPr>
      <w:r w:rsidRPr="00F50163">
        <w:rPr>
          <w:rFonts w:ascii="Times New Roman" w:hAnsi="Times New Roman"/>
          <w:sz w:val="24"/>
          <w:szCs w:val="24"/>
        </w:rPr>
        <w:t>мониторинг социальной адаптации выпускников.</w:t>
      </w:r>
    </w:p>
    <w:p w14:paraId="2C17E957" w14:textId="77777777" w:rsidR="00BF46B9" w:rsidRPr="00F50163" w:rsidRDefault="00BF46B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В плане</w:t>
      </w:r>
      <w:r w:rsidR="00754D1D" w:rsidRPr="00F50163">
        <w:rPr>
          <w:rFonts w:ascii="Times New Roman" w:hAnsi="Times New Roman"/>
          <w:sz w:val="24"/>
          <w:szCs w:val="24"/>
        </w:rPr>
        <w:t xml:space="preserve"> мониторинга по каждому направлению</w:t>
      </w:r>
      <w:r w:rsidRPr="00F50163">
        <w:rPr>
          <w:rFonts w:ascii="Times New Roman" w:hAnsi="Times New Roman"/>
          <w:sz w:val="24"/>
          <w:szCs w:val="24"/>
        </w:rPr>
        <w:t xml:space="preserve"> отражены  показатели контроля, технологии контроля, сроки проведения и ответственный за контроль, выходной показатель.</w:t>
      </w:r>
    </w:p>
    <w:p w14:paraId="736D733F" w14:textId="3D3B67FF" w:rsidR="003B04ED" w:rsidRPr="00F50163" w:rsidRDefault="00BF46B9"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Результаты мониторинга обсуждаются на совещаниях при директоре,  на заседаниях Методического и Педагогического советов и отражаются в локальных документах: приказах, распоряжениях.</w:t>
      </w:r>
    </w:p>
    <w:p w14:paraId="48EB2A01" w14:textId="77777777" w:rsidR="004E7607" w:rsidRPr="00F50163" w:rsidRDefault="004E7607" w:rsidP="00F50163">
      <w:pPr>
        <w:spacing w:after="0" w:line="360" w:lineRule="auto"/>
        <w:jc w:val="center"/>
        <w:rPr>
          <w:rFonts w:ascii="Times New Roman" w:hAnsi="Times New Roman"/>
          <w:b/>
          <w:sz w:val="24"/>
          <w:szCs w:val="24"/>
        </w:rPr>
      </w:pPr>
      <w:r w:rsidRPr="00F50163">
        <w:rPr>
          <w:rFonts w:ascii="Times New Roman" w:hAnsi="Times New Roman"/>
          <w:b/>
          <w:sz w:val="24"/>
          <w:szCs w:val="24"/>
        </w:rPr>
        <w:t>4.3.2. Внедрение новых форм и методов обучения, средств активизации познавательной деятельности студентов, организация научно-исследовательской, учебно-исследовательской и проектной деятельности преподавателей и студентов</w:t>
      </w:r>
    </w:p>
    <w:p w14:paraId="5F54EEAC" w14:textId="77777777" w:rsidR="00E85058" w:rsidRPr="00F50163" w:rsidRDefault="00E85058" w:rsidP="00F50163">
      <w:pPr>
        <w:spacing w:after="0" w:line="360" w:lineRule="auto"/>
        <w:ind w:firstLine="708"/>
        <w:jc w:val="both"/>
        <w:rPr>
          <w:rFonts w:ascii="Times New Roman" w:eastAsiaTheme="minorEastAsia" w:hAnsi="Times New Roman"/>
          <w:sz w:val="24"/>
          <w:szCs w:val="24"/>
          <w:lang w:eastAsia="ru-RU"/>
        </w:rPr>
      </w:pPr>
      <w:r w:rsidRPr="00F50163">
        <w:rPr>
          <w:rFonts w:ascii="Times New Roman" w:eastAsiaTheme="minorEastAsia" w:hAnsi="Times New Roman"/>
          <w:sz w:val="24"/>
          <w:szCs w:val="24"/>
          <w:lang w:eastAsia="ru-RU"/>
        </w:rPr>
        <w:t xml:space="preserve">Учебно-методическое обеспечение образовательного процесса носит перспективный характер, вытекает из реальных проблем, возникающих в педагогической деятельности. Педагогический коллектив активно работает над решением важнейших проблем, связанных с </w:t>
      </w:r>
      <w:proofErr w:type="spellStart"/>
      <w:r w:rsidRPr="00F50163">
        <w:rPr>
          <w:rFonts w:ascii="Times New Roman" w:eastAsiaTheme="minorEastAsia" w:hAnsi="Times New Roman"/>
          <w:sz w:val="24"/>
          <w:szCs w:val="24"/>
          <w:lang w:eastAsia="ru-RU"/>
        </w:rPr>
        <w:t>компетентностным</w:t>
      </w:r>
      <w:proofErr w:type="spellEnd"/>
      <w:r w:rsidRPr="00F50163">
        <w:rPr>
          <w:rFonts w:ascii="Times New Roman" w:eastAsiaTheme="minorEastAsia" w:hAnsi="Times New Roman"/>
          <w:sz w:val="24"/>
          <w:szCs w:val="24"/>
          <w:lang w:eastAsia="ru-RU"/>
        </w:rPr>
        <w:t xml:space="preserve"> подходом в образовании, разработкой содержания программ подготовки специалистов среднего звена, программ подготовки квалифицированных рабочих, служащих, а также реализацией стандартов нового поколения.</w:t>
      </w:r>
    </w:p>
    <w:p w14:paraId="58551EF0" w14:textId="77777777" w:rsidR="00E85058" w:rsidRPr="00F50163" w:rsidRDefault="00E85058" w:rsidP="00F50163">
      <w:pPr>
        <w:spacing w:after="0" w:line="360" w:lineRule="auto"/>
        <w:ind w:right="103" w:firstLine="709"/>
        <w:jc w:val="both"/>
        <w:rPr>
          <w:rFonts w:ascii="Times New Roman" w:eastAsiaTheme="minorEastAsia" w:hAnsi="Times New Roman"/>
          <w:position w:val="2"/>
          <w:sz w:val="24"/>
          <w:szCs w:val="24"/>
          <w:lang w:eastAsia="ru-RU"/>
        </w:rPr>
      </w:pPr>
      <w:r w:rsidRPr="00F50163">
        <w:rPr>
          <w:rFonts w:ascii="Times New Roman" w:eastAsiaTheme="minorEastAsia" w:hAnsi="Times New Roman"/>
          <w:spacing w:val="-6"/>
          <w:sz w:val="24"/>
          <w:szCs w:val="24"/>
          <w:lang w:eastAsia="ru-RU"/>
        </w:rPr>
        <w:t xml:space="preserve">Формирование общих и профессиональных компетенций студентов техникума как будущих специалистов среднего звена и квалифицированных рабочих и служащих осуществляется целенаправленно в период всего срока обучения и имеет восходящий характер. Внедрение </w:t>
      </w:r>
      <w:r w:rsidRPr="00F50163">
        <w:rPr>
          <w:rFonts w:ascii="Times New Roman" w:eastAsiaTheme="minorEastAsia" w:hAnsi="Times New Roman"/>
          <w:position w:val="2"/>
          <w:sz w:val="24"/>
          <w:szCs w:val="24"/>
          <w:lang w:eastAsia="ru-RU"/>
        </w:rPr>
        <w:t xml:space="preserve">новых форм и методов обучения, средств активизации познавательной деятельности студентов организуется через разнообразную самостоятельную работу студентов. Преподаватели нашего техникума находят наиболее эффективные формы учебных занятий, методы обучения, которые побуждают студентов к активной, самостоятельной познавательной деятельности. </w:t>
      </w:r>
    </w:p>
    <w:p w14:paraId="5490D0F3" w14:textId="77777777" w:rsidR="00E85058" w:rsidRPr="00F50163" w:rsidRDefault="00E85058" w:rsidP="00F50163">
      <w:pPr>
        <w:spacing w:after="0" w:line="360" w:lineRule="auto"/>
        <w:ind w:firstLine="709"/>
        <w:contextualSpacing/>
        <w:jc w:val="both"/>
        <w:rPr>
          <w:rFonts w:ascii="Times New Roman" w:eastAsiaTheme="minorEastAsia" w:hAnsi="Times New Roman"/>
          <w:spacing w:val="-1"/>
          <w:sz w:val="24"/>
          <w:szCs w:val="24"/>
          <w:lang w:eastAsia="ru-RU"/>
        </w:rPr>
      </w:pPr>
      <w:r w:rsidRPr="00F50163">
        <w:rPr>
          <w:rFonts w:ascii="Times New Roman" w:eastAsiaTheme="minorEastAsia" w:hAnsi="Times New Roman"/>
          <w:spacing w:val="-6"/>
          <w:sz w:val="24"/>
          <w:szCs w:val="24"/>
          <w:lang w:eastAsia="ru-RU"/>
        </w:rPr>
        <w:t xml:space="preserve">В ходе выполнения </w:t>
      </w:r>
      <w:r w:rsidRPr="00F50163">
        <w:rPr>
          <w:rFonts w:ascii="Times New Roman" w:eastAsiaTheme="minorEastAsia" w:hAnsi="Times New Roman"/>
          <w:spacing w:val="-1"/>
          <w:sz w:val="24"/>
          <w:szCs w:val="24"/>
          <w:lang w:eastAsia="ru-RU"/>
        </w:rPr>
        <w:t xml:space="preserve">лабораторно-практических работ при использовании современных технических средств обучения, студенты погружаются в решение проблемных задач, позволяющих им развивать профессиональные, личностные и творческие качества, необходимые современному выпускнику, способному работать в условиях инновационной экономики и модернизации производства. </w:t>
      </w:r>
    </w:p>
    <w:p w14:paraId="52ACEC78" w14:textId="77777777" w:rsidR="00E85058" w:rsidRPr="00F50163" w:rsidRDefault="00E85058" w:rsidP="00F50163">
      <w:pPr>
        <w:spacing w:after="0" w:line="360" w:lineRule="auto"/>
        <w:ind w:firstLine="709"/>
        <w:contextualSpacing/>
        <w:jc w:val="both"/>
        <w:rPr>
          <w:rFonts w:ascii="Times New Roman" w:eastAsiaTheme="minorEastAsia" w:hAnsi="Times New Roman"/>
          <w:position w:val="2"/>
          <w:sz w:val="24"/>
          <w:szCs w:val="24"/>
          <w:lang w:eastAsia="ru-RU"/>
        </w:rPr>
      </w:pPr>
      <w:r w:rsidRPr="00F50163">
        <w:rPr>
          <w:rFonts w:ascii="Times New Roman" w:eastAsiaTheme="minorEastAsia" w:hAnsi="Times New Roman"/>
          <w:sz w:val="24"/>
          <w:szCs w:val="24"/>
          <w:lang w:eastAsia="ru-RU"/>
        </w:rPr>
        <w:t xml:space="preserve">Учебные занятия, проводимые педагогами техникума, отличаются разнообразием форм и методов, высоким уровнем профессионального мастерства. Уроки проводятся в </w:t>
      </w:r>
      <w:r w:rsidRPr="00F50163">
        <w:rPr>
          <w:rFonts w:ascii="Times New Roman" w:eastAsiaTheme="minorEastAsia" w:hAnsi="Times New Roman"/>
          <w:position w:val="2"/>
          <w:sz w:val="24"/>
          <w:szCs w:val="24"/>
          <w:lang w:eastAsia="ru-RU"/>
        </w:rPr>
        <w:t xml:space="preserve">форме конференций, семинаров, экскурсий, деловых и ролевых игр, моделирования профессиональных ситуаций и т.п.; интегрированные, бинарные уроки, уроки в музее, уроки-проекты и др. </w:t>
      </w:r>
    </w:p>
    <w:p w14:paraId="4EF88A8A" w14:textId="2B11635A" w:rsidR="00E85058" w:rsidRPr="00F50163" w:rsidRDefault="00E85058" w:rsidP="00F50163">
      <w:pPr>
        <w:spacing w:after="0" w:line="360" w:lineRule="auto"/>
        <w:ind w:firstLine="708"/>
        <w:contextualSpacing/>
        <w:jc w:val="both"/>
        <w:rPr>
          <w:rFonts w:ascii="Times New Roman" w:eastAsiaTheme="minorEastAsia" w:hAnsi="Times New Roman"/>
          <w:position w:val="2"/>
          <w:sz w:val="24"/>
          <w:szCs w:val="24"/>
          <w:lang w:eastAsia="ru-RU"/>
        </w:rPr>
      </w:pPr>
      <w:r w:rsidRPr="00F50163">
        <w:rPr>
          <w:rFonts w:ascii="Times New Roman" w:eastAsiaTheme="minorEastAsia" w:hAnsi="Times New Roman"/>
          <w:position w:val="2"/>
          <w:sz w:val="24"/>
          <w:szCs w:val="24"/>
          <w:lang w:eastAsia="ru-RU"/>
        </w:rPr>
        <w:t xml:space="preserve">В своей образовательной деятельности преподаватели и мастера производственного обучения используют элементы различных педагогических технологий: личностно-ориентированного, развивающего, проектного, проблемного, дифференцированного обучения, игровых, информационно-коммуникационных технологий и др. </w:t>
      </w:r>
    </w:p>
    <w:p w14:paraId="2FE7ACE5" w14:textId="77777777" w:rsidR="00E85058" w:rsidRPr="00F50163" w:rsidRDefault="00E85058" w:rsidP="00F50163">
      <w:pPr>
        <w:spacing w:after="0" w:line="360" w:lineRule="auto"/>
        <w:ind w:firstLine="709"/>
        <w:jc w:val="both"/>
        <w:rPr>
          <w:rFonts w:ascii="Times New Roman" w:eastAsiaTheme="minorEastAsia" w:hAnsi="Times New Roman"/>
          <w:position w:val="2"/>
          <w:sz w:val="24"/>
          <w:szCs w:val="24"/>
          <w:lang w:eastAsia="ru-RU"/>
        </w:rPr>
      </w:pPr>
      <w:r w:rsidRPr="00F50163">
        <w:rPr>
          <w:rFonts w:ascii="Times New Roman" w:eastAsiaTheme="minorEastAsia" w:hAnsi="Times New Roman"/>
          <w:position w:val="2"/>
          <w:sz w:val="24"/>
          <w:szCs w:val="24"/>
          <w:lang w:eastAsia="ru-RU"/>
        </w:rPr>
        <w:lastRenderedPageBreak/>
        <w:t xml:space="preserve">С современными образовательными технологиями мастера </w:t>
      </w:r>
      <w:proofErr w:type="spellStart"/>
      <w:r w:rsidRPr="00F50163">
        <w:rPr>
          <w:rFonts w:ascii="Times New Roman" w:eastAsiaTheme="minorEastAsia" w:hAnsi="Times New Roman"/>
          <w:position w:val="2"/>
          <w:sz w:val="24"/>
          <w:szCs w:val="24"/>
          <w:lang w:eastAsia="ru-RU"/>
        </w:rPr>
        <w:t>производсвтенного</w:t>
      </w:r>
      <w:proofErr w:type="spellEnd"/>
      <w:r w:rsidRPr="00F50163">
        <w:rPr>
          <w:rFonts w:ascii="Times New Roman" w:eastAsiaTheme="minorEastAsia" w:hAnsi="Times New Roman"/>
          <w:position w:val="2"/>
          <w:sz w:val="24"/>
          <w:szCs w:val="24"/>
          <w:lang w:eastAsia="ru-RU"/>
        </w:rPr>
        <w:t xml:space="preserve"> обучения и  преподаватели техникума знакомятся через действующую систему методических семинаров и мастер-классов, проводимых в рамках работы «Школы современного педагога», работа которой строится на сочетании теории с практическими занятиями по следующим темам: «</w:t>
      </w:r>
      <w:r w:rsidRPr="00F50163">
        <w:rPr>
          <w:rFonts w:ascii="Times New Roman" w:eastAsiaTheme="minorEastAsia" w:hAnsi="Times New Roman"/>
          <w:sz w:val="24"/>
          <w:szCs w:val="24"/>
          <w:lang w:eastAsia="ru-RU"/>
        </w:rPr>
        <w:t>Основные требования к организации и проведению учебного занятия</w:t>
      </w:r>
      <w:r w:rsidRPr="00F50163">
        <w:rPr>
          <w:rFonts w:ascii="Times New Roman" w:eastAsiaTheme="minorEastAsia" w:hAnsi="Times New Roman"/>
          <w:position w:val="2"/>
          <w:sz w:val="24"/>
          <w:szCs w:val="24"/>
          <w:lang w:eastAsia="ru-RU"/>
        </w:rPr>
        <w:t>», «</w:t>
      </w:r>
      <w:r w:rsidRPr="00F50163">
        <w:rPr>
          <w:rFonts w:ascii="Times New Roman" w:eastAsiaTheme="minorEastAsia" w:hAnsi="Times New Roman"/>
          <w:sz w:val="24"/>
          <w:szCs w:val="24"/>
          <w:lang w:eastAsia="ru-RU"/>
        </w:rPr>
        <w:t>Критерии и показатели эффективности работы педагога</w:t>
      </w:r>
      <w:r w:rsidRPr="00F50163">
        <w:rPr>
          <w:rFonts w:ascii="Times New Roman" w:eastAsiaTheme="minorEastAsia" w:hAnsi="Times New Roman"/>
          <w:position w:val="2"/>
          <w:sz w:val="24"/>
          <w:szCs w:val="24"/>
          <w:lang w:eastAsia="ru-RU"/>
        </w:rPr>
        <w:t>», «</w:t>
      </w:r>
      <w:r w:rsidRPr="00F50163">
        <w:rPr>
          <w:rFonts w:ascii="Times New Roman" w:eastAsiaTheme="minorEastAsia" w:hAnsi="Times New Roman"/>
          <w:sz w:val="24"/>
          <w:szCs w:val="24"/>
          <w:lang w:eastAsia="ru-RU"/>
        </w:rPr>
        <w:t>Повышение эффективности и качества учебного занятия как необходимого условия подготовки конкурентоспособного специалиста: открытый семинар для педагогов техникума</w:t>
      </w:r>
      <w:r w:rsidRPr="00F50163">
        <w:rPr>
          <w:rFonts w:ascii="Times New Roman" w:eastAsiaTheme="minorEastAsia" w:hAnsi="Times New Roman"/>
          <w:position w:val="2"/>
          <w:sz w:val="24"/>
          <w:szCs w:val="24"/>
          <w:lang w:eastAsia="ru-RU"/>
        </w:rPr>
        <w:t xml:space="preserve">» и др. </w:t>
      </w:r>
    </w:p>
    <w:p w14:paraId="65E0A215" w14:textId="77777777" w:rsidR="00E85058" w:rsidRPr="00F50163" w:rsidRDefault="00E85058" w:rsidP="00F50163">
      <w:pPr>
        <w:spacing w:after="0" w:line="360" w:lineRule="auto"/>
        <w:ind w:right="103" w:firstLine="708"/>
        <w:jc w:val="both"/>
        <w:rPr>
          <w:rFonts w:ascii="Times New Roman" w:eastAsiaTheme="minorEastAsia" w:hAnsi="Times New Roman"/>
          <w:position w:val="2"/>
          <w:sz w:val="24"/>
          <w:szCs w:val="24"/>
          <w:lang w:eastAsia="ru-RU"/>
        </w:rPr>
      </w:pPr>
      <w:r w:rsidRPr="00F50163">
        <w:rPr>
          <w:rFonts w:ascii="Times New Roman" w:eastAsiaTheme="minorEastAsia" w:hAnsi="Times New Roman"/>
          <w:position w:val="2"/>
          <w:sz w:val="24"/>
          <w:szCs w:val="24"/>
          <w:lang w:eastAsia="ru-RU"/>
        </w:rPr>
        <w:t>В целом перспективу совершенствования учебно-методического процесса мы видим в развитии системы непрерывного обучения, во введении в образовательный процесс элементов дистанционного обучения.</w:t>
      </w:r>
    </w:p>
    <w:p w14:paraId="75B6F81C" w14:textId="77777777" w:rsidR="00E85058" w:rsidRPr="00F50163" w:rsidRDefault="00E85058" w:rsidP="00F50163">
      <w:pPr>
        <w:spacing w:after="0" w:line="360" w:lineRule="auto"/>
        <w:ind w:right="103" w:firstLine="708"/>
        <w:jc w:val="both"/>
        <w:rPr>
          <w:rFonts w:ascii="Times New Roman" w:eastAsiaTheme="minorEastAsia" w:hAnsi="Times New Roman"/>
          <w:position w:val="2"/>
          <w:sz w:val="24"/>
          <w:szCs w:val="24"/>
          <w:lang w:eastAsia="ru-RU"/>
        </w:rPr>
      </w:pPr>
      <w:r w:rsidRPr="00F50163">
        <w:rPr>
          <w:rFonts w:ascii="Times New Roman" w:eastAsiaTheme="minorEastAsia" w:hAnsi="Times New Roman"/>
          <w:position w:val="2"/>
          <w:sz w:val="24"/>
          <w:szCs w:val="24"/>
          <w:lang w:eastAsia="ru-RU"/>
        </w:rPr>
        <w:t xml:space="preserve">Повышение квалификации, исходя из приоритетов развития учебно-методической работы, формируется через различные персонифицированные модели, которые выбирают сами педагоги. Ежегодно повышает свою квалификацию тем или иным образом большая часть педагогического коллектива техникума. </w:t>
      </w:r>
    </w:p>
    <w:p w14:paraId="07594D60" w14:textId="77777777" w:rsidR="00E85058" w:rsidRPr="00F50163" w:rsidRDefault="00E85058" w:rsidP="00F50163">
      <w:pPr>
        <w:spacing w:after="0" w:line="360" w:lineRule="auto"/>
        <w:ind w:right="102" w:firstLine="709"/>
        <w:jc w:val="both"/>
        <w:rPr>
          <w:rFonts w:ascii="Times New Roman" w:eastAsiaTheme="minorEastAsia" w:hAnsi="Times New Roman"/>
          <w:position w:val="2"/>
          <w:sz w:val="24"/>
          <w:szCs w:val="24"/>
          <w:lang w:eastAsia="ru-RU"/>
        </w:rPr>
      </w:pPr>
      <w:r w:rsidRPr="00F50163">
        <w:rPr>
          <w:rFonts w:ascii="Times New Roman" w:eastAsiaTheme="minorEastAsia" w:hAnsi="Times New Roman"/>
          <w:position w:val="2"/>
          <w:sz w:val="24"/>
          <w:szCs w:val="24"/>
          <w:lang w:eastAsia="ru-RU"/>
        </w:rPr>
        <w:t xml:space="preserve">Преподаватели техникума </w:t>
      </w:r>
      <w:proofErr w:type="spellStart"/>
      <w:r w:rsidRPr="00F50163">
        <w:rPr>
          <w:rFonts w:ascii="Times New Roman" w:eastAsiaTheme="minorEastAsia" w:hAnsi="Times New Roman"/>
          <w:position w:val="2"/>
          <w:sz w:val="24"/>
          <w:szCs w:val="24"/>
          <w:lang w:eastAsia="ru-RU"/>
        </w:rPr>
        <w:t>Язепова</w:t>
      </w:r>
      <w:proofErr w:type="spellEnd"/>
      <w:r w:rsidRPr="00F50163">
        <w:rPr>
          <w:rFonts w:ascii="Times New Roman" w:eastAsiaTheme="minorEastAsia" w:hAnsi="Times New Roman"/>
          <w:position w:val="2"/>
          <w:sz w:val="24"/>
          <w:szCs w:val="24"/>
          <w:lang w:eastAsia="ru-RU"/>
        </w:rPr>
        <w:t xml:space="preserve"> В.В. и Докучаева Е.Ю. в 2022 году продолжали успешно руководить областными методическими объединениями преподавателей </w:t>
      </w:r>
      <w:r w:rsidRPr="00F50163">
        <w:rPr>
          <w:rFonts w:ascii="Times New Roman" w:eastAsia="Times New Roman" w:hAnsi="Times New Roman"/>
          <w:color w:val="000000"/>
          <w:sz w:val="24"/>
          <w:szCs w:val="24"/>
          <w:lang w:eastAsia="ru-RU"/>
        </w:rPr>
        <w:t xml:space="preserve">информатики и информационных технологий ПОО Волгоградской области </w:t>
      </w:r>
      <w:r w:rsidRPr="00F50163">
        <w:rPr>
          <w:rFonts w:ascii="Times New Roman" w:eastAsiaTheme="minorEastAsia" w:hAnsi="Times New Roman"/>
          <w:sz w:val="24"/>
          <w:szCs w:val="24"/>
          <w:lang w:eastAsia="ru-RU"/>
        </w:rPr>
        <w:t xml:space="preserve">и </w:t>
      </w:r>
      <w:r w:rsidRPr="00F50163">
        <w:rPr>
          <w:rFonts w:ascii="Times New Roman" w:eastAsiaTheme="minorEastAsia" w:hAnsi="Times New Roman"/>
          <w:position w:val="2"/>
          <w:sz w:val="24"/>
          <w:szCs w:val="24"/>
          <w:lang w:eastAsia="ru-RU"/>
        </w:rPr>
        <w:t xml:space="preserve">преподавателей технической механики соответственно. </w:t>
      </w:r>
    </w:p>
    <w:p w14:paraId="07FA1174" w14:textId="77777777" w:rsidR="00E85058" w:rsidRPr="00F50163" w:rsidRDefault="00E85058" w:rsidP="00F50163">
      <w:pPr>
        <w:tabs>
          <w:tab w:val="left" w:pos="567"/>
        </w:tabs>
        <w:spacing w:after="0" w:line="360" w:lineRule="auto"/>
        <w:ind w:firstLine="567"/>
        <w:jc w:val="both"/>
        <w:rPr>
          <w:rFonts w:ascii="Times New Roman" w:eastAsiaTheme="minorEastAsia" w:hAnsi="Times New Roman"/>
          <w:position w:val="2"/>
          <w:sz w:val="24"/>
          <w:szCs w:val="24"/>
          <w:lang w:eastAsia="ru-RU"/>
        </w:rPr>
      </w:pPr>
      <w:r w:rsidRPr="00F50163">
        <w:rPr>
          <w:rFonts w:ascii="Times New Roman" w:eastAsiaTheme="minorEastAsia" w:hAnsi="Times New Roman"/>
          <w:position w:val="2"/>
          <w:sz w:val="24"/>
          <w:szCs w:val="24"/>
          <w:lang w:eastAsia="ru-RU"/>
        </w:rPr>
        <w:t xml:space="preserve">Большое внимание уделяется в техникуме мероприятиям в рамках диссеминации продуктивного педагогического опыта преподавателей. За отчетный период </w:t>
      </w:r>
      <w:r w:rsidRPr="00F50163">
        <w:rPr>
          <w:rFonts w:ascii="Times New Roman" w:eastAsiaTheme="minorEastAsia" w:hAnsi="Times New Roman"/>
          <w:b/>
          <w:position w:val="2"/>
          <w:sz w:val="24"/>
          <w:szCs w:val="24"/>
          <w:lang w:eastAsia="ru-RU"/>
        </w:rPr>
        <w:t xml:space="preserve">78 педагогических работников </w:t>
      </w:r>
      <w:r w:rsidRPr="00F50163">
        <w:rPr>
          <w:rFonts w:ascii="Times New Roman" w:eastAsiaTheme="minorEastAsia" w:hAnsi="Times New Roman"/>
          <w:position w:val="2"/>
          <w:sz w:val="24"/>
          <w:szCs w:val="24"/>
          <w:lang w:eastAsia="ru-RU"/>
        </w:rPr>
        <w:t xml:space="preserve">приняли участие в конкурсах профессионального мастерства, семинарах, конференциях и иных мероприятиях различного уровня – регионального, всероссийского, международного. </w:t>
      </w:r>
    </w:p>
    <w:p w14:paraId="1F7C3DC0" w14:textId="77777777" w:rsidR="00E85058" w:rsidRPr="00F50163" w:rsidRDefault="00E85058" w:rsidP="00F50163">
      <w:pPr>
        <w:spacing w:after="0" w:line="360" w:lineRule="auto"/>
        <w:ind w:firstLine="708"/>
        <w:jc w:val="both"/>
        <w:rPr>
          <w:rFonts w:ascii="Times New Roman" w:eastAsiaTheme="minorEastAsia" w:hAnsi="Times New Roman"/>
          <w:sz w:val="24"/>
          <w:szCs w:val="24"/>
          <w:lang w:eastAsia="ru-RU"/>
        </w:rPr>
      </w:pPr>
      <w:r w:rsidRPr="00F50163">
        <w:rPr>
          <w:rFonts w:ascii="Times New Roman" w:eastAsiaTheme="minorEastAsia" w:hAnsi="Times New Roman"/>
          <w:position w:val="2"/>
          <w:sz w:val="24"/>
          <w:szCs w:val="24"/>
          <w:lang w:eastAsia="ru-RU"/>
        </w:rPr>
        <w:t xml:space="preserve">Научно-исследовательская, учебно-исследовательская и проектная деятельность педагогов и студентов в техникуме представлена как комплекс мероприятий учебно-исследовательского характера, который осуществляется для оптимизации образовательного процесса. Он обеспечивает обучение самостоятельной исследовательской деятельности как студентов в области избранной специальности / профессии, так и преподавателей и мастеров производственного обучения. </w:t>
      </w:r>
      <w:r w:rsidRPr="00F50163">
        <w:rPr>
          <w:rFonts w:ascii="Times New Roman" w:eastAsiaTheme="minorEastAsia" w:hAnsi="Times New Roman"/>
          <w:sz w:val="24"/>
          <w:szCs w:val="24"/>
          <w:lang w:eastAsia="ru-RU"/>
        </w:rPr>
        <w:t xml:space="preserve">Результатом целенаправленной систематической деятельности стало успешное участие в отчетном периоде </w:t>
      </w:r>
      <w:r w:rsidRPr="00F50163">
        <w:rPr>
          <w:rFonts w:ascii="Times New Roman" w:eastAsiaTheme="minorEastAsia" w:hAnsi="Times New Roman"/>
          <w:b/>
          <w:sz w:val="24"/>
          <w:szCs w:val="24"/>
          <w:lang w:eastAsia="ru-RU"/>
        </w:rPr>
        <w:t>438 студентов (15%)</w:t>
      </w:r>
      <w:r w:rsidRPr="00F50163">
        <w:rPr>
          <w:rFonts w:ascii="Times New Roman" w:eastAsiaTheme="minorEastAsia" w:hAnsi="Times New Roman"/>
          <w:sz w:val="24"/>
          <w:szCs w:val="24"/>
          <w:lang w:eastAsia="ru-RU"/>
        </w:rPr>
        <w:t xml:space="preserve"> в мероприятиях различного уровня и направленности (олимпиады, конкурсы, конференции и т.д.), </w:t>
      </w:r>
      <w:r w:rsidRPr="00F50163">
        <w:rPr>
          <w:rFonts w:ascii="Times New Roman" w:eastAsiaTheme="minorEastAsia" w:hAnsi="Times New Roman"/>
          <w:b/>
          <w:sz w:val="24"/>
          <w:szCs w:val="24"/>
          <w:lang w:eastAsia="ru-RU"/>
        </w:rPr>
        <w:t>243 человека (8,3%)</w:t>
      </w:r>
      <w:r w:rsidRPr="00F50163">
        <w:rPr>
          <w:rFonts w:ascii="Times New Roman" w:eastAsiaTheme="minorEastAsia" w:hAnsi="Times New Roman"/>
          <w:sz w:val="24"/>
          <w:szCs w:val="24"/>
          <w:lang w:eastAsia="ru-RU"/>
        </w:rPr>
        <w:t xml:space="preserve"> из которых являются победителями и призерами.   </w:t>
      </w:r>
    </w:p>
    <w:p w14:paraId="704AAD85" w14:textId="77777777" w:rsidR="00590EEE" w:rsidRPr="00F50163" w:rsidRDefault="00590EEE" w:rsidP="00F50163">
      <w:pPr>
        <w:spacing w:after="0" w:line="360" w:lineRule="auto"/>
        <w:ind w:firstLine="567"/>
        <w:jc w:val="both"/>
        <w:rPr>
          <w:rFonts w:ascii="Times New Roman" w:hAnsi="Times New Roman"/>
          <w:sz w:val="24"/>
          <w:szCs w:val="24"/>
        </w:rPr>
      </w:pPr>
    </w:p>
    <w:p w14:paraId="7BEFB60F" w14:textId="77777777" w:rsidR="002C55BA" w:rsidRPr="00F50163" w:rsidRDefault="002C55BA" w:rsidP="00F50163">
      <w:pPr>
        <w:spacing w:after="0" w:line="360" w:lineRule="auto"/>
        <w:jc w:val="center"/>
        <w:rPr>
          <w:rFonts w:ascii="Times New Roman" w:hAnsi="Times New Roman"/>
          <w:b/>
          <w:sz w:val="24"/>
          <w:szCs w:val="24"/>
        </w:rPr>
      </w:pPr>
      <w:r w:rsidRPr="00F50163">
        <w:rPr>
          <w:rFonts w:ascii="Times New Roman" w:hAnsi="Times New Roman"/>
          <w:b/>
          <w:sz w:val="24"/>
          <w:szCs w:val="24"/>
        </w:rPr>
        <w:t xml:space="preserve">4.3.3. Инновационная деятельность техникума </w:t>
      </w:r>
    </w:p>
    <w:p w14:paraId="36284946" w14:textId="77777777" w:rsidR="00807700" w:rsidRPr="00F50163" w:rsidRDefault="00807700" w:rsidP="00F50163">
      <w:pPr>
        <w:spacing w:after="0" w:line="360" w:lineRule="auto"/>
        <w:ind w:firstLine="851"/>
        <w:jc w:val="both"/>
        <w:rPr>
          <w:rFonts w:ascii="Times New Roman" w:hAnsi="Times New Roman"/>
          <w:sz w:val="24"/>
          <w:szCs w:val="24"/>
        </w:rPr>
      </w:pPr>
      <w:r w:rsidRPr="00F50163">
        <w:rPr>
          <w:rFonts w:ascii="Times New Roman" w:hAnsi="Times New Roman"/>
          <w:sz w:val="24"/>
          <w:szCs w:val="24"/>
        </w:rPr>
        <w:t xml:space="preserve">Волжский политехнический техникум – инновационное образовательное учреждение. Инновационная деятельность продолжает осуществляться на различных уровнях по следующим направлениям: </w:t>
      </w:r>
    </w:p>
    <w:p w14:paraId="428FC497" w14:textId="77777777" w:rsidR="005D1CFC" w:rsidRPr="00F50163" w:rsidRDefault="005D1CFC" w:rsidP="00F50163">
      <w:pPr>
        <w:pStyle w:val="a6"/>
        <w:numPr>
          <w:ilvl w:val="0"/>
          <w:numId w:val="10"/>
        </w:numPr>
        <w:spacing w:after="0" w:line="360" w:lineRule="auto"/>
        <w:ind w:left="720"/>
        <w:jc w:val="both"/>
        <w:rPr>
          <w:rFonts w:ascii="Times New Roman" w:eastAsia="Times New Roman" w:hAnsi="Times New Roman"/>
          <w:b/>
          <w:i/>
          <w:color w:val="000000"/>
          <w:sz w:val="24"/>
          <w:szCs w:val="24"/>
        </w:rPr>
      </w:pPr>
      <w:r w:rsidRPr="00F50163">
        <w:rPr>
          <w:rFonts w:ascii="Times New Roman" w:hAnsi="Times New Roman"/>
          <w:b/>
          <w:i/>
          <w:sz w:val="24"/>
          <w:szCs w:val="24"/>
        </w:rPr>
        <w:lastRenderedPageBreak/>
        <w:t>Федеральный проект «</w:t>
      </w:r>
      <w:proofErr w:type="spellStart"/>
      <w:r w:rsidRPr="00F50163">
        <w:rPr>
          <w:rFonts w:ascii="Times New Roman" w:hAnsi="Times New Roman"/>
          <w:b/>
          <w:i/>
          <w:sz w:val="24"/>
          <w:szCs w:val="24"/>
        </w:rPr>
        <w:t>Профессионалитет</w:t>
      </w:r>
      <w:proofErr w:type="spellEnd"/>
      <w:r w:rsidRPr="00F50163">
        <w:rPr>
          <w:rFonts w:ascii="Times New Roman" w:hAnsi="Times New Roman"/>
          <w:b/>
          <w:i/>
          <w:sz w:val="24"/>
          <w:szCs w:val="24"/>
        </w:rPr>
        <w:t>»</w:t>
      </w:r>
      <w:r w:rsidRPr="00F50163">
        <w:rPr>
          <w:rFonts w:ascii="Times New Roman" w:eastAsia="Times New Roman" w:hAnsi="Times New Roman"/>
          <w:b/>
          <w:i/>
          <w:color w:val="000000"/>
          <w:sz w:val="24"/>
          <w:szCs w:val="24"/>
        </w:rPr>
        <w:t>.</w:t>
      </w:r>
    </w:p>
    <w:p w14:paraId="2075BD9C"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eastAsia="Times New Roman" w:hAnsi="Times New Roman"/>
          <w:b/>
          <w:i/>
          <w:color w:val="000000"/>
          <w:sz w:val="24"/>
          <w:szCs w:val="24"/>
        </w:rPr>
        <w:t xml:space="preserve"> </w:t>
      </w:r>
      <w:r w:rsidRPr="00F50163">
        <w:rPr>
          <w:rFonts w:ascii="Times New Roman" w:hAnsi="Times New Roman"/>
          <w:sz w:val="24"/>
          <w:szCs w:val="24"/>
        </w:rPr>
        <w:t>Волжский политехнический техникум принял участие в федеральном проекте «</w:t>
      </w:r>
      <w:proofErr w:type="spellStart"/>
      <w:r w:rsidRPr="00F50163">
        <w:rPr>
          <w:rFonts w:ascii="Times New Roman" w:hAnsi="Times New Roman"/>
          <w:sz w:val="24"/>
          <w:szCs w:val="24"/>
        </w:rPr>
        <w:t>Профессионалитет</w:t>
      </w:r>
      <w:proofErr w:type="spellEnd"/>
      <w:r w:rsidRPr="00F50163">
        <w:rPr>
          <w:rFonts w:ascii="Times New Roman" w:hAnsi="Times New Roman"/>
          <w:sz w:val="24"/>
          <w:szCs w:val="24"/>
        </w:rPr>
        <w:t>» кластер «Металлургическая отрасль</w:t>
      </w:r>
      <w:r w:rsidR="004B689A" w:rsidRPr="00F50163">
        <w:rPr>
          <w:rFonts w:ascii="Times New Roman" w:hAnsi="Times New Roman"/>
          <w:sz w:val="24"/>
          <w:szCs w:val="24"/>
        </w:rPr>
        <w:t xml:space="preserve"> Волгоградской области</w:t>
      </w:r>
      <w:r w:rsidRPr="00F50163">
        <w:rPr>
          <w:rFonts w:ascii="Times New Roman" w:hAnsi="Times New Roman"/>
          <w:sz w:val="24"/>
          <w:szCs w:val="24"/>
        </w:rPr>
        <w:t xml:space="preserve">» с 2022г. </w:t>
      </w:r>
    </w:p>
    <w:p w14:paraId="5FF7BA99"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В данный федеральный проект вошли пять специальностей ГБ ПОУ «ВПТ»: </w:t>
      </w:r>
    </w:p>
    <w:p w14:paraId="3DBE70E0" w14:textId="77777777" w:rsidR="005D1CFC" w:rsidRPr="00F50163" w:rsidRDefault="005D1CFC" w:rsidP="00F50163">
      <w:pPr>
        <w:pStyle w:val="a6"/>
        <w:numPr>
          <w:ilvl w:val="0"/>
          <w:numId w:val="47"/>
        </w:numPr>
        <w:spacing w:after="0" w:line="360" w:lineRule="auto"/>
        <w:ind w:left="1066" w:hanging="357"/>
        <w:jc w:val="both"/>
        <w:rPr>
          <w:rFonts w:ascii="Times New Roman" w:hAnsi="Times New Roman"/>
          <w:sz w:val="24"/>
          <w:szCs w:val="24"/>
        </w:rPr>
      </w:pPr>
      <w:r w:rsidRPr="00F50163">
        <w:rPr>
          <w:rFonts w:ascii="Times New Roman" w:hAnsi="Times New Roman"/>
          <w:sz w:val="24"/>
          <w:szCs w:val="24"/>
        </w:rPr>
        <w:t>22.02.01 Металлургия чёрных металлов</w:t>
      </w:r>
    </w:p>
    <w:p w14:paraId="4DFD0D6D" w14:textId="77777777" w:rsidR="005D1CFC" w:rsidRPr="00F50163" w:rsidRDefault="005D1CFC" w:rsidP="00F50163">
      <w:pPr>
        <w:pStyle w:val="a6"/>
        <w:numPr>
          <w:ilvl w:val="0"/>
          <w:numId w:val="47"/>
        </w:numPr>
        <w:spacing w:after="0" w:line="360" w:lineRule="auto"/>
        <w:ind w:left="1066" w:hanging="357"/>
        <w:jc w:val="both"/>
        <w:rPr>
          <w:rFonts w:ascii="Times New Roman" w:hAnsi="Times New Roman"/>
          <w:sz w:val="24"/>
          <w:szCs w:val="24"/>
        </w:rPr>
      </w:pPr>
      <w:r w:rsidRPr="00F50163">
        <w:rPr>
          <w:rFonts w:ascii="Times New Roman" w:hAnsi="Times New Roman"/>
          <w:sz w:val="24"/>
          <w:szCs w:val="24"/>
        </w:rPr>
        <w:t>22.02.05 Обработка металлов давлением</w:t>
      </w:r>
    </w:p>
    <w:p w14:paraId="7FF8F672" w14:textId="4CE452D2" w:rsidR="005D1CFC" w:rsidRPr="00F50163" w:rsidRDefault="00FE5C79" w:rsidP="00F50163">
      <w:pPr>
        <w:pStyle w:val="a6"/>
        <w:numPr>
          <w:ilvl w:val="0"/>
          <w:numId w:val="47"/>
        </w:numPr>
        <w:spacing w:after="0" w:line="360" w:lineRule="auto"/>
        <w:ind w:left="1066" w:hanging="357"/>
        <w:jc w:val="both"/>
        <w:rPr>
          <w:rFonts w:ascii="Times New Roman" w:hAnsi="Times New Roman"/>
          <w:sz w:val="24"/>
          <w:szCs w:val="24"/>
        </w:rPr>
      </w:pPr>
      <w:r>
        <w:rPr>
          <w:rFonts w:ascii="Times New Roman" w:hAnsi="Times New Roman"/>
          <w:sz w:val="24"/>
          <w:szCs w:val="24"/>
        </w:rPr>
        <w:t>15.02.16</w:t>
      </w:r>
      <w:r w:rsidR="005D1CFC" w:rsidRPr="00F50163">
        <w:rPr>
          <w:rFonts w:ascii="Times New Roman" w:hAnsi="Times New Roman"/>
          <w:sz w:val="24"/>
          <w:szCs w:val="24"/>
        </w:rPr>
        <w:t xml:space="preserve"> Технология машиностроения</w:t>
      </w:r>
    </w:p>
    <w:p w14:paraId="0D136A2E" w14:textId="6E4A2E68" w:rsidR="005D1CFC" w:rsidRPr="00F50163" w:rsidRDefault="005D1CFC" w:rsidP="00F50163">
      <w:pPr>
        <w:pStyle w:val="a6"/>
        <w:numPr>
          <w:ilvl w:val="0"/>
          <w:numId w:val="47"/>
        </w:numPr>
        <w:spacing w:after="0" w:line="360" w:lineRule="auto"/>
        <w:ind w:left="1066" w:hanging="357"/>
        <w:jc w:val="both"/>
        <w:rPr>
          <w:rFonts w:ascii="Times New Roman" w:hAnsi="Times New Roman"/>
          <w:sz w:val="24"/>
          <w:szCs w:val="24"/>
        </w:rPr>
      </w:pPr>
      <w:r w:rsidRPr="00F50163">
        <w:rPr>
          <w:rFonts w:ascii="Times New Roman" w:hAnsi="Times New Roman"/>
          <w:sz w:val="24"/>
          <w:szCs w:val="24"/>
        </w:rPr>
        <w:t>15.02.12 Монтаж, техническое обслуживание и ремонт промышленного оборудования</w:t>
      </w:r>
      <w:r w:rsidR="00FE5C79">
        <w:rPr>
          <w:rFonts w:ascii="Times New Roman" w:hAnsi="Times New Roman"/>
          <w:sz w:val="24"/>
          <w:szCs w:val="24"/>
        </w:rPr>
        <w:t xml:space="preserve"> (по отраслям)</w:t>
      </w:r>
    </w:p>
    <w:p w14:paraId="3CDD1671" w14:textId="77777777" w:rsidR="005D1CFC" w:rsidRPr="00F50163" w:rsidRDefault="005D1CFC" w:rsidP="00F50163">
      <w:pPr>
        <w:pStyle w:val="a6"/>
        <w:numPr>
          <w:ilvl w:val="0"/>
          <w:numId w:val="47"/>
        </w:numPr>
        <w:spacing w:after="0" w:line="360" w:lineRule="auto"/>
        <w:ind w:left="1066" w:hanging="357"/>
        <w:jc w:val="both"/>
        <w:rPr>
          <w:rFonts w:ascii="Times New Roman" w:hAnsi="Times New Roman"/>
          <w:sz w:val="24"/>
          <w:szCs w:val="24"/>
        </w:rPr>
      </w:pPr>
      <w:r w:rsidRPr="00F50163">
        <w:rPr>
          <w:rFonts w:ascii="Times New Roman" w:hAnsi="Times New Roman"/>
          <w:sz w:val="24"/>
          <w:szCs w:val="24"/>
        </w:rPr>
        <w:t>15.02.14 Оснащение средствами автоматизации технологических процессов и производств (по отраслям)</w:t>
      </w:r>
    </w:p>
    <w:p w14:paraId="08B2BB94" w14:textId="77777777" w:rsidR="005D1CFC" w:rsidRPr="00F50163" w:rsidRDefault="005D1CFC" w:rsidP="00F50163">
      <w:pPr>
        <w:spacing w:after="0" w:line="360" w:lineRule="auto"/>
        <w:ind w:firstLine="708"/>
        <w:jc w:val="both"/>
        <w:rPr>
          <w:rFonts w:ascii="Times New Roman" w:eastAsia="Times New Roman" w:hAnsi="Times New Roman"/>
          <w:sz w:val="24"/>
          <w:szCs w:val="24"/>
        </w:rPr>
      </w:pPr>
      <w:r w:rsidRPr="00F50163">
        <w:rPr>
          <w:rFonts w:ascii="Times New Roman" w:eastAsia="Times New Roman" w:hAnsi="Times New Roman"/>
          <w:sz w:val="24"/>
          <w:szCs w:val="24"/>
        </w:rPr>
        <w:t>В рамках реализации федерального проекта был заключен договор о сетевом взаимодействии с ведущими работодателями Волгоградской области:</w:t>
      </w:r>
    </w:p>
    <w:p w14:paraId="4BD2DE07" w14:textId="77777777" w:rsidR="005D1CFC" w:rsidRPr="00F50163" w:rsidRDefault="005D1CFC" w:rsidP="00F50163">
      <w:pPr>
        <w:pStyle w:val="a6"/>
        <w:numPr>
          <w:ilvl w:val="0"/>
          <w:numId w:val="46"/>
        </w:numPr>
        <w:spacing w:after="0" w:line="360" w:lineRule="auto"/>
        <w:jc w:val="both"/>
        <w:rPr>
          <w:rFonts w:ascii="Times New Roman" w:hAnsi="Times New Roman"/>
          <w:sz w:val="24"/>
          <w:szCs w:val="24"/>
        </w:rPr>
      </w:pPr>
      <w:r w:rsidRPr="00F50163">
        <w:rPr>
          <w:rFonts w:ascii="Times New Roman" w:hAnsi="Times New Roman"/>
          <w:sz w:val="24"/>
          <w:szCs w:val="24"/>
        </w:rPr>
        <w:t>АО "Волжский трубный завод"</w:t>
      </w:r>
    </w:p>
    <w:p w14:paraId="739C9466" w14:textId="77777777" w:rsidR="005D1CFC" w:rsidRPr="00F50163" w:rsidRDefault="005D1CFC" w:rsidP="00F50163">
      <w:pPr>
        <w:pStyle w:val="a6"/>
        <w:numPr>
          <w:ilvl w:val="0"/>
          <w:numId w:val="46"/>
        </w:numPr>
        <w:spacing w:after="0" w:line="360" w:lineRule="auto"/>
        <w:jc w:val="both"/>
        <w:rPr>
          <w:rFonts w:ascii="Times New Roman" w:hAnsi="Times New Roman"/>
          <w:sz w:val="24"/>
          <w:szCs w:val="24"/>
        </w:rPr>
      </w:pPr>
      <w:r w:rsidRPr="00F50163">
        <w:rPr>
          <w:rFonts w:ascii="Times New Roman" w:hAnsi="Times New Roman"/>
          <w:sz w:val="24"/>
          <w:szCs w:val="24"/>
        </w:rPr>
        <w:t xml:space="preserve">АО "Корпорация Красный октябрь" Филиал "Волгоградский" </w:t>
      </w:r>
    </w:p>
    <w:p w14:paraId="58F5EF6F" w14:textId="77777777" w:rsidR="005D1CFC" w:rsidRPr="00F50163" w:rsidRDefault="005D1CFC" w:rsidP="00F50163">
      <w:pPr>
        <w:pStyle w:val="a6"/>
        <w:numPr>
          <w:ilvl w:val="0"/>
          <w:numId w:val="46"/>
        </w:numPr>
        <w:spacing w:after="0" w:line="360" w:lineRule="auto"/>
        <w:jc w:val="both"/>
        <w:rPr>
          <w:rFonts w:ascii="Times New Roman" w:hAnsi="Times New Roman"/>
          <w:sz w:val="24"/>
          <w:szCs w:val="24"/>
        </w:rPr>
      </w:pPr>
      <w:r w:rsidRPr="00F50163">
        <w:rPr>
          <w:rFonts w:ascii="Times New Roman" w:hAnsi="Times New Roman"/>
          <w:sz w:val="24"/>
          <w:szCs w:val="24"/>
        </w:rPr>
        <w:t>АО "Северсталь канаты"</w:t>
      </w:r>
    </w:p>
    <w:p w14:paraId="6DEF6231" w14:textId="77777777" w:rsidR="005D1CFC" w:rsidRPr="00F50163" w:rsidRDefault="005D1CFC" w:rsidP="00F50163">
      <w:pPr>
        <w:pStyle w:val="a6"/>
        <w:numPr>
          <w:ilvl w:val="0"/>
          <w:numId w:val="46"/>
        </w:numPr>
        <w:spacing w:after="0" w:line="360" w:lineRule="auto"/>
        <w:jc w:val="both"/>
        <w:rPr>
          <w:rFonts w:ascii="Times New Roman" w:hAnsi="Times New Roman"/>
          <w:sz w:val="24"/>
          <w:szCs w:val="24"/>
        </w:rPr>
      </w:pPr>
      <w:r w:rsidRPr="00F50163">
        <w:rPr>
          <w:rFonts w:ascii="Times New Roman" w:hAnsi="Times New Roman"/>
          <w:sz w:val="24"/>
          <w:szCs w:val="24"/>
        </w:rPr>
        <w:t>ООО «НПК «БТЗ»»</w:t>
      </w:r>
    </w:p>
    <w:p w14:paraId="1396EF15" w14:textId="77777777" w:rsidR="005D1CFC" w:rsidRPr="00F50163" w:rsidRDefault="005D1CFC" w:rsidP="00F50163">
      <w:pPr>
        <w:pStyle w:val="a6"/>
        <w:numPr>
          <w:ilvl w:val="0"/>
          <w:numId w:val="46"/>
        </w:numPr>
        <w:spacing w:after="0" w:line="360" w:lineRule="auto"/>
        <w:jc w:val="both"/>
        <w:rPr>
          <w:rFonts w:ascii="Times New Roman" w:hAnsi="Times New Roman"/>
          <w:sz w:val="24"/>
          <w:szCs w:val="24"/>
        </w:rPr>
      </w:pPr>
      <w:r w:rsidRPr="00F50163">
        <w:rPr>
          <w:rFonts w:ascii="Times New Roman" w:hAnsi="Times New Roman"/>
          <w:sz w:val="24"/>
          <w:szCs w:val="24"/>
        </w:rPr>
        <w:t>ОАО «ЕПК Волжский»</w:t>
      </w:r>
    </w:p>
    <w:p w14:paraId="205EC715"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eastAsia="Times New Roman" w:hAnsi="Times New Roman"/>
          <w:sz w:val="24"/>
          <w:szCs w:val="24"/>
        </w:rPr>
        <w:t>А также продолжена работа по направлениям: ф</w:t>
      </w:r>
      <w:r w:rsidRPr="00F50163">
        <w:rPr>
          <w:rFonts w:ascii="Times New Roman" w:hAnsi="Times New Roman"/>
          <w:sz w:val="24"/>
          <w:szCs w:val="24"/>
        </w:rPr>
        <w:t xml:space="preserve">ормирование профессиональных компетентностей преподавателей, реализующих инновационный проект; разработка и реализация модели непрерывного образования по ФП </w:t>
      </w:r>
      <w:proofErr w:type="spellStart"/>
      <w:r w:rsidRPr="00F50163">
        <w:rPr>
          <w:rFonts w:ascii="Times New Roman" w:hAnsi="Times New Roman"/>
          <w:sz w:val="24"/>
          <w:szCs w:val="24"/>
        </w:rPr>
        <w:t>Профессионалитет</w:t>
      </w:r>
      <w:proofErr w:type="spellEnd"/>
      <w:r w:rsidRPr="00F50163">
        <w:rPr>
          <w:rFonts w:ascii="Times New Roman" w:hAnsi="Times New Roman"/>
          <w:sz w:val="24"/>
          <w:szCs w:val="24"/>
        </w:rPr>
        <w:t>; формирование у студентов, навыков ведения инновационной деятельности; разработано пять образовательных программ в рамках ФП «</w:t>
      </w:r>
      <w:proofErr w:type="spellStart"/>
      <w:r w:rsidRPr="00F50163">
        <w:rPr>
          <w:rFonts w:ascii="Times New Roman" w:hAnsi="Times New Roman"/>
          <w:sz w:val="24"/>
          <w:szCs w:val="24"/>
        </w:rPr>
        <w:t>Профессионалитет</w:t>
      </w:r>
      <w:proofErr w:type="spellEnd"/>
      <w:r w:rsidRPr="00F50163">
        <w:rPr>
          <w:rFonts w:ascii="Times New Roman" w:hAnsi="Times New Roman"/>
          <w:sz w:val="24"/>
          <w:szCs w:val="24"/>
        </w:rPr>
        <w:t>»; В рамках ФП «</w:t>
      </w:r>
      <w:proofErr w:type="spellStart"/>
      <w:r w:rsidRPr="00F50163">
        <w:rPr>
          <w:rFonts w:ascii="Times New Roman" w:hAnsi="Times New Roman"/>
          <w:sz w:val="24"/>
          <w:szCs w:val="24"/>
        </w:rPr>
        <w:t>Профессионалитет</w:t>
      </w:r>
      <w:proofErr w:type="spellEnd"/>
      <w:r w:rsidRPr="00F50163">
        <w:rPr>
          <w:rFonts w:ascii="Times New Roman" w:hAnsi="Times New Roman"/>
          <w:sz w:val="24"/>
          <w:szCs w:val="24"/>
        </w:rPr>
        <w:t xml:space="preserve">» была усовершенствована материально-техническая база, открыты учебные </w:t>
      </w:r>
      <w:proofErr w:type="gramStart"/>
      <w:r w:rsidRPr="00F50163">
        <w:rPr>
          <w:rFonts w:ascii="Times New Roman" w:hAnsi="Times New Roman"/>
          <w:sz w:val="24"/>
          <w:szCs w:val="24"/>
        </w:rPr>
        <w:t>лаборатории</w:t>
      </w:r>
      <w:proofErr w:type="gramEnd"/>
      <w:r w:rsidRPr="00F50163">
        <w:rPr>
          <w:rFonts w:ascii="Times New Roman" w:hAnsi="Times New Roman"/>
          <w:sz w:val="24"/>
          <w:szCs w:val="24"/>
        </w:rPr>
        <w:t xml:space="preserve"> оснащенные необходимым оборудованием:</w:t>
      </w:r>
    </w:p>
    <w:p w14:paraId="6F082AEC"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 Лаборатория технологии обработки металлов давлением    </w:t>
      </w:r>
    </w:p>
    <w:p w14:paraId="276385B7"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Лаборатория работ на тренажерных комплексах обработки металлов давлением</w:t>
      </w:r>
    </w:p>
    <w:p w14:paraId="300D7933"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 Лаборатория технологии металлургии чёрных металлов  </w:t>
      </w:r>
    </w:p>
    <w:p w14:paraId="0FEF6A74"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Лаборатория работ на тренажерных комплексах металлургии чёрных металлов</w:t>
      </w:r>
    </w:p>
    <w:p w14:paraId="6ED39E35"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Лаборатория технологии машиностроения</w:t>
      </w:r>
    </w:p>
    <w:p w14:paraId="47694EB1"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Токарные универсальные работы</w:t>
      </w:r>
    </w:p>
    <w:p w14:paraId="2DFCA475"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-Лаборатория технологии монтажа, технического обслуживания и ремонта промышленного оборудования</w:t>
      </w:r>
    </w:p>
    <w:p w14:paraId="503DF345"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Лаборатория по техническому обслуживанию и ремонту промышленного оборудования</w:t>
      </w:r>
    </w:p>
    <w:p w14:paraId="73AA84F1"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 Лаборатория Токарных работ на станках с ЧПУ    </w:t>
      </w:r>
    </w:p>
    <w:p w14:paraId="6FBAFA73"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 Лаборатория технологии сварочного производства       </w:t>
      </w:r>
    </w:p>
    <w:p w14:paraId="7326F301"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Сварочные технологии</w:t>
      </w:r>
    </w:p>
    <w:p w14:paraId="3845567D"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Автоматизация технологических процессов</w:t>
      </w:r>
    </w:p>
    <w:p w14:paraId="5713CD41"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lastRenderedPageBreak/>
        <w:t>- Лаборатория промышленной автоматики</w:t>
      </w:r>
    </w:p>
    <w:p w14:paraId="2DB61A45"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Лаборатория работ на сварочных тренажерах</w:t>
      </w:r>
    </w:p>
    <w:p w14:paraId="3E1A92DF" w14:textId="77777777" w:rsidR="005D1CFC" w:rsidRPr="00F50163" w:rsidRDefault="005D1CF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В ФП «</w:t>
      </w:r>
      <w:proofErr w:type="spellStart"/>
      <w:r w:rsidRPr="00F50163">
        <w:rPr>
          <w:rFonts w:ascii="Times New Roman" w:hAnsi="Times New Roman"/>
          <w:sz w:val="24"/>
          <w:szCs w:val="24"/>
        </w:rPr>
        <w:t>Профессионалитет</w:t>
      </w:r>
      <w:proofErr w:type="spellEnd"/>
      <w:r w:rsidRPr="00F50163">
        <w:rPr>
          <w:rFonts w:ascii="Times New Roman" w:hAnsi="Times New Roman"/>
          <w:sz w:val="24"/>
          <w:szCs w:val="24"/>
        </w:rPr>
        <w:t>» входят 4 образовательных учреждения Волгоградской области:</w:t>
      </w:r>
    </w:p>
    <w:p w14:paraId="1C814BA2" w14:textId="438EC176" w:rsidR="005D1CFC" w:rsidRPr="00F50163" w:rsidRDefault="005D1CFC" w:rsidP="00F50163">
      <w:pPr>
        <w:spacing w:after="0" w:line="360" w:lineRule="auto"/>
        <w:ind w:firstLine="426"/>
        <w:jc w:val="both"/>
        <w:rPr>
          <w:rFonts w:ascii="Times New Roman" w:hAnsi="Times New Roman"/>
          <w:sz w:val="24"/>
          <w:szCs w:val="24"/>
        </w:rPr>
      </w:pPr>
      <w:r w:rsidRPr="00F50163">
        <w:rPr>
          <w:rFonts w:ascii="Times New Roman" w:hAnsi="Times New Roman"/>
          <w:sz w:val="24"/>
          <w:szCs w:val="24"/>
        </w:rPr>
        <w:t xml:space="preserve"> ГБ ПОУ "Волжский политехнический техникум"</w:t>
      </w:r>
    </w:p>
    <w:p w14:paraId="273F386E" w14:textId="6E186BE4" w:rsidR="005D1CFC" w:rsidRPr="00F50163" w:rsidRDefault="005D1CFC" w:rsidP="00F50163">
      <w:pPr>
        <w:spacing w:after="0" w:line="360" w:lineRule="auto"/>
        <w:ind w:firstLine="426"/>
        <w:jc w:val="both"/>
        <w:rPr>
          <w:rFonts w:ascii="Times New Roman" w:hAnsi="Times New Roman"/>
          <w:sz w:val="24"/>
          <w:szCs w:val="24"/>
        </w:rPr>
      </w:pPr>
      <w:r w:rsidRPr="00F50163">
        <w:rPr>
          <w:rFonts w:ascii="Times New Roman" w:hAnsi="Times New Roman"/>
          <w:sz w:val="24"/>
          <w:szCs w:val="24"/>
        </w:rPr>
        <w:t xml:space="preserve"> ГБ ПОУ "Волгоградский колледж управления и новых технологий имени Юрия Гагарина"</w:t>
      </w:r>
    </w:p>
    <w:p w14:paraId="3F649EBD" w14:textId="62143065" w:rsidR="005D1CFC" w:rsidRPr="00F50163" w:rsidRDefault="005D1CFC" w:rsidP="00F50163">
      <w:pPr>
        <w:spacing w:after="0" w:line="360" w:lineRule="auto"/>
        <w:ind w:firstLine="426"/>
        <w:jc w:val="both"/>
        <w:rPr>
          <w:rFonts w:ascii="Times New Roman" w:hAnsi="Times New Roman"/>
          <w:sz w:val="24"/>
          <w:szCs w:val="24"/>
        </w:rPr>
      </w:pPr>
      <w:r w:rsidRPr="00F50163">
        <w:rPr>
          <w:rFonts w:ascii="Times New Roman" w:eastAsia="Arial" w:hAnsi="Times New Roman"/>
          <w:color w:val="000000"/>
          <w:sz w:val="24"/>
          <w:szCs w:val="24"/>
          <w:lang w:eastAsia="ru-RU"/>
        </w:rPr>
        <w:t xml:space="preserve"> </w:t>
      </w:r>
      <w:r w:rsidRPr="00F50163">
        <w:rPr>
          <w:rFonts w:ascii="Times New Roman" w:hAnsi="Times New Roman"/>
          <w:sz w:val="24"/>
          <w:szCs w:val="24"/>
        </w:rPr>
        <w:t>ГБ ПОУ "Волгоградский индустриальный техникум"</w:t>
      </w:r>
    </w:p>
    <w:p w14:paraId="07DB37D0" w14:textId="3E78C783" w:rsidR="005D1CFC" w:rsidRPr="00F50163" w:rsidRDefault="005D1CFC" w:rsidP="00F50163">
      <w:pPr>
        <w:spacing w:after="0" w:line="360" w:lineRule="auto"/>
        <w:ind w:firstLine="426"/>
        <w:jc w:val="both"/>
        <w:rPr>
          <w:rFonts w:ascii="Times New Roman" w:hAnsi="Times New Roman"/>
          <w:sz w:val="24"/>
          <w:szCs w:val="24"/>
        </w:rPr>
      </w:pPr>
      <w:r w:rsidRPr="00F50163">
        <w:rPr>
          <w:rFonts w:ascii="Times New Roman" w:eastAsia="Arial" w:hAnsi="Times New Roman"/>
          <w:color w:val="000000"/>
          <w:sz w:val="24"/>
          <w:szCs w:val="24"/>
          <w:lang w:eastAsia="ru-RU"/>
        </w:rPr>
        <w:t xml:space="preserve"> </w:t>
      </w:r>
      <w:r w:rsidRPr="00F50163">
        <w:rPr>
          <w:rFonts w:ascii="Times New Roman" w:hAnsi="Times New Roman"/>
          <w:sz w:val="24"/>
          <w:szCs w:val="24"/>
        </w:rPr>
        <w:t>ГАПОУ "</w:t>
      </w:r>
      <w:proofErr w:type="spellStart"/>
      <w:r w:rsidRPr="00F50163">
        <w:rPr>
          <w:rFonts w:ascii="Times New Roman" w:hAnsi="Times New Roman"/>
          <w:sz w:val="24"/>
          <w:szCs w:val="24"/>
        </w:rPr>
        <w:t>Камышинский</w:t>
      </w:r>
      <w:proofErr w:type="spellEnd"/>
      <w:r w:rsidRPr="00F50163">
        <w:rPr>
          <w:rFonts w:ascii="Times New Roman" w:hAnsi="Times New Roman"/>
          <w:sz w:val="24"/>
          <w:szCs w:val="24"/>
        </w:rPr>
        <w:t xml:space="preserve"> политехнический колледж"</w:t>
      </w:r>
    </w:p>
    <w:p w14:paraId="7FF8CFD8" w14:textId="77777777" w:rsidR="00754D1D" w:rsidRPr="00F50163" w:rsidRDefault="000C642D" w:rsidP="00F50163">
      <w:pPr>
        <w:spacing w:after="0" w:line="360" w:lineRule="auto"/>
        <w:ind w:firstLine="708"/>
        <w:jc w:val="both"/>
        <w:rPr>
          <w:rFonts w:ascii="Times New Roman" w:eastAsia="Times New Roman" w:hAnsi="Times New Roman"/>
          <w:b/>
          <w:sz w:val="24"/>
          <w:szCs w:val="24"/>
        </w:rPr>
      </w:pPr>
      <w:r w:rsidRPr="00F50163">
        <w:rPr>
          <w:rFonts w:ascii="Times New Roman" w:hAnsi="Times New Roman"/>
          <w:sz w:val="24"/>
          <w:szCs w:val="24"/>
        </w:rPr>
        <w:t>2</w:t>
      </w:r>
      <w:r w:rsidR="00DD1F1E" w:rsidRPr="00F50163">
        <w:rPr>
          <w:rFonts w:ascii="Times New Roman" w:hAnsi="Times New Roman"/>
          <w:sz w:val="24"/>
          <w:szCs w:val="24"/>
        </w:rPr>
        <w:t xml:space="preserve">. </w:t>
      </w:r>
      <w:r w:rsidR="00754D1D" w:rsidRPr="00F50163">
        <w:rPr>
          <w:rFonts w:ascii="Times New Roman" w:hAnsi="Times New Roman"/>
          <w:sz w:val="24"/>
          <w:szCs w:val="24"/>
        </w:rPr>
        <w:t>Детский технопарк «</w:t>
      </w:r>
      <w:proofErr w:type="spellStart"/>
      <w:r w:rsidR="00754D1D" w:rsidRPr="00F50163">
        <w:rPr>
          <w:rFonts w:ascii="Times New Roman" w:hAnsi="Times New Roman"/>
          <w:sz w:val="24"/>
          <w:szCs w:val="24"/>
        </w:rPr>
        <w:t>Кванториум</w:t>
      </w:r>
      <w:proofErr w:type="spellEnd"/>
      <w:r w:rsidR="00754D1D" w:rsidRPr="00F50163">
        <w:rPr>
          <w:rFonts w:ascii="Times New Roman" w:hAnsi="Times New Roman"/>
          <w:sz w:val="24"/>
          <w:szCs w:val="24"/>
        </w:rPr>
        <w:t xml:space="preserve"> «Волжский </w:t>
      </w:r>
      <w:proofErr w:type="spellStart"/>
      <w:r w:rsidR="00754D1D" w:rsidRPr="00F50163">
        <w:rPr>
          <w:rFonts w:ascii="Times New Roman" w:hAnsi="Times New Roman"/>
          <w:sz w:val="24"/>
          <w:szCs w:val="24"/>
        </w:rPr>
        <w:t>Политех</w:t>
      </w:r>
      <w:proofErr w:type="spellEnd"/>
      <w:r w:rsidR="00754D1D" w:rsidRPr="00F50163">
        <w:rPr>
          <w:rFonts w:ascii="Times New Roman" w:hAnsi="Times New Roman"/>
          <w:sz w:val="24"/>
          <w:szCs w:val="24"/>
        </w:rPr>
        <w:t>» – это инновационная площадка, оснащенная высокотехнологичным оборудованием, нацеленная на подготовку новых высококвалифицированных инженерных кадров, разработку, тестирование и внедрение инновационных технологий и идей.</w:t>
      </w:r>
    </w:p>
    <w:p w14:paraId="074A94E6" w14:textId="77777777" w:rsidR="00754D1D" w:rsidRPr="00F50163" w:rsidRDefault="00754D1D" w:rsidP="00F50163">
      <w:pPr>
        <w:spacing w:after="0" w:line="360" w:lineRule="auto"/>
        <w:ind w:firstLine="708"/>
        <w:jc w:val="both"/>
        <w:rPr>
          <w:rFonts w:ascii="Times New Roman" w:eastAsia="Times New Roman" w:hAnsi="Times New Roman"/>
          <w:b/>
          <w:sz w:val="24"/>
          <w:szCs w:val="24"/>
        </w:rPr>
      </w:pPr>
      <w:r w:rsidRPr="00F50163">
        <w:rPr>
          <w:rFonts w:ascii="Times New Roman" w:hAnsi="Times New Roman"/>
          <w:bCs/>
          <w:sz w:val="24"/>
          <w:szCs w:val="24"/>
        </w:rPr>
        <w:t>Миссия ‒</w:t>
      </w:r>
      <w:r w:rsidRPr="00F50163">
        <w:rPr>
          <w:rFonts w:ascii="Times New Roman" w:hAnsi="Times New Roman"/>
          <w:b/>
          <w:bCs/>
          <w:sz w:val="24"/>
          <w:szCs w:val="24"/>
        </w:rPr>
        <w:t xml:space="preserve"> </w:t>
      </w:r>
      <w:r w:rsidRPr="00F50163">
        <w:rPr>
          <w:rFonts w:ascii="Times New Roman" w:hAnsi="Times New Roman"/>
          <w:sz w:val="24"/>
          <w:szCs w:val="24"/>
        </w:rPr>
        <w:t> содействовать ускоренному техническому развитию детей и реализации научно-технического потенциала молодежи Волгоградской области, внедряя эффективные модели образования.</w:t>
      </w:r>
    </w:p>
    <w:p w14:paraId="533EDFBF" w14:textId="77777777" w:rsidR="00754D1D" w:rsidRPr="00F50163" w:rsidRDefault="00754D1D" w:rsidP="00F50163">
      <w:pPr>
        <w:spacing w:after="0" w:line="360" w:lineRule="auto"/>
        <w:ind w:firstLine="708"/>
        <w:jc w:val="both"/>
        <w:rPr>
          <w:rFonts w:ascii="Times New Roman" w:eastAsia="Times New Roman" w:hAnsi="Times New Roman"/>
          <w:b/>
          <w:sz w:val="24"/>
          <w:szCs w:val="24"/>
        </w:rPr>
      </w:pPr>
      <w:r w:rsidRPr="00F50163">
        <w:rPr>
          <w:rFonts w:ascii="Times New Roman" w:eastAsia="Times New Roman" w:hAnsi="Times New Roman"/>
          <w:sz w:val="24"/>
          <w:szCs w:val="24"/>
        </w:rPr>
        <w:t>Цель</w:t>
      </w:r>
      <w:r w:rsidRPr="00F50163">
        <w:rPr>
          <w:rFonts w:ascii="Times New Roman" w:eastAsia="Times New Roman" w:hAnsi="Times New Roman"/>
          <w:b/>
          <w:sz w:val="24"/>
          <w:szCs w:val="24"/>
        </w:rPr>
        <w:t xml:space="preserve"> </w:t>
      </w:r>
      <w:r w:rsidRPr="00F50163">
        <w:rPr>
          <w:rFonts w:ascii="Times New Roman" w:hAnsi="Times New Roman"/>
          <w:bCs/>
          <w:sz w:val="24"/>
          <w:szCs w:val="24"/>
        </w:rPr>
        <w:t>‒</w:t>
      </w:r>
      <w:r w:rsidRPr="00F50163">
        <w:rPr>
          <w:rFonts w:ascii="Times New Roman" w:eastAsia="Times New Roman" w:hAnsi="Times New Roman"/>
          <w:b/>
          <w:sz w:val="24"/>
          <w:szCs w:val="24"/>
        </w:rPr>
        <w:t xml:space="preserve"> </w:t>
      </w:r>
      <w:r w:rsidRPr="00F50163">
        <w:rPr>
          <w:rFonts w:ascii="Times New Roman" w:hAnsi="Times New Roman"/>
          <w:sz w:val="24"/>
          <w:szCs w:val="24"/>
        </w:rPr>
        <w:t>создание и развитие системы современных инновационных площадок интеллектуального развития и досуга для детей и подростков г. Волжского Волгоградской области.</w:t>
      </w:r>
    </w:p>
    <w:p w14:paraId="2E1A71F6" w14:textId="77777777" w:rsidR="00754D1D" w:rsidRPr="00F50163" w:rsidRDefault="00754D1D" w:rsidP="00F50163">
      <w:pPr>
        <w:spacing w:after="0" w:line="360" w:lineRule="auto"/>
        <w:ind w:firstLine="708"/>
        <w:jc w:val="both"/>
        <w:rPr>
          <w:rFonts w:ascii="Times New Roman" w:eastAsia="Times New Roman" w:hAnsi="Times New Roman"/>
          <w:b/>
          <w:sz w:val="24"/>
          <w:szCs w:val="24"/>
        </w:rPr>
      </w:pPr>
      <w:r w:rsidRPr="00F50163">
        <w:rPr>
          <w:rFonts w:ascii="Times New Roman" w:eastAsia="Times New Roman" w:hAnsi="Times New Roman"/>
          <w:b/>
          <w:sz w:val="24"/>
          <w:szCs w:val="24"/>
        </w:rPr>
        <w:t>Задачи:</w:t>
      </w:r>
    </w:p>
    <w:p w14:paraId="4792C076" w14:textId="77777777" w:rsidR="00754D1D" w:rsidRPr="00F50163" w:rsidRDefault="00754D1D" w:rsidP="00F50163">
      <w:pPr>
        <w:spacing w:after="0" w:line="360" w:lineRule="auto"/>
        <w:jc w:val="both"/>
        <w:rPr>
          <w:rFonts w:ascii="Times New Roman" w:hAnsi="Times New Roman"/>
          <w:sz w:val="24"/>
          <w:szCs w:val="24"/>
        </w:rPr>
      </w:pPr>
      <w:r w:rsidRPr="00F50163">
        <w:rPr>
          <w:rFonts w:ascii="Times New Roman" w:eastAsia="Times New Roman" w:hAnsi="Times New Roman"/>
          <w:sz w:val="24"/>
          <w:szCs w:val="24"/>
        </w:rPr>
        <w:t xml:space="preserve">‒ </w:t>
      </w:r>
      <w:r w:rsidRPr="00F50163">
        <w:rPr>
          <w:rFonts w:ascii="Times New Roman" w:hAnsi="Times New Roman"/>
          <w:sz w:val="24"/>
          <w:szCs w:val="24"/>
        </w:rPr>
        <w:t>создать систему научно-технического просвещения через привлечение детей и молодёжи к изучению и практическому применению наукоёмких технологий;</w:t>
      </w:r>
    </w:p>
    <w:p w14:paraId="63EE3D64" w14:textId="77777777" w:rsidR="00754D1D" w:rsidRPr="00F50163" w:rsidRDefault="00754D1D" w:rsidP="00F50163">
      <w:pPr>
        <w:spacing w:after="0" w:line="360" w:lineRule="auto"/>
        <w:jc w:val="both"/>
        <w:rPr>
          <w:rFonts w:ascii="Times New Roman" w:hAnsi="Times New Roman"/>
          <w:sz w:val="24"/>
          <w:szCs w:val="24"/>
        </w:rPr>
      </w:pPr>
      <w:r w:rsidRPr="00F50163">
        <w:rPr>
          <w:rFonts w:ascii="Times New Roman" w:eastAsia="Times New Roman" w:hAnsi="Times New Roman"/>
          <w:sz w:val="24"/>
          <w:szCs w:val="24"/>
        </w:rPr>
        <w:t xml:space="preserve">‒ </w:t>
      </w:r>
      <w:r w:rsidRPr="00F50163">
        <w:rPr>
          <w:rFonts w:ascii="Times New Roman" w:hAnsi="Times New Roman"/>
          <w:sz w:val="24"/>
          <w:szCs w:val="24"/>
        </w:rPr>
        <w:t>выстроить социальный лифт для молодежи, проявившей значительные таланты в научно-техническом творчестве;</w:t>
      </w:r>
    </w:p>
    <w:p w14:paraId="45B60CF4" w14:textId="77777777" w:rsidR="00754D1D" w:rsidRPr="00F50163" w:rsidRDefault="00754D1D" w:rsidP="00F50163">
      <w:pPr>
        <w:spacing w:after="0" w:line="360" w:lineRule="auto"/>
        <w:jc w:val="both"/>
        <w:rPr>
          <w:rFonts w:ascii="Times New Roman" w:eastAsia="Times New Roman" w:hAnsi="Times New Roman"/>
          <w:b/>
          <w:sz w:val="24"/>
          <w:szCs w:val="24"/>
        </w:rPr>
      </w:pPr>
      <w:r w:rsidRPr="00F50163">
        <w:rPr>
          <w:rFonts w:ascii="Times New Roman" w:eastAsia="Times New Roman" w:hAnsi="Times New Roman"/>
          <w:sz w:val="24"/>
          <w:szCs w:val="24"/>
        </w:rPr>
        <w:t xml:space="preserve">‒ </w:t>
      </w:r>
      <w:r w:rsidRPr="00F50163">
        <w:rPr>
          <w:rFonts w:ascii="Times New Roman" w:hAnsi="Times New Roman"/>
          <w:sz w:val="24"/>
          <w:szCs w:val="24"/>
        </w:rPr>
        <w:t>обеспечить подготовку национально-ориентированного кадрового резерва для наукоемких и высокотехнологичных отраслей Волгоградской области;</w:t>
      </w:r>
    </w:p>
    <w:p w14:paraId="741BCE7E" w14:textId="77777777" w:rsidR="00754D1D" w:rsidRPr="00F50163" w:rsidRDefault="00754D1D" w:rsidP="00F50163">
      <w:pPr>
        <w:spacing w:after="0" w:line="360" w:lineRule="auto"/>
        <w:jc w:val="both"/>
        <w:rPr>
          <w:rFonts w:ascii="Times New Roman" w:eastAsia="Times New Roman" w:hAnsi="Times New Roman"/>
          <w:b/>
          <w:sz w:val="24"/>
          <w:szCs w:val="24"/>
        </w:rPr>
      </w:pPr>
      <w:r w:rsidRPr="00F50163">
        <w:rPr>
          <w:rFonts w:ascii="Times New Roman" w:eastAsia="Times New Roman" w:hAnsi="Times New Roman"/>
          <w:sz w:val="24"/>
          <w:szCs w:val="24"/>
        </w:rPr>
        <w:t xml:space="preserve">‒ </w:t>
      </w:r>
      <w:r w:rsidRPr="00F50163">
        <w:rPr>
          <w:rFonts w:ascii="Times New Roman" w:hAnsi="Times New Roman"/>
          <w:sz w:val="24"/>
          <w:szCs w:val="24"/>
        </w:rPr>
        <w:t>разработать и внедрить новый российский формат дополнительного образования детей в сфере инженерных наук.</w:t>
      </w:r>
    </w:p>
    <w:p w14:paraId="69CDC084" w14:textId="77777777" w:rsidR="00754D1D" w:rsidRPr="00F50163" w:rsidRDefault="00754D1D" w:rsidP="00F50163">
      <w:pPr>
        <w:spacing w:after="0" w:line="360" w:lineRule="auto"/>
        <w:jc w:val="both"/>
        <w:rPr>
          <w:rFonts w:ascii="Times New Roman" w:eastAsia="Times New Roman" w:hAnsi="Times New Roman"/>
          <w:b/>
          <w:sz w:val="24"/>
          <w:szCs w:val="24"/>
        </w:rPr>
      </w:pPr>
      <w:r w:rsidRPr="00F50163">
        <w:rPr>
          <w:rFonts w:ascii="Times New Roman" w:eastAsia="Times New Roman" w:hAnsi="Times New Roman"/>
          <w:sz w:val="24"/>
          <w:szCs w:val="24"/>
        </w:rPr>
        <w:t xml:space="preserve">‒ </w:t>
      </w:r>
      <w:r w:rsidRPr="00F50163">
        <w:rPr>
          <w:rFonts w:ascii="Times New Roman" w:hAnsi="Times New Roman"/>
          <w:sz w:val="24"/>
          <w:szCs w:val="24"/>
        </w:rPr>
        <w:t>обеспечить системное выявление и дальнейшее сопровождение одаренных в инженерных науках детей.</w:t>
      </w:r>
    </w:p>
    <w:p w14:paraId="155F74D4" w14:textId="77777777" w:rsidR="00754D1D" w:rsidRPr="00F50163" w:rsidRDefault="00754D1D" w:rsidP="00F50163">
      <w:pPr>
        <w:spacing w:after="0" w:line="360" w:lineRule="auto"/>
        <w:ind w:firstLine="708"/>
        <w:jc w:val="both"/>
        <w:rPr>
          <w:rFonts w:ascii="Times New Roman" w:eastAsia="Times New Roman" w:hAnsi="Times New Roman"/>
          <w:sz w:val="24"/>
          <w:szCs w:val="24"/>
        </w:rPr>
      </w:pPr>
      <w:r w:rsidRPr="00F50163">
        <w:rPr>
          <w:rFonts w:ascii="Times New Roman" w:eastAsia="Times New Roman" w:hAnsi="Times New Roman"/>
          <w:sz w:val="24"/>
          <w:szCs w:val="24"/>
        </w:rPr>
        <w:t>Детский технопарк «</w:t>
      </w:r>
      <w:proofErr w:type="spellStart"/>
      <w:r w:rsidRPr="00F50163">
        <w:rPr>
          <w:rFonts w:ascii="Times New Roman" w:eastAsia="Times New Roman" w:hAnsi="Times New Roman"/>
          <w:sz w:val="24"/>
          <w:szCs w:val="24"/>
        </w:rPr>
        <w:t>Кванториум</w:t>
      </w:r>
      <w:proofErr w:type="spellEnd"/>
      <w:r w:rsidRPr="00F50163">
        <w:rPr>
          <w:rFonts w:ascii="Times New Roman" w:eastAsia="Times New Roman" w:hAnsi="Times New Roman"/>
          <w:sz w:val="24"/>
          <w:szCs w:val="24"/>
        </w:rPr>
        <w:t xml:space="preserve"> «Волжский </w:t>
      </w:r>
      <w:proofErr w:type="spellStart"/>
      <w:r w:rsidRPr="00F50163">
        <w:rPr>
          <w:rFonts w:ascii="Times New Roman" w:eastAsia="Times New Roman" w:hAnsi="Times New Roman"/>
          <w:sz w:val="24"/>
          <w:szCs w:val="24"/>
        </w:rPr>
        <w:t>Политех</w:t>
      </w:r>
      <w:proofErr w:type="spellEnd"/>
      <w:r w:rsidRPr="00F50163">
        <w:rPr>
          <w:rFonts w:ascii="Times New Roman" w:eastAsia="Times New Roman" w:hAnsi="Times New Roman"/>
          <w:sz w:val="24"/>
          <w:szCs w:val="24"/>
        </w:rPr>
        <w:t xml:space="preserve">» - структурное подразделение государственного бюджетного профессионального образовательного учреждения «Волжский политехнический техникум». </w:t>
      </w:r>
    </w:p>
    <w:p w14:paraId="0A119993" w14:textId="77777777" w:rsidR="00754D1D" w:rsidRPr="00F50163" w:rsidRDefault="00754D1D" w:rsidP="00F50163">
      <w:pPr>
        <w:spacing w:after="0" w:line="360" w:lineRule="auto"/>
        <w:ind w:firstLine="708"/>
        <w:jc w:val="both"/>
        <w:rPr>
          <w:rFonts w:ascii="Times New Roman" w:eastAsia="Times New Roman" w:hAnsi="Times New Roman"/>
          <w:sz w:val="24"/>
          <w:szCs w:val="24"/>
        </w:rPr>
      </w:pPr>
      <w:r w:rsidRPr="00F50163">
        <w:rPr>
          <w:rFonts w:ascii="Times New Roman" w:eastAsia="Times New Roman" w:hAnsi="Times New Roman"/>
          <w:sz w:val="24"/>
          <w:szCs w:val="24"/>
        </w:rPr>
        <w:t>Деятельность в детском технопарке «</w:t>
      </w:r>
      <w:proofErr w:type="spellStart"/>
      <w:r w:rsidRPr="00F50163">
        <w:rPr>
          <w:rFonts w:ascii="Times New Roman" w:eastAsia="Times New Roman" w:hAnsi="Times New Roman"/>
          <w:sz w:val="24"/>
          <w:szCs w:val="24"/>
        </w:rPr>
        <w:t>Кванториум</w:t>
      </w:r>
      <w:proofErr w:type="spellEnd"/>
      <w:r w:rsidRPr="00F50163">
        <w:rPr>
          <w:rFonts w:ascii="Times New Roman" w:eastAsia="Times New Roman" w:hAnsi="Times New Roman"/>
          <w:sz w:val="24"/>
          <w:szCs w:val="24"/>
        </w:rPr>
        <w:t xml:space="preserve"> «</w:t>
      </w:r>
      <w:proofErr w:type="gramStart"/>
      <w:r w:rsidRPr="00F50163">
        <w:rPr>
          <w:rFonts w:ascii="Times New Roman" w:eastAsia="Times New Roman" w:hAnsi="Times New Roman"/>
          <w:sz w:val="24"/>
          <w:szCs w:val="24"/>
        </w:rPr>
        <w:t>Волжский</w:t>
      </w:r>
      <w:proofErr w:type="gramEnd"/>
      <w:r w:rsidRPr="00F50163">
        <w:rPr>
          <w:rFonts w:ascii="Times New Roman" w:eastAsia="Times New Roman" w:hAnsi="Times New Roman"/>
          <w:sz w:val="24"/>
          <w:szCs w:val="24"/>
        </w:rPr>
        <w:t xml:space="preserve"> </w:t>
      </w:r>
      <w:proofErr w:type="spellStart"/>
      <w:r w:rsidRPr="00F50163">
        <w:rPr>
          <w:rFonts w:ascii="Times New Roman" w:eastAsia="Times New Roman" w:hAnsi="Times New Roman"/>
          <w:sz w:val="24"/>
          <w:szCs w:val="24"/>
        </w:rPr>
        <w:t>Политех</w:t>
      </w:r>
      <w:proofErr w:type="spellEnd"/>
      <w:r w:rsidRPr="00F50163">
        <w:rPr>
          <w:rFonts w:ascii="Times New Roman" w:eastAsia="Times New Roman" w:hAnsi="Times New Roman"/>
          <w:sz w:val="24"/>
          <w:szCs w:val="24"/>
        </w:rPr>
        <w:t>» осуществляется по семи основным направлениям (</w:t>
      </w:r>
      <w:proofErr w:type="spellStart"/>
      <w:r w:rsidRPr="00F50163">
        <w:rPr>
          <w:rFonts w:ascii="Times New Roman" w:eastAsia="Times New Roman" w:hAnsi="Times New Roman"/>
          <w:sz w:val="24"/>
          <w:szCs w:val="24"/>
        </w:rPr>
        <w:t>квантумам</w:t>
      </w:r>
      <w:proofErr w:type="spellEnd"/>
      <w:r w:rsidRPr="00F50163">
        <w:rPr>
          <w:rFonts w:ascii="Times New Roman" w:eastAsia="Times New Roman" w:hAnsi="Times New Roman"/>
          <w:sz w:val="24"/>
          <w:szCs w:val="24"/>
        </w:rPr>
        <w:t>): «</w:t>
      </w:r>
      <w:proofErr w:type="spellStart"/>
      <w:r w:rsidRPr="00F50163">
        <w:rPr>
          <w:rFonts w:ascii="Times New Roman" w:eastAsia="Times New Roman" w:hAnsi="Times New Roman"/>
          <w:sz w:val="24"/>
          <w:szCs w:val="24"/>
        </w:rPr>
        <w:t>Аэроквантум</w:t>
      </w:r>
      <w:proofErr w:type="spellEnd"/>
      <w:r w:rsidRPr="00F50163">
        <w:rPr>
          <w:rFonts w:ascii="Times New Roman" w:eastAsia="Times New Roman" w:hAnsi="Times New Roman"/>
          <w:sz w:val="24"/>
          <w:szCs w:val="24"/>
        </w:rPr>
        <w:t>», «ИТ-</w:t>
      </w:r>
      <w:proofErr w:type="spellStart"/>
      <w:r w:rsidRPr="00F50163">
        <w:rPr>
          <w:rFonts w:ascii="Times New Roman" w:eastAsia="Times New Roman" w:hAnsi="Times New Roman"/>
          <w:sz w:val="24"/>
          <w:szCs w:val="24"/>
        </w:rPr>
        <w:t>квантум</w:t>
      </w:r>
      <w:proofErr w:type="spellEnd"/>
      <w:r w:rsidRPr="00F50163">
        <w:rPr>
          <w:rFonts w:ascii="Times New Roman" w:eastAsia="Times New Roman" w:hAnsi="Times New Roman"/>
          <w:sz w:val="24"/>
          <w:szCs w:val="24"/>
        </w:rPr>
        <w:t>», «</w:t>
      </w:r>
      <w:proofErr w:type="spellStart"/>
      <w:r w:rsidRPr="00F50163">
        <w:rPr>
          <w:rFonts w:ascii="Times New Roman" w:eastAsia="Times New Roman" w:hAnsi="Times New Roman"/>
          <w:sz w:val="24"/>
          <w:szCs w:val="24"/>
        </w:rPr>
        <w:t>Автоквантум</w:t>
      </w:r>
      <w:proofErr w:type="spellEnd"/>
      <w:r w:rsidRPr="00F50163">
        <w:rPr>
          <w:rFonts w:ascii="Times New Roman" w:eastAsia="Times New Roman" w:hAnsi="Times New Roman"/>
          <w:sz w:val="24"/>
          <w:szCs w:val="24"/>
        </w:rPr>
        <w:t>», «</w:t>
      </w:r>
      <w:proofErr w:type="spellStart"/>
      <w:r w:rsidRPr="00F50163">
        <w:rPr>
          <w:rFonts w:ascii="Times New Roman" w:eastAsia="Times New Roman" w:hAnsi="Times New Roman"/>
          <w:sz w:val="24"/>
          <w:szCs w:val="24"/>
        </w:rPr>
        <w:t>Промробоквантум</w:t>
      </w:r>
      <w:proofErr w:type="spellEnd"/>
      <w:r w:rsidRPr="00F50163">
        <w:rPr>
          <w:rFonts w:ascii="Times New Roman" w:eastAsia="Times New Roman" w:hAnsi="Times New Roman"/>
          <w:sz w:val="24"/>
          <w:szCs w:val="24"/>
        </w:rPr>
        <w:t>», «</w:t>
      </w:r>
      <w:proofErr w:type="spellStart"/>
      <w:r w:rsidRPr="00F50163">
        <w:rPr>
          <w:rFonts w:ascii="Times New Roman" w:eastAsia="Times New Roman" w:hAnsi="Times New Roman"/>
          <w:sz w:val="24"/>
          <w:szCs w:val="24"/>
        </w:rPr>
        <w:t>Промдизайнквантум</w:t>
      </w:r>
      <w:proofErr w:type="spellEnd"/>
      <w:r w:rsidRPr="00F50163">
        <w:rPr>
          <w:rFonts w:ascii="Times New Roman" w:eastAsia="Times New Roman" w:hAnsi="Times New Roman"/>
          <w:sz w:val="24"/>
          <w:szCs w:val="24"/>
        </w:rPr>
        <w:t>», «</w:t>
      </w:r>
      <w:proofErr w:type="spellStart"/>
      <w:r w:rsidRPr="00F50163">
        <w:rPr>
          <w:rFonts w:ascii="Times New Roman" w:eastAsia="Times New Roman" w:hAnsi="Times New Roman"/>
          <w:sz w:val="24"/>
          <w:szCs w:val="24"/>
        </w:rPr>
        <w:t>Хайтек</w:t>
      </w:r>
      <w:proofErr w:type="spellEnd"/>
      <w:r w:rsidRPr="00F50163">
        <w:rPr>
          <w:rFonts w:ascii="Times New Roman" w:eastAsia="Times New Roman" w:hAnsi="Times New Roman"/>
          <w:sz w:val="24"/>
          <w:szCs w:val="24"/>
        </w:rPr>
        <w:t>» и «</w:t>
      </w:r>
      <w:r w:rsidRPr="00F50163">
        <w:rPr>
          <w:rFonts w:ascii="Times New Roman" w:eastAsia="Times New Roman" w:hAnsi="Times New Roman"/>
          <w:sz w:val="24"/>
          <w:szCs w:val="24"/>
          <w:lang w:val="en-US"/>
        </w:rPr>
        <w:t>VR</w:t>
      </w:r>
      <w:r w:rsidRPr="00F50163">
        <w:rPr>
          <w:rFonts w:ascii="Times New Roman" w:eastAsia="Times New Roman" w:hAnsi="Times New Roman"/>
          <w:sz w:val="24"/>
          <w:szCs w:val="24"/>
        </w:rPr>
        <w:t>/</w:t>
      </w:r>
      <w:r w:rsidRPr="00F50163">
        <w:rPr>
          <w:rFonts w:ascii="Times New Roman" w:eastAsia="Times New Roman" w:hAnsi="Times New Roman"/>
          <w:sz w:val="24"/>
          <w:szCs w:val="24"/>
          <w:lang w:val="en-US"/>
        </w:rPr>
        <w:t>AR</w:t>
      </w:r>
      <w:r w:rsidRPr="00F50163">
        <w:rPr>
          <w:rFonts w:ascii="Times New Roman" w:eastAsia="Times New Roman" w:hAnsi="Times New Roman"/>
          <w:sz w:val="24"/>
          <w:szCs w:val="24"/>
        </w:rPr>
        <w:t xml:space="preserve"> </w:t>
      </w:r>
      <w:proofErr w:type="spellStart"/>
      <w:r w:rsidRPr="00F50163">
        <w:rPr>
          <w:rFonts w:ascii="Times New Roman" w:eastAsia="Times New Roman" w:hAnsi="Times New Roman"/>
          <w:sz w:val="24"/>
          <w:szCs w:val="24"/>
        </w:rPr>
        <w:t>квантум</w:t>
      </w:r>
      <w:proofErr w:type="spellEnd"/>
      <w:r w:rsidRPr="00F50163">
        <w:rPr>
          <w:rFonts w:ascii="Times New Roman" w:eastAsia="Times New Roman" w:hAnsi="Times New Roman"/>
          <w:sz w:val="24"/>
          <w:szCs w:val="24"/>
        </w:rPr>
        <w:t xml:space="preserve">» и трем дополнительным: </w:t>
      </w:r>
      <w:proofErr w:type="spellStart"/>
      <w:r w:rsidRPr="00F50163">
        <w:rPr>
          <w:rFonts w:ascii="Times New Roman" w:eastAsia="Times New Roman" w:hAnsi="Times New Roman"/>
          <w:sz w:val="24"/>
          <w:szCs w:val="24"/>
        </w:rPr>
        <w:t>квантошахматы</w:t>
      </w:r>
      <w:proofErr w:type="spellEnd"/>
      <w:r w:rsidRPr="00F50163">
        <w:rPr>
          <w:rFonts w:ascii="Times New Roman" w:eastAsia="Times New Roman" w:hAnsi="Times New Roman"/>
          <w:sz w:val="24"/>
          <w:szCs w:val="24"/>
        </w:rPr>
        <w:t xml:space="preserve">, технический английский и математика. </w:t>
      </w:r>
    </w:p>
    <w:p w14:paraId="603D447D" w14:textId="77777777" w:rsidR="00754D1D" w:rsidRPr="00F50163" w:rsidRDefault="00754D1D" w:rsidP="00F50163">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sz w:val="24"/>
          <w:szCs w:val="24"/>
        </w:rPr>
      </w:pPr>
      <w:proofErr w:type="gramStart"/>
      <w:r w:rsidRPr="00F50163">
        <w:rPr>
          <w:rFonts w:ascii="Times New Roman" w:eastAsia="Times New Roman" w:hAnsi="Times New Roman"/>
          <w:sz w:val="24"/>
          <w:szCs w:val="24"/>
        </w:rPr>
        <w:t>Количество обучающихся в детском технопарке «</w:t>
      </w:r>
      <w:proofErr w:type="spellStart"/>
      <w:r w:rsidRPr="00F50163">
        <w:rPr>
          <w:rFonts w:ascii="Times New Roman" w:eastAsia="Times New Roman" w:hAnsi="Times New Roman"/>
          <w:sz w:val="24"/>
          <w:szCs w:val="24"/>
        </w:rPr>
        <w:t>Кванториум</w:t>
      </w:r>
      <w:proofErr w:type="spellEnd"/>
      <w:r w:rsidRPr="00F50163">
        <w:rPr>
          <w:rFonts w:ascii="Times New Roman" w:eastAsia="Times New Roman" w:hAnsi="Times New Roman"/>
          <w:sz w:val="24"/>
          <w:szCs w:val="24"/>
        </w:rPr>
        <w:t xml:space="preserve"> «Волжский </w:t>
      </w:r>
      <w:proofErr w:type="spellStart"/>
      <w:r w:rsidRPr="00F50163">
        <w:rPr>
          <w:rFonts w:ascii="Times New Roman" w:eastAsia="Times New Roman" w:hAnsi="Times New Roman"/>
          <w:sz w:val="24"/>
          <w:szCs w:val="24"/>
        </w:rPr>
        <w:t>Политех</w:t>
      </w:r>
      <w:proofErr w:type="spellEnd"/>
      <w:r w:rsidRPr="00F50163">
        <w:rPr>
          <w:rFonts w:ascii="Times New Roman" w:eastAsia="Times New Roman" w:hAnsi="Times New Roman"/>
          <w:sz w:val="24"/>
          <w:szCs w:val="24"/>
        </w:rPr>
        <w:t>»  в 2022 году составило 800 человек.</w:t>
      </w:r>
      <w:proofErr w:type="gramEnd"/>
      <w:r w:rsidRPr="00F50163">
        <w:rPr>
          <w:rFonts w:ascii="Times New Roman" w:eastAsia="Times New Roman" w:hAnsi="Times New Roman"/>
          <w:sz w:val="24"/>
          <w:szCs w:val="24"/>
        </w:rPr>
        <w:t xml:space="preserve"> Обучающиеся детского технопарка «</w:t>
      </w:r>
      <w:proofErr w:type="spellStart"/>
      <w:r w:rsidRPr="00F50163">
        <w:rPr>
          <w:rFonts w:ascii="Times New Roman" w:eastAsia="Times New Roman" w:hAnsi="Times New Roman"/>
          <w:sz w:val="24"/>
          <w:szCs w:val="24"/>
        </w:rPr>
        <w:t>Кванториум</w:t>
      </w:r>
      <w:proofErr w:type="spellEnd"/>
      <w:r w:rsidRPr="00F50163">
        <w:rPr>
          <w:rFonts w:ascii="Times New Roman" w:eastAsia="Times New Roman" w:hAnsi="Times New Roman"/>
          <w:sz w:val="24"/>
          <w:szCs w:val="24"/>
        </w:rPr>
        <w:t xml:space="preserve"> «</w:t>
      </w:r>
      <w:proofErr w:type="gramStart"/>
      <w:r w:rsidRPr="00F50163">
        <w:rPr>
          <w:rFonts w:ascii="Times New Roman" w:eastAsia="Times New Roman" w:hAnsi="Times New Roman"/>
          <w:sz w:val="24"/>
          <w:szCs w:val="24"/>
        </w:rPr>
        <w:t>Волжский</w:t>
      </w:r>
      <w:proofErr w:type="gramEnd"/>
      <w:r w:rsidRPr="00F50163">
        <w:rPr>
          <w:rFonts w:ascii="Times New Roman" w:eastAsia="Times New Roman" w:hAnsi="Times New Roman"/>
          <w:sz w:val="24"/>
          <w:szCs w:val="24"/>
        </w:rPr>
        <w:t xml:space="preserve"> </w:t>
      </w:r>
      <w:proofErr w:type="spellStart"/>
      <w:r w:rsidRPr="00F50163">
        <w:rPr>
          <w:rFonts w:ascii="Times New Roman" w:eastAsia="Times New Roman" w:hAnsi="Times New Roman"/>
          <w:sz w:val="24"/>
          <w:szCs w:val="24"/>
        </w:rPr>
        <w:t>Политех</w:t>
      </w:r>
      <w:proofErr w:type="spellEnd"/>
      <w:r w:rsidRPr="00F50163">
        <w:rPr>
          <w:rFonts w:ascii="Times New Roman" w:eastAsia="Times New Roman" w:hAnsi="Times New Roman"/>
          <w:sz w:val="24"/>
          <w:szCs w:val="24"/>
        </w:rPr>
        <w:t xml:space="preserve">» осваивают самые современные технологии под руководством преподавателей-наставников. </w:t>
      </w:r>
    </w:p>
    <w:p w14:paraId="29795012" w14:textId="77777777" w:rsidR="00754D1D" w:rsidRPr="00F50163" w:rsidRDefault="00754D1D" w:rsidP="00F50163">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sz w:val="24"/>
          <w:szCs w:val="24"/>
        </w:rPr>
      </w:pPr>
      <w:r w:rsidRPr="00F50163">
        <w:rPr>
          <w:rFonts w:ascii="Times New Roman" w:eastAsia="Times New Roman" w:hAnsi="Times New Roman"/>
          <w:sz w:val="24"/>
          <w:szCs w:val="24"/>
        </w:rPr>
        <w:lastRenderedPageBreak/>
        <w:t>В 2022 году детский технопарк «</w:t>
      </w:r>
      <w:proofErr w:type="spellStart"/>
      <w:r w:rsidRPr="00F50163">
        <w:rPr>
          <w:rFonts w:ascii="Times New Roman" w:eastAsia="Times New Roman" w:hAnsi="Times New Roman"/>
          <w:sz w:val="24"/>
          <w:szCs w:val="24"/>
        </w:rPr>
        <w:t>Кванториум</w:t>
      </w:r>
      <w:proofErr w:type="spellEnd"/>
      <w:r w:rsidRPr="00F50163">
        <w:rPr>
          <w:rFonts w:ascii="Times New Roman" w:eastAsia="Times New Roman" w:hAnsi="Times New Roman"/>
          <w:sz w:val="24"/>
          <w:szCs w:val="24"/>
        </w:rPr>
        <w:t xml:space="preserve"> «Волжский </w:t>
      </w:r>
      <w:proofErr w:type="spellStart"/>
      <w:r w:rsidRPr="00F50163">
        <w:rPr>
          <w:rFonts w:ascii="Times New Roman" w:eastAsia="Times New Roman" w:hAnsi="Times New Roman"/>
          <w:sz w:val="24"/>
          <w:szCs w:val="24"/>
        </w:rPr>
        <w:t>Политех</w:t>
      </w:r>
      <w:proofErr w:type="spellEnd"/>
      <w:r w:rsidRPr="00F50163">
        <w:rPr>
          <w:rFonts w:ascii="Times New Roman" w:eastAsia="Times New Roman" w:hAnsi="Times New Roman"/>
          <w:sz w:val="24"/>
          <w:szCs w:val="24"/>
        </w:rPr>
        <w:t>» был организатором технологической площадки Всероссийского технологического диктанта в период с 28.11-11.12.2022 года. Технологический диктант – это проект Федерального центра дополнительного образования, реализуемый с целью популяризации достижений науки и технологий.  Площадка заняла 1 (первое) место в России из 797 площадок, количество участников площадки детского технопарка «</w:t>
      </w:r>
      <w:proofErr w:type="spellStart"/>
      <w:r w:rsidRPr="00F50163">
        <w:rPr>
          <w:rFonts w:ascii="Times New Roman" w:eastAsia="Times New Roman" w:hAnsi="Times New Roman"/>
          <w:sz w:val="24"/>
          <w:szCs w:val="24"/>
        </w:rPr>
        <w:t>Кванториум</w:t>
      </w:r>
      <w:proofErr w:type="spellEnd"/>
      <w:r w:rsidRPr="00F50163">
        <w:rPr>
          <w:rFonts w:ascii="Times New Roman" w:eastAsia="Times New Roman" w:hAnsi="Times New Roman"/>
          <w:sz w:val="24"/>
          <w:szCs w:val="24"/>
        </w:rPr>
        <w:t xml:space="preserve"> «Волжский </w:t>
      </w:r>
      <w:proofErr w:type="spellStart"/>
      <w:r w:rsidRPr="00F50163">
        <w:rPr>
          <w:rFonts w:ascii="Times New Roman" w:eastAsia="Times New Roman" w:hAnsi="Times New Roman"/>
          <w:sz w:val="24"/>
          <w:szCs w:val="24"/>
        </w:rPr>
        <w:t>Политех</w:t>
      </w:r>
      <w:proofErr w:type="spellEnd"/>
      <w:r w:rsidRPr="00F50163">
        <w:rPr>
          <w:rFonts w:ascii="Times New Roman" w:eastAsia="Times New Roman" w:hAnsi="Times New Roman"/>
          <w:sz w:val="24"/>
          <w:szCs w:val="24"/>
        </w:rPr>
        <w:t xml:space="preserve">» – 19 704 человек. </w:t>
      </w:r>
    </w:p>
    <w:p w14:paraId="2E018228" w14:textId="77777777" w:rsidR="00754D1D" w:rsidRPr="00F50163" w:rsidRDefault="00754D1D" w:rsidP="00F50163">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sz w:val="24"/>
          <w:szCs w:val="24"/>
        </w:rPr>
      </w:pPr>
      <w:r w:rsidRPr="00F50163">
        <w:rPr>
          <w:rFonts w:ascii="Times New Roman" w:eastAsia="Times New Roman" w:hAnsi="Times New Roman"/>
          <w:sz w:val="24"/>
          <w:szCs w:val="24"/>
        </w:rPr>
        <w:t xml:space="preserve">С </w:t>
      </w:r>
      <w:r w:rsidRPr="00F50163">
        <w:rPr>
          <w:rFonts w:ascii="Times New Roman" w:hAnsi="Times New Roman"/>
          <w:sz w:val="24"/>
          <w:szCs w:val="24"/>
        </w:rPr>
        <w:t xml:space="preserve">14.11.2022 ‒ 20.11.2022 г. </w:t>
      </w:r>
      <w:r w:rsidRPr="00F50163">
        <w:rPr>
          <w:rFonts w:ascii="Times New Roman" w:eastAsia="Times New Roman" w:hAnsi="Times New Roman"/>
          <w:sz w:val="24"/>
          <w:szCs w:val="24"/>
        </w:rPr>
        <w:t>детский технопарк «</w:t>
      </w:r>
      <w:proofErr w:type="spellStart"/>
      <w:r w:rsidRPr="00F50163">
        <w:rPr>
          <w:rFonts w:ascii="Times New Roman" w:eastAsia="Times New Roman" w:hAnsi="Times New Roman"/>
          <w:sz w:val="24"/>
          <w:szCs w:val="24"/>
        </w:rPr>
        <w:t>Кванториум</w:t>
      </w:r>
      <w:proofErr w:type="spellEnd"/>
      <w:r w:rsidRPr="00F50163">
        <w:rPr>
          <w:rFonts w:ascii="Times New Roman" w:eastAsia="Times New Roman" w:hAnsi="Times New Roman"/>
          <w:sz w:val="24"/>
          <w:szCs w:val="24"/>
        </w:rPr>
        <w:t xml:space="preserve"> «Волжский </w:t>
      </w:r>
      <w:proofErr w:type="spellStart"/>
      <w:r w:rsidRPr="00F50163">
        <w:rPr>
          <w:rFonts w:ascii="Times New Roman" w:eastAsia="Times New Roman" w:hAnsi="Times New Roman"/>
          <w:sz w:val="24"/>
          <w:szCs w:val="24"/>
        </w:rPr>
        <w:t>Политех</w:t>
      </w:r>
      <w:proofErr w:type="spellEnd"/>
      <w:r w:rsidRPr="00F50163">
        <w:rPr>
          <w:rFonts w:ascii="Times New Roman" w:eastAsia="Times New Roman" w:hAnsi="Times New Roman"/>
          <w:sz w:val="24"/>
          <w:szCs w:val="24"/>
        </w:rPr>
        <w:t xml:space="preserve">» выступил региональным координатором по Волгоградской области </w:t>
      </w:r>
      <w:r w:rsidRPr="00F50163">
        <w:rPr>
          <w:rFonts w:ascii="Times New Roman" w:hAnsi="Times New Roman"/>
          <w:color w:val="000000"/>
          <w:sz w:val="24"/>
          <w:szCs w:val="24"/>
        </w:rPr>
        <w:t xml:space="preserve">Национальной технологической олимпиады </w:t>
      </w:r>
      <w:proofErr w:type="spellStart"/>
      <w:r w:rsidRPr="00F50163">
        <w:rPr>
          <w:rFonts w:ascii="Times New Roman" w:hAnsi="Times New Roman"/>
          <w:color w:val="000000"/>
          <w:sz w:val="24"/>
          <w:szCs w:val="24"/>
        </w:rPr>
        <w:t>Junior</w:t>
      </w:r>
      <w:proofErr w:type="spellEnd"/>
      <w:r w:rsidRPr="00F50163">
        <w:rPr>
          <w:rFonts w:ascii="Times New Roman" w:hAnsi="Times New Roman"/>
          <w:color w:val="000000"/>
          <w:sz w:val="24"/>
          <w:szCs w:val="24"/>
        </w:rPr>
        <w:t xml:space="preserve"> (НТО - </w:t>
      </w:r>
      <w:proofErr w:type="spellStart"/>
      <w:r w:rsidRPr="00F50163">
        <w:rPr>
          <w:rFonts w:ascii="Times New Roman" w:hAnsi="Times New Roman"/>
          <w:color w:val="000000"/>
          <w:sz w:val="24"/>
          <w:szCs w:val="24"/>
        </w:rPr>
        <w:t>Junior</w:t>
      </w:r>
      <w:proofErr w:type="spellEnd"/>
      <w:r w:rsidRPr="00F50163">
        <w:rPr>
          <w:rFonts w:ascii="Times New Roman" w:hAnsi="Times New Roman"/>
          <w:color w:val="000000"/>
          <w:sz w:val="24"/>
          <w:szCs w:val="24"/>
        </w:rPr>
        <w:t xml:space="preserve">) - командные инженерные соревнования для школьников 5-7 классов. </w:t>
      </w:r>
    </w:p>
    <w:p w14:paraId="0AEAF42E" w14:textId="77777777" w:rsidR="00754D1D" w:rsidRPr="00F50163" w:rsidRDefault="00754D1D"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с 1 по 30 июня 2022 г  в рамках краткосрочной общеразвивающей программы «</w:t>
      </w:r>
      <w:proofErr w:type="spellStart"/>
      <w:r w:rsidRPr="00F50163">
        <w:rPr>
          <w:rFonts w:ascii="Times New Roman" w:hAnsi="Times New Roman"/>
          <w:sz w:val="24"/>
          <w:szCs w:val="24"/>
        </w:rPr>
        <w:t>Квантолето</w:t>
      </w:r>
      <w:proofErr w:type="spellEnd"/>
      <w:r w:rsidRPr="00F50163">
        <w:rPr>
          <w:rFonts w:ascii="Times New Roman" w:hAnsi="Times New Roman"/>
          <w:sz w:val="24"/>
          <w:szCs w:val="24"/>
        </w:rPr>
        <w:t xml:space="preserve"> 2022» (инженерные каникулы), 80 человек осваивали 8 модулей и презентовали свой проект по </w:t>
      </w:r>
      <w:proofErr w:type="spellStart"/>
      <w:r w:rsidRPr="00F50163">
        <w:rPr>
          <w:rFonts w:ascii="Times New Roman" w:hAnsi="Times New Roman"/>
          <w:sz w:val="24"/>
          <w:szCs w:val="24"/>
        </w:rPr>
        <w:t>квантумам</w:t>
      </w:r>
      <w:proofErr w:type="spellEnd"/>
      <w:r w:rsidRPr="00F50163">
        <w:rPr>
          <w:rFonts w:ascii="Times New Roman" w:hAnsi="Times New Roman"/>
          <w:sz w:val="24"/>
          <w:szCs w:val="24"/>
        </w:rPr>
        <w:t xml:space="preserve">: </w:t>
      </w:r>
      <w:proofErr w:type="spellStart"/>
      <w:r w:rsidRPr="00F50163">
        <w:rPr>
          <w:rFonts w:ascii="Times New Roman" w:hAnsi="Times New Roman"/>
          <w:sz w:val="24"/>
          <w:szCs w:val="24"/>
        </w:rPr>
        <w:t>Аэро</w:t>
      </w:r>
      <w:proofErr w:type="spellEnd"/>
      <w:r w:rsidRPr="00F50163">
        <w:rPr>
          <w:rFonts w:ascii="Times New Roman" w:hAnsi="Times New Roman"/>
          <w:sz w:val="24"/>
          <w:szCs w:val="24"/>
        </w:rPr>
        <w:t xml:space="preserve">, </w:t>
      </w:r>
      <w:proofErr w:type="spellStart"/>
      <w:r w:rsidRPr="00F50163">
        <w:rPr>
          <w:rFonts w:ascii="Times New Roman" w:hAnsi="Times New Roman"/>
          <w:sz w:val="24"/>
          <w:szCs w:val="24"/>
        </w:rPr>
        <w:t>Промробо</w:t>
      </w:r>
      <w:proofErr w:type="spellEnd"/>
      <w:r w:rsidRPr="00F50163">
        <w:rPr>
          <w:rFonts w:ascii="Times New Roman" w:hAnsi="Times New Roman"/>
          <w:sz w:val="24"/>
          <w:szCs w:val="24"/>
        </w:rPr>
        <w:t xml:space="preserve">, </w:t>
      </w:r>
      <w:proofErr w:type="spellStart"/>
      <w:r w:rsidRPr="00F50163">
        <w:rPr>
          <w:rFonts w:ascii="Times New Roman" w:hAnsi="Times New Roman"/>
          <w:sz w:val="24"/>
          <w:szCs w:val="24"/>
        </w:rPr>
        <w:t>Промдизайн</w:t>
      </w:r>
      <w:proofErr w:type="spellEnd"/>
      <w:r w:rsidRPr="00F50163">
        <w:rPr>
          <w:rFonts w:ascii="Times New Roman" w:hAnsi="Times New Roman"/>
          <w:sz w:val="24"/>
          <w:szCs w:val="24"/>
        </w:rPr>
        <w:t xml:space="preserve">, Авто, </w:t>
      </w:r>
      <w:proofErr w:type="spellStart"/>
      <w:r w:rsidRPr="00F50163">
        <w:rPr>
          <w:rFonts w:ascii="Times New Roman" w:hAnsi="Times New Roman"/>
          <w:sz w:val="24"/>
          <w:szCs w:val="24"/>
        </w:rPr>
        <w:t>Хайтек</w:t>
      </w:r>
      <w:proofErr w:type="spellEnd"/>
      <w:r w:rsidRPr="00F50163">
        <w:rPr>
          <w:rFonts w:ascii="Times New Roman" w:hAnsi="Times New Roman"/>
          <w:sz w:val="24"/>
          <w:szCs w:val="24"/>
        </w:rPr>
        <w:t xml:space="preserve">, </w:t>
      </w:r>
      <w:r w:rsidRPr="00F50163">
        <w:rPr>
          <w:rFonts w:ascii="Times New Roman" w:hAnsi="Times New Roman"/>
          <w:sz w:val="24"/>
          <w:szCs w:val="24"/>
          <w:lang w:val="en-US"/>
        </w:rPr>
        <w:t>IT</w:t>
      </w:r>
      <w:r w:rsidRPr="00F50163">
        <w:rPr>
          <w:rFonts w:ascii="Times New Roman" w:hAnsi="Times New Roman"/>
          <w:sz w:val="24"/>
          <w:szCs w:val="24"/>
        </w:rPr>
        <w:t xml:space="preserve">, </w:t>
      </w:r>
      <w:r w:rsidRPr="00F50163">
        <w:rPr>
          <w:rFonts w:ascii="Times New Roman" w:hAnsi="Times New Roman"/>
          <w:sz w:val="24"/>
          <w:szCs w:val="24"/>
          <w:lang w:val="en-US"/>
        </w:rPr>
        <w:t>VR</w:t>
      </w:r>
      <w:r w:rsidRPr="00F50163">
        <w:rPr>
          <w:rFonts w:ascii="Times New Roman" w:hAnsi="Times New Roman"/>
          <w:sz w:val="24"/>
          <w:szCs w:val="24"/>
        </w:rPr>
        <w:t>/</w:t>
      </w:r>
      <w:r w:rsidRPr="00F50163">
        <w:rPr>
          <w:rFonts w:ascii="Times New Roman" w:hAnsi="Times New Roman"/>
          <w:sz w:val="24"/>
          <w:szCs w:val="24"/>
          <w:lang w:val="en-US"/>
        </w:rPr>
        <w:t>AR</w:t>
      </w:r>
      <w:r w:rsidRPr="00F50163">
        <w:rPr>
          <w:rFonts w:ascii="Times New Roman" w:hAnsi="Times New Roman"/>
          <w:sz w:val="24"/>
          <w:szCs w:val="24"/>
        </w:rPr>
        <w:t xml:space="preserve">, Технический английский; </w:t>
      </w:r>
    </w:p>
    <w:p w14:paraId="72A62C4D" w14:textId="77777777" w:rsidR="00754D1D" w:rsidRPr="00F50163" w:rsidRDefault="00754D1D" w:rsidP="00F50163">
      <w:pPr>
        <w:spacing w:after="0" w:line="360" w:lineRule="auto"/>
        <w:ind w:firstLine="851"/>
        <w:jc w:val="both"/>
        <w:rPr>
          <w:rFonts w:ascii="Times New Roman" w:eastAsia="Times New Roman" w:hAnsi="Times New Roman"/>
          <w:sz w:val="24"/>
          <w:szCs w:val="24"/>
        </w:rPr>
      </w:pPr>
      <w:r w:rsidRPr="00F50163">
        <w:rPr>
          <w:rFonts w:ascii="Times New Roman" w:eastAsia="Times New Roman" w:hAnsi="Times New Roman"/>
          <w:sz w:val="24"/>
          <w:szCs w:val="24"/>
        </w:rPr>
        <w:t>В 2022 учебном году детский технопарк «</w:t>
      </w:r>
      <w:proofErr w:type="spellStart"/>
      <w:r w:rsidRPr="00F50163">
        <w:rPr>
          <w:rFonts w:ascii="Times New Roman" w:eastAsia="Times New Roman" w:hAnsi="Times New Roman"/>
          <w:sz w:val="24"/>
          <w:szCs w:val="24"/>
        </w:rPr>
        <w:t>Кванториум</w:t>
      </w:r>
      <w:proofErr w:type="spellEnd"/>
      <w:r w:rsidRPr="00F50163">
        <w:rPr>
          <w:rFonts w:ascii="Times New Roman" w:eastAsia="Times New Roman" w:hAnsi="Times New Roman"/>
          <w:sz w:val="24"/>
          <w:szCs w:val="24"/>
        </w:rPr>
        <w:t xml:space="preserve"> «Волжский </w:t>
      </w:r>
      <w:proofErr w:type="spellStart"/>
      <w:r w:rsidRPr="00F50163">
        <w:rPr>
          <w:rFonts w:ascii="Times New Roman" w:eastAsia="Times New Roman" w:hAnsi="Times New Roman"/>
          <w:sz w:val="24"/>
          <w:szCs w:val="24"/>
        </w:rPr>
        <w:t>Политех</w:t>
      </w:r>
      <w:proofErr w:type="spellEnd"/>
      <w:r w:rsidRPr="00F50163">
        <w:rPr>
          <w:rFonts w:ascii="Times New Roman" w:eastAsia="Times New Roman" w:hAnsi="Times New Roman"/>
          <w:sz w:val="24"/>
          <w:szCs w:val="24"/>
        </w:rPr>
        <w:t>» провел 9 (девять) региональных мероприятий, охват участников составил – 1237 человек</w:t>
      </w:r>
      <w:r w:rsidR="00992E9F" w:rsidRPr="00F50163">
        <w:rPr>
          <w:rFonts w:ascii="Times New Roman" w:eastAsia="Times New Roman" w:hAnsi="Times New Roman"/>
          <w:sz w:val="24"/>
          <w:szCs w:val="24"/>
        </w:rPr>
        <w:t>.</w:t>
      </w:r>
    </w:p>
    <w:p w14:paraId="1A498DE5" w14:textId="3AEC1314" w:rsidR="00992E9F" w:rsidRPr="00F50163" w:rsidRDefault="00992E9F" w:rsidP="00F50163">
      <w:pPr>
        <w:keepNext/>
        <w:spacing w:before="60" w:after="0" w:line="360" w:lineRule="auto"/>
        <w:jc w:val="center"/>
        <w:outlineLvl w:val="7"/>
        <w:rPr>
          <w:rFonts w:ascii="Times New Roman" w:eastAsia="Times New Roman" w:hAnsi="Times New Roman"/>
          <w:b/>
          <w:sz w:val="24"/>
          <w:szCs w:val="24"/>
          <w:lang w:eastAsia="ru-RU"/>
        </w:rPr>
      </w:pPr>
      <w:r w:rsidRPr="00F50163">
        <w:rPr>
          <w:rFonts w:ascii="Times New Roman" w:eastAsia="Times New Roman" w:hAnsi="Times New Roman"/>
          <w:b/>
          <w:sz w:val="24"/>
          <w:szCs w:val="24"/>
          <w:lang w:eastAsia="ru-RU"/>
        </w:rPr>
        <w:t xml:space="preserve">Организация региональных мероприятий </w:t>
      </w:r>
    </w:p>
    <w:tbl>
      <w:tblPr>
        <w:tblStyle w:val="17"/>
        <w:tblW w:w="0" w:type="auto"/>
        <w:tblLook w:val="04A0" w:firstRow="1" w:lastRow="0" w:firstColumn="1" w:lastColumn="0" w:noHBand="0" w:noVBand="1"/>
      </w:tblPr>
      <w:tblGrid>
        <w:gridCol w:w="540"/>
        <w:gridCol w:w="4671"/>
        <w:gridCol w:w="2410"/>
        <w:gridCol w:w="1986"/>
      </w:tblGrid>
      <w:tr w:rsidR="00992E9F" w:rsidRPr="00F50163" w14:paraId="19B094B1" w14:textId="77777777" w:rsidTr="00E0292D">
        <w:trPr>
          <w:trHeight w:val="733"/>
        </w:trPr>
        <w:tc>
          <w:tcPr>
            <w:tcW w:w="540" w:type="dxa"/>
          </w:tcPr>
          <w:p w14:paraId="12D53D5F" w14:textId="77777777" w:rsidR="00992E9F" w:rsidRPr="00CB407C" w:rsidRDefault="00992E9F" w:rsidP="00E0292D">
            <w:pPr>
              <w:jc w:val="both"/>
              <w:rPr>
                <w:rFonts w:ascii="Times New Roman" w:eastAsia="Times New Roman" w:hAnsi="Times New Roman"/>
                <w:sz w:val="22"/>
                <w:szCs w:val="24"/>
              </w:rPr>
            </w:pPr>
            <w:r w:rsidRPr="00CB407C">
              <w:rPr>
                <w:rFonts w:ascii="Times New Roman" w:eastAsia="Times New Roman" w:hAnsi="Times New Roman"/>
                <w:sz w:val="22"/>
                <w:szCs w:val="24"/>
              </w:rPr>
              <w:t>№</w:t>
            </w:r>
          </w:p>
          <w:p w14:paraId="19A01B50" w14:textId="77777777" w:rsidR="00992E9F" w:rsidRPr="00CB407C" w:rsidRDefault="00992E9F" w:rsidP="00E0292D">
            <w:pPr>
              <w:jc w:val="both"/>
              <w:rPr>
                <w:rFonts w:ascii="Times New Roman" w:eastAsia="Times New Roman" w:hAnsi="Times New Roman"/>
                <w:sz w:val="22"/>
                <w:szCs w:val="24"/>
              </w:rPr>
            </w:pPr>
            <w:proofErr w:type="gramStart"/>
            <w:r w:rsidRPr="00CB407C">
              <w:rPr>
                <w:rFonts w:ascii="Times New Roman" w:eastAsia="Times New Roman" w:hAnsi="Times New Roman"/>
                <w:sz w:val="22"/>
                <w:szCs w:val="24"/>
              </w:rPr>
              <w:t>п</w:t>
            </w:r>
            <w:proofErr w:type="gramEnd"/>
            <w:r w:rsidRPr="00CB407C">
              <w:rPr>
                <w:rFonts w:ascii="Times New Roman" w:eastAsia="Times New Roman" w:hAnsi="Times New Roman"/>
                <w:sz w:val="22"/>
                <w:szCs w:val="24"/>
              </w:rPr>
              <w:t>/п</w:t>
            </w:r>
          </w:p>
        </w:tc>
        <w:tc>
          <w:tcPr>
            <w:tcW w:w="4671" w:type="dxa"/>
          </w:tcPr>
          <w:p w14:paraId="2E448F93"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eastAsia="Times New Roman" w:hAnsi="Times New Roman"/>
                <w:sz w:val="22"/>
                <w:szCs w:val="24"/>
              </w:rPr>
              <w:t>Мероприятия</w:t>
            </w:r>
          </w:p>
        </w:tc>
        <w:tc>
          <w:tcPr>
            <w:tcW w:w="2410" w:type="dxa"/>
          </w:tcPr>
          <w:p w14:paraId="1744C722"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eastAsia="Times New Roman" w:hAnsi="Times New Roman"/>
                <w:sz w:val="22"/>
                <w:szCs w:val="24"/>
              </w:rPr>
              <w:t>Возрастная категория участников</w:t>
            </w:r>
          </w:p>
        </w:tc>
        <w:tc>
          <w:tcPr>
            <w:tcW w:w="1986" w:type="dxa"/>
          </w:tcPr>
          <w:p w14:paraId="449816D4"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eastAsia="Times New Roman" w:hAnsi="Times New Roman"/>
                <w:sz w:val="22"/>
                <w:szCs w:val="24"/>
              </w:rPr>
              <w:t>Охват участников, человек</w:t>
            </w:r>
          </w:p>
        </w:tc>
      </w:tr>
      <w:tr w:rsidR="00992E9F" w:rsidRPr="00F50163" w14:paraId="477B388A" w14:textId="77777777" w:rsidTr="00E0292D">
        <w:tc>
          <w:tcPr>
            <w:tcW w:w="540" w:type="dxa"/>
          </w:tcPr>
          <w:p w14:paraId="2644FD54" w14:textId="77777777" w:rsidR="00992E9F" w:rsidRPr="00CB407C" w:rsidRDefault="00992E9F" w:rsidP="00E0292D">
            <w:pPr>
              <w:jc w:val="both"/>
              <w:rPr>
                <w:rFonts w:ascii="Times New Roman" w:eastAsia="Times New Roman" w:hAnsi="Times New Roman"/>
                <w:sz w:val="22"/>
                <w:szCs w:val="24"/>
              </w:rPr>
            </w:pPr>
            <w:r w:rsidRPr="00CB407C">
              <w:rPr>
                <w:rFonts w:ascii="Times New Roman" w:eastAsia="Times New Roman" w:hAnsi="Times New Roman"/>
                <w:sz w:val="22"/>
                <w:szCs w:val="24"/>
              </w:rPr>
              <w:t>1</w:t>
            </w:r>
          </w:p>
        </w:tc>
        <w:tc>
          <w:tcPr>
            <w:tcW w:w="4671" w:type="dxa"/>
          </w:tcPr>
          <w:p w14:paraId="3FB74DBE" w14:textId="77777777" w:rsidR="00992E9F" w:rsidRPr="00CB407C" w:rsidRDefault="00992E9F" w:rsidP="00E0292D">
            <w:pPr>
              <w:jc w:val="both"/>
              <w:rPr>
                <w:rFonts w:ascii="Times New Roman" w:hAnsi="Times New Roman"/>
                <w:sz w:val="22"/>
                <w:szCs w:val="24"/>
              </w:rPr>
            </w:pPr>
            <w:r w:rsidRPr="00CB407C">
              <w:rPr>
                <w:rFonts w:ascii="Times New Roman" w:hAnsi="Times New Roman"/>
                <w:sz w:val="22"/>
                <w:szCs w:val="24"/>
              </w:rPr>
              <w:t>Региональный Семейный фестиваль "</w:t>
            </w:r>
            <w:proofErr w:type="spellStart"/>
            <w:r w:rsidRPr="00CB407C">
              <w:rPr>
                <w:rFonts w:ascii="Times New Roman" w:hAnsi="Times New Roman"/>
                <w:sz w:val="22"/>
                <w:szCs w:val="24"/>
              </w:rPr>
              <w:t>Кванто</w:t>
            </w:r>
            <w:proofErr w:type="spellEnd"/>
            <w:proofErr w:type="gramStart"/>
            <w:r w:rsidRPr="00CB407C">
              <w:rPr>
                <w:rFonts w:ascii="Times New Roman" w:hAnsi="Times New Roman"/>
                <w:sz w:val="22"/>
                <w:szCs w:val="24"/>
                <w:lang w:val="en-US"/>
              </w:rPr>
              <w:t>Family</w:t>
            </w:r>
            <w:proofErr w:type="gramEnd"/>
            <w:r w:rsidRPr="00CB407C">
              <w:rPr>
                <w:rFonts w:ascii="Times New Roman" w:hAnsi="Times New Roman"/>
                <w:sz w:val="22"/>
                <w:szCs w:val="24"/>
              </w:rPr>
              <w:t>"</w:t>
            </w:r>
          </w:p>
          <w:p w14:paraId="762E3DC6" w14:textId="77777777" w:rsidR="00992E9F" w:rsidRPr="00CB407C" w:rsidRDefault="00992E9F" w:rsidP="00E0292D">
            <w:pPr>
              <w:jc w:val="both"/>
              <w:rPr>
                <w:rFonts w:ascii="Times New Roman" w:eastAsia="Times New Roman" w:hAnsi="Times New Roman"/>
                <w:sz w:val="22"/>
                <w:szCs w:val="24"/>
              </w:rPr>
            </w:pPr>
            <w:r w:rsidRPr="00CB407C">
              <w:rPr>
                <w:rFonts w:ascii="Times New Roman" w:hAnsi="Times New Roman"/>
                <w:sz w:val="22"/>
                <w:szCs w:val="24"/>
              </w:rPr>
              <w:t>17-22 января 2022 г.</w:t>
            </w:r>
          </w:p>
        </w:tc>
        <w:tc>
          <w:tcPr>
            <w:tcW w:w="2410" w:type="dxa"/>
          </w:tcPr>
          <w:p w14:paraId="6704C745"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hAnsi="Times New Roman"/>
                <w:iCs/>
                <w:sz w:val="22"/>
                <w:szCs w:val="24"/>
                <w:shd w:val="clear" w:color="auto" w:fill="FFFFFF"/>
              </w:rPr>
              <w:t>не ограничена</w:t>
            </w:r>
          </w:p>
        </w:tc>
        <w:tc>
          <w:tcPr>
            <w:tcW w:w="1986" w:type="dxa"/>
          </w:tcPr>
          <w:p w14:paraId="3D5D8319"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eastAsia="Times New Roman" w:hAnsi="Times New Roman"/>
                <w:sz w:val="22"/>
                <w:szCs w:val="24"/>
              </w:rPr>
              <w:t>122</w:t>
            </w:r>
          </w:p>
        </w:tc>
      </w:tr>
      <w:tr w:rsidR="00992E9F" w:rsidRPr="00F50163" w14:paraId="7DB8C80D" w14:textId="77777777" w:rsidTr="00E0292D">
        <w:tc>
          <w:tcPr>
            <w:tcW w:w="540" w:type="dxa"/>
          </w:tcPr>
          <w:p w14:paraId="5D34D388" w14:textId="77777777" w:rsidR="00992E9F" w:rsidRPr="00CB407C" w:rsidRDefault="00992E9F" w:rsidP="00E0292D">
            <w:pPr>
              <w:jc w:val="both"/>
              <w:rPr>
                <w:rFonts w:ascii="Times New Roman" w:eastAsia="Times New Roman" w:hAnsi="Times New Roman"/>
                <w:sz w:val="22"/>
                <w:szCs w:val="24"/>
              </w:rPr>
            </w:pPr>
            <w:r w:rsidRPr="00CB407C">
              <w:rPr>
                <w:rFonts w:ascii="Times New Roman" w:eastAsia="Times New Roman" w:hAnsi="Times New Roman"/>
                <w:sz w:val="22"/>
                <w:szCs w:val="24"/>
              </w:rPr>
              <w:t>2</w:t>
            </w:r>
          </w:p>
        </w:tc>
        <w:tc>
          <w:tcPr>
            <w:tcW w:w="4671" w:type="dxa"/>
          </w:tcPr>
          <w:p w14:paraId="4EA3FA99" w14:textId="77777777" w:rsidR="00992E9F" w:rsidRPr="00CB407C" w:rsidRDefault="00992E9F" w:rsidP="00E0292D">
            <w:pPr>
              <w:rPr>
                <w:rFonts w:ascii="Times New Roman" w:hAnsi="Times New Roman"/>
                <w:sz w:val="22"/>
                <w:szCs w:val="24"/>
              </w:rPr>
            </w:pPr>
            <w:r w:rsidRPr="00CB407C">
              <w:rPr>
                <w:rFonts w:ascii="Times New Roman" w:hAnsi="Times New Roman"/>
                <w:sz w:val="22"/>
                <w:szCs w:val="24"/>
              </w:rPr>
              <w:t>Областной конкурс "Собери своего робота"</w:t>
            </w:r>
          </w:p>
          <w:p w14:paraId="03D19288" w14:textId="77777777" w:rsidR="00992E9F" w:rsidRPr="00CB407C" w:rsidRDefault="00992E9F" w:rsidP="00E0292D">
            <w:pPr>
              <w:rPr>
                <w:rFonts w:ascii="Times New Roman" w:eastAsia="Times New Roman" w:hAnsi="Times New Roman"/>
                <w:sz w:val="22"/>
                <w:szCs w:val="24"/>
              </w:rPr>
            </w:pPr>
            <w:r w:rsidRPr="00CB407C">
              <w:rPr>
                <w:rFonts w:ascii="Times New Roman" w:hAnsi="Times New Roman"/>
                <w:sz w:val="22"/>
                <w:szCs w:val="24"/>
              </w:rPr>
              <w:t>07 – 12 февраля 2022 г.</w:t>
            </w:r>
          </w:p>
        </w:tc>
        <w:tc>
          <w:tcPr>
            <w:tcW w:w="2410" w:type="dxa"/>
          </w:tcPr>
          <w:p w14:paraId="19EF21CF"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hAnsi="Times New Roman"/>
                <w:iCs/>
                <w:sz w:val="22"/>
                <w:szCs w:val="24"/>
                <w:shd w:val="clear" w:color="auto" w:fill="FFFFFF"/>
              </w:rPr>
              <w:t>от 9 до 17 лет</w:t>
            </w:r>
          </w:p>
        </w:tc>
        <w:tc>
          <w:tcPr>
            <w:tcW w:w="1986" w:type="dxa"/>
          </w:tcPr>
          <w:p w14:paraId="05F0B0BC"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eastAsia="Times New Roman" w:hAnsi="Times New Roman"/>
                <w:sz w:val="22"/>
                <w:szCs w:val="24"/>
              </w:rPr>
              <w:t>132</w:t>
            </w:r>
          </w:p>
        </w:tc>
      </w:tr>
      <w:tr w:rsidR="00992E9F" w:rsidRPr="00F50163" w14:paraId="5A483256" w14:textId="77777777" w:rsidTr="00E0292D">
        <w:tc>
          <w:tcPr>
            <w:tcW w:w="540" w:type="dxa"/>
          </w:tcPr>
          <w:p w14:paraId="34DF9DEC" w14:textId="77777777" w:rsidR="00992E9F" w:rsidRPr="00CB407C" w:rsidRDefault="00992E9F" w:rsidP="00E0292D">
            <w:pPr>
              <w:jc w:val="both"/>
              <w:rPr>
                <w:rFonts w:ascii="Times New Roman" w:eastAsia="Times New Roman" w:hAnsi="Times New Roman"/>
                <w:sz w:val="22"/>
                <w:szCs w:val="24"/>
              </w:rPr>
            </w:pPr>
            <w:r w:rsidRPr="00CB407C">
              <w:rPr>
                <w:rFonts w:ascii="Times New Roman" w:eastAsia="Times New Roman" w:hAnsi="Times New Roman"/>
                <w:sz w:val="22"/>
                <w:szCs w:val="24"/>
              </w:rPr>
              <w:t>3</w:t>
            </w:r>
          </w:p>
        </w:tc>
        <w:tc>
          <w:tcPr>
            <w:tcW w:w="4671" w:type="dxa"/>
          </w:tcPr>
          <w:p w14:paraId="01BA42AD" w14:textId="77777777" w:rsidR="00992E9F" w:rsidRPr="00CB407C" w:rsidRDefault="00992E9F" w:rsidP="00E0292D">
            <w:pPr>
              <w:jc w:val="both"/>
              <w:rPr>
                <w:rFonts w:ascii="Times New Roman" w:hAnsi="Times New Roman"/>
                <w:sz w:val="22"/>
                <w:szCs w:val="24"/>
              </w:rPr>
            </w:pPr>
            <w:r w:rsidRPr="00CB407C">
              <w:rPr>
                <w:rFonts w:ascii="Times New Roman" w:hAnsi="Times New Roman"/>
                <w:sz w:val="22"/>
                <w:szCs w:val="24"/>
              </w:rPr>
              <w:t>Региональный турнир по инженерным компетенциям "</w:t>
            </w:r>
            <w:proofErr w:type="spellStart"/>
            <w:r w:rsidRPr="00CB407C">
              <w:rPr>
                <w:rFonts w:ascii="Times New Roman" w:hAnsi="Times New Roman"/>
                <w:sz w:val="22"/>
                <w:szCs w:val="24"/>
              </w:rPr>
              <w:t>Политех</w:t>
            </w:r>
            <w:proofErr w:type="spellEnd"/>
            <w:r w:rsidRPr="00CB407C">
              <w:rPr>
                <w:rFonts w:ascii="Times New Roman" w:hAnsi="Times New Roman"/>
                <w:sz w:val="22"/>
                <w:szCs w:val="24"/>
              </w:rPr>
              <w:t>"</w:t>
            </w:r>
          </w:p>
          <w:p w14:paraId="619C9574" w14:textId="77777777" w:rsidR="00992E9F" w:rsidRPr="00CB407C" w:rsidRDefault="00992E9F" w:rsidP="00E0292D">
            <w:pPr>
              <w:jc w:val="both"/>
              <w:rPr>
                <w:rFonts w:ascii="Times New Roman" w:eastAsia="Times New Roman" w:hAnsi="Times New Roman"/>
                <w:sz w:val="22"/>
                <w:szCs w:val="24"/>
              </w:rPr>
            </w:pPr>
            <w:r w:rsidRPr="00CB407C">
              <w:rPr>
                <w:rFonts w:ascii="Times New Roman" w:hAnsi="Times New Roman"/>
                <w:sz w:val="22"/>
                <w:szCs w:val="24"/>
              </w:rPr>
              <w:t>12 апреля 2022 г</w:t>
            </w:r>
          </w:p>
        </w:tc>
        <w:tc>
          <w:tcPr>
            <w:tcW w:w="2410" w:type="dxa"/>
          </w:tcPr>
          <w:p w14:paraId="4F1E5C3B"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hAnsi="Times New Roman"/>
                <w:iCs/>
                <w:sz w:val="22"/>
                <w:szCs w:val="24"/>
                <w:shd w:val="clear" w:color="auto" w:fill="FFFFFF"/>
              </w:rPr>
              <w:t>от 12 до 15 лет</w:t>
            </w:r>
          </w:p>
        </w:tc>
        <w:tc>
          <w:tcPr>
            <w:tcW w:w="1986" w:type="dxa"/>
          </w:tcPr>
          <w:p w14:paraId="5AC53326"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eastAsia="Times New Roman" w:hAnsi="Times New Roman"/>
                <w:sz w:val="22"/>
                <w:szCs w:val="24"/>
              </w:rPr>
              <w:t>114</w:t>
            </w:r>
          </w:p>
        </w:tc>
      </w:tr>
      <w:tr w:rsidR="00992E9F" w:rsidRPr="00F50163" w14:paraId="170B2B70" w14:textId="77777777" w:rsidTr="00E0292D">
        <w:tc>
          <w:tcPr>
            <w:tcW w:w="540" w:type="dxa"/>
          </w:tcPr>
          <w:p w14:paraId="1EBFFEE9" w14:textId="77777777" w:rsidR="00992E9F" w:rsidRPr="00CB407C" w:rsidRDefault="00992E9F" w:rsidP="00E0292D">
            <w:pPr>
              <w:jc w:val="both"/>
              <w:rPr>
                <w:rFonts w:ascii="Times New Roman" w:eastAsia="Times New Roman" w:hAnsi="Times New Roman"/>
                <w:sz w:val="22"/>
                <w:szCs w:val="24"/>
              </w:rPr>
            </w:pPr>
            <w:r w:rsidRPr="00CB407C">
              <w:rPr>
                <w:rFonts w:ascii="Times New Roman" w:eastAsia="Times New Roman" w:hAnsi="Times New Roman"/>
                <w:sz w:val="22"/>
                <w:szCs w:val="24"/>
              </w:rPr>
              <w:t>4</w:t>
            </w:r>
          </w:p>
        </w:tc>
        <w:tc>
          <w:tcPr>
            <w:tcW w:w="4671" w:type="dxa"/>
          </w:tcPr>
          <w:p w14:paraId="46A2F92D" w14:textId="77777777" w:rsidR="00992E9F" w:rsidRPr="00CB407C" w:rsidRDefault="00992E9F" w:rsidP="00E0292D">
            <w:pPr>
              <w:jc w:val="both"/>
              <w:rPr>
                <w:rFonts w:ascii="Times New Roman" w:eastAsia="Times New Roman" w:hAnsi="Times New Roman"/>
                <w:sz w:val="22"/>
                <w:szCs w:val="24"/>
              </w:rPr>
            </w:pPr>
            <w:r w:rsidRPr="00CB407C">
              <w:rPr>
                <w:rFonts w:ascii="Times New Roman" w:eastAsia="Times New Roman" w:hAnsi="Times New Roman"/>
                <w:sz w:val="22"/>
                <w:szCs w:val="24"/>
              </w:rPr>
              <w:t>Открытый региональный фестиваль технического творчества «</w:t>
            </w:r>
            <w:proofErr w:type="spellStart"/>
            <w:r w:rsidRPr="00CB407C">
              <w:rPr>
                <w:rFonts w:ascii="Times New Roman" w:eastAsia="Times New Roman" w:hAnsi="Times New Roman"/>
                <w:sz w:val="22"/>
                <w:szCs w:val="24"/>
              </w:rPr>
              <w:t>Квантофест</w:t>
            </w:r>
            <w:proofErr w:type="spellEnd"/>
            <w:r w:rsidRPr="00CB407C">
              <w:rPr>
                <w:rFonts w:ascii="Times New Roman" w:eastAsia="Times New Roman" w:hAnsi="Times New Roman"/>
                <w:sz w:val="22"/>
                <w:szCs w:val="24"/>
              </w:rPr>
              <w:t xml:space="preserve"> на Волге»</w:t>
            </w:r>
          </w:p>
          <w:p w14:paraId="753E0697" w14:textId="77777777" w:rsidR="00992E9F" w:rsidRPr="00CB407C" w:rsidRDefault="00992E9F" w:rsidP="00E0292D">
            <w:pPr>
              <w:jc w:val="both"/>
              <w:rPr>
                <w:rFonts w:ascii="Times New Roman" w:eastAsia="Times New Roman" w:hAnsi="Times New Roman"/>
                <w:sz w:val="22"/>
                <w:szCs w:val="24"/>
              </w:rPr>
            </w:pPr>
            <w:r w:rsidRPr="00CB407C">
              <w:rPr>
                <w:rFonts w:ascii="Times New Roman" w:eastAsia="Times New Roman" w:hAnsi="Times New Roman"/>
                <w:sz w:val="22"/>
                <w:szCs w:val="24"/>
              </w:rPr>
              <w:t>март-май 2022 г.</w:t>
            </w:r>
          </w:p>
        </w:tc>
        <w:tc>
          <w:tcPr>
            <w:tcW w:w="2410" w:type="dxa"/>
          </w:tcPr>
          <w:p w14:paraId="678FC77D"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hAnsi="Times New Roman"/>
                <w:iCs/>
                <w:sz w:val="22"/>
                <w:szCs w:val="24"/>
                <w:shd w:val="clear" w:color="auto" w:fill="FFFFFF"/>
              </w:rPr>
              <w:t>от 12 до 15 лет</w:t>
            </w:r>
          </w:p>
        </w:tc>
        <w:tc>
          <w:tcPr>
            <w:tcW w:w="1986" w:type="dxa"/>
          </w:tcPr>
          <w:p w14:paraId="11E4F156"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eastAsia="Times New Roman" w:hAnsi="Times New Roman"/>
                <w:sz w:val="22"/>
                <w:szCs w:val="24"/>
              </w:rPr>
              <w:t>426</w:t>
            </w:r>
          </w:p>
        </w:tc>
      </w:tr>
      <w:tr w:rsidR="00992E9F" w:rsidRPr="00F50163" w14:paraId="5287FBD2" w14:textId="77777777" w:rsidTr="00E0292D">
        <w:trPr>
          <w:trHeight w:val="1118"/>
        </w:trPr>
        <w:tc>
          <w:tcPr>
            <w:tcW w:w="540" w:type="dxa"/>
          </w:tcPr>
          <w:p w14:paraId="228E2E32" w14:textId="77777777" w:rsidR="00992E9F" w:rsidRPr="00CB407C" w:rsidRDefault="00992E9F" w:rsidP="00E0292D">
            <w:pPr>
              <w:jc w:val="both"/>
              <w:rPr>
                <w:rFonts w:ascii="Times New Roman" w:eastAsia="Times New Roman" w:hAnsi="Times New Roman"/>
                <w:sz w:val="22"/>
                <w:szCs w:val="24"/>
              </w:rPr>
            </w:pPr>
            <w:r w:rsidRPr="00CB407C">
              <w:rPr>
                <w:rFonts w:ascii="Times New Roman" w:eastAsia="Times New Roman" w:hAnsi="Times New Roman"/>
                <w:sz w:val="22"/>
                <w:szCs w:val="24"/>
              </w:rPr>
              <w:t>5</w:t>
            </w:r>
          </w:p>
        </w:tc>
        <w:tc>
          <w:tcPr>
            <w:tcW w:w="4671" w:type="dxa"/>
          </w:tcPr>
          <w:p w14:paraId="438F0B15" w14:textId="77777777" w:rsidR="00992E9F" w:rsidRPr="00CB407C" w:rsidRDefault="00992E9F" w:rsidP="00E0292D">
            <w:pPr>
              <w:rPr>
                <w:rFonts w:ascii="Times New Roman" w:hAnsi="Times New Roman"/>
                <w:sz w:val="22"/>
                <w:szCs w:val="24"/>
              </w:rPr>
            </w:pPr>
            <w:r w:rsidRPr="00CB407C">
              <w:rPr>
                <w:rFonts w:ascii="Times New Roman" w:hAnsi="Times New Roman"/>
                <w:sz w:val="22"/>
                <w:szCs w:val="24"/>
              </w:rPr>
              <w:t xml:space="preserve">Региональный конкурс "Юниор Профи" </w:t>
            </w:r>
          </w:p>
          <w:p w14:paraId="61A8F314" w14:textId="77777777" w:rsidR="00992E9F" w:rsidRPr="00CB407C" w:rsidRDefault="00992E9F" w:rsidP="00E0292D">
            <w:pPr>
              <w:rPr>
                <w:rFonts w:ascii="Times New Roman" w:hAnsi="Times New Roman"/>
                <w:sz w:val="22"/>
                <w:szCs w:val="24"/>
              </w:rPr>
            </w:pPr>
            <w:r w:rsidRPr="00CB407C">
              <w:rPr>
                <w:rFonts w:ascii="Times New Roman" w:hAnsi="Times New Roman"/>
                <w:sz w:val="22"/>
                <w:szCs w:val="24"/>
              </w:rPr>
              <w:t>(по компетенции "3 D дизайн")</w:t>
            </w:r>
          </w:p>
          <w:p w14:paraId="011C11B7" w14:textId="4AFF748F" w:rsidR="00992E9F" w:rsidRPr="00CB407C" w:rsidRDefault="00992E9F" w:rsidP="00E0292D">
            <w:pPr>
              <w:rPr>
                <w:rFonts w:ascii="Times New Roman" w:hAnsi="Times New Roman"/>
                <w:sz w:val="22"/>
                <w:szCs w:val="24"/>
              </w:rPr>
            </w:pPr>
            <w:r w:rsidRPr="00CB407C">
              <w:rPr>
                <w:rFonts w:ascii="Times New Roman" w:hAnsi="Times New Roman"/>
                <w:sz w:val="22"/>
                <w:szCs w:val="24"/>
              </w:rPr>
              <w:t>18-23 апреля</w:t>
            </w:r>
            <w:r w:rsidR="00CB407C">
              <w:rPr>
                <w:rFonts w:ascii="Times New Roman" w:hAnsi="Times New Roman"/>
                <w:sz w:val="22"/>
                <w:szCs w:val="24"/>
              </w:rPr>
              <w:t xml:space="preserve"> 2022 г </w:t>
            </w:r>
          </w:p>
        </w:tc>
        <w:tc>
          <w:tcPr>
            <w:tcW w:w="2410" w:type="dxa"/>
          </w:tcPr>
          <w:p w14:paraId="2CE05520"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hAnsi="Times New Roman"/>
                <w:iCs/>
                <w:sz w:val="22"/>
                <w:szCs w:val="24"/>
                <w:shd w:val="clear" w:color="auto" w:fill="FFFFFF"/>
              </w:rPr>
              <w:t>от 10 до 17 лет</w:t>
            </w:r>
          </w:p>
        </w:tc>
        <w:tc>
          <w:tcPr>
            <w:tcW w:w="1986" w:type="dxa"/>
          </w:tcPr>
          <w:p w14:paraId="352E7695"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eastAsia="Times New Roman" w:hAnsi="Times New Roman"/>
                <w:sz w:val="22"/>
                <w:szCs w:val="24"/>
              </w:rPr>
              <w:t>60</w:t>
            </w:r>
          </w:p>
        </w:tc>
      </w:tr>
      <w:tr w:rsidR="00992E9F" w:rsidRPr="00F50163" w14:paraId="4981B8A0" w14:textId="77777777" w:rsidTr="00E0292D">
        <w:trPr>
          <w:trHeight w:val="964"/>
        </w:trPr>
        <w:tc>
          <w:tcPr>
            <w:tcW w:w="540" w:type="dxa"/>
          </w:tcPr>
          <w:p w14:paraId="45D486A3" w14:textId="77777777" w:rsidR="00992E9F" w:rsidRPr="00CB407C" w:rsidRDefault="00992E9F" w:rsidP="00E0292D">
            <w:pPr>
              <w:jc w:val="both"/>
              <w:rPr>
                <w:rFonts w:ascii="Times New Roman" w:eastAsia="Times New Roman" w:hAnsi="Times New Roman"/>
                <w:sz w:val="22"/>
                <w:szCs w:val="24"/>
              </w:rPr>
            </w:pPr>
            <w:r w:rsidRPr="00CB407C">
              <w:rPr>
                <w:rFonts w:ascii="Times New Roman" w:eastAsia="Times New Roman" w:hAnsi="Times New Roman"/>
                <w:sz w:val="22"/>
                <w:szCs w:val="24"/>
              </w:rPr>
              <w:t>6</w:t>
            </w:r>
          </w:p>
        </w:tc>
        <w:tc>
          <w:tcPr>
            <w:tcW w:w="4671" w:type="dxa"/>
          </w:tcPr>
          <w:p w14:paraId="053DE732" w14:textId="77777777" w:rsidR="00992E9F" w:rsidRPr="00CB407C" w:rsidRDefault="00992E9F" w:rsidP="00E0292D">
            <w:pPr>
              <w:rPr>
                <w:rFonts w:ascii="Times New Roman" w:hAnsi="Times New Roman"/>
                <w:sz w:val="22"/>
                <w:szCs w:val="24"/>
              </w:rPr>
            </w:pPr>
            <w:r w:rsidRPr="00CB407C">
              <w:rPr>
                <w:rFonts w:ascii="Times New Roman" w:hAnsi="Times New Roman"/>
                <w:sz w:val="22"/>
                <w:szCs w:val="24"/>
              </w:rPr>
              <w:t>Региональная выставка Искусство и технологии "</w:t>
            </w:r>
            <w:proofErr w:type="spellStart"/>
            <w:r w:rsidRPr="00CB407C">
              <w:rPr>
                <w:rFonts w:ascii="Times New Roman" w:hAnsi="Times New Roman"/>
                <w:sz w:val="22"/>
                <w:szCs w:val="24"/>
              </w:rPr>
              <w:t>Квантоарбат</w:t>
            </w:r>
            <w:proofErr w:type="spellEnd"/>
            <w:r w:rsidRPr="00CB407C">
              <w:rPr>
                <w:rFonts w:ascii="Times New Roman" w:hAnsi="Times New Roman"/>
                <w:sz w:val="22"/>
                <w:szCs w:val="24"/>
              </w:rPr>
              <w:t>"</w:t>
            </w:r>
          </w:p>
          <w:p w14:paraId="1BF4C519" w14:textId="45275F6D" w:rsidR="00992E9F" w:rsidRPr="00CB407C" w:rsidRDefault="00992E9F" w:rsidP="00E0292D">
            <w:pPr>
              <w:rPr>
                <w:rFonts w:ascii="Times New Roman" w:hAnsi="Times New Roman"/>
                <w:iCs/>
                <w:sz w:val="22"/>
                <w:szCs w:val="24"/>
                <w:shd w:val="clear" w:color="auto" w:fill="FFFFFF"/>
              </w:rPr>
            </w:pPr>
            <w:r w:rsidRPr="00CB407C">
              <w:rPr>
                <w:rFonts w:ascii="Times New Roman" w:hAnsi="Times New Roman"/>
                <w:sz w:val="22"/>
                <w:szCs w:val="24"/>
              </w:rPr>
              <w:t>16-21 мая 2022 г.</w:t>
            </w:r>
          </w:p>
        </w:tc>
        <w:tc>
          <w:tcPr>
            <w:tcW w:w="2410" w:type="dxa"/>
          </w:tcPr>
          <w:p w14:paraId="1839FF5D" w14:textId="77777777" w:rsidR="00992E9F" w:rsidRPr="00CB407C" w:rsidRDefault="00992E9F" w:rsidP="00E0292D">
            <w:pPr>
              <w:shd w:val="clear" w:color="auto" w:fill="FFFFFF"/>
              <w:tabs>
                <w:tab w:val="left" w:pos="284"/>
                <w:tab w:val="left" w:pos="851"/>
              </w:tabs>
              <w:suppressAutoHyphens/>
              <w:ind w:left="283" w:hanging="283"/>
              <w:jc w:val="center"/>
              <w:rPr>
                <w:rFonts w:ascii="Times New Roman" w:eastAsia="SimSun" w:hAnsi="Times New Roman"/>
                <w:sz w:val="22"/>
                <w:szCs w:val="24"/>
              </w:rPr>
            </w:pPr>
            <w:r w:rsidRPr="00CB407C">
              <w:rPr>
                <w:rFonts w:ascii="Times New Roman" w:eastAsia="SimSun" w:hAnsi="Times New Roman"/>
                <w:sz w:val="22"/>
                <w:szCs w:val="24"/>
              </w:rPr>
              <w:t>от  5 до  9 лет;</w:t>
            </w:r>
          </w:p>
          <w:p w14:paraId="04065DDE" w14:textId="77777777" w:rsidR="00992E9F" w:rsidRPr="00CB407C" w:rsidRDefault="00992E9F" w:rsidP="00E0292D">
            <w:pPr>
              <w:shd w:val="clear" w:color="auto" w:fill="FFFFFF"/>
              <w:tabs>
                <w:tab w:val="left" w:pos="284"/>
                <w:tab w:val="left" w:pos="851"/>
              </w:tabs>
              <w:suppressAutoHyphens/>
              <w:ind w:left="283" w:hanging="283"/>
              <w:jc w:val="center"/>
              <w:rPr>
                <w:rFonts w:ascii="Times New Roman" w:eastAsia="SimSun" w:hAnsi="Times New Roman"/>
                <w:sz w:val="22"/>
                <w:szCs w:val="24"/>
              </w:rPr>
            </w:pPr>
            <w:r w:rsidRPr="00CB407C">
              <w:rPr>
                <w:rFonts w:ascii="Times New Roman" w:eastAsia="SimSun" w:hAnsi="Times New Roman"/>
                <w:sz w:val="22"/>
                <w:szCs w:val="24"/>
              </w:rPr>
              <w:t>от 10 до 13 лет;</w:t>
            </w:r>
          </w:p>
          <w:p w14:paraId="0C427A0B" w14:textId="1284AB66" w:rsidR="00992E9F" w:rsidRPr="00CB407C" w:rsidRDefault="00CB407C" w:rsidP="00E0292D">
            <w:pPr>
              <w:shd w:val="clear" w:color="auto" w:fill="FFFFFF"/>
              <w:tabs>
                <w:tab w:val="left" w:pos="284"/>
                <w:tab w:val="left" w:pos="851"/>
              </w:tabs>
              <w:suppressAutoHyphens/>
              <w:ind w:left="283" w:hanging="283"/>
              <w:jc w:val="center"/>
              <w:rPr>
                <w:rFonts w:ascii="Times New Roman" w:eastAsia="SimSun" w:hAnsi="Times New Roman"/>
                <w:sz w:val="22"/>
                <w:szCs w:val="24"/>
              </w:rPr>
            </w:pPr>
            <w:r>
              <w:rPr>
                <w:rFonts w:ascii="Times New Roman" w:eastAsia="SimSun" w:hAnsi="Times New Roman"/>
                <w:sz w:val="22"/>
                <w:szCs w:val="24"/>
              </w:rPr>
              <w:t>от 14 до 17 лет</w:t>
            </w:r>
          </w:p>
        </w:tc>
        <w:tc>
          <w:tcPr>
            <w:tcW w:w="1986" w:type="dxa"/>
          </w:tcPr>
          <w:p w14:paraId="6D50A2C8" w14:textId="77777777" w:rsidR="00992E9F" w:rsidRPr="00CB407C" w:rsidRDefault="00992E9F" w:rsidP="00E0292D">
            <w:pPr>
              <w:jc w:val="center"/>
              <w:rPr>
                <w:rFonts w:ascii="Times New Roman" w:eastAsia="Times New Roman" w:hAnsi="Times New Roman"/>
                <w:sz w:val="22"/>
                <w:szCs w:val="24"/>
              </w:rPr>
            </w:pPr>
            <w:r w:rsidRPr="00CB407C">
              <w:rPr>
                <w:rFonts w:ascii="Times New Roman" w:eastAsia="Times New Roman" w:hAnsi="Times New Roman"/>
                <w:sz w:val="22"/>
                <w:szCs w:val="24"/>
              </w:rPr>
              <w:t>130</w:t>
            </w:r>
          </w:p>
        </w:tc>
      </w:tr>
    </w:tbl>
    <w:p w14:paraId="1094A4ED" w14:textId="77777777" w:rsidR="00992E9F" w:rsidRPr="00F50163" w:rsidRDefault="00992E9F" w:rsidP="00CB407C">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sz w:val="24"/>
          <w:szCs w:val="24"/>
        </w:rPr>
      </w:pPr>
    </w:p>
    <w:p w14:paraId="3FF30B16" w14:textId="0DA4AFC6" w:rsidR="00992E9F" w:rsidRPr="00F50163" w:rsidRDefault="00992E9F" w:rsidP="00CB407C">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olor w:val="000000"/>
          <w:sz w:val="24"/>
          <w:szCs w:val="24"/>
        </w:rPr>
      </w:pPr>
      <w:r w:rsidRPr="00F50163">
        <w:rPr>
          <w:rFonts w:ascii="Times New Roman" w:eastAsia="Times New Roman" w:hAnsi="Times New Roman"/>
          <w:sz w:val="24"/>
          <w:szCs w:val="24"/>
        </w:rPr>
        <w:t>Обучающиеся и педагоги детского технопарка «</w:t>
      </w:r>
      <w:proofErr w:type="spellStart"/>
      <w:r w:rsidRPr="00F50163">
        <w:rPr>
          <w:rFonts w:ascii="Times New Roman" w:eastAsia="Times New Roman" w:hAnsi="Times New Roman"/>
          <w:sz w:val="24"/>
          <w:szCs w:val="24"/>
        </w:rPr>
        <w:t>Кванториум</w:t>
      </w:r>
      <w:proofErr w:type="spellEnd"/>
      <w:r w:rsidRPr="00F50163">
        <w:rPr>
          <w:rFonts w:ascii="Times New Roman" w:eastAsia="Times New Roman" w:hAnsi="Times New Roman"/>
          <w:sz w:val="24"/>
          <w:szCs w:val="24"/>
        </w:rPr>
        <w:t xml:space="preserve"> «</w:t>
      </w:r>
      <w:proofErr w:type="gramStart"/>
      <w:r w:rsidRPr="00F50163">
        <w:rPr>
          <w:rFonts w:ascii="Times New Roman" w:eastAsia="Times New Roman" w:hAnsi="Times New Roman"/>
          <w:sz w:val="24"/>
          <w:szCs w:val="24"/>
        </w:rPr>
        <w:t>Волжский</w:t>
      </w:r>
      <w:proofErr w:type="gramEnd"/>
      <w:r w:rsidRPr="00F50163">
        <w:rPr>
          <w:rFonts w:ascii="Times New Roman" w:eastAsia="Times New Roman" w:hAnsi="Times New Roman"/>
          <w:sz w:val="24"/>
          <w:szCs w:val="24"/>
        </w:rPr>
        <w:t xml:space="preserve"> </w:t>
      </w:r>
      <w:proofErr w:type="spellStart"/>
      <w:r w:rsidRPr="00F50163">
        <w:rPr>
          <w:rFonts w:ascii="Times New Roman" w:eastAsia="Times New Roman" w:hAnsi="Times New Roman"/>
          <w:sz w:val="24"/>
          <w:szCs w:val="24"/>
        </w:rPr>
        <w:t>Политех</w:t>
      </w:r>
      <w:proofErr w:type="spellEnd"/>
      <w:r w:rsidRPr="00F50163">
        <w:rPr>
          <w:rFonts w:ascii="Times New Roman" w:eastAsia="Times New Roman" w:hAnsi="Times New Roman"/>
          <w:sz w:val="24"/>
          <w:szCs w:val="24"/>
        </w:rPr>
        <w:t xml:space="preserve">» </w:t>
      </w:r>
      <w:r w:rsidRPr="00F50163">
        <w:rPr>
          <w:rFonts w:ascii="Times New Roman" w:eastAsia="Times New Roman" w:hAnsi="Times New Roman"/>
          <w:color w:val="000000"/>
          <w:sz w:val="24"/>
          <w:szCs w:val="24"/>
        </w:rPr>
        <w:t xml:space="preserve"> в 2022 году </w:t>
      </w:r>
      <w:r w:rsidRPr="00F50163">
        <w:rPr>
          <w:rFonts w:ascii="Times New Roman" w:eastAsia="Times New Roman" w:hAnsi="Times New Roman"/>
          <w:sz w:val="24"/>
          <w:szCs w:val="24"/>
        </w:rPr>
        <w:t xml:space="preserve">стали </w:t>
      </w:r>
      <w:r w:rsidRPr="00F50163">
        <w:rPr>
          <w:rFonts w:ascii="Times New Roman" w:eastAsia="Times New Roman" w:hAnsi="Times New Roman"/>
          <w:color w:val="000000"/>
          <w:sz w:val="24"/>
          <w:szCs w:val="24"/>
        </w:rPr>
        <w:t xml:space="preserve">победителями и призерами конкурсов и соревнований разного уровня. </w:t>
      </w:r>
    </w:p>
    <w:p w14:paraId="69FD1C5D" w14:textId="77777777" w:rsidR="00992E9F" w:rsidRPr="00F50163" w:rsidRDefault="00992E9F" w:rsidP="00CB407C">
      <w:pPr>
        <w:pBdr>
          <w:top w:val="nil"/>
          <w:left w:val="nil"/>
          <w:bottom w:val="nil"/>
          <w:right w:val="nil"/>
          <w:between w:val="nil"/>
        </w:pBdr>
        <w:shd w:val="clear" w:color="auto" w:fill="FFFFFF"/>
        <w:spacing w:after="0" w:line="360" w:lineRule="auto"/>
        <w:ind w:firstLine="360"/>
        <w:jc w:val="center"/>
        <w:rPr>
          <w:rFonts w:ascii="Times New Roman" w:eastAsia="Times New Roman" w:hAnsi="Times New Roman"/>
          <w:b/>
          <w:color w:val="000000"/>
          <w:sz w:val="24"/>
          <w:szCs w:val="24"/>
        </w:rPr>
      </w:pPr>
      <w:r w:rsidRPr="00F50163">
        <w:rPr>
          <w:rFonts w:ascii="Times New Roman" w:eastAsia="Times New Roman" w:hAnsi="Times New Roman"/>
          <w:b/>
          <w:color w:val="000000"/>
          <w:sz w:val="24"/>
          <w:szCs w:val="24"/>
        </w:rPr>
        <w:t xml:space="preserve">Победители и призеры Всероссийских, международных и региональных конкурсов </w:t>
      </w:r>
    </w:p>
    <w:p w14:paraId="2E35FFAA" w14:textId="77777777" w:rsidR="00992E9F" w:rsidRPr="00F50163" w:rsidRDefault="00992E9F" w:rsidP="00CB407C">
      <w:pPr>
        <w:pBdr>
          <w:top w:val="nil"/>
          <w:left w:val="nil"/>
          <w:bottom w:val="nil"/>
          <w:right w:val="nil"/>
          <w:between w:val="nil"/>
        </w:pBdr>
        <w:shd w:val="clear" w:color="auto" w:fill="FFFFFF"/>
        <w:spacing w:after="0" w:line="360" w:lineRule="auto"/>
        <w:ind w:firstLine="360"/>
        <w:jc w:val="center"/>
        <w:rPr>
          <w:rFonts w:ascii="Times New Roman" w:eastAsia="Times New Roman" w:hAnsi="Times New Roman"/>
          <w:b/>
          <w:color w:val="000000"/>
          <w:sz w:val="24"/>
          <w:szCs w:val="24"/>
        </w:rPr>
      </w:pPr>
      <w:r w:rsidRPr="00F50163">
        <w:rPr>
          <w:rFonts w:ascii="Times New Roman" w:eastAsia="Times New Roman" w:hAnsi="Times New Roman"/>
          <w:b/>
          <w:color w:val="000000"/>
          <w:sz w:val="24"/>
          <w:szCs w:val="24"/>
        </w:rPr>
        <w:t xml:space="preserve">и соревнований в 2022 году </w:t>
      </w:r>
    </w:p>
    <w:tbl>
      <w:tblPr>
        <w:tblStyle w:val="17"/>
        <w:tblW w:w="10207" w:type="dxa"/>
        <w:tblInd w:w="108" w:type="dxa"/>
        <w:tblLayout w:type="fixed"/>
        <w:tblLook w:val="04A0" w:firstRow="1" w:lastRow="0" w:firstColumn="1" w:lastColumn="0" w:noHBand="0" w:noVBand="1"/>
      </w:tblPr>
      <w:tblGrid>
        <w:gridCol w:w="567"/>
        <w:gridCol w:w="1984"/>
        <w:gridCol w:w="1418"/>
        <w:gridCol w:w="1984"/>
        <w:gridCol w:w="1701"/>
        <w:gridCol w:w="1417"/>
        <w:gridCol w:w="1136"/>
      </w:tblGrid>
      <w:tr w:rsidR="00992E9F" w:rsidRPr="00F50163" w14:paraId="44CC8049" w14:textId="77777777" w:rsidTr="005B6427">
        <w:tc>
          <w:tcPr>
            <w:tcW w:w="567" w:type="dxa"/>
          </w:tcPr>
          <w:p w14:paraId="689DFB77"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 xml:space="preserve">№ </w:t>
            </w:r>
            <w:proofErr w:type="gramStart"/>
            <w:r w:rsidRPr="00E0292D">
              <w:rPr>
                <w:rFonts w:ascii="Times New Roman" w:hAnsi="Times New Roman"/>
                <w:sz w:val="22"/>
                <w:szCs w:val="22"/>
              </w:rPr>
              <w:t>п</w:t>
            </w:r>
            <w:proofErr w:type="gramEnd"/>
            <w:r w:rsidRPr="00E0292D">
              <w:rPr>
                <w:rFonts w:ascii="Times New Roman" w:hAnsi="Times New Roman"/>
                <w:sz w:val="22"/>
                <w:szCs w:val="22"/>
              </w:rPr>
              <w:t>/п</w:t>
            </w:r>
          </w:p>
        </w:tc>
        <w:tc>
          <w:tcPr>
            <w:tcW w:w="1984" w:type="dxa"/>
          </w:tcPr>
          <w:p w14:paraId="0FC4F4DA"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Наименование мероприятия</w:t>
            </w:r>
          </w:p>
        </w:tc>
        <w:tc>
          <w:tcPr>
            <w:tcW w:w="1418" w:type="dxa"/>
          </w:tcPr>
          <w:p w14:paraId="11F202E6" w14:textId="77777777" w:rsidR="00992E9F" w:rsidRPr="00E0292D" w:rsidRDefault="00992E9F" w:rsidP="00E0292D">
            <w:pPr>
              <w:contextualSpacing/>
              <w:jc w:val="center"/>
              <w:rPr>
                <w:rFonts w:ascii="Times New Roman" w:hAnsi="Times New Roman"/>
                <w:sz w:val="22"/>
                <w:szCs w:val="22"/>
              </w:rPr>
            </w:pPr>
            <w:proofErr w:type="spellStart"/>
            <w:r w:rsidRPr="00E0292D">
              <w:rPr>
                <w:rFonts w:ascii="Times New Roman" w:hAnsi="Times New Roman"/>
                <w:sz w:val="22"/>
                <w:szCs w:val="22"/>
              </w:rPr>
              <w:t>Квантум</w:t>
            </w:r>
            <w:proofErr w:type="spellEnd"/>
            <w:r w:rsidRPr="00E0292D">
              <w:rPr>
                <w:rFonts w:ascii="Times New Roman" w:hAnsi="Times New Roman"/>
                <w:sz w:val="22"/>
                <w:szCs w:val="22"/>
              </w:rPr>
              <w:t xml:space="preserve"> (направления)</w:t>
            </w:r>
          </w:p>
        </w:tc>
        <w:tc>
          <w:tcPr>
            <w:tcW w:w="1984" w:type="dxa"/>
          </w:tcPr>
          <w:p w14:paraId="0C65F1C6"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Ф.И.О. участника</w:t>
            </w:r>
          </w:p>
        </w:tc>
        <w:tc>
          <w:tcPr>
            <w:tcW w:w="1701" w:type="dxa"/>
          </w:tcPr>
          <w:p w14:paraId="3DF8DF98" w14:textId="77777777" w:rsidR="00992E9F" w:rsidRPr="00E0292D" w:rsidRDefault="00992E9F" w:rsidP="00E0292D">
            <w:pPr>
              <w:contextualSpacing/>
              <w:jc w:val="center"/>
              <w:rPr>
                <w:rFonts w:ascii="Times New Roman" w:hAnsi="Times New Roman"/>
                <w:sz w:val="22"/>
                <w:szCs w:val="22"/>
                <w:lang w:val="en-US"/>
              </w:rPr>
            </w:pPr>
            <w:r w:rsidRPr="00E0292D">
              <w:rPr>
                <w:rFonts w:ascii="Times New Roman" w:hAnsi="Times New Roman"/>
                <w:sz w:val="22"/>
                <w:szCs w:val="22"/>
              </w:rPr>
              <w:t>Педагог</w:t>
            </w:r>
          </w:p>
          <w:p w14:paraId="0FA69992"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дополнительного образования</w:t>
            </w:r>
          </w:p>
        </w:tc>
        <w:tc>
          <w:tcPr>
            <w:tcW w:w="1417" w:type="dxa"/>
          </w:tcPr>
          <w:p w14:paraId="055E373B"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Срок проведения</w:t>
            </w:r>
          </w:p>
        </w:tc>
        <w:tc>
          <w:tcPr>
            <w:tcW w:w="1136" w:type="dxa"/>
          </w:tcPr>
          <w:p w14:paraId="0A7986F6"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Итого</w:t>
            </w:r>
          </w:p>
          <w:p w14:paraId="733B4B81"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(статус участника)</w:t>
            </w:r>
          </w:p>
        </w:tc>
      </w:tr>
      <w:tr w:rsidR="00992E9F" w:rsidRPr="00F50163" w14:paraId="78DA07F4" w14:textId="77777777" w:rsidTr="005B6427">
        <w:tc>
          <w:tcPr>
            <w:tcW w:w="10207" w:type="dxa"/>
            <w:gridSpan w:val="7"/>
          </w:tcPr>
          <w:p w14:paraId="74624410" w14:textId="77777777" w:rsidR="00992E9F" w:rsidRPr="00E0292D" w:rsidRDefault="00992E9F" w:rsidP="00E0292D">
            <w:pPr>
              <w:contextualSpacing/>
              <w:jc w:val="center"/>
              <w:rPr>
                <w:rFonts w:ascii="Times New Roman" w:hAnsi="Times New Roman"/>
                <w:b/>
                <w:i/>
                <w:sz w:val="22"/>
                <w:szCs w:val="22"/>
              </w:rPr>
            </w:pPr>
            <w:r w:rsidRPr="00E0292D">
              <w:rPr>
                <w:rFonts w:ascii="Times New Roman" w:hAnsi="Times New Roman"/>
                <w:b/>
                <w:i/>
                <w:sz w:val="22"/>
                <w:szCs w:val="22"/>
              </w:rPr>
              <w:lastRenderedPageBreak/>
              <w:t>Всероссийский и международный уровень</w:t>
            </w:r>
          </w:p>
        </w:tc>
      </w:tr>
      <w:tr w:rsidR="00992E9F" w:rsidRPr="00F50163" w14:paraId="4E43BD28" w14:textId="77777777" w:rsidTr="005B6427">
        <w:tc>
          <w:tcPr>
            <w:tcW w:w="567" w:type="dxa"/>
          </w:tcPr>
          <w:p w14:paraId="5F701C71"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rPr>
              <w:t>1</w:t>
            </w:r>
          </w:p>
        </w:tc>
        <w:tc>
          <w:tcPr>
            <w:tcW w:w="1984" w:type="dxa"/>
          </w:tcPr>
          <w:p w14:paraId="6AFFFE2E" w14:textId="77777777" w:rsidR="00992E9F" w:rsidRPr="00E0292D" w:rsidRDefault="00992E9F" w:rsidP="00E0292D">
            <w:pPr>
              <w:rPr>
                <w:rFonts w:ascii="Times New Roman" w:hAnsi="Times New Roman"/>
                <w:sz w:val="22"/>
                <w:szCs w:val="22"/>
              </w:rPr>
            </w:pPr>
            <w:proofErr w:type="gramStart"/>
            <w:r w:rsidRPr="00E0292D">
              <w:rPr>
                <w:rFonts w:ascii="Times New Roman" w:eastAsia="Times New Roman" w:hAnsi="Times New Roman"/>
                <w:sz w:val="22"/>
                <w:szCs w:val="22"/>
              </w:rPr>
              <w:t>МЕЖДУНАРОДНЫЙ</w:t>
            </w:r>
            <w:proofErr w:type="gramEnd"/>
            <w:r w:rsidRPr="00E0292D">
              <w:rPr>
                <w:rFonts w:ascii="Times New Roman" w:eastAsia="Times New Roman" w:hAnsi="Times New Roman"/>
                <w:sz w:val="22"/>
                <w:szCs w:val="22"/>
              </w:rPr>
              <w:t xml:space="preserve">  ХАКАТОН IT-EDUCATION HACK в рамках международного фестиваля "</w:t>
            </w:r>
            <w:proofErr w:type="spellStart"/>
            <w:r w:rsidRPr="00E0292D">
              <w:rPr>
                <w:rFonts w:ascii="Times New Roman" w:eastAsia="Times New Roman" w:hAnsi="Times New Roman"/>
                <w:sz w:val="22"/>
                <w:szCs w:val="22"/>
              </w:rPr>
              <w:t>Технострелка</w:t>
            </w:r>
            <w:proofErr w:type="spellEnd"/>
            <w:r w:rsidRPr="00E0292D">
              <w:rPr>
                <w:rFonts w:ascii="Times New Roman" w:eastAsia="Times New Roman" w:hAnsi="Times New Roman"/>
                <w:sz w:val="22"/>
                <w:szCs w:val="22"/>
              </w:rPr>
              <w:t xml:space="preserve">" Нижегородская область </w:t>
            </w:r>
          </w:p>
        </w:tc>
        <w:tc>
          <w:tcPr>
            <w:tcW w:w="1418" w:type="dxa"/>
          </w:tcPr>
          <w:p w14:paraId="79C71076"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lang w:val="en-US"/>
              </w:rPr>
              <w:t xml:space="preserve">VR/AR </w:t>
            </w:r>
            <w:r w:rsidRPr="00E0292D">
              <w:rPr>
                <w:rFonts w:ascii="Times New Roman" w:hAnsi="Times New Roman"/>
                <w:sz w:val="22"/>
                <w:szCs w:val="22"/>
              </w:rPr>
              <w:t xml:space="preserve">и </w:t>
            </w:r>
            <w:proofErr w:type="spellStart"/>
            <w:r w:rsidRPr="00E0292D">
              <w:rPr>
                <w:rFonts w:ascii="Times New Roman" w:hAnsi="Times New Roman"/>
                <w:sz w:val="22"/>
                <w:szCs w:val="22"/>
              </w:rPr>
              <w:t>Автоквантум</w:t>
            </w:r>
            <w:proofErr w:type="spellEnd"/>
          </w:p>
        </w:tc>
        <w:tc>
          <w:tcPr>
            <w:tcW w:w="1984" w:type="dxa"/>
          </w:tcPr>
          <w:p w14:paraId="64CF727B" w14:textId="77777777" w:rsidR="00992E9F" w:rsidRPr="00E0292D" w:rsidRDefault="00992E9F" w:rsidP="00E0292D">
            <w:pPr>
              <w:contextualSpacing/>
              <w:rPr>
                <w:rFonts w:ascii="Times New Roman" w:hAnsi="Times New Roman"/>
                <w:sz w:val="22"/>
                <w:szCs w:val="22"/>
              </w:rPr>
            </w:pPr>
            <w:r w:rsidRPr="00E0292D">
              <w:rPr>
                <w:rFonts w:ascii="Times New Roman" w:hAnsi="Times New Roman"/>
                <w:sz w:val="22"/>
                <w:szCs w:val="22"/>
              </w:rPr>
              <w:t xml:space="preserve">Найденова К.М., </w:t>
            </w:r>
          </w:p>
          <w:p w14:paraId="0567BD04" w14:textId="77777777" w:rsidR="00992E9F" w:rsidRPr="00E0292D" w:rsidRDefault="00992E9F" w:rsidP="00E0292D">
            <w:pPr>
              <w:contextualSpacing/>
              <w:rPr>
                <w:rFonts w:ascii="Times New Roman" w:hAnsi="Times New Roman"/>
                <w:sz w:val="22"/>
                <w:szCs w:val="22"/>
              </w:rPr>
            </w:pPr>
            <w:r w:rsidRPr="00E0292D">
              <w:rPr>
                <w:rFonts w:ascii="Times New Roman" w:hAnsi="Times New Roman"/>
                <w:sz w:val="22"/>
                <w:szCs w:val="22"/>
              </w:rPr>
              <w:t xml:space="preserve">Резников М.Ф., </w:t>
            </w:r>
            <w:proofErr w:type="spellStart"/>
            <w:r w:rsidRPr="00E0292D">
              <w:rPr>
                <w:rFonts w:ascii="Times New Roman" w:hAnsi="Times New Roman"/>
                <w:sz w:val="22"/>
                <w:szCs w:val="22"/>
              </w:rPr>
              <w:t>Насида</w:t>
            </w:r>
            <w:proofErr w:type="spellEnd"/>
            <w:r w:rsidRPr="00E0292D">
              <w:rPr>
                <w:rFonts w:ascii="Times New Roman" w:hAnsi="Times New Roman"/>
                <w:sz w:val="22"/>
                <w:szCs w:val="22"/>
              </w:rPr>
              <w:t xml:space="preserve"> А.В., </w:t>
            </w:r>
            <w:proofErr w:type="spellStart"/>
            <w:r w:rsidRPr="00E0292D">
              <w:rPr>
                <w:rFonts w:ascii="Times New Roman" w:hAnsi="Times New Roman"/>
                <w:sz w:val="22"/>
                <w:szCs w:val="22"/>
              </w:rPr>
              <w:t>Абиякий</w:t>
            </w:r>
            <w:proofErr w:type="spellEnd"/>
            <w:r w:rsidRPr="00E0292D">
              <w:rPr>
                <w:rFonts w:ascii="Times New Roman" w:hAnsi="Times New Roman"/>
                <w:sz w:val="22"/>
                <w:szCs w:val="22"/>
              </w:rPr>
              <w:t xml:space="preserve"> Е.В., </w:t>
            </w:r>
            <w:proofErr w:type="spellStart"/>
            <w:r w:rsidRPr="00E0292D">
              <w:rPr>
                <w:rFonts w:ascii="Times New Roman" w:hAnsi="Times New Roman"/>
                <w:sz w:val="22"/>
                <w:szCs w:val="22"/>
              </w:rPr>
              <w:t>Тахтаров</w:t>
            </w:r>
            <w:proofErr w:type="spellEnd"/>
            <w:r w:rsidRPr="00E0292D">
              <w:rPr>
                <w:rFonts w:ascii="Times New Roman" w:hAnsi="Times New Roman"/>
                <w:sz w:val="22"/>
                <w:szCs w:val="22"/>
              </w:rPr>
              <w:t xml:space="preserve"> С.М., </w:t>
            </w:r>
            <w:proofErr w:type="spellStart"/>
            <w:r w:rsidRPr="00E0292D">
              <w:rPr>
                <w:rFonts w:ascii="Times New Roman" w:hAnsi="Times New Roman"/>
                <w:sz w:val="22"/>
                <w:szCs w:val="22"/>
              </w:rPr>
              <w:t>Шматко</w:t>
            </w:r>
            <w:proofErr w:type="spellEnd"/>
            <w:r w:rsidRPr="00E0292D">
              <w:rPr>
                <w:rFonts w:ascii="Times New Roman" w:hAnsi="Times New Roman"/>
                <w:sz w:val="22"/>
                <w:szCs w:val="22"/>
              </w:rPr>
              <w:t xml:space="preserve"> Е.А., Криворотов Г.</w:t>
            </w:r>
          </w:p>
        </w:tc>
        <w:tc>
          <w:tcPr>
            <w:tcW w:w="1701" w:type="dxa"/>
          </w:tcPr>
          <w:p w14:paraId="77CAFE3E"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Кузнецова А.В.</w:t>
            </w:r>
          </w:p>
          <w:p w14:paraId="41888EC7" w14:textId="77777777" w:rsidR="00992E9F" w:rsidRPr="00E0292D" w:rsidRDefault="00992E9F" w:rsidP="00E0292D">
            <w:pPr>
              <w:contextualSpacing/>
              <w:jc w:val="center"/>
              <w:rPr>
                <w:rFonts w:ascii="Times New Roman" w:hAnsi="Times New Roman"/>
                <w:sz w:val="22"/>
                <w:szCs w:val="22"/>
              </w:rPr>
            </w:pPr>
            <w:proofErr w:type="spellStart"/>
            <w:r w:rsidRPr="00E0292D">
              <w:rPr>
                <w:rFonts w:ascii="Times New Roman" w:hAnsi="Times New Roman"/>
                <w:sz w:val="22"/>
                <w:szCs w:val="22"/>
              </w:rPr>
              <w:t>Цабыбин</w:t>
            </w:r>
            <w:proofErr w:type="spellEnd"/>
            <w:r w:rsidRPr="00E0292D">
              <w:rPr>
                <w:rFonts w:ascii="Times New Roman" w:hAnsi="Times New Roman"/>
                <w:sz w:val="22"/>
                <w:szCs w:val="22"/>
              </w:rPr>
              <w:t xml:space="preserve"> А.В.</w:t>
            </w:r>
          </w:p>
        </w:tc>
        <w:tc>
          <w:tcPr>
            <w:tcW w:w="1417" w:type="dxa"/>
          </w:tcPr>
          <w:p w14:paraId="2EDA44AE" w14:textId="77777777" w:rsidR="00992E9F" w:rsidRPr="00E0292D" w:rsidRDefault="00992E9F" w:rsidP="00E0292D">
            <w:pPr>
              <w:contextualSpacing/>
              <w:jc w:val="center"/>
              <w:rPr>
                <w:rFonts w:ascii="Times New Roman" w:hAnsi="Times New Roman"/>
                <w:sz w:val="22"/>
                <w:szCs w:val="22"/>
              </w:rPr>
            </w:pPr>
            <w:r w:rsidRPr="00E0292D">
              <w:rPr>
                <w:rFonts w:ascii="Times New Roman" w:eastAsia="Times New Roman" w:hAnsi="Times New Roman"/>
                <w:sz w:val="22"/>
                <w:szCs w:val="22"/>
              </w:rPr>
              <w:t>01.03.2022-24.04.2022</w:t>
            </w:r>
          </w:p>
        </w:tc>
        <w:tc>
          <w:tcPr>
            <w:tcW w:w="1136" w:type="dxa"/>
          </w:tcPr>
          <w:p w14:paraId="06899FA1"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 xml:space="preserve">Финалисты </w:t>
            </w:r>
          </w:p>
          <w:p w14:paraId="68BDA3D9"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 7 чел</w:t>
            </w:r>
          </w:p>
        </w:tc>
      </w:tr>
      <w:tr w:rsidR="00992E9F" w:rsidRPr="00F50163" w14:paraId="788F152A" w14:textId="77777777" w:rsidTr="005B6427">
        <w:tc>
          <w:tcPr>
            <w:tcW w:w="567" w:type="dxa"/>
          </w:tcPr>
          <w:p w14:paraId="17BC9501"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rPr>
              <w:t>2</w:t>
            </w:r>
          </w:p>
        </w:tc>
        <w:tc>
          <w:tcPr>
            <w:tcW w:w="1984" w:type="dxa"/>
          </w:tcPr>
          <w:p w14:paraId="38AD094D" w14:textId="77777777" w:rsidR="00992E9F" w:rsidRPr="00E0292D" w:rsidRDefault="00992E9F" w:rsidP="00E0292D">
            <w:pPr>
              <w:shd w:val="clear" w:color="auto" w:fill="FFFFFF"/>
              <w:ind w:hanging="426"/>
              <w:rPr>
                <w:rFonts w:ascii="Times New Roman" w:eastAsia="Times New Roman" w:hAnsi="Times New Roman"/>
                <w:sz w:val="22"/>
                <w:szCs w:val="22"/>
              </w:rPr>
            </w:pPr>
            <w:r w:rsidRPr="00E0292D">
              <w:rPr>
                <w:rFonts w:ascii="Times New Roman" w:eastAsia="Times New Roman" w:hAnsi="Times New Roman"/>
                <w:sz w:val="22"/>
                <w:szCs w:val="22"/>
              </w:rPr>
              <w:t xml:space="preserve">       Финал </w:t>
            </w:r>
            <w:r w:rsidRPr="00E0292D">
              <w:rPr>
                <w:rFonts w:ascii="Times New Roman" w:eastAsia="Times New Roman" w:hAnsi="Times New Roman"/>
                <w:sz w:val="22"/>
                <w:szCs w:val="22"/>
                <w:lang w:val="en-US"/>
              </w:rPr>
              <w:t>X</w:t>
            </w:r>
          </w:p>
          <w:p w14:paraId="614AA2D1" w14:textId="77777777" w:rsidR="00992E9F" w:rsidRPr="00E0292D" w:rsidRDefault="00992E9F" w:rsidP="00E0292D">
            <w:pPr>
              <w:shd w:val="clear" w:color="auto" w:fill="FFFFFF"/>
              <w:ind w:hanging="426"/>
              <w:jc w:val="center"/>
              <w:rPr>
                <w:rFonts w:ascii="Times New Roman" w:eastAsia="Times New Roman" w:hAnsi="Times New Roman"/>
                <w:sz w:val="22"/>
                <w:szCs w:val="22"/>
              </w:rPr>
            </w:pPr>
            <w:r w:rsidRPr="00E0292D">
              <w:rPr>
                <w:rFonts w:ascii="Times New Roman" w:eastAsia="Times New Roman" w:hAnsi="Times New Roman"/>
                <w:sz w:val="22"/>
                <w:szCs w:val="22"/>
              </w:rPr>
              <w:t xml:space="preserve">   Национального</w:t>
            </w:r>
          </w:p>
          <w:p w14:paraId="07550F96" w14:textId="77777777" w:rsidR="00992E9F" w:rsidRPr="00E0292D" w:rsidRDefault="00992E9F" w:rsidP="00E0292D">
            <w:pPr>
              <w:shd w:val="clear" w:color="auto" w:fill="FFFFFF"/>
              <w:ind w:hanging="426"/>
              <w:rPr>
                <w:rFonts w:ascii="Times New Roman" w:eastAsia="Times New Roman" w:hAnsi="Times New Roman"/>
                <w:sz w:val="22"/>
                <w:szCs w:val="22"/>
              </w:rPr>
            </w:pPr>
            <w:r w:rsidRPr="00E0292D">
              <w:rPr>
                <w:rFonts w:ascii="Times New Roman" w:eastAsia="Times New Roman" w:hAnsi="Times New Roman"/>
                <w:sz w:val="22"/>
                <w:szCs w:val="22"/>
              </w:rPr>
              <w:t xml:space="preserve">      Чемпионата</w:t>
            </w:r>
          </w:p>
          <w:p w14:paraId="654390EE" w14:textId="77777777" w:rsidR="00992E9F" w:rsidRPr="00E0292D" w:rsidRDefault="00992E9F" w:rsidP="00E0292D">
            <w:pPr>
              <w:shd w:val="clear" w:color="auto" w:fill="FFFFFF"/>
              <w:ind w:hanging="426"/>
              <w:rPr>
                <w:rFonts w:ascii="Times New Roman" w:hAnsi="Times New Roman"/>
                <w:sz w:val="22"/>
                <w:szCs w:val="22"/>
                <w:shd w:val="clear" w:color="auto" w:fill="FFFFFF"/>
              </w:rPr>
            </w:pPr>
            <w:r w:rsidRPr="00E0292D">
              <w:rPr>
                <w:rFonts w:ascii="Times New Roman" w:eastAsia="Times New Roman" w:hAnsi="Times New Roman"/>
                <w:sz w:val="22"/>
                <w:szCs w:val="22"/>
              </w:rPr>
              <w:t xml:space="preserve">       "Молодые профессионалы"  </w:t>
            </w:r>
            <w:r w:rsidRPr="00E0292D">
              <w:rPr>
                <w:rFonts w:ascii="Times New Roman" w:hAnsi="Times New Roman"/>
                <w:sz w:val="22"/>
                <w:szCs w:val="22"/>
                <w:shd w:val="clear" w:color="auto" w:fill="FFFFFF"/>
                <w:lang w:val="en-US"/>
              </w:rPr>
              <w:t>WS</w:t>
            </w:r>
            <w:r w:rsidRPr="00E0292D">
              <w:rPr>
                <w:rFonts w:ascii="Times New Roman" w:hAnsi="Times New Roman"/>
                <w:sz w:val="22"/>
                <w:szCs w:val="22"/>
                <w:shd w:val="clear" w:color="auto" w:fill="FFFFFF"/>
              </w:rPr>
              <w:t xml:space="preserve"> по компетенции:</w:t>
            </w:r>
          </w:p>
          <w:p w14:paraId="6C1BF770" w14:textId="77777777" w:rsidR="00992E9F" w:rsidRPr="00E0292D" w:rsidRDefault="00992E9F" w:rsidP="00E0292D">
            <w:pPr>
              <w:rPr>
                <w:rFonts w:ascii="Times New Roman" w:hAnsi="Times New Roman"/>
                <w:sz w:val="22"/>
                <w:szCs w:val="22"/>
                <w:shd w:val="clear" w:color="auto" w:fill="FFFFFF"/>
              </w:rPr>
            </w:pPr>
            <w:r w:rsidRPr="00E0292D">
              <w:rPr>
                <w:rFonts w:ascii="Times New Roman" w:hAnsi="Times New Roman"/>
                <w:sz w:val="22"/>
                <w:szCs w:val="22"/>
                <w:shd w:val="clear" w:color="auto" w:fill="FFFFFF"/>
              </w:rPr>
              <w:t>«Разработка компьютерных игр и мультимедийных приложений – Юниоры»</w:t>
            </w:r>
          </w:p>
          <w:p w14:paraId="07F082FF" w14:textId="77777777" w:rsidR="00992E9F" w:rsidRPr="00E0292D" w:rsidRDefault="00992E9F" w:rsidP="00E0292D">
            <w:pPr>
              <w:rPr>
                <w:rFonts w:ascii="Times New Roman" w:hAnsi="Times New Roman"/>
                <w:sz w:val="22"/>
                <w:szCs w:val="22"/>
                <w:shd w:val="clear" w:color="auto" w:fill="FFFFFF"/>
              </w:rPr>
            </w:pPr>
            <w:r w:rsidRPr="00E0292D">
              <w:rPr>
                <w:rFonts w:ascii="Times New Roman" w:hAnsi="Times New Roman"/>
                <w:sz w:val="22"/>
                <w:szCs w:val="22"/>
                <w:shd w:val="clear" w:color="auto" w:fill="FFFFFF"/>
              </w:rPr>
              <w:t xml:space="preserve">(14-16 лет) </w:t>
            </w:r>
          </w:p>
          <w:p w14:paraId="30DE1521" w14:textId="77777777" w:rsidR="00992E9F" w:rsidRPr="00E0292D" w:rsidRDefault="00992E9F" w:rsidP="00E0292D">
            <w:pPr>
              <w:rPr>
                <w:rFonts w:ascii="Times New Roman" w:eastAsia="Times New Roman" w:hAnsi="Times New Roman"/>
                <w:sz w:val="22"/>
                <w:szCs w:val="22"/>
              </w:rPr>
            </w:pPr>
            <w:r w:rsidRPr="00E0292D">
              <w:rPr>
                <w:rFonts w:ascii="Times New Roman" w:hAnsi="Times New Roman"/>
                <w:sz w:val="22"/>
                <w:szCs w:val="22"/>
                <w:shd w:val="clear" w:color="auto" w:fill="FFFFFF"/>
              </w:rPr>
              <w:t>г. Новосибирск</w:t>
            </w:r>
          </w:p>
        </w:tc>
        <w:tc>
          <w:tcPr>
            <w:tcW w:w="1418" w:type="dxa"/>
          </w:tcPr>
          <w:p w14:paraId="52DD5812"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lang w:val="en-US"/>
              </w:rPr>
              <w:t>VR</w:t>
            </w:r>
            <w:r w:rsidRPr="00E0292D">
              <w:rPr>
                <w:rFonts w:ascii="Times New Roman" w:hAnsi="Times New Roman"/>
                <w:sz w:val="22"/>
                <w:szCs w:val="22"/>
              </w:rPr>
              <w:t>/</w:t>
            </w:r>
            <w:r w:rsidRPr="00E0292D">
              <w:rPr>
                <w:rFonts w:ascii="Times New Roman" w:hAnsi="Times New Roman"/>
                <w:sz w:val="22"/>
                <w:szCs w:val="22"/>
                <w:lang w:val="en-US"/>
              </w:rPr>
              <w:t>AR</w:t>
            </w:r>
          </w:p>
        </w:tc>
        <w:tc>
          <w:tcPr>
            <w:tcW w:w="1984" w:type="dxa"/>
          </w:tcPr>
          <w:p w14:paraId="10889684" w14:textId="77777777" w:rsidR="00992E9F" w:rsidRPr="00E0292D" w:rsidRDefault="00992E9F" w:rsidP="00E0292D">
            <w:pPr>
              <w:contextualSpacing/>
              <w:jc w:val="center"/>
              <w:rPr>
                <w:rFonts w:ascii="Times New Roman" w:eastAsia="Times New Roman" w:hAnsi="Times New Roman"/>
                <w:sz w:val="22"/>
                <w:szCs w:val="22"/>
              </w:rPr>
            </w:pPr>
            <w:proofErr w:type="spellStart"/>
            <w:r w:rsidRPr="00E0292D">
              <w:rPr>
                <w:rFonts w:ascii="Times New Roman" w:hAnsi="Times New Roman"/>
                <w:sz w:val="22"/>
                <w:szCs w:val="22"/>
              </w:rPr>
              <w:t>Абиякий</w:t>
            </w:r>
            <w:proofErr w:type="spellEnd"/>
            <w:r w:rsidRPr="00E0292D">
              <w:rPr>
                <w:rFonts w:ascii="Times New Roman" w:hAnsi="Times New Roman"/>
                <w:sz w:val="22"/>
                <w:szCs w:val="22"/>
              </w:rPr>
              <w:t xml:space="preserve"> Е.В.</w:t>
            </w:r>
          </w:p>
        </w:tc>
        <w:tc>
          <w:tcPr>
            <w:tcW w:w="1701" w:type="dxa"/>
          </w:tcPr>
          <w:p w14:paraId="6302EF9D"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Кузнецова А.В.</w:t>
            </w:r>
          </w:p>
        </w:tc>
        <w:tc>
          <w:tcPr>
            <w:tcW w:w="1417" w:type="dxa"/>
          </w:tcPr>
          <w:p w14:paraId="02AF3394" w14:textId="77777777" w:rsidR="00992E9F" w:rsidRPr="00E0292D" w:rsidRDefault="00992E9F" w:rsidP="00E0292D">
            <w:pPr>
              <w:contextualSpacing/>
              <w:jc w:val="center"/>
              <w:rPr>
                <w:rFonts w:ascii="Times New Roman" w:eastAsia="Times New Roman" w:hAnsi="Times New Roman"/>
                <w:sz w:val="22"/>
                <w:szCs w:val="22"/>
              </w:rPr>
            </w:pPr>
            <w:r w:rsidRPr="00E0292D">
              <w:rPr>
                <w:rFonts w:ascii="Times New Roman" w:hAnsi="Times New Roman"/>
                <w:sz w:val="22"/>
                <w:szCs w:val="22"/>
                <w:shd w:val="clear" w:color="auto" w:fill="FFFFFF"/>
              </w:rPr>
              <w:t>11.04.2022-15.04.2022</w:t>
            </w:r>
          </w:p>
        </w:tc>
        <w:tc>
          <w:tcPr>
            <w:tcW w:w="1136" w:type="dxa"/>
          </w:tcPr>
          <w:p w14:paraId="165A6A91"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2 место</w:t>
            </w:r>
          </w:p>
          <w:p w14:paraId="25B70031"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‒1 чел</w:t>
            </w:r>
          </w:p>
        </w:tc>
      </w:tr>
      <w:tr w:rsidR="00992E9F" w:rsidRPr="00F50163" w14:paraId="4E6AC6F2" w14:textId="77777777" w:rsidTr="005B6427">
        <w:tc>
          <w:tcPr>
            <w:tcW w:w="567" w:type="dxa"/>
          </w:tcPr>
          <w:p w14:paraId="242BE365"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rPr>
              <w:t>3</w:t>
            </w:r>
          </w:p>
        </w:tc>
        <w:tc>
          <w:tcPr>
            <w:tcW w:w="1984" w:type="dxa"/>
          </w:tcPr>
          <w:p w14:paraId="42BF6C56" w14:textId="77777777" w:rsidR="00992E9F" w:rsidRPr="00E0292D" w:rsidRDefault="00992E9F" w:rsidP="00E0292D">
            <w:pPr>
              <w:rPr>
                <w:rFonts w:ascii="Times New Roman" w:eastAsia="Times New Roman" w:hAnsi="Times New Roman"/>
                <w:sz w:val="22"/>
                <w:szCs w:val="22"/>
              </w:rPr>
            </w:pPr>
            <w:r w:rsidRPr="00E0292D">
              <w:rPr>
                <w:rFonts w:ascii="Times New Roman" w:eastAsia="Times New Roman" w:hAnsi="Times New Roman"/>
                <w:sz w:val="22"/>
                <w:szCs w:val="22"/>
              </w:rPr>
              <w:t>Всероссийский конкурс промышленного дизайна "PROMART"</w:t>
            </w:r>
          </w:p>
        </w:tc>
        <w:tc>
          <w:tcPr>
            <w:tcW w:w="1418" w:type="dxa"/>
          </w:tcPr>
          <w:p w14:paraId="44AC067E" w14:textId="77777777" w:rsidR="00992E9F" w:rsidRPr="00E0292D" w:rsidRDefault="00992E9F" w:rsidP="00E0292D">
            <w:pPr>
              <w:contextualSpacing/>
              <w:jc w:val="center"/>
              <w:rPr>
                <w:rFonts w:ascii="Times New Roman" w:hAnsi="Times New Roman"/>
                <w:sz w:val="22"/>
                <w:szCs w:val="22"/>
              </w:rPr>
            </w:pPr>
            <w:proofErr w:type="spellStart"/>
            <w:r w:rsidRPr="00E0292D">
              <w:rPr>
                <w:rFonts w:ascii="Times New Roman" w:hAnsi="Times New Roman"/>
                <w:sz w:val="22"/>
                <w:szCs w:val="22"/>
              </w:rPr>
              <w:t>Промдизайн</w:t>
            </w:r>
            <w:proofErr w:type="spellEnd"/>
          </w:p>
        </w:tc>
        <w:tc>
          <w:tcPr>
            <w:tcW w:w="1984" w:type="dxa"/>
          </w:tcPr>
          <w:p w14:paraId="1681F527" w14:textId="77777777" w:rsidR="00992E9F" w:rsidRPr="00E0292D" w:rsidRDefault="00992E9F" w:rsidP="00E0292D">
            <w:pPr>
              <w:contextualSpacing/>
              <w:jc w:val="center"/>
              <w:rPr>
                <w:rFonts w:ascii="Times New Roman" w:hAnsi="Times New Roman"/>
                <w:sz w:val="22"/>
                <w:szCs w:val="22"/>
              </w:rPr>
            </w:pPr>
            <w:proofErr w:type="spellStart"/>
            <w:r w:rsidRPr="00E0292D">
              <w:rPr>
                <w:rFonts w:ascii="Times New Roman" w:eastAsia="Times New Roman" w:hAnsi="Times New Roman"/>
                <w:sz w:val="22"/>
                <w:szCs w:val="22"/>
              </w:rPr>
              <w:t>Бударина</w:t>
            </w:r>
            <w:proofErr w:type="spellEnd"/>
            <w:r w:rsidRPr="00E0292D">
              <w:rPr>
                <w:rFonts w:ascii="Times New Roman" w:eastAsia="Times New Roman" w:hAnsi="Times New Roman"/>
                <w:sz w:val="22"/>
                <w:szCs w:val="22"/>
              </w:rPr>
              <w:t xml:space="preserve"> Д.К.</w:t>
            </w:r>
          </w:p>
        </w:tc>
        <w:tc>
          <w:tcPr>
            <w:tcW w:w="1701" w:type="dxa"/>
          </w:tcPr>
          <w:p w14:paraId="12A6A9CB"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Карамышева Н.С.</w:t>
            </w:r>
          </w:p>
        </w:tc>
        <w:tc>
          <w:tcPr>
            <w:tcW w:w="1417" w:type="dxa"/>
          </w:tcPr>
          <w:p w14:paraId="1ECC954F" w14:textId="77777777" w:rsidR="00992E9F" w:rsidRPr="00E0292D" w:rsidRDefault="00992E9F" w:rsidP="00E0292D">
            <w:pPr>
              <w:contextualSpacing/>
              <w:jc w:val="center"/>
              <w:rPr>
                <w:rFonts w:ascii="Times New Roman" w:eastAsia="Times New Roman" w:hAnsi="Times New Roman"/>
                <w:sz w:val="22"/>
                <w:szCs w:val="22"/>
              </w:rPr>
            </w:pPr>
            <w:r w:rsidRPr="00E0292D">
              <w:rPr>
                <w:rFonts w:ascii="Times New Roman" w:eastAsia="Times New Roman" w:hAnsi="Times New Roman"/>
                <w:sz w:val="22"/>
                <w:szCs w:val="22"/>
              </w:rPr>
              <w:t>01.09.2022-14.10.2022</w:t>
            </w:r>
          </w:p>
        </w:tc>
        <w:tc>
          <w:tcPr>
            <w:tcW w:w="1136" w:type="dxa"/>
          </w:tcPr>
          <w:p w14:paraId="2988B2E5"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2 место</w:t>
            </w:r>
          </w:p>
          <w:p w14:paraId="7C43C1B2"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‒1 чел</w:t>
            </w:r>
          </w:p>
        </w:tc>
      </w:tr>
      <w:tr w:rsidR="00992E9F" w:rsidRPr="00F50163" w14:paraId="709C42A8" w14:textId="77777777" w:rsidTr="005B6427">
        <w:tc>
          <w:tcPr>
            <w:tcW w:w="567" w:type="dxa"/>
          </w:tcPr>
          <w:p w14:paraId="715F005C"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rPr>
              <w:t>4</w:t>
            </w:r>
          </w:p>
        </w:tc>
        <w:tc>
          <w:tcPr>
            <w:tcW w:w="1984" w:type="dxa"/>
          </w:tcPr>
          <w:p w14:paraId="649DD071" w14:textId="77777777" w:rsidR="00992E9F" w:rsidRPr="00E0292D" w:rsidRDefault="00992E9F" w:rsidP="00E0292D">
            <w:pPr>
              <w:rPr>
                <w:rFonts w:ascii="Times New Roman" w:eastAsia="Times New Roman" w:hAnsi="Times New Roman"/>
                <w:sz w:val="22"/>
                <w:szCs w:val="22"/>
              </w:rPr>
            </w:pPr>
            <w:r w:rsidRPr="00E0292D">
              <w:rPr>
                <w:rFonts w:ascii="Times New Roman" w:eastAsia="Times New Roman" w:hAnsi="Times New Roman"/>
                <w:sz w:val="22"/>
                <w:szCs w:val="22"/>
              </w:rPr>
              <w:t xml:space="preserve">Первый Всероссийский фестиваль </w:t>
            </w:r>
            <w:proofErr w:type="gramStart"/>
            <w:r w:rsidRPr="00E0292D">
              <w:rPr>
                <w:rFonts w:ascii="Times New Roman" w:eastAsia="Times New Roman" w:hAnsi="Times New Roman"/>
                <w:sz w:val="22"/>
                <w:szCs w:val="22"/>
              </w:rPr>
              <w:t>образовательного</w:t>
            </w:r>
            <w:proofErr w:type="gramEnd"/>
            <w:r w:rsidRPr="00E0292D">
              <w:rPr>
                <w:rFonts w:ascii="Times New Roman" w:eastAsia="Times New Roman" w:hAnsi="Times New Roman"/>
                <w:sz w:val="22"/>
                <w:szCs w:val="22"/>
              </w:rPr>
              <w:t xml:space="preserve">  </w:t>
            </w:r>
            <w:proofErr w:type="spellStart"/>
            <w:r w:rsidRPr="00E0292D">
              <w:rPr>
                <w:rFonts w:ascii="Times New Roman" w:eastAsia="Times New Roman" w:hAnsi="Times New Roman"/>
                <w:sz w:val="22"/>
                <w:szCs w:val="22"/>
              </w:rPr>
              <w:t>киберспорта</w:t>
            </w:r>
            <w:proofErr w:type="spellEnd"/>
          </w:p>
          <w:p w14:paraId="1552652E" w14:textId="77777777" w:rsidR="00992E9F" w:rsidRPr="00E0292D" w:rsidRDefault="00992E9F" w:rsidP="00E0292D">
            <w:pPr>
              <w:rPr>
                <w:rFonts w:ascii="Times New Roman" w:hAnsi="Times New Roman"/>
                <w:color w:val="000000"/>
                <w:sz w:val="22"/>
                <w:szCs w:val="22"/>
              </w:rPr>
            </w:pPr>
          </w:p>
        </w:tc>
        <w:tc>
          <w:tcPr>
            <w:tcW w:w="1418" w:type="dxa"/>
          </w:tcPr>
          <w:p w14:paraId="15005F4B" w14:textId="77777777" w:rsidR="00992E9F" w:rsidRPr="00E0292D" w:rsidRDefault="00992E9F" w:rsidP="00E0292D">
            <w:pPr>
              <w:contextualSpacing/>
              <w:jc w:val="center"/>
              <w:rPr>
                <w:rFonts w:ascii="Times New Roman" w:hAnsi="Times New Roman"/>
                <w:sz w:val="22"/>
                <w:szCs w:val="22"/>
              </w:rPr>
            </w:pPr>
            <w:proofErr w:type="spellStart"/>
            <w:r w:rsidRPr="00E0292D">
              <w:rPr>
                <w:rFonts w:ascii="Times New Roman" w:hAnsi="Times New Roman"/>
                <w:sz w:val="22"/>
                <w:szCs w:val="22"/>
              </w:rPr>
              <w:t>Автоквантум</w:t>
            </w:r>
            <w:proofErr w:type="spellEnd"/>
          </w:p>
        </w:tc>
        <w:tc>
          <w:tcPr>
            <w:tcW w:w="1984" w:type="dxa"/>
          </w:tcPr>
          <w:p w14:paraId="4A5481F5"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w:t>
            </w:r>
          </w:p>
        </w:tc>
        <w:tc>
          <w:tcPr>
            <w:tcW w:w="1701" w:type="dxa"/>
          </w:tcPr>
          <w:p w14:paraId="270A794F"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Балабанов Н.С.</w:t>
            </w:r>
          </w:p>
        </w:tc>
        <w:tc>
          <w:tcPr>
            <w:tcW w:w="1417" w:type="dxa"/>
          </w:tcPr>
          <w:p w14:paraId="57DC955A" w14:textId="77777777" w:rsidR="00992E9F" w:rsidRPr="00E0292D" w:rsidRDefault="00992E9F" w:rsidP="00E0292D">
            <w:pPr>
              <w:jc w:val="center"/>
              <w:rPr>
                <w:rFonts w:ascii="Times New Roman" w:eastAsia="Times New Roman" w:hAnsi="Times New Roman"/>
                <w:sz w:val="22"/>
                <w:szCs w:val="22"/>
              </w:rPr>
            </w:pPr>
            <w:r w:rsidRPr="00E0292D">
              <w:rPr>
                <w:rFonts w:ascii="Times New Roman" w:eastAsia="Times New Roman" w:hAnsi="Times New Roman"/>
                <w:sz w:val="22"/>
                <w:szCs w:val="22"/>
              </w:rPr>
              <w:t>22.10.2022-25.10.2022</w:t>
            </w:r>
          </w:p>
          <w:p w14:paraId="445A8CBD" w14:textId="77777777" w:rsidR="00992E9F" w:rsidRPr="00E0292D" w:rsidRDefault="00992E9F" w:rsidP="00E0292D">
            <w:pPr>
              <w:jc w:val="center"/>
              <w:rPr>
                <w:rFonts w:ascii="Times New Roman" w:hAnsi="Times New Roman"/>
                <w:sz w:val="22"/>
                <w:szCs w:val="22"/>
              </w:rPr>
            </w:pPr>
          </w:p>
        </w:tc>
        <w:tc>
          <w:tcPr>
            <w:tcW w:w="1136" w:type="dxa"/>
          </w:tcPr>
          <w:p w14:paraId="60D60FD7" w14:textId="77777777" w:rsidR="00992E9F" w:rsidRPr="00E0292D" w:rsidRDefault="00992E9F" w:rsidP="00E0292D">
            <w:pPr>
              <w:contextualSpacing/>
              <w:jc w:val="center"/>
              <w:rPr>
                <w:rFonts w:ascii="Times New Roman" w:eastAsia="Times New Roman" w:hAnsi="Times New Roman"/>
                <w:sz w:val="22"/>
                <w:szCs w:val="22"/>
              </w:rPr>
            </w:pPr>
            <w:r w:rsidRPr="00E0292D">
              <w:rPr>
                <w:rFonts w:ascii="Times New Roman" w:eastAsia="Times New Roman" w:hAnsi="Times New Roman"/>
                <w:sz w:val="22"/>
                <w:szCs w:val="22"/>
              </w:rPr>
              <w:t xml:space="preserve">2  место </w:t>
            </w:r>
          </w:p>
          <w:p w14:paraId="0F2A9B80" w14:textId="77777777" w:rsidR="00992E9F" w:rsidRPr="00E0292D" w:rsidRDefault="00992E9F" w:rsidP="00E0292D">
            <w:pPr>
              <w:contextualSpacing/>
              <w:jc w:val="center"/>
              <w:rPr>
                <w:rFonts w:ascii="Times New Roman" w:hAnsi="Times New Roman"/>
                <w:sz w:val="22"/>
                <w:szCs w:val="22"/>
              </w:rPr>
            </w:pPr>
            <w:r w:rsidRPr="00E0292D">
              <w:rPr>
                <w:rFonts w:ascii="Times New Roman" w:eastAsia="Times New Roman" w:hAnsi="Times New Roman"/>
                <w:sz w:val="22"/>
                <w:szCs w:val="22"/>
              </w:rPr>
              <w:t>‒1 чел</w:t>
            </w:r>
          </w:p>
        </w:tc>
      </w:tr>
      <w:tr w:rsidR="00992E9F" w:rsidRPr="00F50163" w14:paraId="2E316C08" w14:textId="77777777" w:rsidTr="005B6427">
        <w:tc>
          <w:tcPr>
            <w:tcW w:w="567" w:type="dxa"/>
          </w:tcPr>
          <w:p w14:paraId="35B619F9"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rPr>
              <w:t>5</w:t>
            </w:r>
          </w:p>
        </w:tc>
        <w:tc>
          <w:tcPr>
            <w:tcW w:w="1984" w:type="dxa"/>
          </w:tcPr>
          <w:p w14:paraId="260F3183" w14:textId="77777777" w:rsidR="00992E9F" w:rsidRPr="00E0292D" w:rsidRDefault="00992E9F" w:rsidP="00E0292D">
            <w:pPr>
              <w:rPr>
                <w:rFonts w:ascii="Times New Roman" w:eastAsia="Times New Roman" w:hAnsi="Times New Roman"/>
                <w:sz w:val="22"/>
                <w:szCs w:val="22"/>
              </w:rPr>
            </w:pPr>
            <w:r w:rsidRPr="00E0292D">
              <w:rPr>
                <w:rFonts w:ascii="Times New Roman" w:eastAsia="Times New Roman" w:hAnsi="Times New Roman"/>
                <w:sz w:val="22"/>
                <w:szCs w:val="22"/>
              </w:rPr>
              <w:t xml:space="preserve">Ежегодный федеральный конкурс технологических проектов </w:t>
            </w:r>
          </w:p>
          <w:p w14:paraId="2FEB3014" w14:textId="77777777" w:rsidR="00992E9F" w:rsidRPr="00E0292D" w:rsidRDefault="00992E9F" w:rsidP="00E0292D">
            <w:pPr>
              <w:rPr>
                <w:rFonts w:ascii="Times New Roman" w:eastAsia="Times New Roman" w:hAnsi="Times New Roman"/>
                <w:sz w:val="22"/>
                <w:szCs w:val="22"/>
              </w:rPr>
            </w:pPr>
            <w:r w:rsidRPr="00E0292D">
              <w:rPr>
                <w:rFonts w:ascii="Times New Roman" w:eastAsia="Times New Roman" w:hAnsi="Times New Roman"/>
                <w:sz w:val="22"/>
                <w:szCs w:val="22"/>
              </w:rPr>
              <w:t xml:space="preserve">"SK </w:t>
            </w:r>
            <w:proofErr w:type="spellStart"/>
            <w:r w:rsidRPr="00E0292D">
              <w:rPr>
                <w:rFonts w:ascii="Times New Roman" w:eastAsia="Times New Roman" w:hAnsi="Times New Roman"/>
                <w:sz w:val="22"/>
                <w:szCs w:val="22"/>
              </w:rPr>
              <w:t>KIds</w:t>
            </w:r>
            <w:proofErr w:type="spellEnd"/>
            <w:r w:rsidRPr="00E0292D">
              <w:rPr>
                <w:rFonts w:ascii="Times New Roman" w:eastAsia="Times New Roman" w:hAnsi="Times New Roman"/>
                <w:sz w:val="22"/>
                <w:szCs w:val="22"/>
              </w:rPr>
              <w:t xml:space="preserve"> </w:t>
            </w:r>
            <w:proofErr w:type="spellStart"/>
            <w:r w:rsidRPr="00E0292D">
              <w:rPr>
                <w:rFonts w:ascii="Times New Roman" w:eastAsia="Times New Roman" w:hAnsi="Times New Roman"/>
                <w:sz w:val="22"/>
                <w:szCs w:val="22"/>
              </w:rPr>
              <w:t>Challenge</w:t>
            </w:r>
            <w:proofErr w:type="spellEnd"/>
            <w:r w:rsidRPr="00E0292D">
              <w:rPr>
                <w:rFonts w:ascii="Times New Roman" w:eastAsia="Times New Roman" w:hAnsi="Times New Roman"/>
                <w:sz w:val="22"/>
                <w:szCs w:val="22"/>
              </w:rPr>
              <w:t xml:space="preserve"> 2022" </w:t>
            </w:r>
          </w:p>
          <w:p w14:paraId="6CA03FA9" w14:textId="77777777" w:rsidR="00992E9F" w:rsidRPr="00E0292D" w:rsidRDefault="00992E9F" w:rsidP="00E0292D">
            <w:pPr>
              <w:rPr>
                <w:rFonts w:ascii="Times New Roman" w:hAnsi="Times New Roman"/>
                <w:color w:val="000000"/>
                <w:sz w:val="22"/>
                <w:szCs w:val="22"/>
              </w:rPr>
            </w:pPr>
          </w:p>
        </w:tc>
        <w:tc>
          <w:tcPr>
            <w:tcW w:w="1418" w:type="dxa"/>
          </w:tcPr>
          <w:p w14:paraId="5AB732C6"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lang w:val="en-US"/>
              </w:rPr>
              <w:t>VR</w:t>
            </w:r>
            <w:r w:rsidRPr="00E0292D">
              <w:rPr>
                <w:rFonts w:ascii="Times New Roman" w:hAnsi="Times New Roman"/>
                <w:sz w:val="22"/>
                <w:szCs w:val="22"/>
              </w:rPr>
              <w:t>/</w:t>
            </w:r>
            <w:r w:rsidRPr="00E0292D">
              <w:rPr>
                <w:rFonts w:ascii="Times New Roman" w:hAnsi="Times New Roman"/>
                <w:sz w:val="22"/>
                <w:szCs w:val="22"/>
                <w:lang w:val="en-US"/>
              </w:rPr>
              <w:t>AR</w:t>
            </w:r>
          </w:p>
        </w:tc>
        <w:tc>
          <w:tcPr>
            <w:tcW w:w="1984" w:type="dxa"/>
          </w:tcPr>
          <w:p w14:paraId="4123C3DA" w14:textId="77777777" w:rsidR="00992E9F" w:rsidRPr="00E0292D" w:rsidRDefault="00992E9F" w:rsidP="00E0292D">
            <w:pPr>
              <w:jc w:val="center"/>
              <w:rPr>
                <w:rFonts w:ascii="Times New Roman" w:hAnsi="Times New Roman"/>
                <w:color w:val="000000"/>
                <w:sz w:val="22"/>
                <w:szCs w:val="22"/>
              </w:rPr>
            </w:pPr>
            <w:r w:rsidRPr="00E0292D">
              <w:rPr>
                <w:rFonts w:ascii="Times New Roman" w:hAnsi="Times New Roman"/>
                <w:sz w:val="22"/>
                <w:szCs w:val="22"/>
              </w:rPr>
              <w:t>Резников М.Ф.</w:t>
            </w:r>
          </w:p>
        </w:tc>
        <w:tc>
          <w:tcPr>
            <w:tcW w:w="1701" w:type="dxa"/>
          </w:tcPr>
          <w:p w14:paraId="141D4795"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Кузнецова А.В.</w:t>
            </w:r>
          </w:p>
          <w:p w14:paraId="424FDA3F" w14:textId="77777777" w:rsidR="00992E9F" w:rsidRPr="00E0292D" w:rsidRDefault="00992E9F" w:rsidP="00E0292D">
            <w:pPr>
              <w:contextualSpacing/>
              <w:jc w:val="center"/>
              <w:rPr>
                <w:rFonts w:ascii="Times New Roman" w:hAnsi="Times New Roman"/>
                <w:sz w:val="22"/>
                <w:szCs w:val="22"/>
              </w:rPr>
            </w:pPr>
          </w:p>
        </w:tc>
        <w:tc>
          <w:tcPr>
            <w:tcW w:w="1417" w:type="dxa"/>
          </w:tcPr>
          <w:p w14:paraId="0C7488CB" w14:textId="77777777" w:rsidR="00992E9F" w:rsidRPr="00E0292D" w:rsidRDefault="00992E9F" w:rsidP="00E0292D">
            <w:pPr>
              <w:jc w:val="center"/>
              <w:rPr>
                <w:rFonts w:ascii="Times New Roman" w:hAnsi="Times New Roman"/>
                <w:sz w:val="22"/>
                <w:szCs w:val="22"/>
              </w:rPr>
            </w:pPr>
            <w:r w:rsidRPr="00E0292D">
              <w:rPr>
                <w:rFonts w:ascii="Times New Roman" w:eastAsia="Times New Roman" w:hAnsi="Times New Roman"/>
                <w:sz w:val="22"/>
                <w:szCs w:val="22"/>
              </w:rPr>
              <w:t>06.06-15.11.2022</w:t>
            </w:r>
          </w:p>
        </w:tc>
        <w:tc>
          <w:tcPr>
            <w:tcW w:w="1136" w:type="dxa"/>
          </w:tcPr>
          <w:p w14:paraId="6DB0886B" w14:textId="77777777" w:rsidR="00992E9F" w:rsidRPr="00E0292D" w:rsidRDefault="00992E9F" w:rsidP="00E0292D">
            <w:pPr>
              <w:contextualSpacing/>
              <w:jc w:val="center"/>
              <w:rPr>
                <w:rFonts w:ascii="Times New Roman" w:eastAsia="Times New Roman" w:hAnsi="Times New Roman"/>
                <w:sz w:val="22"/>
                <w:szCs w:val="22"/>
              </w:rPr>
            </w:pPr>
            <w:r w:rsidRPr="00E0292D">
              <w:rPr>
                <w:rFonts w:ascii="Times New Roman" w:eastAsia="Times New Roman" w:hAnsi="Times New Roman"/>
                <w:sz w:val="22"/>
                <w:szCs w:val="22"/>
              </w:rPr>
              <w:t xml:space="preserve">3  место </w:t>
            </w:r>
          </w:p>
          <w:p w14:paraId="286E6550" w14:textId="77777777" w:rsidR="00992E9F" w:rsidRPr="00E0292D" w:rsidRDefault="00992E9F" w:rsidP="00E0292D">
            <w:pPr>
              <w:contextualSpacing/>
              <w:jc w:val="center"/>
              <w:rPr>
                <w:rFonts w:ascii="Times New Roman" w:hAnsi="Times New Roman"/>
                <w:sz w:val="22"/>
                <w:szCs w:val="22"/>
              </w:rPr>
            </w:pPr>
            <w:r w:rsidRPr="00E0292D">
              <w:rPr>
                <w:rFonts w:ascii="Times New Roman" w:eastAsia="Times New Roman" w:hAnsi="Times New Roman"/>
                <w:sz w:val="22"/>
                <w:szCs w:val="22"/>
              </w:rPr>
              <w:t>‒1 чел</w:t>
            </w:r>
          </w:p>
        </w:tc>
      </w:tr>
      <w:tr w:rsidR="00992E9F" w:rsidRPr="00F50163" w14:paraId="76E53A34" w14:textId="77777777" w:rsidTr="005B6427">
        <w:tc>
          <w:tcPr>
            <w:tcW w:w="567" w:type="dxa"/>
          </w:tcPr>
          <w:p w14:paraId="390A2AB3"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rPr>
              <w:t>6</w:t>
            </w:r>
          </w:p>
        </w:tc>
        <w:tc>
          <w:tcPr>
            <w:tcW w:w="1984" w:type="dxa"/>
          </w:tcPr>
          <w:p w14:paraId="5614ECEB" w14:textId="77777777" w:rsidR="00992E9F" w:rsidRPr="00E0292D" w:rsidRDefault="00992E9F" w:rsidP="00E0292D">
            <w:pPr>
              <w:rPr>
                <w:rFonts w:ascii="Times New Roman" w:eastAsia="Times New Roman" w:hAnsi="Times New Roman"/>
                <w:sz w:val="22"/>
                <w:szCs w:val="22"/>
              </w:rPr>
            </w:pPr>
            <w:r w:rsidRPr="00E0292D">
              <w:rPr>
                <w:rFonts w:ascii="Times New Roman" w:eastAsia="Times New Roman" w:hAnsi="Times New Roman"/>
                <w:sz w:val="22"/>
                <w:szCs w:val="22"/>
              </w:rPr>
              <w:t xml:space="preserve">Международный </w:t>
            </w:r>
            <w:proofErr w:type="spellStart"/>
            <w:r w:rsidRPr="00E0292D">
              <w:rPr>
                <w:rFonts w:ascii="Times New Roman" w:eastAsia="Times New Roman" w:hAnsi="Times New Roman"/>
                <w:sz w:val="22"/>
                <w:szCs w:val="22"/>
              </w:rPr>
              <w:t>хакатон</w:t>
            </w:r>
            <w:proofErr w:type="spellEnd"/>
            <w:r w:rsidRPr="00E0292D">
              <w:rPr>
                <w:rFonts w:ascii="Times New Roman" w:eastAsia="Times New Roman" w:hAnsi="Times New Roman"/>
                <w:sz w:val="22"/>
                <w:szCs w:val="22"/>
              </w:rPr>
              <w:t xml:space="preserve"> </w:t>
            </w:r>
          </w:p>
          <w:p w14:paraId="7BD1CFAE" w14:textId="77777777" w:rsidR="00992E9F" w:rsidRPr="00E0292D" w:rsidRDefault="00992E9F" w:rsidP="00E0292D">
            <w:pPr>
              <w:rPr>
                <w:rFonts w:ascii="Times New Roman" w:eastAsia="Times New Roman" w:hAnsi="Times New Roman"/>
                <w:sz w:val="22"/>
                <w:szCs w:val="22"/>
              </w:rPr>
            </w:pPr>
            <w:r w:rsidRPr="00E0292D">
              <w:rPr>
                <w:rFonts w:ascii="Times New Roman" w:eastAsia="Times New Roman" w:hAnsi="Times New Roman"/>
                <w:sz w:val="22"/>
                <w:szCs w:val="22"/>
              </w:rPr>
              <w:t>"Про дизайн"</w:t>
            </w:r>
          </w:p>
          <w:p w14:paraId="3B193E06" w14:textId="77777777" w:rsidR="00992E9F" w:rsidRPr="00E0292D" w:rsidRDefault="00992E9F" w:rsidP="00E0292D">
            <w:pPr>
              <w:rPr>
                <w:rFonts w:ascii="Times New Roman" w:hAnsi="Times New Roman"/>
                <w:color w:val="000000"/>
                <w:sz w:val="22"/>
                <w:szCs w:val="22"/>
              </w:rPr>
            </w:pPr>
          </w:p>
        </w:tc>
        <w:tc>
          <w:tcPr>
            <w:tcW w:w="1418" w:type="dxa"/>
          </w:tcPr>
          <w:p w14:paraId="526D30BD" w14:textId="77777777" w:rsidR="00992E9F" w:rsidRPr="00E0292D" w:rsidRDefault="00992E9F" w:rsidP="00E0292D">
            <w:pPr>
              <w:contextualSpacing/>
              <w:jc w:val="center"/>
              <w:rPr>
                <w:rFonts w:ascii="Times New Roman" w:hAnsi="Times New Roman"/>
                <w:sz w:val="22"/>
                <w:szCs w:val="22"/>
              </w:rPr>
            </w:pPr>
            <w:proofErr w:type="spellStart"/>
            <w:r w:rsidRPr="00E0292D">
              <w:rPr>
                <w:rFonts w:ascii="Times New Roman" w:hAnsi="Times New Roman"/>
                <w:sz w:val="22"/>
                <w:szCs w:val="22"/>
              </w:rPr>
              <w:t>Промдизайн</w:t>
            </w:r>
            <w:proofErr w:type="spellEnd"/>
          </w:p>
        </w:tc>
        <w:tc>
          <w:tcPr>
            <w:tcW w:w="1984" w:type="dxa"/>
          </w:tcPr>
          <w:p w14:paraId="41F3A438"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 xml:space="preserve">Кабанов </w:t>
            </w:r>
            <w:r w:rsidRPr="00E0292D">
              <w:rPr>
                <w:rFonts w:ascii="Times New Roman" w:eastAsia="Times New Roman" w:hAnsi="Times New Roman"/>
                <w:sz w:val="22"/>
                <w:szCs w:val="22"/>
              </w:rPr>
              <w:t>М.Ю.</w:t>
            </w:r>
          </w:p>
        </w:tc>
        <w:tc>
          <w:tcPr>
            <w:tcW w:w="1701" w:type="dxa"/>
          </w:tcPr>
          <w:p w14:paraId="3AEFBEDA"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Боровикова К.О.</w:t>
            </w:r>
          </w:p>
        </w:tc>
        <w:tc>
          <w:tcPr>
            <w:tcW w:w="1417" w:type="dxa"/>
          </w:tcPr>
          <w:p w14:paraId="1A79881D" w14:textId="77777777" w:rsidR="00992E9F" w:rsidRPr="00E0292D" w:rsidRDefault="00992E9F" w:rsidP="00E0292D">
            <w:pPr>
              <w:jc w:val="center"/>
              <w:rPr>
                <w:rFonts w:ascii="Times New Roman" w:hAnsi="Times New Roman"/>
                <w:sz w:val="22"/>
                <w:szCs w:val="22"/>
              </w:rPr>
            </w:pPr>
            <w:r w:rsidRPr="00E0292D">
              <w:rPr>
                <w:rFonts w:ascii="Times New Roman" w:eastAsia="Times New Roman" w:hAnsi="Times New Roman"/>
                <w:sz w:val="22"/>
                <w:szCs w:val="22"/>
              </w:rPr>
              <w:t>24.11 - 27.11. 2022</w:t>
            </w:r>
          </w:p>
        </w:tc>
        <w:tc>
          <w:tcPr>
            <w:tcW w:w="1136" w:type="dxa"/>
          </w:tcPr>
          <w:p w14:paraId="43678EFC" w14:textId="77777777" w:rsidR="00992E9F" w:rsidRPr="00E0292D" w:rsidRDefault="00992E9F" w:rsidP="00E0292D">
            <w:pPr>
              <w:contextualSpacing/>
              <w:jc w:val="center"/>
              <w:rPr>
                <w:rFonts w:ascii="Times New Roman" w:hAnsi="Times New Roman"/>
                <w:sz w:val="22"/>
                <w:szCs w:val="22"/>
              </w:rPr>
            </w:pPr>
            <w:r w:rsidRPr="00E0292D">
              <w:rPr>
                <w:rFonts w:ascii="Times New Roman" w:eastAsia="Times New Roman" w:hAnsi="Times New Roman"/>
                <w:sz w:val="22"/>
                <w:szCs w:val="22"/>
              </w:rPr>
              <w:t>Победитель – 1 чел</w:t>
            </w:r>
          </w:p>
        </w:tc>
      </w:tr>
      <w:tr w:rsidR="00992E9F" w:rsidRPr="00F50163" w14:paraId="273D9034" w14:textId="77777777" w:rsidTr="005B6427">
        <w:tc>
          <w:tcPr>
            <w:tcW w:w="567" w:type="dxa"/>
          </w:tcPr>
          <w:p w14:paraId="52F6C2DE"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rPr>
              <w:t>7</w:t>
            </w:r>
          </w:p>
        </w:tc>
        <w:tc>
          <w:tcPr>
            <w:tcW w:w="1984" w:type="dxa"/>
          </w:tcPr>
          <w:p w14:paraId="5F9EA0BA" w14:textId="77777777" w:rsidR="00992E9F" w:rsidRPr="00E0292D" w:rsidRDefault="00992E9F" w:rsidP="00E0292D">
            <w:pPr>
              <w:rPr>
                <w:rFonts w:ascii="Times New Roman" w:eastAsia="Times New Roman" w:hAnsi="Times New Roman"/>
                <w:sz w:val="22"/>
                <w:szCs w:val="22"/>
              </w:rPr>
            </w:pPr>
            <w:r w:rsidRPr="00E0292D">
              <w:rPr>
                <w:rFonts w:ascii="Times New Roman" w:eastAsia="Times New Roman" w:hAnsi="Times New Roman"/>
                <w:sz w:val="22"/>
                <w:szCs w:val="22"/>
              </w:rPr>
              <w:t>Всероссийский детский фестиваль "МЕДИАКЛАСС"</w:t>
            </w:r>
          </w:p>
        </w:tc>
        <w:tc>
          <w:tcPr>
            <w:tcW w:w="1418" w:type="dxa"/>
          </w:tcPr>
          <w:p w14:paraId="6388F6DB" w14:textId="77777777" w:rsidR="00992E9F" w:rsidRPr="00E0292D" w:rsidRDefault="00992E9F" w:rsidP="00E0292D">
            <w:pPr>
              <w:contextualSpacing/>
              <w:jc w:val="center"/>
              <w:rPr>
                <w:rFonts w:ascii="Times New Roman" w:hAnsi="Times New Roman"/>
                <w:sz w:val="22"/>
                <w:szCs w:val="22"/>
              </w:rPr>
            </w:pPr>
          </w:p>
        </w:tc>
        <w:tc>
          <w:tcPr>
            <w:tcW w:w="1984" w:type="dxa"/>
          </w:tcPr>
          <w:p w14:paraId="18730FFE"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Резников М.Ф., Коротков А.Г., Пономарев Е.Ю.</w:t>
            </w:r>
          </w:p>
        </w:tc>
        <w:tc>
          <w:tcPr>
            <w:tcW w:w="1701" w:type="dxa"/>
          </w:tcPr>
          <w:p w14:paraId="11395459"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Боровикова К.О.</w:t>
            </w:r>
          </w:p>
        </w:tc>
        <w:tc>
          <w:tcPr>
            <w:tcW w:w="1417" w:type="dxa"/>
          </w:tcPr>
          <w:p w14:paraId="5F65A256" w14:textId="77777777" w:rsidR="00992E9F" w:rsidRPr="00E0292D" w:rsidRDefault="00992E9F" w:rsidP="00E0292D">
            <w:pPr>
              <w:jc w:val="center"/>
              <w:rPr>
                <w:rFonts w:ascii="Times New Roman" w:eastAsia="Times New Roman" w:hAnsi="Times New Roman"/>
                <w:sz w:val="22"/>
                <w:szCs w:val="22"/>
              </w:rPr>
            </w:pPr>
            <w:r w:rsidRPr="00E0292D">
              <w:rPr>
                <w:rFonts w:ascii="Times New Roman" w:eastAsia="Times New Roman" w:hAnsi="Times New Roman"/>
                <w:sz w:val="22"/>
                <w:szCs w:val="22"/>
              </w:rPr>
              <w:t>17.10-30.11.2022</w:t>
            </w:r>
          </w:p>
        </w:tc>
        <w:tc>
          <w:tcPr>
            <w:tcW w:w="1136" w:type="dxa"/>
          </w:tcPr>
          <w:p w14:paraId="5911AC6F" w14:textId="77777777" w:rsidR="00992E9F" w:rsidRPr="00E0292D" w:rsidRDefault="00992E9F" w:rsidP="00E0292D">
            <w:pPr>
              <w:contextualSpacing/>
              <w:jc w:val="center"/>
              <w:rPr>
                <w:rFonts w:ascii="Times New Roman" w:eastAsia="Times New Roman" w:hAnsi="Times New Roman"/>
                <w:sz w:val="22"/>
                <w:szCs w:val="22"/>
              </w:rPr>
            </w:pPr>
            <w:r w:rsidRPr="00E0292D">
              <w:rPr>
                <w:rFonts w:ascii="Times New Roman" w:eastAsia="Times New Roman" w:hAnsi="Times New Roman"/>
                <w:sz w:val="22"/>
                <w:szCs w:val="22"/>
              </w:rPr>
              <w:t xml:space="preserve">2  место </w:t>
            </w:r>
          </w:p>
          <w:p w14:paraId="16110D72" w14:textId="77777777" w:rsidR="00992E9F" w:rsidRPr="00E0292D" w:rsidRDefault="00992E9F" w:rsidP="00E0292D">
            <w:pPr>
              <w:contextualSpacing/>
              <w:jc w:val="center"/>
              <w:rPr>
                <w:rFonts w:ascii="Times New Roman" w:eastAsia="Times New Roman" w:hAnsi="Times New Roman"/>
                <w:sz w:val="22"/>
                <w:szCs w:val="22"/>
              </w:rPr>
            </w:pPr>
            <w:r w:rsidRPr="00E0292D">
              <w:rPr>
                <w:rFonts w:ascii="Times New Roman" w:eastAsia="Times New Roman" w:hAnsi="Times New Roman"/>
                <w:sz w:val="22"/>
                <w:szCs w:val="22"/>
              </w:rPr>
              <w:t>‒3 чел</w:t>
            </w:r>
          </w:p>
        </w:tc>
      </w:tr>
      <w:tr w:rsidR="00992E9F" w:rsidRPr="00F50163" w14:paraId="31A9DE02" w14:textId="77777777" w:rsidTr="005B6427">
        <w:tc>
          <w:tcPr>
            <w:tcW w:w="10207" w:type="dxa"/>
            <w:gridSpan w:val="7"/>
          </w:tcPr>
          <w:p w14:paraId="7FD1E0CC" w14:textId="77777777" w:rsidR="00992E9F" w:rsidRPr="00E0292D" w:rsidRDefault="00992E9F" w:rsidP="00E0292D">
            <w:pPr>
              <w:contextualSpacing/>
              <w:jc w:val="center"/>
              <w:rPr>
                <w:rFonts w:ascii="Times New Roman" w:hAnsi="Times New Roman"/>
                <w:b/>
                <w:i/>
                <w:sz w:val="22"/>
                <w:szCs w:val="22"/>
              </w:rPr>
            </w:pPr>
            <w:r w:rsidRPr="00E0292D">
              <w:rPr>
                <w:rFonts w:ascii="Times New Roman" w:hAnsi="Times New Roman"/>
                <w:b/>
                <w:i/>
                <w:sz w:val="22"/>
                <w:szCs w:val="22"/>
              </w:rPr>
              <w:t>Региональный уровень</w:t>
            </w:r>
          </w:p>
        </w:tc>
      </w:tr>
      <w:tr w:rsidR="00992E9F" w:rsidRPr="00F50163" w14:paraId="29327A82" w14:textId="77777777" w:rsidTr="005B6427">
        <w:tc>
          <w:tcPr>
            <w:tcW w:w="567" w:type="dxa"/>
          </w:tcPr>
          <w:p w14:paraId="5CB6BBC8"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rPr>
              <w:t>8</w:t>
            </w:r>
          </w:p>
        </w:tc>
        <w:tc>
          <w:tcPr>
            <w:tcW w:w="1984" w:type="dxa"/>
          </w:tcPr>
          <w:p w14:paraId="694EC550" w14:textId="77777777" w:rsidR="00992E9F" w:rsidRPr="00E0292D" w:rsidRDefault="00992E9F" w:rsidP="00E0292D">
            <w:pPr>
              <w:rPr>
                <w:rFonts w:ascii="Times New Roman" w:eastAsia="Times New Roman" w:hAnsi="Times New Roman"/>
                <w:color w:val="000000"/>
                <w:sz w:val="22"/>
                <w:szCs w:val="22"/>
              </w:rPr>
            </w:pPr>
            <w:r w:rsidRPr="00E0292D">
              <w:rPr>
                <w:rFonts w:ascii="Times New Roman" w:hAnsi="Times New Roman"/>
                <w:sz w:val="22"/>
                <w:szCs w:val="22"/>
              </w:rPr>
              <w:t xml:space="preserve">Региональный чемпионат Молодые профессионалы </w:t>
            </w:r>
            <w:r w:rsidRPr="00E0292D">
              <w:rPr>
                <w:rFonts w:ascii="Times New Roman" w:eastAsia="Times New Roman" w:hAnsi="Times New Roman"/>
                <w:color w:val="000000"/>
                <w:sz w:val="22"/>
                <w:szCs w:val="22"/>
              </w:rPr>
              <w:t>WORLDSKILLS  RUSSIA JUNIOR</w:t>
            </w:r>
          </w:p>
          <w:p w14:paraId="0DF49037" w14:textId="77777777" w:rsidR="00992E9F" w:rsidRPr="00E0292D" w:rsidRDefault="00992E9F" w:rsidP="00E0292D">
            <w:pPr>
              <w:shd w:val="clear" w:color="auto" w:fill="FFFFFF"/>
              <w:ind w:hanging="426"/>
              <w:jc w:val="center"/>
              <w:rPr>
                <w:rFonts w:ascii="Times New Roman" w:hAnsi="Times New Roman"/>
                <w:sz w:val="22"/>
                <w:szCs w:val="22"/>
                <w:shd w:val="clear" w:color="auto" w:fill="FFFFFF"/>
              </w:rPr>
            </w:pPr>
            <w:r w:rsidRPr="00E0292D">
              <w:rPr>
                <w:rFonts w:ascii="Times New Roman" w:hAnsi="Times New Roman"/>
                <w:sz w:val="22"/>
                <w:szCs w:val="22"/>
                <w:shd w:val="clear" w:color="auto" w:fill="FFFFFF"/>
              </w:rPr>
              <w:t xml:space="preserve">   по компетенции:</w:t>
            </w:r>
          </w:p>
          <w:p w14:paraId="7A4D5502" w14:textId="77777777" w:rsidR="00992E9F" w:rsidRPr="00E0292D" w:rsidRDefault="00992E9F" w:rsidP="00E0292D">
            <w:pPr>
              <w:rPr>
                <w:rFonts w:ascii="Times New Roman" w:hAnsi="Times New Roman"/>
                <w:sz w:val="22"/>
                <w:szCs w:val="22"/>
                <w:shd w:val="clear" w:color="auto" w:fill="FFFFFF"/>
              </w:rPr>
            </w:pPr>
            <w:r w:rsidRPr="00E0292D">
              <w:rPr>
                <w:rFonts w:ascii="Times New Roman" w:eastAsia="Times New Roman" w:hAnsi="Times New Roman"/>
                <w:sz w:val="22"/>
                <w:szCs w:val="22"/>
              </w:rPr>
              <w:t>"</w:t>
            </w:r>
            <w:r w:rsidRPr="00E0292D">
              <w:rPr>
                <w:rFonts w:ascii="Times New Roman" w:hAnsi="Times New Roman"/>
                <w:sz w:val="22"/>
                <w:szCs w:val="22"/>
                <w:shd w:val="clear" w:color="auto" w:fill="FFFFFF"/>
              </w:rPr>
              <w:t xml:space="preserve">Разработка </w:t>
            </w:r>
            <w:r w:rsidRPr="00E0292D">
              <w:rPr>
                <w:rFonts w:ascii="Times New Roman" w:hAnsi="Times New Roman"/>
                <w:sz w:val="22"/>
                <w:szCs w:val="22"/>
                <w:shd w:val="clear" w:color="auto" w:fill="FFFFFF"/>
              </w:rPr>
              <w:lastRenderedPageBreak/>
              <w:t>компьютерных игр и мультимедийных приложений – Юниоры</w:t>
            </w:r>
            <w:r w:rsidRPr="00E0292D">
              <w:rPr>
                <w:rFonts w:ascii="Times New Roman" w:eastAsia="Times New Roman" w:hAnsi="Times New Roman"/>
                <w:sz w:val="22"/>
                <w:szCs w:val="22"/>
              </w:rPr>
              <w:t>"</w:t>
            </w:r>
          </w:p>
          <w:p w14:paraId="03C3356D" w14:textId="77777777" w:rsidR="00992E9F" w:rsidRPr="00E0292D" w:rsidRDefault="00992E9F" w:rsidP="00E0292D">
            <w:pPr>
              <w:rPr>
                <w:rFonts w:ascii="Times New Roman" w:hAnsi="Times New Roman"/>
                <w:sz w:val="22"/>
                <w:szCs w:val="22"/>
              </w:rPr>
            </w:pPr>
            <w:r w:rsidRPr="00E0292D">
              <w:rPr>
                <w:rFonts w:ascii="Times New Roman" w:hAnsi="Times New Roman"/>
                <w:sz w:val="22"/>
                <w:szCs w:val="22"/>
                <w:shd w:val="clear" w:color="auto" w:fill="FFFFFF"/>
              </w:rPr>
              <w:t xml:space="preserve">(14-16 лет) </w:t>
            </w:r>
            <w:r w:rsidRPr="00E0292D">
              <w:rPr>
                <w:rFonts w:ascii="Times New Roman" w:hAnsi="Times New Roman"/>
                <w:sz w:val="22"/>
                <w:szCs w:val="22"/>
              </w:rPr>
              <w:t xml:space="preserve"> </w:t>
            </w:r>
          </w:p>
        </w:tc>
        <w:tc>
          <w:tcPr>
            <w:tcW w:w="1418" w:type="dxa"/>
          </w:tcPr>
          <w:p w14:paraId="72E54846"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lang w:val="en-US"/>
              </w:rPr>
              <w:lastRenderedPageBreak/>
              <w:t>VR</w:t>
            </w:r>
            <w:r w:rsidRPr="00E0292D">
              <w:rPr>
                <w:rFonts w:ascii="Times New Roman" w:hAnsi="Times New Roman"/>
                <w:sz w:val="22"/>
                <w:szCs w:val="22"/>
              </w:rPr>
              <w:t>/</w:t>
            </w:r>
            <w:r w:rsidRPr="00E0292D">
              <w:rPr>
                <w:rFonts w:ascii="Times New Roman" w:hAnsi="Times New Roman"/>
                <w:sz w:val="22"/>
                <w:szCs w:val="22"/>
                <w:lang w:val="en-US"/>
              </w:rPr>
              <w:t>AR</w:t>
            </w:r>
          </w:p>
        </w:tc>
        <w:tc>
          <w:tcPr>
            <w:tcW w:w="1984" w:type="dxa"/>
          </w:tcPr>
          <w:p w14:paraId="61128FAD" w14:textId="77777777" w:rsidR="00992E9F" w:rsidRPr="00E0292D" w:rsidRDefault="00992E9F" w:rsidP="00E0292D">
            <w:pPr>
              <w:rPr>
                <w:rFonts w:ascii="Times New Roman" w:hAnsi="Times New Roman"/>
                <w:color w:val="000000"/>
                <w:sz w:val="22"/>
                <w:szCs w:val="22"/>
              </w:rPr>
            </w:pPr>
            <w:proofErr w:type="spellStart"/>
            <w:r w:rsidRPr="00E0292D">
              <w:rPr>
                <w:rFonts w:ascii="Times New Roman" w:hAnsi="Times New Roman"/>
                <w:color w:val="000000"/>
                <w:sz w:val="22"/>
                <w:szCs w:val="22"/>
              </w:rPr>
              <w:t>Абиякий</w:t>
            </w:r>
            <w:proofErr w:type="spellEnd"/>
            <w:r w:rsidRPr="00E0292D">
              <w:rPr>
                <w:rFonts w:ascii="Times New Roman" w:hAnsi="Times New Roman"/>
                <w:color w:val="000000"/>
                <w:sz w:val="22"/>
                <w:szCs w:val="22"/>
              </w:rPr>
              <w:t xml:space="preserve"> Е.В., Вдовиченко Я.В.,</w:t>
            </w:r>
          </w:p>
          <w:p w14:paraId="201ECF91" w14:textId="77777777" w:rsidR="00992E9F" w:rsidRPr="00E0292D" w:rsidRDefault="00992E9F" w:rsidP="00E0292D">
            <w:pPr>
              <w:rPr>
                <w:rFonts w:ascii="Times New Roman" w:hAnsi="Times New Roman"/>
                <w:color w:val="000000"/>
                <w:sz w:val="22"/>
                <w:szCs w:val="22"/>
              </w:rPr>
            </w:pPr>
            <w:r w:rsidRPr="00E0292D">
              <w:rPr>
                <w:rFonts w:ascii="Times New Roman" w:hAnsi="Times New Roman"/>
                <w:color w:val="000000"/>
                <w:sz w:val="22"/>
                <w:szCs w:val="22"/>
              </w:rPr>
              <w:t>Денисов И.А., Короткий В.Н.,</w:t>
            </w:r>
          </w:p>
          <w:p w14:paraId="590DC0D8" w14:textId="77777777" w:rsidR="00992E9F" w:rsidRPr="00E0292D" w:rsidRDefault="00992E9F" w:rsidP="00E0292D">
            <w:pPr>
              <w:rPr>
                <w:rFonts w:ascii="Times New Roman" w:hAnsi="Times New Roman"/>
                <w:color w:val="000000"/>
                <w:sz w:val="22"/>
                <w:szCs w:val="22"/>
              </w:rPr>
            </w:pPr>
            <w:r w:rsidRPr="00E0292D">
              <w:rPr>
                <w:rFonts w:ascii="Times New Roman" w:hAnsi="Times New Roman"/>
                <w:color w:val="000000"/>
                <w:sz w:val="22"/>
                <w:szCs w:val="22"/>
              </w:rPr>
              <w:t>Селиверстов А.Д.</w:t>
            </w:r>
          </w:p>
        </w:tc>
        <w:tc>
          <w:tcPr>
            <w:tcW w:w="1701" w:type="dxa"/>
          </w:tcPr>
          <w:p w14:paraId="7FAC1022"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Золотухин В.Р.,</w:t>
            </w:r>
          </w:p>
          <w:p w14:paraId="06F3D740" w14:textId="77777777" w:rsidR="00992E9F" w:rsidRPr="00E0292D" w:rsidRDefault="00992E9F" w:rsidP="00E0292D">
            <w:pPr>
              <w:contextualSpacing/>
              <w:jc w:val="center"/>
              <w:rPr>
                <w:rFonts w:ascii="Times New Roman" w:hAnsi="Times New Roman"/>
                <w:sz w:val="22"/>
                <w:szCs w:val="22"/>
              </w:rPr>
            </w:pPr>
            <w:proofErr w:type="spellStart"/>
            <w:r w:rsidRPr="00E0292D">
              <w:rPr>
                <w:rFonts w:ascii="Times New Roman" w:hAnsi="Times New Roman"/>
                <w:sz w:val="22"/>
                <w:szCs w:val="22"/>
              </w:rPr>
              <w:t>Цабыбин</w:t>
            </w:r>
            <w:proofErr w:type="spellEnd"/>
            <w:r w:rsidRPr="00E0292D">
              <w:rPr>
                <w:rFonts w:ascii="Times New Roman" w:hAnsi="Times New Roman"/>
                <w:sz w:val="22"/>
                <w:szCs w:val="22"/>
              </w:rPr>
              <w:t xml:space="preserve"> А.В.,</w:t>
            </w:r>
          </w:p>
          <w:p w14:paraId="53955F22"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Селезнев В.Д.,</w:t>
            </w:r>
          </w:p>
          <w:p w14:paraId="246F6DA0"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Козин Д.А.,</w:t>
            </w:r>
          </w:p>
          <w:p w14:paraId="61CD5788"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Сергиенко Д.Ю.</w:t>
            </w:r>
          </w:p>
          <w:p w14:paraId="1DA3F664" w14:textId="77777777" w:rsidR="00992E9F" w:rsidRPr="00E0292D" w:rsidRDefault="00992E9F" w:rsidP="00E0292D">
            <w:pPr>
              <w:contextualSpacing/>
              <w:jc w:val="center"/>
              <w:rPr>
                <w:rFonts w:ascii="Times New Roman" w:hAnsi="Times New Roman"/>
                <w:sz w:val="22"/>
                <w:szCs w:val="22"/>
              </w:rPr>
            </w:pPr>
          </w:p>
        </w:tc>
        <w:tc>
          <w:tcPr>
            <w:tcW w:w="1417" w:type="dxa"/>
          </w:tcPr>
          <w:p w14:paraId="36302914" w14:textId="77777777" w:rsidR="00992E9F" w:rsidRPr="00E0292D" w:rsidRDefault="00992E9F" w:rsidP="00E0292D">
            <w:pPr>
              <w:jc w:val="center"/>
              <w:rPr>
                <w:rFonts w:ascii="Times New Roman" w:hAnsi="Times New Roman"/>
                <w:sz w:val="22"/>
                <w:szCs w:val="22"/>
              </w:rPr>
            </w:pPr>
            <w:r w:rsidRPr="00E0292D">
              <w:rPr>
                <w:rFonts w:ascii="Times New Roman" w:hAnsi="Times New Roman"/>
                <w:sz w:val="22"/>
                <w:szCs w:val="22"/>
              </w:rPr>
              <w:t>14.02.2022-18.02.2022</w:t>
            </w:r>
          </w:p>
        </w:tc>
        <w:tc>
          <w:tcPr>
            <w:tcW w:w="1136" w:type="dxa"/>
          </w:tcPr>
          <w:p w14:paraId="70A4BA6E"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 xml:space="preserve">1,2,3 место </w:t>
            </w:r>
          </w:p>
          <w:p w14:paraId="7A9109D0"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 3 чел</w:t>
            </w:r>
          </w:p>
        </w:tc>
      </w:tr>
      <w:tr w:rsidR="00992E9F" w:rsidRPr="00F50163" w14:paraId="0DC45FE5" w14:textId="77777777" w:rsidTr="005B6427">
        <w:tc>
          <w:tcPr>
            <w:tcW w:w="567" w:type="dxa"/>
          </w:tcPr>
          <w:p w14:paraId="10929024"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rPr>
              <w:lastRenderedPageBreak/>
              <w:t>9</w:t>
            </w:r>
          </w:p>
        </w:tc>
        <w:tc>
          <w:tcPr>
            <w:tcW w:w="1984" w:type="dxa"/>
          </w:tcPr>
          <w:p w14:paraId="61B0706B" w14:textId="77777777" w:rsidR="00992E9F" w:rsidRPr="00E0292D" w:rsidRDefault="00992E9F" w:rsidP="00E0292D">
            <w:pPr>
              <w:rPr>
                <w:rFonts w:ascii="Times New Roman" w:hAnsi="Times New Roman"/>
                <w:sz w:val="22"/>
                <w:szCs w:val="22"/>
              </w:rPr>
            </w:pPr>
            <w:proofErr w:type="gramStart"/>
            <w:r w:rsidRPr="00E0292D">
              <w:rPr>
                <w:rFonts w:ascii="Times New Roman" w:hAnsi="Times New Roman"/>
                <w:sz w:val="22"/>
                <w:szCs w:val="22"/>
              </w:rPr>
              <w:t>Открытый</w:t>
            </w:r>
            <w:proofErr w:type="gramEnd"/>
            <w:r w:rsidRPr="00E0292D">
              <w:rPr>
                <w:rFonts w:ascii="Times New Roman" w:hAnsi="Times New Roman"/>
                <w:sz w:val="22"/>
                <w:szCs w:val="22"/>
              </w:rPr>
              <w:t xml:space="preserve"> республиканский онлайн </w:t>
            </w:r>
            <w:proofErr w:type="spellStart"/>
            <w:r w:rsidRPr="00E0292D">
              <w:rPr>
                <w:rFonts w:ascii="Times New Roman" w:hAnsi="Times New Roman"/>
                <w:sz w:val="22"/>
                <w:szCs w:val="22"/>
              </w:rPr>
              <w:t>хакатон</w:t>
            </w:r>
            <w:proofErr w:type="spellEnd"/>
            <w:r w:rsidRPr="00E0292D">
              <w:rPr>
                <w:rFonts w:ascii="Times New Roman" w:hAnsi="Times New Roman"/>
                <w:sz w:val="22"/>
                <w:szCs w:val="22"/>
              </w:rPr>
              <w:t xml:space="preserve"> по виртуальной и дополненной реальности и 3D моделирование (</w:t>
            </w:r>
            <w:proofErr w:type="spellStart"/>
            <w:r w:rsidRPr="00E0292D">
              <w:rPr>
                <w:rFonts w:ascii="Times New Roman" w:hAnsi="Times New Roman"/>
                <w:sz w:val="22"/>
                <w:szCs w:val="22"/>
              </w:rPr>
              <w:t>Vrемя</w:t>
            </w:r>
            <w:proofErr w:type="spellEnd"/>
            <w:r w:rsidRPr="00E0292D">
              <w:rPr>
                <w:rFonts w:ascii="Times New Roman" w:hAnsi="Times New Roman"/>
                <w:sz w:val="22"/>
                <w:szCs w:val="22"/>
              </w:rPr>
              <w:t xml:space="preserve"> </w:t>
            </w:r>
            <w:proofErr w:type="spellStart"/>
            <w:r w:rsidRPr="00E0292D">
              <w:rPr>
                <w:rFonts w:ascii="Times New Roman" w:hAnsi="Times New Roman"/>
                <w:sz w:val="22"/>
                <w:szCs w:val="22"/>
              </w:rPr>
              <w:t>виAR</w:t>
            </w:r>
            <w:proofErr w:type="spellEnd"/>
            <w:r w:rsidRPr="00E0292D">
              <w:rPr>
                <w:rFonts w:ascii="Times New Roman" w:hAnsi="Times New Roman"/>
                <w:sz w:val="22"/>
                <w:szCs w:val="22"/>
              </w:rPr>
              <w:t>)</w:t>
            </w:r>
          </w:p>
          <w:p w14:paraId="48D5B3AE" w14:textId="77777777" w:rsidR="00992E9F" w:rsidRPr="00E0292D" w:rsidRDefault="00992E9F" w:rsidP="00E0292D">
            <w:pPr>
              <w:rPr>
                <w:rFonts w:ascii="Times New Roman" w:hAnsi="Times New Roman"/>
                <w:sz w:val="22"/>
                <w:szCs w:val="22"/>
              </w:rPr>
            </w:pPr>
            <w:r w:rsidRPr="00E0292D">
              <w:rPr>
                <w:rFonts w:ascii="Times New Roman" w:hAnsi="Times New Roman"/>
                <w:sz w:val="22"/>
                <w:szCs w:val="22"/>
              </w:rPr>
              <w:t>г. Уфа</w:t>
            </w:r>
          </w:p>
        </w:tc>
        <w:tc>
          <w:tcPr>
            <w:tcW w:w="1418" w:type="dxa"/>
          </w:tcPr>
          <w:p w14:paraId="495AE8E3"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lang w:val="en-US"/>
              </w:rPr>
              <w:t>VR</w:t>
            </w:r>
            <w:r w:rsidRPr="00E0292D">
              <w:rPr>
                <w:rFonts w:ascii="Times New Roman" w:hAnsi="Times New Roman"/>
                <w:sz w:val="22"/>
                <w:szCs w:val="22"/>
              </w:rPr>
              <w:t>/</w:t>
            </w:r>
            <w:r w:rsidRPr="00E0292D">
              <w:rPr>
                <w:rFonts w:ascii="Times New Roman" w:hAnsi="Times New Roman"/>
                <w:sz w:val="22"/>
                <w:szCs w:val="22"/>
                <w:lang w:val="en-US"/>
              </w:rPr>
              <w:t>AR</w:t>
            </w:r>
          </w:p>
        </w:tc>
        <w:tc>
          <w:tcPr>
            <w:tcW w:w="1984" w:type="dxa"/>
          </w:tcPr>
          <w:p w14:paraId="3FA51BAA" w14:textId="77777777" w:rsidR="00992E9F" w:rsidRPr="00E0292D" w:rsidRDefault="00992E9F" w:rsidP="00E0292D">
            <w:pPr>
              <w:contextualSpacing/>
              <w:rPr>
                <w:rFonts w:ascii="Times New Roman" w:hAnsi="Times New Roman"/>
                <w:sz w:val="22"/>
                <w:szCs w:val="22"/>
              </w:rPr>
            </w:pPr>
            <w:r w:rsidRPr="00E0292D">
              <w:rPr>
                <w:rFonts w:ascii="Times New Roman" w:hAnsi="Times New Roman"/>
                <w:sz w:val="22"/>
                <w:szCs w:val="22"/>
              </w:rPr>
              <w:t xml:space="preserve">Найденова К.М., </w:t>
            </w:r>
          </w:p>
          <w:p w14:paraId="3C23225F" w14:textId="77777777" w:rsidR="00992E9F" w:rsidRPr="00E0292D" w:rsidRDefault="00992E9F" w:rsidP="00E0292D">
            <w:pPr>
              <w:rPr>
                <w:rFonts w:ascii="Times New Roman" w:hAnsi="Times New Roman"/>
                <w:color w:val="000000"/>
                <w:sz w:val="22"/>
                <w:szCs w:val="22"/>
              </w:rPr>
            </w:pPr>
            <w:r w:rsidRPr="00E0292D">
              <w:rPr>
                <w:rFonts w:ascii="Times New Roman" w:hAnsi="Times New Roman"/>
                <w:sz w:val="22"/>
                <w:szCs w:val="22"/>
              </w:rPr>
              <w:t xml:space="preserve">Резников М.Ф., </w:t>
            </w:r>
            <w:proofErr w:type="spellStart"/>
            <w:r w:rsidRPr="00E0292D">
              <w:rPr>
                <w:rFonts w:ascii="Times New Roman" w:hAnsi="Times New Roman"/>
                <w:sz w:val="22"/>
                <w:szCs w:val="22"/>
              </w:rPr>
              <w:t>Насида</w:t>
            </w:r>
            <w:proofErr w:type="spellEnd"/>
            <w:r w:rsidRPr="00E0292D">
              <w:rPr>
                <w:rFonts w:ascii="Times New Roman" w:hAnsi="Times New Roman"/>
                <w:sz w:val="22"/>
                <w:szCs w:val="22"/>
              </w:rPr>
              <w:t xml:space="preserve"> А.В.,</w:t>
            </w:r>
          </w:p>
        </w:tc>
        <w:tc>
          <w:tcPr>
            <w:tcW w:w="1701" w:type="dxa"/>
          </w:tcPr>
          <w:p w14:paraId="2AEA79A5"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Кузнецова А.В.</w:t>
            </w:r>
          </w:p>
          <w:p w14:paraId="00496E56" w14:textId="77777777" w:rsidR="00992E9F" w:rsidRPr="00E0292D" w:rsidRDefault="00992E9F" w:rsidP="00E0292D">
            <w:pPr>
              <w:contextualSpacing/>
              <w:jc w:val="center"/>
              <w:rPr>
                <w:rFonts w:ascii="Times New Roman" w:hAnsi="Times New Roman"/>
                <w:sz w:val="22"/>
                <w:szCs w:val="22"/>
              </w:rPr>
            </w:pPr>
          </w:p>
        </w:tc>
        <w:tc>
          <w:tcPr>
            <w:tcW w:w="1417" w:type="dxa"/>
          </w:tcPr>
          <w:p w14:paraId="1C1A7FFC" w14:textId="77777777" w:rsidR="00992E9F" w:rsidRPr="00E0292D" w:rsidRDefault="00992E9F" w:rsidP="00E0292D">
            <w:pPr>
              <w:rPr>
                <w:rFonts w:ascii="Times New Roman" w:hAnsi="Times New Roman"/>
                <w:sz w:val="22"/>
                <w:szCs w:val="22"/>
              </w:rPr>
            </w:pPr>
            <w:r w:rsidRPr="00E0292D">
              <w:rPr>
                <w:rFonts w:ascii="Times New Roman" w:hAnsi="Times New Roman"/>
                <w:sz w:val="22"/>
                <w:szCs w:val="22"/>
              </w:rPr>
              <w:t>25.02.2022-28.02.2022</w:t>
            </w:r>
          </w:p>
        </w:tc>
        <w:tc>
          <w:tcPr>
            <w:tcW w:w="1136" w:type="dxa"/>
          </w:tcPr>
          <w:p w14:paraId="3FAC9681" w14:textId="77777777" w:rsidR="00992E9F" w:rsidRPr="00E0292D" w:rsidRDefault="00992E9F" w:rsidP="00E0292D">
            <w:pPr>
              <w:contextualSpacing/>
              <w:jc w:val="center"/>
              <w:rPr>
                <w:rFonts w:ascii="Times New Roman" w:eastAsia="Times New Roman" w:hAnsi="Times New Roman"/>
                <w:sz w:val="22"/>
                <w:szCs w:val="22"/>
              </w:rPr>
            </w:pPr>
            <w:r w:rsidRPr="00E0292D">
              <w:rPr>
                <w:rFonts w:ascii="Times New Roman" w:eastAsia="Times New Roman" w:hAnsi="Times New Roman"/>
                <w:sz w:val="22"/>
                <w:szCs w:val="22"/>
              </w:rPr>
              <w:t xml:space="preserve">2  место </w:t>
            </w:r>
          </w:p>
          <w:p w14:paraId="5B169E51" w14:textId="77777777" w:rsidR="00992E9F" w:rsidRPr="00E0292D" w:rsidRDefault="00992E9F" w:rsidP="00E0292D">
            <w:pPr>
              <w:contextualSpacing/>
              <w:jc w:val="center"/>
              <w:rPr>
                <w:rFonts w:ascii="Times New Roman" w:hAnsi="Times New Roman"/>
                <w:sz w:val="22"/>
                <w:szCs w:val="22"/>
              </w:rPr>
            </w:pPr>
            <w:r w:rsidRPr="00E0292D">
              <w:rPr>
                <w:rFonts w:ascii="Times New Roman" w:eastAsia="Times New Roman" w:hAnsi="Times New Roman"/>
                <w:sz w:val="22"/>
                <w:szCs w:val="22"/>
              </w:rPr>
              <w:t>‒ 3 чел</w:t>
            </w:r>
          </w:p>
        </w:tc>
      </w:tr>
      <w:tr w:rsidR="00992E9F" w:rsidRPr="00F50163" w14:paraId="258F6E44" w14:textId="77777777" w:rsidTr="005B6427">
        <w:tc>
          <w:tcPr>
            <w:tcW w:w="567" w:type="dxa"/>
          </w:tcPr>
          <w:p w14:paraId="419F9F32"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rPr>
              <w:t>10</w:t>
            </w:r>
          </w:p>
        </w:tc>
        <w:tc>
          <w:tcPr>
            <w:tcW w:w="1984" w:type="dxa"/>
          </w:tcPr>
          <w:p w14:paraId="23AB1430" w14:textId="77777777" w:rsidR="00992E9F" w:rsidRPr="00E0292D" w:rsidRDefault="00992E9F" w:rsidP="00E0292D">
            <w:pPr>
              <w:rPr>
                <w:rFonts w:ascii="Times New Roman" w:hAnsi="Times New Roman"/>
                <w:sz w:val="22"/>
                <w:szCs w:val="22"/>
              </w:rPr>
            </w:pPr>
            <w:r w:rsidRPr="00E0292D">
              <w:rPr>
                <w:rFonts w:ascii="Times New Roman" w:hAnsi="Times New Roman"/>
                <w:sz w:val="22"/>
                <w:szCs w:val="22"/>
              </w:rPr>
              <w:t xml:space="preserve">Открытые городские  соревнования по робототехнике  </w:t>
            </w:r>
            <w:r w:rsidRPr="00E0292D">
              <w:rPr>
                <w:rFonts w:ascii="Times New Roman" w:hAnsi="Times New Roman"/>
                <w:color w:val="000000"/>
                <w:sz w:val="22"/>
                <w:szCs w:val="22"/>
              </w:rPr>
              <w:t>"</w:t>
            </w:r>
            <w:r w:rsidRPr="00E0292D">
              <w:rPr>
                <w:rFonts w:ascii="Times New Roman" w:hAnsi="Times New Roman"/>
                <w:sz w:val="22"/>
                <w:szCs w:val="22"/>
              </w:rPr>
              <w:t>Техно-</w:t>
            </w:r>
            <w:proofErr w:type="gramStart"/>
            <w:r w:rsidRPr="00E0292D">
              <w:rPr>
                <w:rFonts w:ascii="Times New Roman" w:hAnsi="Times New Roman"/>
                <w:sz w:val="22"/>
                <w:szCs w:val="22"/>
              </w:rPr>
              <w:t>LINK</w:t>
            </w:r>
            <w:proofErr w:type="gramEnd"/>
            <w:r w:rsidRPr="00E0292D">
              <w:rPr>
                <w:rFonts w:ascii="Times New Roman" w:hAnsi="Times New Roman"/>
                <w:color w:val="000000"/>
                <w:sz w:val="22"/>
                <w:szCs w:val="22"/>
              </w:rPr>
              <w:t>"</w:t>
            </w:r>
          </w:p>
          <w:p w14:paraId="753232CD" w14:textId="77777777" w:rsidR="00992E9F" w:rsidRPr="00E0292D" w:rsidRDefault="00992E9F" w:rsidP="00E0292D">
            <w:pPr>
              <w:rPr>
                <w:rFonts w:ascii="Times New Roman" w:hAnsi="Times New Roman"/>
                <w:sz w:val="22"/>
                <w:szCs w:val="22"/>
              </w:rPr>
            </w:pPr>
            <w:r w:rsidRPr="00E0292D">
              <w:rPr>
                <w:rFonts w:ascii="Times New Roman" w:hAnsi="Times New Roman"/>
                <w:sz w:val="22"/>
                <w:szCs w:val="22"/>
              </w:rPr>
              <w:t xml:space="preserve"> г. Вологда</w:t>
            </w:r>
          </w:p>
        </w:tc>
        <w:tc>
          <w:tcPr>
            <w:tcW w:w="1418" w:type="dxa"/>
          </w:tcPr>
          <w:p w14:paraId="21D3D99C" w14:textId="77777777" w:rsidR="00992E9F" w:rsidRPr="00E0292D" w:rsidRDefault="00992E9F" w:rsidP="00E0292D">
            <w:pPr>
              <w:contextualSpacing/>
              <w:jc w:val="center"/>
              <w:rPr>
                <w:rFonts w:ascii="Times New Roman" w:hAnsi="Times New Roman"/>
                <w:sz w:val="22"/>
                <w:szCs w:val="22"/>
                <w:lang w:val="en-US"/>
              </w:rPr>
            </w:pPr>
            <w:r w:rsidRPr="00E0292D">
              <w:rPr>
                <w:rFonts w:ascii="Times New Roman" w:hAnsi="Times New Roman"/>
                <w:sz w:val="22"/>
                <w:szCs w:val="22"/>
                <w:lang w:val="en-US"/>
              </w:rPr>
              <w:t>IT</w:t>
            </w:r>
          </w:p>
        </w:tc>
        <w:tc>
          <w:tcPr>
            <w:tcW w:w="1984" w:type="dxa"/>
          </w:tcPr>
          <w:p w14:paraId="57500851" w14:textId="77777777" w:rsidR="00992E9F" w:rsidRPr="00E0292D" w:rsidRDefault="00992E9F" w:rsidP="00E0292D">
            <w:pPr>
              <w:rPr>
                <w:rFonts w:ascii="Times New Roman" w:hAnsi="Times New Roman"/>
                <w:color w:val="000000"/>
                <w:sz w:val="22"/>
                <w:szCs w:val="22"/>
              </w:rPr>
            </w:pPr>
            <w:r w:rsidRPr="00E0292D">
              <w:rPr>
                <w:rFonts w:ascii="Times New Roman" w:hAnsi="Times New Roman"/>
                <w:color w:val="000000"/>
                <w:sz w:val="22"/>
                <w:szCs w:val="22"/>
              </w:rPr>
              <w:t>Литвинов М.А.</w:t>
            </w:r>
          </w:p>
        </w:tc>
        <w:tc>
          <w:tcPr>
            <w:tcW w:w="1701" w:type="dxa"/>
          </w:tcPr>
          <w:p w14:paraId="345BF2AE"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Золотухин В.Р.</w:t>
            </w:r>
          </w:p>
        </w:tc>
        <w:tc>
          <w:tcPr>
            <w:tcW w:w="1417" w:type="dxa"/>
          </w:tcPr>
          <w:p w14:paraId="4679BC3A" w14:textId="77777777" w:rsidR="00992E9F" w:rsidRPr="00E0292D" w:rsidRDefault="00992E9F" w:rsidP="00E0292D">
            <w:pPr>
              <w:rPr>
                <w:rFonts w:ascii="Times New Roman" w:hAnsi="Times New Roman"/>
                <w:sz w:val="22"/>
                <w:szCs w:val="22"/>
              </w:rPr>
            </w:pPr>
            <w:r w:rsidRPr="00E0292D">
              <w:rPr>
                <w:rFonts w:ascii="Times New Roman" w:hAnsi="Times New Roman"/>
                <w:sz w:val="22"/>
                <w:szCs w:val="22"/>
              </w:rPr>
              <w:t>01.04.2022-30.04.2022</w:t>
            </w:r>
          </w:p>
        </w:tc>
        <w:tc>
          <w:tcPr>
            <w:tcW w:w="1136" w:type="dxa"/>
          </w:tcPr>
          <w:p w14:paraId="4736CDB1" w14:textId="77777777" w:rsidR="00992E9F" w:rsidRPr="00E0292D" w:rsidRDefault="00992E9F" w:rsidP="00E0292D">
            <w:pPr>
              <w:contextualSpacing/>
              <w:jc w:val="center"/>
              <w:rPr>
                <w:rFonts w:ascii="Times New Roman" w:eastAsia="Times New Roman" w:hAnsi="Times New Roman"/>
                <w:sz w:val="22"/>
                <w:szCs w:val="22"/>
              </w:rPr>
            </w:pPr>
            <w:r w:rsidRPr="00E0292D">
              <w:rPr>
                <w:rFonts w:ascii="Times New Roman" w:eastAsia="Times New Roman" w:hAnsi="Times New Roman"/>
                <w:sz w:val="22"/>
                <w:szCs w:val="22"/>
                <w:lang w:val="en-US"/>
              </w:rPr>
              <w:t>1</w:t>
            </w:r>
            <w:r w:rsidRPr="00E0292D">
              <w:rPr>
                <w:rFonts w:ascii="Times New Roman" w:eastAsia="Times New Roman" w:hAnsi="Times New Roman"/>
                <w:sz w:val="22"/>
                <w:szCs w:val="22"/>
              </w:rPr>
              <w:t xml:space="preserve">  место </w:t>
            </w:r>
          </w:p>
          <w:p w14:paraId="1C7DEA3A" w14:textId="77777777" w:rsidR="00992E9F" w:rsidRPr="00E0292D" w:rsidRDefault="00992E9F" w:rsidP="00E0292D">
            <w:pPr>
              <w:contextualSpacing/>
              <w:jc w:val="center"/>
              <w:rPr>
                <w:rFonts w:ascii="Times New Roman" w:hAnsi="Times New Roman"/>
                <w:sz w:val="22"/>
                <w:szCs w:val="22"/>
              </w:rPr>
            </w:pPr>
            <w:r w:rsidRPr="00E0292D">
              <w:rPr>
                <w:rFonts w:ascii="Times New Roman" w:eastAsia="Times New Roman" w:hAnsi="Times New Roman"/>
                <w:sz w:val="22"/>
                <w:szCs w:val="22"/>
              </w:rPr>
              <w:t xml:space="preserve">‒ </w:t>
            </w:r>
            <w:r w:rsidRPr="00E0292D">
              <w:rPr>
                <w:rFonts w:ascii="Times New Roman" w:eastAsia="Times New Roman" w:hAnsi="Times New Roman"/>
                <w:sz w:val="22"/>
                <w:szCs w:val="22"/>
                <w:lang w:val="en-US"/>
              </w:rPr>
              <w:t>1</w:t>
            </w:r>
            <w:r w:rsidRPr="00E0292D">
              <w:rPr>
                <w:rFonts w:ascii="Times New Roman" w:eastAsia="Times New Roman" w:hAnsi="Times New Roman"/>
                <w:sz w:val="22"/>
                <w:szCs w:val="22"/>
              </w:rPr>
              <w:t xml:space="preserve"> чел</w:t>
            </w:r>
          </w:p>
        </w:tc>
      </w:tr>
      <w:tr w:rsidR="00992E9F" w:rsidRPr="00F50163" w14:paraId="66D2F147" w14:textId="77777777" w:rsidTr="005B6427">
        <w:tc>
          <w:tcPr>
            <w:tcW w:w="567" w:type="dxa"/>
          </w:tcPr>
          <w:p w14:paraId="0A85ED37"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lang w:val="en-US"/>
              </w:rPr>
              <w:t>1</w:t>
            </w:r>
            <w:r w:rsidRPr="00E0292D">
              <w:rPr>
                <w:rFonts w:ascii="Times New Roman" w:hAnsi="Times New Roman"/>
                <w:sz w:val="22"/>
                <w:szCs w:val="22"/>
              </w:rPr>
              <w:t>1</w:t>
            </w:r>
          </w:p>
        </w:tc>
        <w:tc>
          <w:tcPr>
            <w:tcW w:w="1984" w:type="dxa"/>
          </w:tcPr>
          <w:p w14:paraId="4EEA0789" w14:textId="77777777" w:rsidR="00992E9F" w:rsidRPr="00E0292D" w:rsidRDefault="00992E9F" w:rsidP="00E0292D">
            <w:pPr>
              <w:rPr>
                <w:rFonts w:ascii="Times New Roman" w:hAnsi="Times New Roman"/>
                <w:color w:val="000000"/>
                <w:sz w:val="22"/>
                <w:szCs w:val="22"/>
              </w:rPr>
            </w:pPr>
            <w:r w:rsidRPr="00E0292D">
              <w:rPr>
                <w:rFonts w:ascii="Times New Roman" w:hAnsi="Times New Roman"/>
                <w:color w:val="000000"/>
                <w:sz w:val="22"/>
                <w:szCs w:val="22"/>
              </w:rPr>
              <w:t xml:space="preserve">Открытый межрегиональный конкурс "Мой город - 2022 ", на основе технологии 360VR и платформы </w:t>
            </w:r>
            <w:proofErr w:type="spellStart"/>
            <w:r w:rsidRPr="00E0292D">
              <w:rPr>
                <w:rFonts w:ascii="Times New Roman" w:hAnsi="Times New Roman"/>
                <w:color w:val="000000"/>
                <w:sz w:val="22"/>
                <w:szCs w:val="22"/>
              </w:rPr>
              <w:t>PanoQUIZhttps</w:t>
            </w:r>
            <w:proofErr w:type="spellEnd"/>
          </w:p>
          <w:p w14:paraId="032FE139" w14:textId="77777777" w:rsidR="00992E9F" w:rsidRPr="00E0292D" w:rsidRDefault="00992E9F" w:rsidP="00E0292D">
            <w:pPr>
              <w:rPr>
                <w:rFonts w:ascii="Times New Roman" w:hAnsi="Times New Roman"/>
                <w:color w:val="000000"/>
                <w:sz w:val="22"/>
                <w:szCs w:val="22"/>
              </w:rPr>
            </w:pPr>
            <w:r w:rsidRPr="00E0292D">
              <w:rPr>
                <w:rFonts w:ascii="Times New Roman" w:hAnsi="Times New Roman"/>
                <w:color w:val="000000"/>
                <w:sz w:val="22"/>
                <w:szCs w:val="22"/>
              </w:rPr>
              <w:t>г. Севастополь</w:t>
            </w:r>
          </w:p>
        </w:tc>
        <w:tc>
          <w:tcPr>
            <w:tcW w:w="1418" w:type="dxa"/>
          </w:tcPr>
          <w:p w14:paraId="5EE00200"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lang w:val="en-US"/>
              </w:rPr>
              <w:t>VR</w:t>
            </w:r>
            <w:r w:rsidRPr="00E0292D">
              <w:rPr>
                <w:rFonts w:ascii="Times New Roman" w:hAnsi="Times New Roman"/>
                <w:sz w:val="22"/>
                <w:szCs w:val="22"/>
              </w:rPr>
              <w:t>/</w:t>
            </w:r>
            <w:r w:rsidRPr="00E0292D">
              <w:rPr>
                <w:rFonts w:ascii="Times New Roman" w:hAnsi="Times New Roman"/>
                <w:sz w:val="22"/>
                <w:szCs w:val="22"/>
                <w:lang w:val="en-US"/>
              </w:rPr>
              <w:t>AR</w:t>
            </w:r>
          </w:p>
        </w:tc>
        <w:tc>
          <w:tcPr>
            <w:tcW w:w="1984" w:type="dxa"/>
          </w:tcPr>
          <w:p w14:paraId="52B99FFB" w14:textId="77777777" w:rsidR="00992E9F" w:rsidRPr="00E0292D" w:rsidRDefault="00992E9F" w:rsidP="00E0292D">
            <w:pPr>
              <w:contextualSpacing/>
              <w:rPr>
                <w:rFonts w:ascii="Times New Roman" w:hAnsi="Times New Roman"/>
                <w:sz w:val="22"/>
                <w:szCs w:val="22"/>
              </w:rPr>
            </w:pPr>
            <w:r w:rsidRPr="00E0292D">
              <w:rPr>
                <w:rFonts w:ascii="Times New Roman" w:hAnsi="Times New Roman"/>
                <w:sz w:val="22"/>
                <w:szCs w:val="22"/>
              </w:rPr>
              <w:t xml:space="preserve">Найденова К.М., </w:t>
            </w:r>
          </w:p>
          <w:p w14:paraId="363B32D5" w14:textId="77777777" w:rsidR="00992E9F" w:rsidRPr="00E0292D" w:rsidRDefault="00992E9F" w:rsidP="00E0292D">
            <w:pPr>
              <w:rPr>
                <w:rFonts w:ascii="Times New Roman" w:hAnsi="Times New Roman"/>
                <w:sz w:val="22"/>
                <w:szCs w:val="22"/>
              </w:rPr>
            </w:pPr>
            <w:r w:rsidRPr="00E0292D">
              <w:rPr>
                <w:rFonts w:ascii="Times New Roman" w:hAnsi="Times New Roman"/>
                <w:sz w:val="22"/>
                <w:szCs w:val="22"/>
              </w:rPr>
              <w:t>Резников М.Ф.,</w:t>
            </w:r>
          </w:p>
          <w:p w14:paraId="1819D645" w14:textId="77777777" w:rsidR="00992E9F" w:rsidRPr="00E0292D" w:rsidRDefault="00992E9F" w:rsidP="00E0292D">
            <w:pPr>
              <w:rPr>
                <w:rFonts w:ascii="Times New Roman" w:hAnsi="Times New Roman"/>
                <w:color w:val="000000"/>
                <w:sz w:val="22"/>
                <w:szCs w:val="22"/>
              </w:rPr>
            </w:pPr>
            <w:r w:rsidRPr="00E0292D">
              <w:rPr>
                <w:rFonts w:ascii="Times New Roman" w:hAnsi="Times New Roman"/>
                <w:sz w:val="22"/>
                <w:szCs w:val="22"/>
              </w:rPr>
              <w:t xml:space="preserve">Иваненко </w:t>
            </w:r>
          </w:p>
        </w:tc>
        <w:tc>
          <w:tcPr>
            <w:tcW w:w="1701" w:type="dxa"/>
          </w:tcPr>
          <w:p w14:paraId="323DD415"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Кузнецова А.В.</w:t>
            </w:r>
          </w:p>
          <w:p w14:paraId="08FDFA41" w14:textId="77777777" w:rsidR="00992E9F" w:rsidRPr="00E0292D" w:rsidRDefault="00992E9F" w:rsidP="00E0292D">
            <w:pPr>
              <w:contextualSpacing/>
              <w:jc w:val="center"/>
              <w:rPr>
                <w:rFonts w:ascii="Times New Roman" w:hAnsi="Times New Roman"/>
                <w:sz w:val="22"/>
                <w:szCs w:val="22"/>
              </w:rPr>
            </w:pPr>
          </w:p>
        </w:tc>
        <w:tc>
          <w:tcPr>
            <w:tcW w:w="1417" w:type="dxa"/>
          </w:tcPr>
          <w:p w14:paraId="1276542D" w14:textId="77777777" w:rsidR="00992E9F" w:rsidRPr="00E0292D" w:rsidRDefault="00992E9F" w:rsidP="00E0292D">
            <w:pPr>
              <w:rPr>
                <w:rFonts w:ascii="Times New Roman" w:hAnsi="Times New Roman"/>
                <w:sz w:val="22"/>
                <w:szCs w:val="22"/>
              </w:rPr>
            </w:pPr>
            <w:r w:rsidRPr="00E0292D">
              <w:rPr>
                <w:rFonts w:ascii="Times New Roman" w:hAnsi="Times New Roman"/>
                <w:sz w:val="22"/>
                <w:szCs w:val="22"/>
              </w:rPr>
              <w:t>10.06.2022</w:t>
            </w:r>
          </w:p>
        </w:tc>
        <w:tc>
          <w:tcPr>
            <w:tcW w:w="1136" w:type="dxa"/>
          </w:tcPr>
          <w:p w14:paraId="6087FD8A"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 xml:space="preserve">Финалисты </w:t>
            </w:r>
          </w:p>
          <w:p w14:paraId="5C168401"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 3 чел</w:t>
            </w:r>
          </w:p>
        </w:tc>
      </w:tr>
      <w:tr w:rsidR="00992E9F" w:rsidRPr="00F50163" w14:paraId="7BA1E5DC" w14:textId="77777777" w:rsidTr="005B6427">
        <w:tc>
          <w:tcPr>
            <w:tcW w:w="567" w:type="dxa"/>
          </w:tcPr>
          <w:p w14:paraId="457F259B" w14:textId="77777777" w:rsidR="00992E9F" w:rsidRPr="00E0292D" w:rsidRDefault="00992E9F" w:rsidP="00E0292D">
            <w:pPr>
              <w:contextualSpacing/>
              <w:jc w:val="both"/>
              <w:rPr>
                <w:rFonts w:ascii="Times New Roman" w:hAnsi="Times New Roman"/>
                <w:sz w:val="22"/>
                <w:szCs w:val="22"/>
              </w:rPr>
            </w:pPr>
            <w:r w:rsidRPr="00E0292D">
              <w:rPr>
                <w:rFonts w:ascii="Times New Roman" w:hAnsi="Times New Roman"/>
                <w:sz w:val="22"/>
                <w:szCs w:val="22"/>
              </w:rPr>
              <w:t>12</w:t>
            </w:r>
          </w:p>
        </w:tc>
        <w:tc>
          <w:tcPr>
            <w:tcW w:w="1984" w:type="dxa"/>
          </w:tcPr>
          <w:p w14:paraId="39D28BF7" w14:textId="77777777" w:rsidR="00992E9F" w:rsidRPr="00E0292D" w:rsidRDefault="00992E9F" w:rsidP="00E0292D">
            <w:pPr>
              <w:rPr>
                <w:rFonts w:ascii="Times New Roman" w:hAnsi="Times New Roman"/>
                <w:color w:val="000000"/>
                <w:sz w:val="22"/>
                <w:szCs w:val="22"/>
              </w:rPr>
            </w:pPr>
            <w:r w:rsidRPr="00E0292D">
              <w:rPr>
                <w:rFonts w:ascii="Times New Roman" w:hAnsi="Times New Roman"/>
                <w:color w:val="000000"/>
                <w:sz w:val="22"/>
                <w:szCs w:val="22"/>
              </w:rPr>
              <w:t>Открытый межрегиональный конкурс "ПРО-КОСМОС"</w:t>
            </w:r>
          </w:p>
          <w:p w14:paraId="5D5068B5" w14:textId="77777777" w:rsidR="00992E9F" w:rsidRPr="00E0292D" w:rsidRDefault="00992E9F" w:rsidP="00E0292D">
            <w:pPr>
              <w:rPr>
                <w:rFonts w:ascii="Times New Roman" w:hAnsi="Times New Roman"/>
                <w:color w:val="000000"/>
                <w:sz w:val="22"/>
                <w:szCs w:val="22"/>
              </w:rPr>
            </w:pPr>
            <w:r w:rsidRPr="00E0292D">
              <w:rPr>
                <w:rFonts w:ascii="Times New Roman" w:hAnsi="Times New Roman"/>
                <w:color w:val="000000"/>
                <w:sz w:val="22"/>
                <w:szCs w:val="22"/>
              </w:rPr>
              <w:t>г. Москва</w:t>
            </w:r>
          </w:p>
        </w:tc>
        <w:tc>
          <w:tcPr>
            <w:tcW w:w="1418" w:type="dxa"/>
          </w:tcPr>
          <w:p w14:paraId="70CDC9C2"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lang w:val="en-US"/>
              </w:rPr>
              <w:t>VR</w:t>
            </w:r>
            <w:r w:rsidRPr="00E0292D">
              <w:rPr>
                <w:rFonts w:ascii="Times New Roman" w:hAnsi="Times New Roman"/>
                <w:sz w:val="22"/>
                <w:szCs w:val="22"/>
              </w:rPr>
              <w:t>/</w:t>
            </w:r>
            <w:r w:rsidRPr="00E0292D">
              <w:rPr>
                <w:rFonts w:ascii="Times New Roman" w:hAnsi="Times New Roman"/>
                <w:sz w:val="22"/>
                <w:szCs w:val="22"/>
                <w:lang w:val="en-US"/>
              </w:rPr>
              <w:t>AR</w:t>
            </w:r>
          </w:p>
        </w:tc>
        <w:tc>
          <w:tcPr>
            <w:tcW w:w="1984" w:type="dxa"/>
          </w:tcPr>
          <w:p w14:paraId="21C207CC" w14:textId="77777777" w:rsidR="00992E9F" w:rsidRPr="00E0292D" w:rsidRDefault="00992E9F" w:rsidP="00E0292D">
            <w:pPr>
              <w:rPr>
                <w:rFonts w:ascii="Times New Roman" w:hAnsi="Times New Roman"/>
                <w:color w:val="000000"/>
                <w:sz w:val="22"/>
                <w:szCs w:val="22"/>
              </w:rPr>
            </w:pPr>
            <w:r w:rsidRPr="00E0292D">
              <w:rPr>
                <w:rFonts w:ascii="Times New Roman" w:hAnsi="Times New Roman"/>
                <w:color w:val="000000"/>
                <w:sz w:val="22"/>
                <w:szCs w:val="22"/>
              </w:rPr>
              <w:t>Резников М.Ф., Коротков А.Г.</w:t>
            </w:r>
          </w:p>
        </w:tc>
        <w:tc>
          <w:tcPr>
            <w:tcW w:w="1701" w:type="dxa"/>
          </w:tcPr>
          <w:p w14:paraId="2BB1DB60"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Кузнецова А.В.</w:t>
            </w:r>
          </w:p>
          <w:p w14:paraId="6139C98A" w14:textId="77777777" w:rsidR="00992E9F" w:rsidRPr="00E0292D" w:rsidRDefault="00992E9F" w:rsidP="00E0292D">
            <w:pPr>
              <w:contextualSpacing/>
              <w:jc w:val="center"/>
              <w:rPr>
                <w:rFonts w:ascii="Times New Roman" w:hAnsi="Times New Roman"/>
                <w:sz w:val="22"/>
                <w:szCs w:val="22"/>
              </w:rPr>
            </w:pPr>
          </w:p>
        </w:tc>
        <w:tc>
          <w:tcPr>
            <w:tcW w:w="1417" w:type="dxa"/>
          </w:tcPr>
          <w:p w14:paraId="00F5A0E8" w14:textId="77777777" w:rsidR="00992E9F" w:rsidRPr="00E0292D" w:rsidRDefault="00992E9F" w:rsidP="00E0292D">
            <w:pPr>
              <w:rPr>
                <w:rFonts w:ascii="Times New Roman" w:hAnsi="Times New Roman"/>
                <w:sz w:val="22"/>
                <w:szCs w:val="22"/>
              </w:rPr>
            </w:pPr>
            <w:r w:rsidRPr="00E0292D">
              <w:rPr>
                <w:rFonts w:ascii="Times New Roman" w:hAnsi="Times New Roman"/>
                <w:sz w:val="22"/>
                <w:szCs w:val="22"/>
              </w:rPr>
              <w:t>10.10.2022-06.11.2022</w:t>
            </w:r>
          </w:p>
        </w:tc>
        <w:tc>
          <w:tcPr>
            <w:tcW w:w="1136" w:type="dxa"/>
          </w:tcPr>
          <w:p w14:paraId="6A2A9BBA"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 xml:space="preserve">Финалисты </w:t>
            </w:r>
          </w:p>
          <w:p w14:paraId="7FA5184B" w14:textId="77777777" w:rsidR="00992E9F" w:rsidRPr="00E0292D" w:rsidRDefault="00992E9F" w:rsidP="00E0292D">
            <w:pPr>
              <w:contextualSpacing/>
              <w:jc w:val="center"/>
              <w:rPr>
                <w:rFonts w:ascii="Times New Roman" w:hAnsi="Times New Roman"/>
                <w:sz w:val="22"/>
                <w:szCs w:val="22"/>
              </w:rPr>
            </w:pPr>
            <w:r w:rsidRPr="00E0292D">
              <w:rPr>
                <w:rFonts w:ascii="Times New Roman" w:hAnsi="Times New Roman"/>
                <w:sz w:val="22"/>
                <w:szCs w:val="22"/>
              </w:rPr>
              <w:t>– 2 чел</w:t>
            </w:r>
          </w:p>
        </w:tc>
      </w:tr>
    </w:tbl>
    <w:p w14:paraId="0CFC296D" w14:textId="77777777" w:rsidR="00992E9F" w:rsidRPr="00F50163" w:rsidRDefault="00992E9F" w:rsidP="00F50163">
      <w:pPr>
        <w:spacing w:after="0" w:line="360" w:lineRule="auto"/>
        <w:ind w:firstLine="708"/>
        <w:jc w:val="both"/>
        <w:rPr>
          <w:rFonts w:ascii="Times New Roman" w:hAnsi="Times New Roman"/>
          <w:sz w:val="24"/>
          <w:szCs w:val="24"/>
        </w:rPr>
      </w:pPr>
    </w:p>
    <w:p w14:paraId="40CE01DB"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Детский технопарк «</w:t>
      </w:r>
      <w:proofErr w:type="spellStart"/>
      <w:r w:rsidRPr="00F50163">
        <w:rPr>
          <w:rFonts w:ascii="Times New Roman" w:hAnsi="Times New Roman"/>
          <w:sz w:val="24"/>
          <w:szCs w:val="24"/>
        </w:rPr>
        <w:t>Кванториум</w:t>
      </w:r>
      <w:proofErr w:type="spellEnd"/>
      <w:r w:rsidRPr="00F50163">
        <w:rPr>
          <w:rFonts w:ascii="Times New Roman" w:hAnsi="Times New Roman"/>
          <w:sz w:val="24"/>
          <w:szCs w:val="24"/>
        </w:rPr>
        <w:t xml:space="preserve"> «Волжский </w:t>
      </w:r>
      <w:proofErr w:type="spellStart"/>
      <w:r w:rsidRPr="00F50163">
        <w:rPr>
          <w:rFonts w:ascii="Times New Roman" w:hAnsi="Times New Roman"/>
          <w:sz w:val="24"/>
          <w:szCs w:val="24"/>
        </w:rPr>
        <w:t>Политех</w:t>
      </w:r>
      <w:proofErr w:type="spellEnd"/>
      <w:r w:rsidRPr="00F50163">
        <w:rPr>
          <w:rFonts w:ascii="Times New Roman" w:hAnsi="Times New Roman"/>
          <w:sz w:val="24"/>
          <w:szCs w:val="24"/>
        </w:rPr>
        <w:t>» за 2022 год:</w:t>
      </w:r>
    </w:p>
    <w:p w14:paraId="3A29FE6F"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 ‒ представил 76 проектов </w:t>
      </w:r>
      <w:proofErr w:type="gramStart"/>
      <w:r w:rsidRPr="00F50163">
        <w:rPr>
          <w:rFonts w:ascii="Times New Roman" w:hAnsi="Times New Roman"/>
          <w:sz w:val="24"/>
          <w:szCs w:val="24"/>
        </w:rPr>
        <w:t>на</w:t>
      </w:r>
      <w:proofErr w:type="gramEnd"/>
      <w:r w:rsidRPr="00F50163">
        <w:rPr>
          <w:rFonts w:ascii="Times New Roman" w:hAnsi="Times New Roman"/>
          <w:sz w:val="24"/>
          <w:szCs w:val="24"/>
        </w:rPr>
        <w:t xml:space="preserve"> </w:t>
      </w:r>
      <w:proofErr w:type="gramStart"/>
      <w:r w:rsidRPr="00F50163">
        <w:rPr>
          <w:rFonts w:ascii="Times New Roman" w:hAnsi="Times New Roman"/>
          <w:sz w:val="24"/>
          <w:szCs w:val="24"/>
        </w:rPr>
        <w:t>региональных</w:t>
      </w:r>
      <w:proofErr w:type="gramEnd"/>
      <w:r w:rsidRPr="00F50163">
        <w:rPr>
          <w:rFonts w:ascii="Times New Roman" w:hAnsi="Times New Roman"/>
          <w:sz w:val="24"/>
          <w:szCs w:val="24"/>
        </w:rPr>
        <w:t xml:space="preserve"> и федеральных отчетных мероприятий по презентации результатов проектной деятельности; </w:t>
      </w:r>
    </w:p>
    <w:p w14:paraId="7812B3EC"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  провел 12 </w:t>
      </w:r>
      <w:proofErr w:type="gramStart"/>
      <w:r w:rsidRPr="00F50163">
        <w:rPr>
          <w:rFonts w:ascii="Times New Roman" w:hAnsi="Times New Roman"/>
          <w:sz w:val="24"/>
          <w:szCs w:val="24"/>
        </w:rPr>
        <w:t>инженерных</w:t>
      </w:r>
      <w:proofErr w:type="gramEnd"/>
      <w:r w:rsidRPr="00F50163">
        <w:rPr>
          <w:rFonts w:ascii="Times New Roman" w:hAnsi="Times New Roman"/>
          <w:sz w:val="24"/>
          <w:szCs w:val="24"/>
        </w:rPr>
        <w:t xml:space="preserve">  </w:t>
      </w:r>
      <w:proofErr w:type="spellStart"/>
      <w:r w:rsidRPr="00F50163">
        <w:rPr>
          <w:rFonts w:ascii="Times New Roman" w:hAnsi="Times New Roman"/>
          <w:sz w:val="24"/>
          <w:szCs w:val="24"/>
        </w:rPr>
        <w:t>хакатонов</w:t>
      </w:r>
      <w:proofErr w:type="spellEnd"/>
      <w:r w:rsidRPr="00F50163">
        <w:rPr>
          <w:rFonts w:ascii="Times New Roman" w:hAnsi="Times New Roman"/>
          <w:sz w:val="24"/>
          <w:szCs w:val="24"/>
        </w:rPr>
        <w:t xml:space="preserve"> технической направленности, которые развивают навыки командной работы над проектами;  </w:t>
      </w:r>
    </w:p>
    <w:p w14:paraId="008D6F81"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организовал и провел публичные мероприятия  технической направленности с охватом численности детей в возрасте от 5 до 18 лет  – 13 418 человек;</w:t>
      </w:r>
    </w:p>
    <w:p w14:paraId="4CFB6AA0" w14:textId="77777777" w:rsidR="00992E9F" w:rsidRPr="00F50163" w:rsidRDefault="00992E9F" w:rsidP="00F50163">
      <w:pPr>
        <w:spacing w:after="0" w:line="360" w:lineRule="auto"/>
        <w:ind w:firstLine="708"/>
        <w:jc w:val="both"/>
        <w:rPr>
          <w:rFonts w:ascii="Times New Roman" w:hAnsi="Times New Roman"/>
          <w:color w:val="000000"/>
          <w:sz w:val="24"/>
          <w:szCs w:val="24"/>
        </w:rPr>
      </w:pPr>
      <w:r w:rsidRPr="00F50163">
        <w:rPr>
          <w:rFonts w:ascii="Times New Roman" w:hAnsi="Times New Roman"/>
          <w:sz w:val="24"/>
          <w:szCs w:val="24"/>
        </w:rPr>
        <w:t xml:space="preserve">‒  разработал и внедрил в учебный процесс 7 кейсов, ориентированных  на решение </w:t>
      </w:r>
      <w:r w:rsidRPr="00F50163">
        <w:rPr>
          <w:rFonts w:ascii="Times New Roman" w:hAnsi="Times New Roman"/>
          <w:color w:val="000000"/>
          <w:sz w:val="24"/>
          <w:szCs w:val="24"/>
        </w:rPr>
        <w:t>реальных технологических задач для проектной деятельности детей;</w:t>
      </w:r>
    </w:p>
    <w:p w14:paraId="64364FE5" w14:textId="77777777" w:rsidR="00992E9F" w:rsidRPr="00F50163" w:rsidRDefault="00992E9F" w:rsidP="00F50163">
      <w:pPr>
        <w:spacing w:after="0" w:line="360" w:lineRule="auto"/>
        <w:ind w:firstLine="708"/>
        <w:jc w:val="both"/>
        <w:rPr>
          <w:rFonts w:ascii="Times New Roman" w:hAnsi="Times New Roman"/>
          <w:color w:val="000000"/>
          <w:sz w:val="24"/>
          <w:szCs w:val="24"/>
        </w:rPr>
      </w:pPr>
      <w:r w:rsidRPr="00F50163">
        <w:rPr>
          <w:rFonts w:ascii="Times New Roman" w:hAnsi="Times New Roman"/>
          <w:color w:val="000000"/>
          <w:sz w:val="24"/>
          <w:szCs w:val="24"/>
        </w:rPr>
        <w:t>‒ организовал 17 проектных разновозрастных групп обучающихся технопарка численностью не менее  3 (трех) человек, которые на постоянной основе реализовали  инженерные проекты;</w:t>
      </w:r>
    </w:p>
    <w:p w14:paraId="12A3EC58"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color w:val="000000"/>
          <w:sz w:val="24"/>
          <w:szCs w:val="24"/>
        </w:rPr>
        <w:t xml:space="preserve"> ‒ </w:t>
      </w:r>
      <w:r w:rsidRPr="00F50163">
        <w:rPr>
          <w:rFonts w:ascii="Times New Roman" w:hAnsi="Times New Roman"/>
          <w:sz w:val="24"/>
          <w:szCs w:val="24"/>
        </w:rPr>
        <w:t>около 80 % сотрудников технопарка «</w:t>
      </w:r>
      <w:proofErr w:type="spellStart"/>
      <w:r w:rsidRPr="00F50163">
        <w:rPr>
          <w:rFonts w:ascii="Times New Roman" w:hAnsi="Times New Roman"/>
          <w:sz w:val="24"/>
          <w:szCs w:val="24"/>
        </w:rPr>
        <w:t>Кванториум</w:t>
      </w:r>
      <w:proofErr w:type="spellEnd"/>
      <w:r w:rsidRPr="00F50163">
        <w:rPr>
          <w:rFonts w:ascii="Times New Roman" w:hAnsi="Times New Roman"/>
          <w:sz w:val="24"/>
          <w:szCs w:val="24"/>
        </w:rPr>
        <w:t xml:space="preserve"> «Волжский </w:t>
      </w:r>
      <w:proofErr w:type="spellStart"/>
      <w:r w:rsidRPr="00F50163">
        <w:rPr>
          <w:rFonts w:ascii="Times New Roman" w:hAnsi="Times New Roman"/>
          <w:sz w:val="24"/>
          <w:szCs w:val="24"/>
        </w:rPr>
        <w:t>Политех</w:t>
      </w:r>
      <w:proofErr w:type="spellEnd"/>
      <w:r w:rsidRPr="00F50163">
        <w:rPr>
          <w:rFonts w:ascii="Times New Roman" w:hAnsi="Times New Roman"/>
          <w:sz w:val="24"/>
          <w:szCs w:val="24"/>
        </w:rPr>
        <w:t xml:space="preserve">» прошли повышения квалификации по программам (курсам, модулям), разработанным федеральным </w:t>
      </w:r>
      <w:r w:rsidRPr="00F50163">
        <w:rPr>
          <w:rFonts w:ascii="Times New Roman" w:hAnsi="Times New Roman"/>
          <w:sz w:val="24"/>
          <w:szCs w:val="24"/>
        </w:rPr>
        <w:lastRenderedPageBreak/>
        <w:t>оператором сети детских технопарков «</w:t>
      </w:r>
      <w:proofErr w:type="spellStart"/>
      <w:r w:rsidRPr="00F50163">
        <w:rPr>
          <w:rFonts w:ascii="Times New Roman" w:hAnsi="Times New Roman"/>
          <w:sz w:val="24"/>
          <w:szCs w:val="24"/>
        </w:rPr>
        <w:t>Кванториум</w:t>
      </w:r>
      <w:proofErr w:type="spellEnd"/>
      <w:r w:rsidRPr="00F50163">
        <w:rPr>
          <w:rFonts w:ascii="Times New Roman" w:hAnsi="Times New Roman"/>
          <w:sz w:val="24"/>
          <w:szCs w:val="24"/>
        </w:rPr>
        <w:t>» (Федеральный центр дополнительного образования и организации отдыха и оздоровления детей (ФГБОУ ДО ФЦДО)).</w:t>
      </w:r>
    </w:p>
    <w:p w14:paraId="35AEB1E1"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активно принимал участие во Всероссийском образовательном проекте «Урок цифры», проводя тематические занятия для обучающихся школ г. Волжского Волгоградской области.</w:t>
      </w:r>
    </w:p>
    <w:p w14:paraId="09EACA46"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В 2022 году в рамках соглашения о сотрудничестве с МОУ СШ №№ 12, 9 г. Волжского, Волгоградской области в области поддержки научно-технического творчества детей и молодежи в детском технопарке «</w:t>
      </w:r>
      <w:proofErr w:type="spellStart"/>
      <w:r w:rsidRPr="00F50163">
        <w:rPr>
          <w:rFonts w:ascii="Times New Roman" w:hAnsi="Times New Roman"/>
          <w:sz w:val="24"/>
          <w:szCs w:val="24"/>
        </w:rPr>
        <w:t>Кванториум</w:t>
      </w:r>
      <w:proofErr w:type="spellEnd"/>
      <w:r w:rsidRPr="00F50163">
        <w:rPr>
          <w:rFonts w:ascii="Times New Roman" w:hAnsi="Times New Roman"/>
          <w:sz w:val="24"/>
          <w:szCs w:val="24"/>
        </w:rPr>
        <w:t xml:space="preserve"> «Волжский </w:t>
      </w:r>
      <w:proofErr w:type="spellStart"/>
      <w:r w:rsidRPr="00F50163">
        <w:rPr>
          <w:rFonts w:ascii="Times New Roman" w:hAnsi="Times New Roman"/>
          <w:sz w:val="24"/>
          <w:szCs w:val="24"/>
        </w:rPr>
        <w:t>Политех</w:t>
      </w:r>
      <w:proofErr w:type="spellEnd"/>
      <w:r w:rsidRPr="00F50163">
        <w:rPr>
          <w:rFonts w:ascii="Times New Roman" w:hAnsi="Times New Roman"/>
          <w:sz w:val="24"/>
          <w:szCs w:val="24"/>
        </w:rPr>
        <w:t>» проведены в период с 06.10.2022 по 18.11.2022 мастер-классы по темам: «</w:t>
      </w:r>
      <w:proofErr w:type="spellStart"/>
      <w:r w:rsidRPr="00F50163">
        <w:rPr>
          <w:rFonts w:ascii="Times New Roman" w:hAnsi="Times New Roman"/>
          <w:sz w:val="24"/>
          <w:szCs w:val="24"/>
        </w:rPr>
        <w:t>Техноурок</w:t>
      </w:r>
      <w:proofErr w:type="spellEnd"/>
      <w:r w:rsidRPr="00F50163">
        <w:rPr>
          <w:rFonts w:ascii="Times New Roman" w:hAnsi="Times New Roman"/>
          <w:sz w:val="24"/>
          <w:szCs w:val="24"/>
        </w:rPr>
        <w:t>: 3</w:t>
      </w:r>
      <w:r w:rsidRPr="00F50163">
        <w:rPr>
          <w:rFonts w:ascii="Times New Roman" w:hAnsi="Times New Roman"/>
          <w:sz w:val="24"/>
          <w:szCs w:val="24"/>
          <w:lang w:val="en-US"/>
        </w:rPr>
        <w:t>D</w:t>
      </w:r>
      <w:r w:rsidRPr="00F50163">
        <w:rPr>
          <w:rFonts w:ascii="Times New Roman" w:hAnsi="Times New Roman"/>
          <w:sz w:val="24"/>
          <w:szCs w:val="24"/>
        </w:rPr>
        <w:t xml:space="preserve"> – моделирование, 3</w:t>
      </w:r>
      <w:r w:rsidRPr="00F50163">
        <w:rPr>
          <w:rFonts w:ascii="Times New Roman" w:hAnsi="Times New Roman"/>
          <w:sz w:val="24"/>
          <w:szCs w:val="24"/>
          <w:lang w:val="en-US"/>
        </w:rPr>
        <w:t>D</w:t>
      </w:r>
      <w:r w:rsidRPr="00F50163">
        <w:rPr>
          <w:rFonts w:ascii="Times New Roman" w:hAnsi="Times New Roman"/>
          <w:sz w:val="24"/>
          <w:szCs w:val="24"/>
        </w:rPr>
        <w:t xml:space="preserve"> – печать», «</w:t>
      </w:r>
      <w:proofErr w:type="spellStart"/>
      <w:r w:rsidRPr="00F50163">
        <w:rPr>
          <w:rFonts w:ascii="Times New Roman" w:hAnsi="Times New Roman"/>
          <w:sz w:val="24"/>
          <w:szCs w:val="24"/>
        </w:rPr>
        <w:t>Техноурок</w:t>
      </w:r>
      <w:proofErr w:type="spellEnd"/>
      <w:r w:rsidRPr="00F50163">
        <w:rPr>
          <w:rFonts w:ascii="Times New Roman" w:hAnsi="Times New Roman"/>
          <w:sz w:val="24"/>
          <w:szCs w:val="24"/>
        </w:rPr>
        <w:t>: Беспилотные системы», с охватом обучающихся – 238 человек.</w:t>
      </w:r>
    </w:p>
    <w:p w14:paraId="0F5EA87D"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Организовал серию </w:t>
      </w:r>
      <w:proofErr w:type="spellStart"/>
      <w:r w:rsidRPr="00F50163">
        <w:rPr>
          <w:rFonts w:ascii="Times New Roman" w:hAnsi="Times New Roman"/>
          <w:sz w:val="24"/>
          <w:szCs w:val="24"/>
        </w:rPr>
        <w:t>профориентационных</w:t>
      </w:r>
      <w:proofErr w:type="spellEnd"/>
      <w:r w:rsidRPr="00F50163">
        <w:rPr>
          <w:rFonts w:ascii="Times New Roman" w:hAnsi="Times New Roman"/>
          <w:sz w:val="24"/>
          <w:szCs w:val="24"/>
        </w:rPr>
        <w:t xml:space="preserve"> мероприятий для обучающихся школ г. </w:t>
      </w:r>
      <w:proofErr w:type="gramStart"/>
      <w:r w:rsidRPr="00F50163">
        <w:rPr>
          <w:rFonts w:ascii="Times New Roman" w:hAnsi="Times New Roman"/>
          <w:sz w:val="24"/>
          <w:szCs w:val="24"/>
        </w:rPr>
        <w:t>Волжского</w:t>
      </w:r>
      <w:proofErr w:type="gramEnd"/>
      <w:r w:rsidRPr="00F50163">
        <w:rPr>
          <w:rFonts w:ascii="Times New Roman" w:hAnsi="Times New Roman"/>
          <w:sz w:val="24"/>
          <w:szCs w:val="24"/>
        </w:rPr>
        <w:t xml:space="preserve"> Волгоградской области:</w:t>
      </w:r>
    </w:p>
    <w:p w14:paraId="3D727AB5"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профессиональные пробы в рамках федерального проекта «Билет в будущее» для МОУ СШ №№ 9,11,18 в период 25.10.2022 по 15.11.2022 г.</w:t>
      </w:r>
    </w:p>
    <w:p w14:paraId="6BDA4D8A"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демонстрационные занятия «Профессиональные пробы» (в период с 21.11.2022 по 24.11. 2022 г.)  для обучающихся МОУ СШ № 32 г. Волжского Волгоградской области;</w:t>
      </w:r>
    </w:p>
    <w:p w14:paraId="30DD9488"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  </w:t>
      </w:r>
      <w:proofErr w:type="spellStart"/>
      <w:r w:rsidRPr="00F50163">
        <w:rPr>
          <w:rFonts w:ascii="Times New Roman" w:hAnsi="Times New Roman"/>
          <w:sz w:val="24"/>
          <w:szCs w:val="24"/>
        </w:rPr>
        <w:t>профориентационные</w:t>
      </w:r>
      <w:proofErr w:type="spellEnd"/>
      <w:r w:rsidRPr="00F50163">
        <w:rPr>
          <w:rFonts w:ascii="Times New Roman" w:hAnsi="Times New Roman"/>
          <w:sz w:val="24"/>
          <w:szCs w:val="24"/>
        </w:rPr>
        <w:t xml:space="preserve"> мастер-классы для обучающихся 9 классов МОУ СШ №№ 2,10,12,14 15.12.2022 г.</w:t>
      </w:r>
    </w:p>
    <w:p w14:paraId="3F97E060"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экскурсии, мастер-классы, презентации, выездные занятия.</w:t>
      </w:r>
    </w:p>
    <w:p w14:paraId="40879AD7"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Детский технопарк «</w:t>
      </w:r>
      <w:proofErr w:type="spellStart"/>
      <w:r w:rsidRPr="00F50163">
        <w:rPr>
          <w:rFonts w:ascii="Times New Roman" w:hAnsi="Times New Roman"/>
          <w:sz w:val="24"/>
          <w:szCs w:val="24"/>
        </w:rPr>
        <w:t>Кванториум</w:t>
      </w:r>
      <w:proofErr w:type="spellEnd"/>
      <w:r w:rsidRPr="00F50163">
        <w:rPr>
          <w:rFonts w:ascii="Times New Roman" w:hAnsi="Times New Roman"/>
          <w:sz w:val="24"/>
          <w:szCs w:val="24"/>
        </w:rPr>
        <w:t xml:space="preserve"> «Волжский </w:t>
      </w:r>
      <w:proofErr w:type="spellStart"/>
      <w:r w:rsidRPr="00F50163">
        <w:rPr>
          <w:rFonts w:ascii="Times New Roman" w:hAnsi="Times New Roman"/>
          <w:sz w:val="24"/>
          <w:szCs w:val="24"/>
        </w:rPr>
        <w:t>Политех</w:t>
      </w:r>
      <w:proofErr w:type="spellEnd"/>
      <w:r w:rsidRPr="00F50163">
        <w:rPr>
          <w:rFonts w:ascii="Times New Roman" w:hAnsi="Times New Roman"/>
          <w:sz w:val="24"/>
          <w:szCs w:val="24"/>
        </w:rPr>
        <w:t>» в 2022 году активно сотрудничал:</w:t>
      </w:r>
    </w:p>
    <w:p w14:paraId="2D4C0D63" w14:textId="77777777" w:rsidR="00992E9F" w:rsidRPr="00F50163" w:rsidRDefault="00992E9F"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 с государственным бюджетным учреждением Волгоградской области «Волгоградский центр </w:t>
      </w:r>
      <w:proofErr w:type="spellStart"/>
      <w:r w:rsidRPr="00F50163">
        <w:rPr>
          <w:rFonts w:ascii="Times New Roman" w:hAnsi="Times New Roman"/>
          <w:sz w:val="24"/>
          <w:szCs w:val="24"/>
        </w:rPr>
        <w:t>энергоэффективности</w:t>
      </w:r>
      <w:proofErr w:type="spellEnd"/>
      <w:r w:rsidRPr="00F50163">
        <w:rPr>
          <w:rFonts w:ascii="Times New Roman" w:hAnsi="Times New Roman"/>
          <w:sz w:val="24"/>
          <w:szCs w:val="24"/>
        </w:rPr>
        <w:t>» (ГБУ ВО «ВЦЭ»), по проведению совместных интерактивных занятий, викторин по теме «</w:t>
      </w:r>
      <w:proofErr w:type="spellStart"/>
      <w:r w:rsidRPr="00F50163">
        <w:rPr>
          <w:rFonts w:ascii="Times New Roman" w:hAnsi="Times New Roman"/>
          <w:sz w:val="24"/>
          <w:szCs w:val="24"/>
        </w:rPr>
        <w:t>Энегосбережения</w:t>
      </w:r>
      <w:proofErr w:type="spellEnd"/>
      <w:r w:rsidRPr="00F50163">
        <w:rPr>
          <w:rFonts w:ascii="Times New Roman" w:hAnsi="Times New Roman"/>
          <w:sz w:val="24"/>
          <w:szCs w:val="24"/>
        </w:rPr>
        <w:t xml:space="preserve">», направленных на популяризацию </w:t>
      </w:r>
      <w:proofErr w:type="spellStart"/>
      <w:r w:rsidRPr="00F50163">
        <w:rPr>
          <w:rFonts w:ascii="Times New Roman" w:hAnsi="Times New Roman"/>
          <w:sz w:val="24"/>
          <w:szCs w:val="24"/>
        </w:rPr>
        <w:t>энергоэффективности</w:t>
      </w:r>
      <w:proofErr w:type="spellEnd"/>
      <w:r w:rsidRPr="00F50163">
        <w:rPr>
          <w:rFonts w:ascii="Times New Roman" w:hAnsi="Times New Roman"/>
          <w:sz w:val="24"/>
          <w:szCs w:val="24"/>
        </w:rPr>
        <w:t xml:space="preserve"> среди детей и молодежи Волгоградской области;</w:t>
      </w:r>
    </w:p>
    <w:p w14:paraId="59AA5C4A" w14:textId="77777777" w:rsidR="00992E9F" w:rsidRPr="00F50163" w:rsidRDefault="00992E9F" w:rsidP="00F50163">
      <w:pPr>
        <w:spacing w:after="0" w:line="360" w:lineRule="auto"/>
        <w:ind w:firstLine="709"/>
        <w:jc w:val="both"/>
        <w:rPr>
          <w:rFonts w:ascii="Times New Roman" w:eastAsia="Times New Roman" w:hAnsi="Times New Roman"/>
          <w:color w:val="000000"/>
          <w:sz w:val="24"/>
          <w:szCs w:val="24"/>
          <w:lang w:eastAsia="ru-RU"/>
        </w:rPr>
      </w:pPr>
      <w:r w:rsidRPr="00F50163">
        <w:rPr>
          <w:rFonts w:ascii="Times New Roman" w:hAnsi="Times New Roman"/>
          <w:sz w:val="24"/>
          <w:szCs w:val="24"/>
        </w:rPr>
        <w:t xml:space="preserve">‒ с </w:t>
      </w:r>
      <w:r w:rsidRPr="00F50163">
        <w:rPr>
          <w:rFonts w:ascii="Times New Roman" w:eastAsia="Times New Roman" w:hAnsi="Times New Roman"/>
          <w:color w:val="000000"/>
          <w:sz w:val="24"/>
          <w:szCs w:val="24"/>
          <w:lang w:eastAsia="ru-RU"/>
        </w:rPr>
        <w:t xml:space="preserve">государственным бюджетным детским оздоровительным учреждением Волгоградской области «Зеленая волна» (ГБДОУ </w:t>
      </w:r>
      <w:proofErr w:type="gramStart"/>
      <w:r w:rsidRPr="00F50163">
        <w:rPr>
          <w:rFonts w:ascii="Times New Roman" w:eastAsia="Times New Roman" w:hAnsi="Times New Roman"/>
          <w:color w:val="000000"/>
          <w:sz w:val="24"/>
          <w:szCs w:val="24"/>
          <w:lang w:eastAsia="ru-RU"/>
        </w:rPr>
        <w:t>ВО</w:t>
      </w:r>
      <w:proofErr w:type="gramEnd"/>
      <w:r w:rsidRPr="00F50163">
        <w:rPr>
          <w:rFonts w:ascii="Times New Roman" w:eastAsia="Times New Roman" w:hAnsi="Times New Roman"/>
          <w:color w:val="000000"/>
          <w:sz w:val="24"/>
          <w:szCs w:val="24"/>
          <w:lang w:eastAsia="ru-RU"/>
        </w:rPr>
        <w:t xml:space="preserve"> «Зеленая волна») по проведению летней смены;</w:t>
      </w:r>
    </w:p>
    <w:p w14:paraId="77A36E1A" w14:textId="77777777" w:rsidR="00992E9F" w:rsidRPr="00F50163" w:rsidRDefault="00992E9F" w:rsidP="00F50163">
      <w:pPr>
        <w:spacing w:after="0" w:line="360" w:lineRule="auto"/>
        <w:ind w:firstLine="709"/>
        <w:jc w:val="both"/>
        <w:rPr>
          <w:rFonts w:ascii="Times New Roman" w:eastAsia="Times New Roman" w:hAnsi="Times New Roman"/>
          <w:color w:val="000000"/>
          <w:sz w:val="24"/>
          <w:szCs w:val="24"/>
          <w:lang w:eastAsia="ru-RU"/>
        </w:rPr>
      </w:pPr>
      <w:r w:rsidRPr="00F50163">
        <w:rPr>
          <w:rFonts w:ascii="Times New Roman" w:eastAsia="Times New Roman" w:hAnsi="Times New Roman"/>
          <w:color w:val="000000"/>
          <w:sz w:val="24"/>
          <w:szCs w:val="24"/>
          <w:lang w:eastAsia="ru-RU"/>
        </w:rPr>
        <w:t xml:space="preserve"> ‒  </w:t>
      </w:r>
      <w:proofErr w:type="gramStart"/>
      <w:r w:rsidRPr="00F50163">
        <w:rPr>
          <w:rFonts w:ascii="Times New Roman" w:eastAsia="Times New Roman" w:hAnsi="Times New Roman"/>
          <w:color w:val="000000"/>
          <w:sz w:val="24"/>
          <w:szCs w:val="24"/>
          <w:lang w:eastAsia="ru-RU"/>
        </w:rPr>
        <w:t>с</w:t>
      </w:r>
      <w:proofErr w:type="gramEnd"/>
      <w:r w:rsidRPr="00F50163">
        <w:rPr>
          <w:rFonts w:ascii="Times New Roman" w:eastAsia="Times New Roman" w:hAnsi="Times New Roman"/>
          <w:color w:val="000000"/>
          <w:sz w:val="24"/>
          <w:szCs w:val="24"/>
          <w:lang w:eastAsia="ru-RU"/>
        </w:rPr>
        <w:t xml:space="preserve">  </w:t>
      </w:r>
      <w:proofErr w:type="gramStart"/>
      <w:r w:rsidRPr="00F50163">
        <w:rPr>
          <w:rFonts w:ascii="Times New Roman" w:eastAsia="Times New Roman" w:hAnsi="Times New Roman"/>
          <w:color w:val="000000"/>
          <w:sz w:val="24"/>
          <w:szCs w:val="24"/>
          <w:lang w:eastAsia="ru-RU"/>
        </w:rPr>
        <w:t>Педагогическим</w:t>
      </w:r>
      <w:proofErr w:type="gramEnd"/>
      <w:r w:rsidRPr="00F50163">
        <w:rPr>
          <w:rFonts w:ascii="Times New Roman" w:eastAsia="Times New Roman" w:hAnsi="Times New Roman"/>
          <w:color w:val="000000"/>
          <w:sz w:val="24"/>
          <w:szCs w:val="24"/>
          <w:lang w:eastAsia="ru-RU"/>
        </w:rPr>
        <w:t xml:space="preserve"> </w:t>
      </w:r>
      <w:proofErr w:type="spellStart"/>
      <w:r w:rsidRPr="00F50163">
        <w:rPr>
          <w:rFonts w:ascii="Times New Roman" w:eastAsia="Times New Roman" w:hAnsi="Times New Roman"/>
          <w:color w:val="000000"/>
          <w:sz w:val="24"/>
          <w:szCs w:val="24"/>
          <w:lang w:eastAsia="ru-RU"/>
        </w:rPr>
        <w:t>Кванториумом</w:t>
      </w:r>
      <w:proofErr w:type="spellEnd"/>
      <w:r w:rsidRPr="00F50163">
        <w:rPr>
          <w:rFonts w:ascii="Times New Roman" w:eastAsia="Times New Roman" w:hAnsi="Times New Roman"/>
          <w:color w:val="000000"/>
          <w:sz w:val="24"/>
          <w:szCs w:val="24"/>
          <w:lang w:eastAsia="ru-RU"/>
        </w:rPr>
        <w:t xml:space="preserve"> им. В.С. Ильина Волгоградского государственного социально-педагогического университета, по проведению деловых встреч, </w:t>
      </w:r>
      <w:proofErr w:type="spellStart"/>
      <w:r w:rsidRPr="00F50163">
        <w:rPr>
          <w:rFonts w:ascii="Times New Roman" w:eastAsia="Times New Roman" w:hAnsi="Times New Roman"/>
          <w:color w:val="000000"/>
          <w:sz w:val="24"/>
          <w:szCs w:val="24"/>
          <w:lang w:eastAsia="ru-RU"/>
        </w:rPr>
        <w:t>хакатонов</w:t>
      </w:r>
      <w:proofErr w:type="spellEnd"/>
      <w:r w:rsidRPr="00F50163">
        <w:rPr>
          <w:rFonts w:ascii="Times New Roman" w:eastAsia="Times New Roman" w:hAnsi="Times New Roman"/>
          <w:color w:val="000000"/>
          <w:sz w:val="24"/>
          <w:szCs w:val="24"/>
          <w:lang w:eastAsia="ru-RU"/>
        </w:rPr>
        <w:t>;</w:t>
      </w:r>
    </w:p>
    <w:p w14:paraId="53C3D8E0" w14:textId="77777777" w:rsidR="00992E9F" w:rsidRPr="00F50163" w:rsidRDefault="00992E9F" w:rsidP="00F50163">
      <w:pPr>
        <w:spacing w:after="0" w:line="360" w:lineRule="auto"/>
        <w:ind w:firstLine="709"/>
        <w:jc w:val="both"/>
        <w:rPr>
          <w:rFonts w:ascii="Times New Roman" w:hAnsi="Times New Roman"/>
          <w:spacing w:val="-2"/>
          <w:sz w:val="24"/>
          <w:szCs w:val="24"/>
        </w:rPr>
      </w:pPr>
      <w:r w:rsidRPr="00F50163">
        <w:rPr>
          <w:rFonts w:ascii="Times New Roman" w:eastAsia="Times New Roman" w:hAnsi="Times New Roman"/>
          <w:color w:val="000000"/>
          <w:sz w:val="24"/>
          <w:szCs w:val="24"/>
          <w:lang w:eastAsia="ru-RU"/>
        </w:rPr>
        <w:t>‒   с МОУ СШ № 14 «Зеленый шум» г. Волжского Волгоградской области по разработке системы визуальной навигации школы с целью создания условий для развития творческого мышления, формирования познавательной активности обучающихся и выявления талантливых детей и молодежи</w:t>
      </w:r>
      <w:r w:rsidRPr="00F50163">
        <w:rPr>
          <w:rFonts w:ascii="Times New Roman" w:hAnsi="Times New Roman"/>
          <w:spacing w:val="-2"/>
          <w:sz w:val="24"/>
          <w:szCs w:val="24"/>
        </w:rPr>
        <w:t>;</w:t>
      </w:r>
    </w:p>
    <w:p w14:paraId="1B63E5EA" w14:textId="77777777" w:rsidR="00992E9F" w:rsidRPr="00F50163" w:rsidRDefault="00992E9F" w:rsidP="00F50163">
      <w:pPr>
        <w:spacing w:after="0" w:line="360" w:lineRule="auto"/>
        <w:ind w:firstLine="709"/>
        <w:jc w:val="both"/>
        <w:rPr>
          <w:rFonts w:ascii="Times New Roman" w:hAnsi="Times New Roman"/>
          <w:spacing w:val="-2"/>
          <w:sz w:val="24"/>
          <w:szCs w:val="24"/>
        </w:rPr>
      </w:pPr>
      <w:r w:rsidRPr="00F50163">
        <w:rPr>
          <w:rFonts w:ascii="Times New Roman" w:hAnsi="Times New Roman"/>
          <w:spacing w:val="-2"/>
          <w:sz w:val="24"/>
          <w:szCs w:val="24"/>
        </w:rPr>
        <w:t>‒  с МБУДО «ДТ «Русинка» по совершенствованию инфраструктуры Детского ботанического сада площадью 14 га, расположенного на склоне  бывшего Дворца творчества детей и молодежи г. Волжского Волгоградской области.</w:t>
      </w:r>
    </w:p>
    <w:p w14:paraId="627801FF" w14:textId="77777777" w:rsidR="00992E9F" w:rsidRPr="00F50163" w:rsidRDefault="00992E9F" w:rsidP="00F50163">
      <w:pPr>
        <w:spacing w:after="0" w:line="360" w:lineRule="auto"/>
        <w:ind w:firstLine="709"/>
        <w:jc w:val="both"/>
        <w:rPr>
          <w:rFonts w:ascii="Times New Roman" w:hAnsi="Times New Roman"/>
          <w:spacing w:val="-2"/>
          <w:sz w:val="24"/>
          <w:szCs w:val="24"/>
        </w:rPr>
      </w:pPr>
      <w:proofErr w:type="gramStart"/>
      <w:r w:rsidRPr="00F50163">
        <w:rPr>
          <w:rFonts w:ascii="Times New Roman" w:hAnsi="Times New Roman"/>
          <w:spacing w:val="-2"/>
          <w:sz w:val="24"/>
          <w:szCs w:val="24"/>
        </w:rPr>
        <w:t xml:space="preserve">‒  с  МОУ СШ г. Волжского Волгоградской области, в рамках разработки приложения для мобильного телефона, в котором будут представлены правила дорожного движения (ПДД) для детей школьного возраста в зимний период, с целью создания условий для решения и реализации творческих </w:t>
      </w:r>
      <w:r w:rsidRPr="00F50163">
        <w:rPr>
          <w:rFonts w:ascii="Times New Roman" w:hAnsi="Times New Roman"/>
          <w:spacing w:val="-2"/>
          <w:sz w:val="24"/>
          <w:szCs w:val="24"/>
        </w:rPr>
        <w:lastRenderedPageBreak/>
        <w:t>способностей, через изучения правил дорожного движения и безопасного поведения на дорогах, водоемах, общественных местах и т.д.</w:t>
      </w:r>
      <w:proofErr w:type="gramEnd"/>
    </w:p>
    <w:p w14:paraId="30F1721F" w14:textId="77777777" w:rsidR="00992E9F" w:rsidRPr="00F50163" w:rsidRDefault="00992E9F" w:rsidP="00F50163">
      <w:pPr>
        <w:shd w:val="clear" w:color="auto" w:fill="FFFFFF"/>
        <w:spacing w:after="0" w:line="360" w:lineRule="auto"/>
        <w:ind w:firstLine="708"/>
        <w:jc w:val="both"/>
        <w:rPr>
          <w:rFonts w:ascii="Times New Roman" w:hAnsi="Times New Roman"/>
          <w:color w:val="202124"/>
          <w:spacing w:val="2"/>
          <w:sz w:val="24"/>
          <w:szCs w:val="24"/>
          <w:shd w:val="clear" w:color="auto" w:fill="FFFFFF"/>
        </w:rPr>
      </w:pPr>
      <w:r w:rsidRPr="00F50163">
        <w:rPr>
          <w:rFonts w:ascii="Times New Roman" w:hAnsi="Times New Roman"/>
          <w:spacing w:val="-2"/>
          <w:sz w:val="24"/>
          <w:szCs w:val="24"/>
        </w:rPr>
        <w:t>Не осталась без внимания работа с реальным сектором экономики,</w:t>
      </w:r>
      <w:r w:rsidRPr="00F50163">
        <w:rPr>
          <w:rFonts w:ascii="Times New Roman" w:eastAsia="Times New Roman" w:hAnsi="Times New Roman"/>
          <w:color w:val="000000"/>
          <w:sz w:val="24"/>
          <w:szCs w:val="24"/>
          <w:lang w:eastAsia="ru-RU"/>
        </w:rPr>
        <w:t xml:space="preserve">  проведена серия </w:t>
      </w:r>
      <w:proofErr w:type="spellStart"/>
      <w:r w:rsidRPr="00F50163">
        <w:rPr>
          <w:rFonts w:ascii="Times New Roman" w:eastAsia="Times New Roman" w:hAnsi="Times New Roman"/>
          <w:color w:val="000000"/>
          <w:sz w:val="24"/>
          <w:szCs w:val="24"/>
          <w:lang w:eastAsia="ru-RU"/>
        </w:rPr>
        <w:t>хакатонов</w:t>
      </w:r>
      <w:proofErr w:type="spellEnd"/>
      <w:r w:rsidRPr="00F50163">
        <w:rPr>
          <w:rFonts w:ascii="Times New Roman" w:eastAsia="Times New Roman" w:hAnsi="Times New Roman"/>
          <w:color w:val="000000"/>
          <w:sz w:val="24"/>
          <w:szCs w:val="24"/>
          <w:lang w:eastAsia="ru-RU"/>
        </w:rPr>
        <w:t xml:space="preserve">, в рамках которых были разработаны: каретка </w:t>
      </w:r>
      <w:proofErr w:type="spellStart"/>
      <w:r w:rsidRPr="00F50163">
        <w:rPr>
          <w:rFonts w:ascii="Times New Roman" w:eastAsia="Times New Roman" w:hAnsi="Times New Roman"/>
          <w:color w:val="000000"/>
          <w:sz w:val="24"/>
          <w:szCs w:val="24"/>
          <w:lang w:eastAsia="ru-RU"/>
        </w:rPr>
        <w:t>токосьемника</w:t>
      </w:r>
      <w:proofErr w:type="spellEnd"/>
      <w:r w:rsidRPr="00F50163">
        <w:rPr>
          <w:rFonts w:ascii="Times New Roman" w:eastAsia="Times New Roman" w:hAnsi="Times New Roman"/>
          <w:color w:val="000000"/>
          <w:sz w:val="24"/>
          <w:szCs w:val="24"/>
          <w:lang w:eastAsia="ru-RU"/>
        </w:rPr>
        <w:t xml:space="preserve"> для оборудования АО «Волтайр-Пром», электронное тестирование для процесса контроля качества знаний наладчиков </w:t>
      </w:r>
      <w:proofErr w:type="spellStart"/>
      <w:r w:rsidRPr="00F50163">
        <w:rPr>
          <w:rFonts w:ascii="Times New Roman" w:eastAsia="Times New Roman" w:hAnsi="Times New Roman"/>
          <w:color w:val="000000"/>
          <w:sz w:val="24"/>
          <w:szCs w:val="24"/>
          <w:lang w:eastAsia="ru-RU"/>
        </w:rPr>
        <w:t>торцешлифовальных</w:t>
      </w:r>
      <w:proofErr w:type="spellEnd"/>
      <w:r w:rsidRPr="00F50163">
        <w:rPr>
          <w:rFonts w:ascii="Times New Roman" w:eastAsia="Times New Roman" w:hAnsi="Times New Roman"/>
          <w:color w:val="000000"/>
          <w:sz w:val="24"/>
          <w:szCs w:val="24"/>
          <w:lang w:eastAsia="ru-RU"/>
        </w:rPr>
        <w:t xml:space="preserve"> станков ОАО «ЕПК </w:t>
      </w:r>
      <w:proofErr w:type="gramStart"/>
      <w:r w:rsidRPr="00F50163">
        <w:rPr>
          <w:rFonts w:ascii="Times New Roman" w:eastAsia="Times New Roman" w:hAnsi="Times New Roman"/>
          <w:color w:val="000000"/>
          <w:sz w:val="24"/>
          <w:szCs w:val="24"/>
          <w:lang w:eastAsia="ru-RU"/>
        </w:rPr>
        <w:t>Волжский</w:t>
      </w:r>
      <w:proofErr w:type="gramEnd"/>
      <w:r w:rsidRPr="00F50163">
        <w:rPr>
          <w:rFonts w:ascii="Times New Roman" w:eastAsia="Times New Roman" w:hAnsi="Times New Roman"/>
          <w:color w:val="000000"/>
          <w:sz w:val="24"/>
          <w:szCs w:val="24"/>
          <w:lang w:eastAsia="ru-RU"/>
        </w:rPr>
        <w:t>» и допуска их к работе. Обучающиеся направления «</w:t>
      </w:r>
      <w:proofErr w:type="spellStart"/>
      <w:r w:rsidRPr="00F50163">
        <w:rPr>
          <w:rFonts w:ascii="Times New Roman" w:eastAsia="Times New Roman" w:hAnsi="Times New Roman"/>
          <w:color w:val="000000"/>
          <w:sz w:val="24"/>
          <w:szCs w:val="24"/>
          <w:lang w:eastAsia="ru-RU"/>
        </w:rPr>
        <w:t>Промробоквантум</w:t>
      </w:r>
      <w:proofErr w:type="spellEnd"/>
      <w:r w:rsidRPr="00F50163">
        <w:rPr>
          <w:rFonts w:ascii="Times New Roman" w:eastAsia="Times New Roman" w:hAnsi="Times New Roman"/>
          <w:color w:val="000000"/>
          <w:sz w:val="24"/>
          <w:szCs w:val="24"/>
          <w:lang w:eastAsia="ru-RU"/>
        </w:rPr>
        <w:t>» посетили тепличный комплекс «Ботаника»</w:t>
      </w:r>
    </w:p>
    <w:p w14:paraId="39B3EAFA" w14:textId="77777777" w:rsidR="00992E9F" w:rsidRPr="00F50163" w:rsidRDefault="00992E9F" w:rsidP="00F50163">
      <w:pPr>
        <w:spacing w:after="0" w:line="360" w:lineRule="auto"/>
        <w:ind w:firstLine="709"/>
        <w:jc w:val="both"/>
        <w:textAlignment w:val="baseline"/>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 xml:space="preserve">Модель сетевого взаимодействия детский технопарк – техникум и промышленное предприятие» представляет собой специально созданное образовательное пространство, где разрабатываются реальные технологические проекты, кейсы, которые представляют собой профессиональный лифт, способствующий заинтересовать обучающую молодежь перспективами трудоустройства в регионе. </w:t>
      </w:r>
    </w:p>
    <w:p w14:paraId="28751B8E" w14:textId="01F7F9AD" w:rsidR="00992E9F" w:rsidRPr="00F50163" w:rsidRDefault="00992E9F" w:rsidP="00F50163">
      <w:pPr>
        <w:shd w:val="clear" w:color="auto" w:fill="FFFFFF"/>
        <w:spacing w:after="0" w:line="360" w:lineRule="auto"/>
        <w:ind w:firstLine="709"/>
        <w:jc w:val="both"/>
        <w:rPr>
          <w:rFonts w:ascii="Times New Roman" w:eastAsia="Times New Roman" w:hAnsi="Times New Roman"/>
          <w:sz w:val="24"/>
          <w:szCs w:val="24"/>
          <w:lang w:eastAsia="ru-RU"/>
        </w:rPr>
      </w:pPr>
      <w:r w:rsidRPr="00F50163">
        <w:rPr>
          <w:rFonts w:ascii="Times New Roman" w:hAnsi="Times New Roman"/>
          <w:sz w:val="24"/>
          <w:szCs w:val="24"/>
          <w:bdr w:val="none" w:sz="0" w:space="0" w:color="auto" w:frame="1"/>
        </w:rPr>
        <w:t>Детский технопарк «</w:t>
      </w:r>
      <w:proofErr w:type="spellStart"/>
      <w:r w:rsidRPr="00F50163">
        <w:rPr>
          <w:rFonts w:ascii="Times New Roman" w:hAnsi="Times New Roman"/>
          <w:sz w:val="24"/>
          <w:szCs w:val="24"/>
          <w:bdr w:val="none" w:sz="0" w:space="0" w:color="auto" w:frame="1"/>
        </w:rPr>
        <w:t>Кванториум</w:t>
      </w:r>
      <w:proofErr w:type="spellEnd"/>
      <w:r w:rsidRPr="00F50163">
        <w:rPr>
          <w:rFonts w:ascii="Times New Roman" w:hAnsi="Times New Roman"/>
          <w:sz w:val="24"/>
          <w:szCs w:val="24"/>
          <w:bdr w:val="none" w:sz="0" w:space="0" w:color="auto" w:frame="1"/>
        </w:rPr>
        <w:t xml:space="preserve"> «Волжский </w:t>
      </w:r>
      <w:proofErr w:type="spellStart"/>
      <w:r w:rsidRPr="00F50163">
        <w:rPr>
          <w:rFonts w:ascii="Times New Roman" w:hAnsi="Times New Roman"/>
          <w:sz w:val="24"/>
          <w:szCs w:val="24"/>
          <w:bdr w:val="none" w:sz="0" w:space="0" w:color="auto" w:frame="1"/>
        </w:rPr>
        <w:t>Политех</w:t>
      </w:r>
      <w:proofErr w:type="spellEnd"/>
      <w:r w:rsidRPr="00F50163">
        <w:rPr>
          <w:rFonts w:ascii="Times New Roman" w:hAnsi="Times New Roman"/>
          <w:sz w:val="24"/>
          <w:szCs w:val="24"/>
          <w:bdr w:val="none" w:sz="0" w:space="0" w:color="auto" w:frame="1"/>
        </w:rPr>
        <w:t>» заинтересован в сотрудничестве в сфере развития образования и просвещения, поддержки инновационных форм образования и досуга детей и подростков, вовлечения детей в занятия наукой, инженерным творчеством и изобретательством, развития у них мотивации к занятиям исследовательской и проектной деятельностью.</w:t>
      </w:r>
    </w:p>
    <w:p w14:paraId="2FAEEE2E" w14:textId="77777777" w:rsidR="00992E9F" w:rsidRPr="00F50163" w:rsidRDefault="000C642D"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3</w:t>
      </w:r>
      <w:r w:rsidR="00992E9F" w:rsidRPr="00F50163">
        <w:rPr>
          <w:rFonts w:ascii="Times New Roman" w:hAnsi="Times New Roman"/>
          <w:sz w:val="24"/>
          <w:szCs w:val="24"/>
        </w:rPr>
        <w:t>.</w:t>
      </w:r>
      <w:r w:rsidR="00992E9F" w:rsidRPr="00F50163">
        <w:rPr>
          <w:rFonts w:ascii="Times New Roman" w:hAnsi="Times New Roman"/>
          <w:sz w:val="24"/>
          <w:szCs w:val="24"/>
        </w:rPr>
        <w:tab/>
        <w:t>Региональная инновационная площадка "</w:t>
      </w:r>
      <w:proofErr w:type="gramStart"/>
      <w:r w:rsidR="00992E9F" w:rsidRPr="00F50163">
        <w:rPr>
          <w:rFonts w:ascii="Times New Roman" w:hAnsi="Times New Roman"/>
          <w:sz w:val="24"/>
          <w:szCs w:val="24"/>
        </w:rPr>
        <w:t>Инклюзивное</w:t>
      </w:r>
      <w:proofErr w:type="gramEnd"/>
      <w:r w:rsidR="00992E9F" w:rsidRPr="00F50163">
        <w:rPr>
          <w:rFonts w:ascii="Times New Roman" w:hAnsi="Times New Roman"/>
          <w:sz w:val="24"/>
          <w:szCs w:val="24"/>
        </w:rPr>
        <w:t xml:space="preserve"> </w:t>
      </w:r>
      <w:proofErr w:type="spellStart"/>
      <w:r w:rsidR="00992E9F" w:rsidRPr="00F50163">
        <w:rPr>
          <w:rFonts w:ascii="Times New Roman" w:hAnsi="Times New Roman"/>
          <w:sz w:val="24"/>
          <w:szCs w:val="24"/>
        </w:rPr>
        <w:t>волонтерство</w:t>
      </w:r>
      <w:proofErr w:type="spellEnd"/>
      <w:r w:rsidR="00992E9F" w:rsidRPr="00F50163">
        <w:rPr>
          <w:rFonts w:ascii="Times New Roman" w:hAnsi="Times New Roman"/>
          <w:sz w:val="24"/>
          <w:szCs w:val="24"/>
        </w:rPr>
        <w:t xml:space="preserve"> как ресурс социализации обучающихся с особыми образовательными потребностями".</w:t>
      </w:r>
    </w:p>
    <w:p w14:paraId="64F41B26" w14:textId="77777777" w:rsidR="00992E9F" w:rsidRPr="00F50163" w:rsidRDefault="00992E9F" w:rsidP="00F50163">
      <w:pPr>
        <w:spacing w:after="0" w:line="360" w:lineRule="auto"/>
        <w:ind w:firstLine="567"/>
        <w:jc w:val="both"/>
        <w:rPr>
          <w:rFonts w:ascii="Times New Roman" w:hAnsi="Times New Roman"/>
          <w:sz w:val="24"/>
          <w:szCs w:val="24"/>
        </w:rPr>
      </w:pPr>
      <w:proofErr w:type="gramStart"/>
      <w:r w:rsidRPr="00F50163">
        <w:rPr>
          <w:rFonts w:ascii="Times New Roman" w:hAnsi="Times New Roman"/>
          <w:sz w:val="24"/>
          <w:szCs w:val="24"/>
        </w:rPr>
        <w:t xml:space="preserve">Волжский политехнический техникум получил статус региональной инновационной площадки (далее – РИП)  в соответствии с Приказом комитета образования и науки Волгоградской области от 09.07.2020 г. № 82 «Об утверждении списка образовательных организаций, осуществляющих образовательную деятельность, и иных действующих в сфере образования организаций, а </w:t>
      </w:r>
      <w:proofErr w:type="spellStart"/>
      <w:r w:rsidRPr="00F50163">
        <w:rPr>
          <w:rFonts w:ascii="Times New Roman" w:hAnsi="Times New Roman"/>
          <w:sz w:val="24"/>
          <w:szCs w:val="24"/>
        </w:rPr>
        <w:t>такжеобъединений</w:t>
      </w:r>
      <w:proofErr w:type="spellEnd"/>
      <w:r w:rsidRPr="00F50163">
        <w:rPr>
          <w:rFonts w:ascii="Times New Roman" w:hAnsi="Times New Roman"/>
          <w:sz w:val="24"/>
          <w:szCs w:val="24"/>
        </w:rPr>
        <w:t xml:space="preserve">, которым присвоен статус Региональной инновационной площадки Волгоградский области, и списка </w:t>
      </w:r>
      <w:proofErr w:type="spellStart"/>
      <w:r w:rsidRPr="00F50163">
        <w:rPr>
          <w:rFonts w:ascii="Times New Roman" w:hAnsi="Times New Roman"/>
          <w:sz w:val="24"/>
          <w:szCs w:val="24"/>
        </w:rPr>
        <w:t>организацийосуществляющих</w:t>
      </w:r>
      <w:proofErr w:type="spellEnd"/>
      <w:r w:rsidRPr="00F50163">
        <w:rPr>
          <w:rFonts w:ascii="Times New Roman" w:hAnsi="Times New Roman"/>
          <w:sz w:val="24"/>
          <w:szCs w:val="24"/>
        </w:rPr>
        <w:t xml:space="preserve"> образовательную деятельность, и иных  действующих в сфере образования</w:t>
      </w:r>
      <w:proofErr w:type="gramEnd"/>
      <w:r w:rsidRPr="00F50163">
        <w:rPr>
          <w:rFonts w:ascii="Times New Roman" w:hAnsi="Times New Roman"/>
          <w:sz w:val="24"/>
          <w:szCs w:val="24"/>
        </w:rPr>
        <w:t xml:space="preserve"> организаций, а  также объединений, у которых прекращено действие статуса региональной инновационной площадки Волгоградской области».</w:t>
      </w:r>
    </w:p>
    <w:p w14:paraId="03C262BD"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Цель проекта: разработка региональной модели инклюзивного </w:t>
      </w:r>
      <w:proofErr w:type="spellStart"/>
      <w:r w:rsidRPr="00F50163">
        <w:rPr>
          <w:rFonts w:ascii="Times New Roman" w:hAnsi="Times New Roman"/>
          <w:sz w:val="24"/>
          <w:szCs w:val="24"/>
        </w:rPr>
        <w:t>волонтерства</w:t>
      </w:r>
      <w:proofErr w:type="spellEnd"/>
      <w:r w:rsidRPr="00F50163">
        <w:rPr>
          <w:rFonts w:ascii="Times New Roman" w:hAnsi="Times New Roman"/>
          <w:sz w:val="24"/>
          <w:szCs w:val="24"/>
        </w:rPr>
        <w:t xml:space="preserve">, направленной на социализацию и  профориентацию  </w:t>
      </w:r>
      <w:proofErr w:type="gramStart"/>
      <w:r w:rsidRPr="00F50163">
        <w:rPr>
          <w:rFonts w:ascii="Times New Roman" w:hAnsi="Times New Roman"/>
          <w:sz w:val="24"/>
          <w:szCs w:val="24"/>
        </w:rPr>
        <w:t>обучающихся</w:t>
      </w:r>
      <w:proofErr w:type="gramEnd"/>
      <w:r w:rsidRPr="00F50163">
        <w:rPr>
          <w:rFonts w:ascii="Times New Roman" w:hAnsi="Times New Roman"/>
          <w:sz w:val="24"/>
          <w:szCs w:val="24"/>
        </w:rPr>
        <w:t xml:space="preserve"> с ООП.</w:t>
      </w:r>
    </w:p>
    <w:p w14:paraId="5352AFA5"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Задачи проекта:</w:t>
      </w:r>
    </w:p>
    <w:p w14:paraId="2629359E"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 Разработать  нормативно-правовую базу по реализации инновационного проекта и развитию инновационной деятельности в профессиональном образовательном учреждении.</w:t>
      </w:r>
    </w:p>
    <w:p w14:paraId="15FABEB9"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2. Представить модель </w:t>
      </w:r>
      <w:proofErr w:type="gramStart"/>
      <w:r w:rsidRPr="00F50163">
        <w:rPr>
          <w:rFonts w:ascii="Times New Roman" w:hAnsi="Times New Roman"/>
          <w:sz w:val="24"/>
          <w:szCs w:val="24"/>
        </w:rPr>
        <w:t>инклюзивного</w:t>
      </w:r>
      <w:proofErr w:type="gramEnd"/>
      <w:r w:rsidRPr="00F50163">
        <w:rPr>
          <w:rFonts w:ascii="Times New Roman" w:hAnsi="Times New Roman"/>
          <w:sz w:val="24"/>
          <w:szCs w:val="24"/>
        </w:rPr>
        <w:t xml:space="preserve"> </w:t>
      </w:r>
      <w:proofErr w:type="spellStart"/>
      <w:r w:rsidRPr="00F50163">
        <w:rPr>
          <w:rFonts w:ascii="Times New Roman" w:hAnsi="Times New Roman"/>
          <w:sz w:val="24"/>
          <w:szCs w:val="24"/>
        </w:rPr>
        <w:t>волонтерства</w:t>
      </w:r>
      <w:proofErr w:type="spellEnd"/>
      <w:r w:rsidRPr="00F50163">
        <w:rPr>
          <w:rFonts w:ascii="Times New Roman" w:hAnsi="Times New Roman"/>
          <w:sz w:val="24"/>
          <w:szCs w:val="24"/>
        </w:rPr>
        <w:t xml:space="preserve"> в задачи которого входит социализация и профориентация обучающихся с ООП.</w:t>
      </w:r>
    </w:p>
    <w:p w14:paraId="4F738E41"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3. Продвижение и популяризация идей, ценностей, практики добровольчества и содействия объединению добровольческих и общественно-государственных усилий для решения социально-значимых проблем общества (организация и проведение конкурсов профессионального мастерства, </w:t>
      </w:r>
      <w:r w:rsidRPr="00F50163">
        <w:rPr>
          <w:rFonts w:ascii="Times New Roman" w:hAnsi="Times New Roman"/>
          <w:sz w:val="24"/>
          <w:szCs w:val="24"/>
        </w:rPr>
        <w:lastRenderedPageBreak/>
        <w:t>чемпионатов «</w:t>
      </w:r>
      <w:proofErr w:type="spellStart"/>
      <w:r w:rsidRPr="00F50163">
        <w:rPr>
          <w:rFonts w:ascii="Times New Roman" w:hAnsi="Times New Roman"/>
          <w:sz w:val="24"/>
          <w:szCs w:val="24"/>
        </w:rPr>
        <w:t>Абилимпикс</w:t>
      </w:r>
      <w:proofErr w:type="spellEnd"/>
      <w:r w:rsidRPr="00F50163">
        <w:rPr>
          <w:rFonts w:ascii="Times New Roman" w:hAnsi="Times New Roman"/>
          <w:sz w:val="24"/>
          <w:szCs w:val="24"/>
        </w:rPr>
        <w:t>» и  «Молодые профессионалы» (</w:t>
      </w:r>
      <w:proofErr w:type="spellStart"/>
      <w:r w:rsidRPr="00F50163">
        <w:rPr>
          <w:rFonts w:ascii="Times New Roman" w:hAnsi="Times New Roman"/>
          <w:sz w:val="24"/>
          <w:szCs w:val="24"/>
        </w:rPr>
        <w:t>WorldSkills</w:t>
      </w:r>
      <w:proofErr w:type="spellEnd"/>
      <w:r w:rsidRPr="00F50163">
        <w:rPr>
          <w:rFonts w:ascii="Times New Roman" w:hAnsi="Times New Roman"/>
          <w:sz w:val="24"/>
          <w:szCs w:val="24"/>
        </w:rPr>
        <w:t xml:space="preserve"> </w:t>
      </w:r>
      <w:proofErr w:type="spellStart"/>
      <w:r w:rsidRPr="00F50163">
        <w:rPr>
          <w:rFonts w:ascii="Times New Roman" w:hAnsi="Times New Roman"/>
          <w:sz w:val="24"/>
          <w:szCs w:val="24"/>
        </w:rPr>
        <w:t>Russia</w:t>
      </w:r>
      <w:proofErr w:type="spellEnd"/>
      <w:r w:rsidRPr="00F50163">
        <w:rPr>
          <w:rFonts w:ascii="Times New Roman" w:hAnsi="Times New Roman"/>
          <w:sz w:val="24"/>
          <w:szCs w:val="24"/>
        </w:rPr>
        <w:t>), творческих конкурсов, содействие в трудоустройстве лиц с особыми образовательными потребностями и т.п.).</w:t>
      </w:r>
    </w:p>
    <w:p w14:paraId="1F2545A8"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4.Стимулирование участия в инклюзивной волонтерской деятельности детей, студентов, людей разных возрастов в деятельности, которая им интересна.</w:t>
      </w:r>
    </w:p>
    <w:p w14:paraId="73EE030A"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5.Разработка, транслирование  и внедрение инновационных программ (проектов) по </w:t>
      </w:r>
      <w:proofErr w:type="gramStart"/>
      <w:r w:rsidRPr="00F50163">
        <w:rPr>
          <w:rFonts w:ascii="Times New Roman" w:hAnsi="Times New Roman"/>
          <w:sz w:val="24"/>
          <w:szCs w:val="24"/>
        </w:rPr>
        <w:t>инклюзивному</w:t>
      </w:r>
      <w:proofErr w:type="gramEnd"/>
      <w:r w:rsidRPr="00F50163">
        <w:rPr>
          <w:rFonts w:ascii="Times New Roman" w:hAnsi="Times New Roman"/>
          <w:sz w:val="24"/>
          <w:szCs w:val="24"/>
        </w:rPr>
        <w:t xml:space="preserve"> </w:t>
      </w:r>
      <w:proofErr w:type="spellStart"/>
      <w:r w:rsidRPr="00F50163">
        <w:rPr>
          <w:rFonts w:ascii="Times New Roman" w:hAnsi="Times New Roman"/>
          <w:sz w:val="24"/>
          <w:szCs w:val="24"/>
        </w:rPr>
        <w:t>волонтерству</w:t>
      </w:r>
      <w:proofErr w:type="spellEnd"/>
      <w:r w:rsidRPr="00F50163">
        <w:rPr>
          <w:rFonts w:ascii="Times New Roman" w:hAnsi="Times New Roman"/>
          <w:sz w:val="24"/>
          <w:szCs w:val="24"/>
        </w:rPr>
        <w:t xml:space="preserve"> через его представление на городских, региональных семинарах, сформировать банк инновационного опыта в форме методических материалов.</w:t>
      </w:r>
    </w:p>
    <w:p w14:paraId="0CF77BA4"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В рамках реализации второго  этапа инновационного проекта были решены следующие задачи инновационной деятельности: </w:t>
      </w:r>
    </w:p>
    <w:p w14:paraId="0D4EF05D"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1.Разработка содержательного наполнения инновационной деятельности.</w:t>
      </w:r>
    </w:p>
    <w:p w14:paraId="2867D297"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2.Совершенствование умений педагогов-участников проекта.</w:t>
      </w:r>
    </w:p>
    <w:p w14:paraId="3206A42D"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3.Определение критериев и показателей оценки эффективности инновационного проекта в управленческой деятельности.</w:t>
      </w:r>
    </w:p>
    <w:p w14:paraId="43D52A77"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4.Определение критериев и показателей оценки эффективности инновационного проекта в педагогической  деятельности</w:t>
      </w:r>
    </w:p>
    <w:p w14:paraId="63CAE215" w14:textId="77777777" w:rsidR="00992E9F" w:rsidRPr="00F50163" w:rsidRDefault="00992E9F" w:rsidP="00F50163">
      <w:pPr>
        <w:spacing w:after="0" w:line="360" w:lineRule="auto"/>
        <w:ind w:firstLine="567"/>
        <w:jc w:val="both"/>
        <w:rPr>
          <w:rFonts w:ascii="Times New Roman" w:hAnsi="Times New Roman"/>
          <w:sz w:val="24"/>
          <w:szCs w:val="24"/>
        </w:rPr>
      </w:pPr>
      <w:proofErr w:type="spellStart"/>
      <w:r w:rsidRPr="00F50163">
        <w:rPr>
          <w:rFonts w:ascii="Times New Roman" w:hAnsi="Times New Roman"/>
          <w:sz w:val="24"/>
          <w:szCs w:val="24"/>
        </w:rPr>
        <w:t>Использованыследующие</w:t>
      </w:r>
      <w:proofErr w:type="spellEnd"/>
      <w:r w:rsidRPr="00F50163">
        <w:rPr>
          <w:rFonts w:ascii="Times New Roman" w:hAnsi="Times New Roman"/>
          <w:sz w:val="24"/>
          <w:szCs w:val="24"/>
        </w:rPr>
        <w:t xml:space="preserve"> источники финансирования при реализации РИП (с указанием объема финансирования):</w:t>
      </w:r>
    </w:p>
    <w:p w14:paraId="79502B13"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1. Использование оборудования, закупленного на средства, выделенные на реализацию региональной практики:  Развитие инфраструктуры поддержки профильных сфер (областей) добровольчества, которая стала победителем Всероссийского конкурса лучших региональных практик поддержки </w:t>
      </w:r>
      <w:proofErr w:type="spellStart"/>
      <w:r w:rsidRPr="00F50163">
        <w:rPr>
          <w:rFonts w:ascii="Times New Roman" w:hAnsi="Times New Roman"/>
          <w:sz w:val="24"/>
          <w:szCs w:val="24"/>
        </w:rPr>
        <w:t>волонтерства</w:t>
      </w:r>
      <w:proofErr w:type="spellEnd"/>
    </w:p>
    <w:p w14:paraId="139163E1"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"Регион добрых дел", сумма 280 </w:t>
      </w:r>
      <w:proofErr w:type="spellStart"/>
      <w:r w:rsidRPr="00F50163">
        <w:rPr>
          <w:rFonts w:ascii="Times New Roman" w:hAnsi="Times New Roman"/>
          <w:sz w:val="24"/>
          <w:szCs w:val="24"/>
        </w:rPr>
        <w:t>тыс</w:t>
      </w:r>
      <w:proofErr w:type="gramStart"/>
      <w:r w:rsidRPr="00F50163">
        <w:rPr>
          <w:rFonts w:ascii="Times New Roman" w:hAnsi="Times New Roman"/>
          <w:sz w:val="24"/>
          <w:szCs w:val="24"/>
        </w:rPr>
        <w:t>.р</w:t>
      </w:r>
      <w:proofErr w:type="gramEnd"/>
      <w:r w:rsidRPr="00F50163">
        <w:rPr>
          <w:rFonts w:ascii="Times New Roman" w:hAnsi="Times New Roman"/>
          <w:sz w:val="24"/>
          <w:szCs w:val="24"/>
        </w:rPr>
        <w:t>уб</w:t>
      </w:r>
      <w:proofErr w:type="spellEnd"/>
      <w:r w:rsidRPr="00F50163">
        <w:rPr>
          <w:rFonts w:ascii="Times New Roman" w:hAnsi="Times New Roman"/>
          <w:sz w:val="24"/>
          <w:szCs w:val="24"/>
        </w:rPr>
        <w:t>.</w:t>
      </w:r>
    </w:p>
    <w:p w14:paraId="4BB15879"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2.Собственные средства техникума сумма 100 </w:t>
      </w:r>
      <w:proofErr w:type="spellStart"/>
      <w:r w:rsidRPr="00F50163">
        <w:rPr>
          <w:rFonts w:ascii="Times New Roman" w:hAnsi="Times New Roman"/>
          <w:sz w:val="24"/>
          <w:szCs w:val="24"/>
        </w:rPr>
        <w:t>тыс</w:t>
      </w:r>
      <w:proofErr w:type="gramStart"/>
      <w:r w:rsidRPr="00F50163">
        <w:rPr>
          <w:rFonts w:ascii="Times New Roman" w:hAnsi="Times New Roman"/>
          <w:sz w:val="24"/>
          <w:szCs w:val="24"/>
        </w:rPr>
        <w:t>.р</w:t>
      </w:r>
      <w:proofErr w:type="gramEnd"/>
      <w:r w:rsidRPr="00F50163">
        <w:rPr>
          <w:rFonts w:ascii="Times New Roman" w:hAnsi="Times New Roman"/>
          <w:sz w:val="24"/>
          <w:szCs w:val="24"/>
        </w:rPr>
        <w:t>уб</w:t>
      </w:r>
      <w:proofErr w:type="spellEnd"/>
      <w:r w:rsidRPr="00F50163">
        <w:rPr>
          <w:rFonts w:ascii="Times New Roman" w:hAnsi="Times New Roman"/>
          <w:sz w:val="24"/>
          <w:szCs w:val="24"/>
        </w:rPr>
        <w:t xml:space="preserve"> </w:t>
      </w:r>
    </w:p>
    <w:p w14:paraId="6D9BFA76"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В процессе реализации проекта  получены результаты:</w:t>
      </w:r>
    </w:p>
    <w:p w14:paraId="13E47F46"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1.Определены стратегия и направления деятельности педагогического коллектива по реализации 2 этапа программы.</w:t>
      </w:r>
    </w:p>
    <w:p w14:paraId="3FF36464"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2.Ознакомлены участники инновационного проекта с задачами и содержанием 2 этапа  инновационной деятельности (совещание педагогических работников  "Инновационные площадки Волжского политехнического техникума", январь 2022).</w:t>
      </w:r>
    </w:p>
    <w:p w14:paraId="775F2080" w14:textId="77777777" w:rsidR="00992E9F" w:rsidRPr="00F50163" w:rsidRDefault="00992E9F" w:rsidP="00F50163">
      <w:pPr>
        <w:spacing w:after="0" w:line="360" w:lineRule="auto"/>
        <w:ind w:firstLine="567"/>
        <w:jc w:val="both"/>
        <w:rPr>
          <w:rFonts w:ascii="Times New Roman" w:hAnsi="Times New Roman"/>
          <w:sz w:val="24"/>
          <w:szCs w:val="24"/>
        </w:rPr>
      </w:pPr>
      <w:proofErr w:type="gramStart"/>
      <w:r w:rsidRPr="00F50163">
        <w:rPr>
          <w:rFonts w:ascii="Times New Roman" w:hAnsi="Times New Roman"/>
          <w:sz w:val="24"/>
          <w:szCs w:val="24"/>
        </w:rPr>
        <w:t xml:space="preserve">3.Мотивированы участники (педагогические кадры, волонтеры техникума и организации, выступающие соисполнителями проекта) на активное включение в инновационную деятельность (педагогический совет  в рамках РИП "Инклюзивное </w:t>
      </w:r>
      <w:proofErr w:type="spellStart"/>
      <w:r w:rsidRPr="00F50163">
        <w:rPr>
          <w:rFonts w:ascii="Times New Roman" w:hAnsi="Times New Roman"/>
          <w:sz w:val="24"/>
          <w:szCs w:val="24"/>
        </w:rPr>
        <w:t>волонтерство</w:t>
      </w:r>
      <w:proofErr w:type="spellEnd"/>
      <w:r w:rsidRPr="00F50163">
        <w:rPr>
          <w:rFonts w:ascii="Times New Roman" w:hAnsi="Times New Roman"/>
          <w:sz w:val="24"/>
          <w:szCs w:val="24"/>
        </w:rPr>
        <w:t xml:space="preserve"> как ресурс социализации обучающихся с особыми образовательными потребностями", август, 2022).</w:t>
      </w:r>
      <w:proofErr w:type="gramEnd"/>
    </w:p>
    <w:p w14:paraId="176EB5FB"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4. Проведены курсы повышения квалификации:</w:t>
      </w:r>
    </w:p>
    <w:p w14:paraId="0D480BD1"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4.1. Наименование организации:  РУМЦ в системе СПО, ПО и ДПО инвалидов и лиц с ОВЗ</w:t>
      </w:r>
    </w:p>
    <w:p w14:paraId="1FFA1C28"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ГБПОУ "Волгоградский профессиональный техникум кадровых ресурсов"</w:t>
      </w:r>
    </w:p>
    <w:p w14:paraId="5916EC18"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lastRenderedPageBreak/>
        <w:t xml:space="preserve">Наименование дополнительной профессиональной программы: Актуализация рабочих программ учебных дисциплин и профессиональных модулей в условиях модернизации воспитательной работы ПОО, в том числе по адаптированным основным образовательным программам СПО. </w:t>
      </w:r>
    </w:p>
    <w:p w14:paraId="5F6C2C15"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Объем часов: 24 </w:t>
      </w:r>
    </w:p>
    <w:p w14:paraId="53E419E3"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4.2. Наименование организации: ФГАОУ  ДПО </w:t>
      </w:r>
    </w:p>
    <w:p w14:paraId="70C207C2"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"Академия реализации государственной </w:t>
      </w:r>
      <w:proofErr w:type="gramStart"/>
      <w:r w:rsidRPr="00F50163">
        <w:rPr>
          <w:rFonts w:ascii="Times New Roman" w:hAnsi="Times New Roman"/>
          <w:sz w:val="24"/>
          <w:szCs w:val="24"/>
        </w:rPr>
        <w:t>политики и профессионального развития работников образования Министерства просвещения РФ</w:t>
      </w:r>
      <w:proofErr w:type="gramEnd"/>
      <w:r w:rsidRPr="00F50163">
        <w:rPr>
          <w:rFonts w:ascii="Times New Roman" w:hAnsi="Times New Roman"/>
          <w:sz w:val="24"/>
          <w:szCs w:val="24"/>
        </w:rPr>
        <w:t xml:space="preserve">" </w:t>
      </w:r>
    </w:p>
    <w:p w14:paraId="5EB085B3"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Наименование дополнительной профессиональной программы: Воспитательная деятельность в системе профессионального образования: профилактика </w:t>
      </w:r>
      <w:proofErr w:type="spellStart"/>
      <w:r w:rsidRPr="00F50163">
        <w:rPr>
          <w:rFonts w:ascii="Times New Roman" w:hAnsi="Times New Roman"/>
          <w:sz w:val="24"/>
          <w:szCs w:val="24"/>
        </w:rPr>
        <w:t>девиантного</w:t>
      </w:r>
      <w:proofErr w:type="spellEnd"/>
      <w:r w:rsidRPr="00F50163">
        <w:rPr>
          <w:rFonts w:ascii="Times New Roman" w:hAnsi="Times New Roman"/>
          <w:sz w:val="24"/>
          <w:szCs w:val="24"/>
        </w:rPr>
        <w:t xml:space="preserve">, суицидального поведения, безопасного поведения студентов в сети Интернет </w:t>
      </w:r>
    </w:p>
    <w:p w14:paraId="35061758"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Объем часов: 16</w:t>
      </w:r>
    </w:p>
    <w:p w14:paraId="45BA5359"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4.3. Наименование организации: ГАУ ДПО «ВГАПО» </w:t>
      </w:r>
    </w:p>
    <w:p w14:paraId="181C6902"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Наименование дополнительной профессиональной программы: "Организация работы по профилактике асоциального и деструктивного поведения молодежи"</w:t>
      </w:r>
    </w:p>
    <w:p w14:paraId="14F525E1"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Объем часов: 36</w:t>
      </w:r>
    </w:p>
    <w:p w14:paraId="1BBAEC67"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4.4.Наименование организации:  Фонд социального развития и охраны здоровья "ФОКУС-МЕДИА"</w:t>
      </w:r>
    </w:p>
    <w:p w14:paraId="6D0BDFB7"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Наименование дополнительной профессиональной программы: </w:t>
      </w:r>
      <w:proofErr w:type="spellStart"/>
      <w:r w:rsidRPr="00F50163">
        <w:rPr>
          <w:rFonts w:ascii="Times New Roman" w:hAnsi="Times New Roman"/>
          <w:sz w:val="24"/>
          <w:szCs w:val="24"/>
        </w:rPr>
        <w:t>Коучинг</w:t>
      </w:r>
      <w:proofErr w:type="spellEnd"/>
      <w:r w:rsidRPr="00F50163">
        <w:rPr>
          <w:rFonts w:ascii="Times New Roman" w:hAnsi="Times New Roman"/>
          <w:sz w:val="24"/>
          <w:szCs w:val="24"/>
        </w:rPr>
        <w:t xml:space="preserve"> как метод развития профессионализации и навыков </w:t>
      </w:r>
      <w:proofErr w:type="gramStart"/>
      <w:r w:rsidRPr="00F50163">
        <w:rPr>
          <w:rFonts w:ascii="Times New Roman" w:hAnsi="Times New Roman"/>
          <w:sz w:val="24"/>
          <w:szCs w:val="24"/>
        </w:rPr>
        <w:t>трудоустройства</w:t>
      </w:r>
      <w:proofErr w:type="gramEnd"/>
      <w:r w:rsidRPr="00F50163">
        <w:rPr>
          <w:rFonts w:ascii="Times New Roman" w:hAnsi="Times New Roman"/>
          <w:sz w:val="24"/>
          <w:szCs w:val="24"/>
        </w:rPr>
        <w:t xml:space="preserve"> обучающихся в системе СПО</w:t>
      </w:r>
    </w:p>
    <w:p w14:paraId="7B926770"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Объем часов: 72</w:t>
      </w:r>
    </w:p>
    <w:p w14:paraId="3A972C8C"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4.5.Наименование организации: ГАУ ДПО «ВГАПО» </w:t>
      </w:r>
    </w:p>
    <w:p w14:paraId="5494D03F"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Наименование дополнительной профессиональной программы: Межведомственное взаимодействие в условиях защиты прав детей</w:t>
      </w:r>
    </w:p>
    <w:p w14:paraId="6C05F579"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Объем часов: 72</w:t>
      </w:r>
    </w:p>
    <w:p w14:paraId="3BA71513"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4.6.Наименование организации: ООО " Центр инновационного образования и воспитания"</w:t>
      </w:r>
    </w:p>
    <w:p w14:paraId="13E045F5" w14:textId="77777777" w:rsidR="00992E9F" w:rsidRPr="00F50163" w:rsidRDefault="00992E9F" w:rsidP="00F50163">
      <w:pPr>
        <w:spacing w:after="0" w:line="360" w:lineRule="auto"/>
        <w:ind w:firstLine="567"/>
        <w:jc w:val="both"/>
        <w:rPr>
          <w:rFonts w:ascii="Times New Roman" w:hAnsi="Times New Roman"/>
          <w:sz w:val="24"/>
          <w:szCs w:val="24"/>
        </w:rPr>
      </w:pPr>
      <w:proofErr w:type="spellStart"/>
      <w:r w:rsidRPr="00F50163">
        <w:rPr>
          <w:rFonts w:ascii="Times New Roman" w:hAnsi="Times New Roman"/>
          <w:sz w:val="24"/>
          <w:szCs w:val="24"/>
        </w:rPr>
        <w:t>г</w:t>
      </w:r>
      <w:proofErr w:type="gramStart"/>
      <w:r w:rsidRPr="00F50163">
        <w:rPr>
          <w:rFonts w:ascii="Times New Roman" w:hAnsi="Times New Roman"/>
          <w:sz w:val="24"/>
          <w:szCs w:val="24"/>
        </w:rPr>
        <w:t>.С</w:t>
      </w:r>
      <w:proofErr w:type="gramEnd"/>
      <w:r w:rsidRPr="00F50163">
        <w:rPr>
          <w:rFonts w:ascii="Times New Roman" w:hAnsi="Times New Roman"/>
          <w:sz w:val="24"/>
          <w:szCs w:val="24"/>
        </w:rPr>
        <w:t>аратов</w:t>
      </w:r>
      <w:proofErr w:type="spellEnd"/>
      <w:r w:rsidRPr="00F50163">
        <w:rPr>
          <w:rFonts w:ascii="Times New Roman" w:hAnsi="Times New Roman"/>
          <w:sz w:val="24"/>
          <w:szCs w:val="24"/>
        </w:rPr>
        <w:t xml:space="preserve"> </w:t>
      </w:r>
    </w:p>
    <w:p w14:paraId="1DE8897E"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Наименование дополнительной профессиональной программы: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 года</w:t>
      </w:r>
    </w:p>
    <w:p w14:paraId="7CEF772B"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Объем часов: 36</w:t>
      </w:r>
    </w:p>
    <w:p w14:paraId="09BBA901"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4.7.Наименование организации: ГАУ ДПО «ВГАПО» </w:t>
      </w:r>
    </w:p>
    <w:p w14:paraId="7F4F52EB"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Наименование дополнительной профессиональной программы: Основы добровольческой деятельности. Информационное сопровождение деятельности добровольцев, </w:t>
      </w:r>
      <w:proofErr w:type="spellStart"/>
      <w:r w:rsidRPr="00F50163">
        <w:rPr>
          <w:rFonts w:ascii="Times New Roman" w:hAnsi="Times New Roman"/>
          <w:sz w:val="24"/>
          <w:szCs w:val="24"/>
        </w:rPr>
        <w:t>медиаволонтерство</w:t>
      </w:r>
      <w:proofErr w:type="spellEnd"/>
    </w:p>
    <w:p w14:paraId="212CED1F"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Объем часов: 54</w:t>
      </w:r>
    </w:p>
    <w:p w14:paraId="53917987"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4.8.Наименование организации: ФГБОУ "Всероссийский детский центр "Смена" </w:t>
      </w:r>
    </w:p>
    <w:p w14:paraId="0EF023E3"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lastRenderedPageBreak/>
        <w:t xml:space="preserve">Наименование дополнительной профессиональной программы: Организация воспитательной работы в образовательных организациях системы среднего профессионального образования </w:t>
      </w:r>
    </w:p>
    <w:p w14:paraId="2D9D67E6"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Объем часов: 88</w:t>
      </w:r>
    </w:p>
    <w:p w14:paraId="0AA7B162"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5. Разработаны и проводятся тренинги «Технологии взаимодействия с людьми с инвалидностью»</w:t>
      </w:r>
    </w:p>
    <w:p w14:paraId="5E4CB35F"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6. Организовано сопровождение  региональных чемпионатов «</w:t>
      </w:r>
      <w:proofErr w:type="spellStart"/>
      <w:r w:rsidRPr="00F50163">
        <w:rPr>
          <w:rFonts w:ascii="Times New Roman" w:hAnsi="Times New Roman"/>
          <w:sz w:val="24"/>
          <w:szCs w:val="24"/>
        </w:rPr>
        <w:t>Абилимпикс</w:t>
      </w:r>
      <w:proofErr w:type="spellEnd"/>
      <w:r w:rsidRPr="00F50163">
        <w:rPr>
          <w:rFonts w:ascii="Times New Roman" w:hAnsi="Times New Roman"/>
          <w:sz w:val="24"/>
          <w:szCs w:val="24"/>
        </w:rPr>
        <w:t>» и «Молодые профессионалы» (</w:t>
      </w:r>
      <w:proofErr w:type="spellStart"/>
      <w:r w:rsidRPr="00F50163">
        <w:rPr>
          <w:rFonts w:ascii="Times New Roman" w:hAnsi="Times New Roman"/>
          <w:sz w:val="24"/>
          <w:szCs w:val="24"/>
        </w:rPr>
        <w:t>WorldSkills</w:t>
      </w:r>
      <w:proofErr w:type="spellEnd"/>
      <w:r w:rsidRPr="00F50163">
        <w:rPr>
          <w:rFonts w:ascii="Times New Roman" w:hAnsi="Times New Roman"/>
          <w:sz w:val="24"/>
          <w:szCs w:val="24"/>
        </w:rPr>
        <w:t xml:space="preserve"> </w:t>
      </w:r>
      <w:proofErr w:type="spellStart"/>
      <w:r w:rsidRPr="00F50163">
        <w:rPr>
          <w:rFonts w:ascii="Times New Roman" w:hAnsi="Times New Roman"/>
          <w:sz w:val="24"/>
          <w:szCs w:val="24"/>
        </w:rPr>
        <w:t>Russia</w:t>
      </w:r>
      <w:proofErr w:type="spellEnd"/>
      <w:r w:rsidRPr="00F50163">
        <w:rPr>
          <w:rFonts w:ascii="Times New Roman" w:hAnsi="Times New Roman"/>
          <w:sz w:val="24"/>
          <w:szCs w:val="24"/>
        </w:rPr>
        <w:t>) инклюзивной командой техникума.</w:t>
      </w:r>
    </w:p>
    <w:p w14:paraId="3F8A3B3F"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7. Организован патронаж волонтерами учреждений постоянного проживания лиц с ООП и маломобильных групп населения </w:t>
      </w:r>
      <w:proofErr w:type="spellStart"/>
      <w:r w:rsidRPr="00F50163">
        <w:rPr>
          <w:rFonts w:ascii="Times New Roman" w:hAnsi="Times New Roman"/>
          <w:sz w:val="24"/>
          <w:szCs w:val="24"/>
        </w:rPr>
        <w:t>г</w:t>
      </w:r>
      <w:proofErr w:type="gramStart"/>
      <w:r w:rsidRPr="00F50163">
        <w:rPr>
          <w:rFonts w:ascii="Times New Roman" w:hAnsi="Times New Roman"/>
          <w:sz w:val="24"/>
          <w:szCs w:val="24"/>
        </w:rPr>
        <w:t>.В</w:t>
      </w:r>
      <w:proofErr w:type="gramEnd"/>
      <w:r w:rsidRPr="00F50163">
        <w:rPr>
          <w:rFonts w:ascii="Times New Roman" w:hAnsi="Times New Roman"/>
          <w:sz w:val="24"/>
          <w:szCs w:val="24"/>
        </w:rPr>
        <w:t>олжского</w:t>
      </w:r>
      <w:proofErr w:type="spellEnd"/>
      <w:r w:rsidRPr="00F50163">
        <w:rPr>
          <w:rFonts w:ascii="Times New Roman" w:hAnsi="Times New Roman"/>
          <w:sz w:val="24"/>
          <w:szCs w:val="24"/>
        </w:rPr>
        <w:t>.</w:t>
      </w:r>
    </w:p>
    <w:p w14:paraId="350FC3C4"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8. Регулярно проводим тренинги по стрессоустойчивости и </w:t>
      </w:r>
      <w:proofErr w:type="spellStart"/>
      <w:r w:rsidRPr="00F50163">
        <w:rPr>
          <w:rFonts w:ascii="Times New Roman" w:hAnsi="Times New Roman"/>
          <w:sz w:val="24"/>
          <w:szCs w:val="24"/>
        </w:rPr>
        <w:t>командообразованию</w:t>
      </w:r>
      <w:proofErr w:type="spellEnd"/>
      <w:r w:rsidRPr="00F50163">
        <w:rPr>
          <w:rFonts w:ascii="Times New Roman" w:hAnsi="Times New Roman"/>
          <w:sz w:val="24"/>
          <w:szCs w:val="24"/>
        </w:rPr>
        <w:t xml:space="preserve"> для участников чемпионатов </w:t>
      </w:r>
      <w:proofErr w:type="spellStart"/>
      <w:r w:rsidRPr="00F50163">
        <w:rPr>
          <w:rFonts w:ascii="Times New Roman" w:hAnsi="Times New Roman"/>
          <w:sz w:val="24"/>
          <w:szCs w:val="24"/>
        </w:rPr>
        <w:t>профмастерства</w:t>
      </w:r>
      <w:proofErr w:type="spellEnd"/>
      <w:r w:rsidRPr="00F50163">
        <w:rPr>
          <w:rFonts w:ascii="Times New Roman" w:hAnsi="Times New Roman"/>
          <w:sz w:val="24"/>
          <w:szCs w:val="24"/>
        </w:rPr>
        <w:t>.</w:t>
      </w:r>
    </w:p>
    <w:p w14:paraId="38D614EA"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9. Заключены или  продлены  договора о сотрудничестве  с руководителями 19 организаций социального обслуживания, ветеранскими сообществами, НКО. </w:t>
      </w:r>
    </w:p>
    <w:p w14:paraId="07ED1F44"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10.Проведен мониторинг уровня социокультурной инклюзии детей с ООП и студентов техникума (октябрь 2022).</w:t>
      </w:r>
    </w:p>
    <w:p w14:paraId="2ED52768"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11.Организовано методическое сопровождение проекта:</w:t>
      </w:r>
    </w:p>
    <w:p w14:paraId="425580FF"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-А. А. Сергеев, кандидат педагогических  наук, доцент НМЦ психолого-педагогического сопровождения  ГАУ ДПО «ВГАПО», научный руководитель проекта; </w:t>
      </w:r>
    </w:p>
    <w:p w14:paraId="654283A9"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w:t>
      </w:r>
      <w:proofErr w:type="spellStart"/>
      <w:r w:rsidRPr="00F50163">
        <w:rPr>
          <w:rFonts w:ascii="Times New Roman" w:hAnsi="Times New Roman"/>
          <w:sz w:val="24"/>
          <w:szCs w:val="24"/>
        </w:rPr>
        <w:t>С.П.Саяпин</w:t>
      </w:r>
      <w:proofErr w:type="spellEnd"/>
      <w:r w:rsidRPr="00F50163">
        <w:rPr>
          <w:rFonts w:ascii="Times New Roman" w:hAnsi="Times New Roman"/>
          <w:sz w:val="24"/>
          <w:szCs w:val="24"/>
        </w:rPr>
        <w:t xml:space="preserve">, директор ГБПОУ «ВПТ»: управление и </w:t>
      </w:r>
      <w:proofErr w:type="gramStart"/>
      <w:r w:rsidRPr="00F50163">
        <w:rPr>
          <w:rFonts w:ascii="Times New Roman" w:hAnsi="Times New Roman"/>
          <w:sz w:val="24"/>
          <w:szCs w:val="24"/>
        </w:rPr>
        <w:t>контроль за</w:t>
      </w:r>
      <w:proofErr w:type="gramEnd"/>
      <w:r w:rsidRPr="00F50163">
        <w:rPr>
          <w:rFonts w:ascii="Times New Roman" w:hAnsi="Times New Roman"/>
          <w:sz w:val="24"/>
          <w:szCs w:val="24"/>
        </w:rPr>
        <w:t xml:space="preserve"> реализацией инновационного проекта;</w:t>
      </w:r>
    </w:p>
    <w:p w14:paraId="43C1E01B"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w:t>
      </w:r>
      <w:proofErr w:type="spellStart"/>
      <w:r w:rsidRPr="00F50163">
        <w:rPr>
          <w:rFonts w:ascii="Times New Roman" w:hAnsi="Times New Roman"/>
          <w:sz w:val="24"/>
          <w:szCs w:val="24"/>
        </w:rPr>
        <w:t>Р.Х.Завьялова</w:t>
      </w:r>
      <w:proofErr w:type="spellEnd"/>
      <w:r w:rsidRPr="00F50163">
        <w:rPr>
          <w:rFonts w:ascii="Times New Roman" w:hAnsi="Times New Roman"/>
          <w:sz w:val="24"/>
          <w:szCs w:val="24"/>
        </w:rPr>
        <w:t>, преподаватель ГБПОУ «ВПТ»: методическое сопровождение команды проекта; оформление банка научно-методической литературы;</w:t>
      </w:r>
    </w:p>
    <w:p w14:paraId="7FBF535B"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Команда проекта:</w:t>
      </w:r>
    </w:p>
    <w:p w14:paraId="69EDCB4F"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w:t>
      </w:r>
      <w:proofErr w:type="spellStart"/>
      <w:r w:rsidRPr="00F50163">
        <w:rPr>
          <w:rFonts w:ascii="Times New Roman" w:hAnsi="Times New Roman"/>
          <w:sz w:val="24"/>
          <w:szCs w:val="24"/>
        </w:rPr>
        <w:t>А.В.Босташвили</w:t>
      </w:r>
      <w:proofErr w:type="spellEnd"/>
      <w:r w:rsidRPr="00F50163">
        <w:rPr>
          <w:rFonts w:ascii="Times New Roman" w:hAnsi="Times New Roman"/>
          <w:sz w:val="24"/>
          <w:szCs w:val="24"/>
        </w:rPr>
        <w:t>, заместитель  директора по информационным технологиям и инновациям ГБПОУ «ВПТ»;</w:t>
      </w:r>
    </w:p>
    <w:p w14:paraId="629D7C46"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w:t>
      </w:r>
      <w:proofErr w:type="spellStart"/>
      <w:r w:rsidRPr="00F50163">
        <w:rPr>
          <w:rFonts w:ascii="Times New Roman" w:hAnsi="Times New Roman"/>
          <w:sz w:val="24"/>
          <w:szCs w:val="24"/>
        </w:rPr>
        <w:t>А.В.Рязанкина</w:t>
      </w:r>
      <w:proofErr w:type="spellEnd"/>
      <w:r w:rsidRPr="00F50163">
        <w:rPr>
          <w:rFonts w:ascii="Times New Roman" w:hAnsi="Times New Roman"/>
          <w:sz w:val="24"/>
          <w:szCs w:val="24"/>
        </w:rPr>
        <w:t>, заведующая отделением «Наземного транспорта и строительства» ГБПОУ «ВПТ»;</w:t>
      </w:r>
    </w:p>
    <w:p w14:paraId="4EB57CD2"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w:t>
      </w:r>
      <w:proofErr w:type="spellStart"/>
      <w:r w:rsidRPr="00F50163">
        <w:rPr>
          <w:rFonts w:ascii="Times New Roman" w:hAnsi="Times New Roman"/>
          <w:sz w:val="24"/>
          <w:szCs w:val="24"/>
        </w:rPr>
        <w:t>В.Н.Шкарупа</w:t>
      </w:r>
      <w:proofErr w:type="spellEnd"/>
      <w:r w:rsidRPr="00F50163">
        <w:rPr>
          <w:rFonts w:ascii="Times New Roman" w:hAnsi="Times New Roman"/>
          <w:sz w:val="24"/>
          <w:szCs w:val="24"/>
        </w:rPr>
        <w:t>, методист ГБПОУ «ВПТ»;</w:t>
      </w:r>
    </w:p>
    <w:p w14:paraId="238253A4"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w:t>
      </w:r>
      <w:proofErr w:type="spellStart"/>
      <w:r w:rsidRPr="00F50163">
        <w:rPr>
          <w:rFonts w:ascii="Times New Roman" w:hAnsi="Times New Roman"/>
          <w:sz w:val="24"/>
          <w:szCs w:val="24"/>
        </w:rPr>
        <w:t>М.А.Ларина</w:t>
      </w:r>
      <w:proofErr w:type="spellEnd"/>
      <w:r w:rsidRPr="00F50163">
        <w:rPr>
          <w:rFonts w:ascii="Times New Roman" w:hAnsi="Times New Roman"/>
          <w:sz w:val="24"/>
          <w:szCs w:val="24"/>
        </w:rPr>
        <w:t>, педагог-организатор  ГБПОУ «ВПТ»;</w:t>
      </w:r>
    </w:p>
    <w:p w14:paraId="59CF7BC4"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w:t>
      </w:r>
      <w:proofErr w:type="spellStart"/>
      <w:r w:rsidRPr="00F50163">
        <w:rPr>
          <w:rFonts w:ascii="Times New Roman" w:hAnsi="Times New Roman"/>
          <w:sz w:val="24"/>
          <w:szCs w:val="24"/>
        </w:rPr>
        <w:t>А.С.Коновская</w:t>
      </w:r>
      <w:proofErr w:type="spellEnd"/>
      <w:r w:rsidRPr="00F50163">
        <w:rPr>
          <w:rFonts w:ascii="Times New Roman" w:hAnsi="Times New Roman"/>
          <w:sz w:val="24"/>
          <w:szCs w:val="24"/>
        </w:rPr>
        <w:t>, социальный педагог ГБПОУ «ВПТ»;</w:t>
      </w:r>
    </w:p>
    <w:p w14:paraId="07CBE918"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w:t>
      </w:r>
      <w:proofErr w:type="spellStart"/>
      <w:r w:rsidRPr="00F50163">
        <w:rPr>
          <w:rFonts w:ascii="Times New Roman" w:hAnsi="Times New Roman"/>
          <w:sz w:val="24"/>
          <w:szCs w:val="24"/>
        </w:rPr>
        <w:t>Е.А.Попова</w:t>
      </w:r>
      <w:proofErr w:type="spellEnd"/>
      <w:r w:rsidRPr="00F50163">
        <w:rPr>
          <w:rFonts w:ascii="Times New Roman" w:hAnsi="Times New Roman"/>
          <w:sz w:val="24"/>
          <w:szCs w:val="24"/>
        </w:rPr>
        <w:t>, преподаватель ГБПОУ «ВПТ»;</w:t>
      </w:r>
    </w:p>
    <w:p w14:paraId="34B9FDDC"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w:t>
      </w:r>
      <w:proofErr w:type="spellStart"/>
      <w:r w:rsidRPr="00F50163">
        <w:rPr>
          <w:rFonts w:ascii="Times New Roman" w:hAnsi="Times New Roman"/>
          <w:sz w:val="24"/>
          <w:szCs w:val="24"/>
        </w:rPr>
        <w:t>Е.Г.Голованова</w:t>
      </w:r>
      <w:proofErr w:type="spellEnd"/>
      <w:r w:rsidRPr="00F50163">
        <w:rPr>
          <w:rFonts w:ascii="Times New Roman" w:hAnsi="Times New Roman"/>
          <w:sz w:val="24"/>
          <w:szCs w:val="24"/>
        </w:rPr>
        <w:t>, мастер производственного обучения ГБПОУ «ВПТ».</w:t>
      </w:r>
    </w:p>
    <w:p w14:paraId="5E4CA6FA"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w:t>
      </w:r>
      <w:proofErr w:type="spellStart"/>
      <w:r w:rsidRPr="00F50163">
        <w:rPr>
          <w:rFonts w:ascii="Times New Roman" w:hAnsi="Times New Roman"/>
          <w:sz w:val="24"/>
          <w:szCs w:val="24"/>
        </w:rPr>
        <w:t>О.С.Сергеева</w:t>
      </w:r>
      <w:proofErr w:type="spellEnd"/>
      <w:r w:rsidRPr="00F50163">
        <w:rPr>
          <w:rFonts w:ascii="Times New Roman" w:hAnsi="Times New Roman"/>
          <w:sz w:val="24"/>
          <w:szCs w:val="24"/>
        </w:rPr>
        <w:t xml:space="preserve">, заместитель директора по социальной работе ГБССУ </w:t>
      </w:r>
      <w:proofErr w:type="gramStart"/>
      <w:r w:rsidRPr="00F50163">
        <w:rPr>
          <w:rFonts w:ascii="Times New Roman" w:hAnsi="Times New Roman"/>
          <w:sz w:val="24"/>
          <w:szCs w:val="24"/>
        </w:rPr>
        <w:t>СО</w:t>
      </w:r>
      <w:proofErr w:type="gramEnd"/>
      <w:r w:rsidRPr="00F50163">
        <w:rPr>
          <w:rFonts w:ascii="Times New Roman" w:hAnsi="Times New Roman"/>
          <w:sz w:val="24"/>
          <w:szCs w:val="24"/>
        </w:rPr>
        <w:t xml:space="preserve"> «Волжский психоневрологический интернат»</w:t>
      </w:r>
    </w:p>
    <w:p w14:paraId="3DAEBEA7"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w:t>
      </w:r>
      <w:proofErr w:type="spellStart"/>
      <w:r w:rsidRPr="00F50163">
        <w:rPr>
          <w:rFonts w:ascii="Times New Roman" w:hAnsi="Times New Roman"/>
          <w:sz w:val="24"/>
          <w:szCs w:val="24"/>
        </w:rPr>
        <w:t>Н.Ю.Филатова</w:t>
      </w:r>
      <w:proofErr w:type="spellEnd"/>
      <w:r w:rsidRPr="00F50163">
        <w:rPr>
          <w:rFonts w:ascii="Times New Roman" w:hAnsi="Times New Roman"/>
          <w:sz w:val="24"/>
          <w:szCs w:val="24"/>
        </w:rPr>
        <w:t>, заместитель директора ГКОУ «Волжская школа №2».</w:t>
      </w:r>
    </w:p>
    <w:p w14:paraId="73D4F3D7"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w:t>
      </w:r>
      <w:proofErr w:type="spellStart"/>
      <w:r w:rsidRPr="00F50163">
        <w:rPr>
          <w:rFonts w:ascii="Times New Roman" w:hAnsi="Times New Roman"/>
          <w:sz w:val="24"/>
          <w:szCs w:val="24"/>
        </w:rPr>
        <w:t>П.В.Мигелева</w:t>
      </w:r>
      <w:proofErr w:type="spellEnd"/>
      <w:r w:rsidRPr="00F50163">
        <w:rPr>
          <w:rFonts w:ascii="Times New Roman" w:hAnsi="Times New Roman"/>
          <w:sz w:val="24"/>
          <w:szCs w:val="24"/>
        </w:rPr>
        <w:t>, заместитель директора  ГБУСО «Волжский центр социального обслуживания населения».</w:t>
      </w:r>
    </w:p>
    <w:p w14:paraId="4B9B83E1"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lastRenderedPageBreak/>
        <w:t xml:space="preserve">10.Проведены родительские </w:t>
      </w:r>
      <w:proofErr w:type="spellStart"/>
      <w:r w:rsidRPr="00F50163">
        <w:rPr>
          <w:rFonts w:ascii="Times New Roman" w:hAnsi="Times New Roman"/>
          <w:sz w:val="24"/>
          <w:szCs w:val="24"/>
        </w:rPr>
        <w:t>профориентационные</w:t>
      </w:r>
      <w:proofErr w:type="spellEnd"/>
      <w:r w:rsidRPr="00F50163">
        <w:rPr>
          <w:rFonts w:ascii="Times New Roman" w:hAnsi="Times New Roman"/>
          <w:sz w:val="24"/>
          <w:szCs w:val="24"/>
        </w:rPr>
        <w:t xml:space="preserve"> собрания (апрель-май 2022) и Региональная </w:t>
      </w:r>
      <w:proofErr w:type="spellStart"/>
      <w:r w:rsidRPr="00F50163">
        <w:rPr>
          <w:rFonts w:ascii="Times New Roman" w:hAnsi="Times New Roman"/>
          <w:sz w:val="24"/>
          <w:szCs w:val="24"/>
        </w:rPr>
        <w:t>профориентационная</w:t>
      </w:r>
      <w:proofErr w:type="spellEnd"/>
      <w:r w:rsidRPr="00F50163">
        <w:rPr>
          <w:rFonts w:ascii="Times New Roman" w:hAnsi="Times New Roman"/>
          <w:sz w:val="24"/>
          <w:szCs w:val="24"/>
        </w:rPr>
        <w:t xml:space="preserve"> консультация «Куда пойти учиться детям с ОВЗ и инвалидностью» (апрель 2022). </w:t>
      </w:r>
    </w:p>
    <w:p w14:paraId="281F237C"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11.Проведены семинары, конференции:</w:t>
      </w:r>
    </w:p>
    <w:p w14:paraId="4DA1103B"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11.1.</w:t>
      </w:r>
      <w:proofErr w:type="gramStart"/>
      <w:r w:rsidRPr="00F50163">
        <w:rPr>
          <w:rFonts w:ascii="Times New Roman" w:hAnsi="Times New Roman"/>
          <w:sz w:val="24"/>
          <w:szCs w:val="24"/>
        </w:rPr>
        <w:t>Уровень-региональный</w:t>
      </w:r>
      <w:proofErr w:type="gramEnd"/>
      <w:r w:rsidRPr="00F50163">
        <w:rPr>
          <w:rFonts w:ascii="Times New Roman" w:hAnsi="Times New Roman"/>
          <w:sz w:val="24"/>
          <w:szCs w:val="24"/>
        </w:rPr>
        <w:t>.</w:t>
      </w:r>
    </w:p>
    <w:p w14:paraId="36F88C83"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Деловая программа  VII Волгоградского регионального отборочного этапа VIII Национального чемпионата профессионального мастерства среди инвалидов и лиц с ОВЗ «</w:t>
      </w:r>
      <w:proofErr w:type="spellStart"/>
      <w:r w:rsidRPr="00F50163">
        <w:rPr>
          <w:rFonts w:ascii="Times New Roman" w:hAnsi="Times New Roman"/>
          <w:sz w:val="24"/>
          <w:szCs w:val="24"/>
        </w:rPr>
        <w:t>Абилимпикс</w:t>
      </w:r>
      <w:proofErr w:type="spellEnd"/>
      <w:r w:rsidRPr="00F50163">
        <w:rPr>
          <w:rFonts w:ascii="Times New Roman" w:hAnsi="Times New Roman"/>
          <w:sz w:val="24"/>
          <w:szCs w:val="24"/>
        </w:rPr>
        <w:t>» (апрель 2022)</w:t>
      </w:r>
    </w:p>
    <w:p w14:paraId="783358B3"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11.2. Всероссийская научно – практическая конференция с международным участием «Инклюзивное образование и общество: стратегии, практики, ресурсы». Секции 5 «</w:t>
      </w:r>
      <w:proofErr w:type="gramStart"/>
      <w:r w:rsidRPr="00F50163">
        <w:rPr>
          <w:rFonts w:ascii="Times New Roman" w:hAnsi="Times New Roman"/>
          <w:sz w:val="24"/>
          <w:szCs w:val="24"/>
        </w:rPr>
        <w:t>Инклюзивное</w:t>
      </w:r>
      <w:proofErr w:type="gramEnd"/>
      <w:r w:rsidRPr="00F50163">
        <w:rPr>
          <w:rFonts w:ascii="Times New Roman" w:hAnsi="Times New Roman"/>
          <w:sz w:val="24"/>
          <w:szCs w:val="24"/>
        </w:rPr>
        <w:t xml:space="preserve"> </w:t>
      </w:r>
      <w:proofErr w:type="spellStart"/>
      <w:r w:rsidRPr="00F50163">
        <w:rPr>
          <w:rFonts w:ascii="Times New Roman" w:hAnsi="Times New Roman"/>
          <w:sz w:val="24"/>
          <w:szCs w:val="24"/>
        </w:rPr>
        <w:t>волонтерство</w:t>
      </w:r>
      <w:proofErr w:type="spellEnd"/>
      <w:r w:rsidRPr="00F50163">
        <w:rPr>
          <w:rFonts w:ascii="Times New Roman" w:hAnsi="Times New Roman"/>
          <w:sz w:val="24"/>
          <w:szCs w:val="24"/>
        </w:rPr>
        <w:t xml:space="preserve"> как ресурс социализации обучающихся с ОВЗ, инвалидностью» (февраль 2022)</w:t>
      </w:r>
    </w:p>
    <w:p w14:paraId="64DEC66F"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11.3. Региональная конференция творческих проектов с использованием ИКТ». Секция 5 «Волонтерское движение как способ реализации своих творческих способностей» (январь, 2022)</w:t>
      </w:r>
    </w:p>
    <w:p w14:paraId="516F7075"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11.4. Региональный семинар «Современные технологии </w:t>
      </w:r>
      <w:proofErr w:type="spellStart"/>
      <w:r w:rsidRPr="00F50163">
        <w:rPr>
          <w:rFonts w:ascii="Times New Roman" w:hAnsi="Times New Roman"/>
          <w:sz w:val="24"/>
          <w:szCs w:val="24"/>
        </w:rPr>
        <w:t>профориентационной</w:t>
      </w:r>
      <w:proofErr w:type="spellEnd"/>
      <w:r w:rsidRPr="00F50163">
        <w:rPr>
          <w:rFonts w:ascii="Times New Roman" w:hAnsi="Times New Roman"/>
          <w:sz w:val="24"/>
          <w:szCs w:val="24"/>
        </w:rPr>
        <w:t xml:space="preserve"> работы и предпрофессиональной подготовки в условиях образовательного учреждения» (май 2022)</w:t>
      </w:r>
    </w:p>
    <w:p w14:paraId="3B3A1411"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11.5.Экспертиза  в Областном конкурсе профессионального мастерства для детей с инвалидностью и ОВЗ «Творчество в будущей профессии» (март 2022).</w:t>
      </w:r>
    </w:p>
    <w:p w14:paraId="3E20A8AB"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11.6.Экспертиза  регионального Открытого конкурса «Без границ» (май 2022).</w:t>
      </w:r>
    </w:p>
    <w:p w14:paraId="05F36F75"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11.7. Участие в Добро</w:t>
      </w:r>
      <w:proofErr w:type="gramStart"/>
      <w:r w:rsidRPr="00F50163">
        <w:rPr>
          <w:rFonts w:ascii="Times New Roman" w:hAnsi="Times New Roman"/>
          <w:sz w:val="24"/>
          <w:szCs w:val="24"/>
        </w:rPr>
        <w:t>.К</w:t>
      </w:r>
      <w:proofErr w:type="gramEnd"/>
      <w:r w:rsidRPr="00F50163">
        <w:rPr>
          <w:rFonts w:ascii="Times New Roman" w:hAnsi="Times New Roman"/>
          <w:sz w:val="24"/>
          <w:szCs w:val="24"/>
        </w:rPr>
        <w:t>онференция-2022 (Казань 15-17 сентября). Подписание лицензионного договора с Ассоциацией волонтерских центров и ГБПОУ «ВПТ» (декабрь 2022).</w:t>
      </w:r>
    </w:p>
    <w:p w14:paraId="67078BFB"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11.8. Автопробег «Инклюзивный путь»   (19-26 сентября)</w:t>
      </w:r>
    </w:p>
    <w:p w14:paraId="27920A08"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11.9.Всероссийский семинар руководителей инклюзивных клубов (СЕНЕЖ, 20-22 ноября).</w:t>
      </w:r>
    </w:p>
    <w:p w14:paraId="28979353"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11.10. </w:t>
      </w:r>
      <w:proofErr w:type="gramStart"/>
      <w:r w:rsidRPr="00F50163">
        <w:rPr>
          <w:rFonts w:ascii="Times New Roman" w:hAnsi="Times New Roman"/>
          <w:sz w:val="24"/>
          <w:szCs w:val="24"/>
        </w:rPr>
        <w:t xml:space="preserve">Конференции проекта инклюзивного сервисного центра «Доступ» при поддержке фонда президентских грантов: всероссийские и с международным участие (Тюмень, Петрозаводск, </w:t>
      </w:r>
      <w:proofErr w:type="spellStart"/>
      <w:r w:rsidRPr="00F50163">
        <w:rPr>
          <w:rFonts w:ascii="Times New Roman" w:hAnsi="Times New Roman"/>
          <w:sz w:val="24"/>
          <w:szCs w:val="24"/>
        </w:rPr>
        <w:t>Санк</w:t>
      </w:r>
      <w:proofErr w:type="spellEnd"/>
      <w:r w:rsidRPr="00F50163">
        <w:rPr>
          <w:rFonts w:ascii="Times New Roman" w:hAnsi="Times New Roman"/>
          <w:sz w:val="24"/>
          <w:szCs w:val="24"/>
        </w:rPr>
        <w:t>-Петербург, Израиль, Казахстан,  (октябрь-ноябрь).</w:t>
      </w:r>
      <w:proofErr w:type="gramEnd"/>
      <w:r w:rsidRPr="00F50163">
        <w:rPr>
          <w:rFonts w:ascii="Times New Roman" w:hAnsi="Times New Roman"/>
          <w:sz w:val="24"/>
          <w:szCs w:val="24"/>
        </w:rPr>
        <w:t xml:space="preserve"> Тема «Инклюзия в условиях нозологического многообразия». В рамках проекта провели уроки инклюзивного общения, в которых приняли участие 120 педагогов УАО.</w:t>
      </w:r>
    </w:p>
    <w:p w14:paraId="59FB9664"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11.11. Региональный научно-практический семинар «Творческая деятельность как средство интеллектуального развития и социализация ребенка с особыми образовательными потребностями» (14.12.2022 г.).</w:t>
      </w:r>
    </w:p>
    <w:p w14:paraId="23C55FDC"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11.12. Организация и проведение первого Инклюзивного бала на территории Волгоградской области (15.12.2022). В рамках полезной программы инклюзивного бала организовали проведение </w:t>
      </w:r>
    </w:p>
    <w:p w14:paraId="65FB331E"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мастер-классов  «Стеклянная баночка новогоднего настроения»,  «Использование техники «Терра» при работе с гипсовыми смесями на уроках штукатурн</w:t>
      </w:r>
      <w:proofErr w:type="gramStart"/>
      <w:r w:rsidRPr="00F50163">
        <w:rPr>
          <w:rFonts w:ascii="Times New Roman" w:hAnsi="Times New Roman"/>
          <w:sz w:val="24"/>
          <w:szCs w:val="24"/>
        </w:rPr>
        <w:t>о-</w:t>
      </w:r>
      <w:proofErr w:type="gramEnd"/>
      <w:r w:rsidRPr="00F50163">
        <w:rPr>
          <w:rFonts w:ascii="Times New Roman" w:hAnsi="Times New Roman"/>
          <w:sz w:val="24"/>
          <w:szCs w:val="24"/>
        </w:rPr>
        <w:t xml:space="preserve"> малярного дела», «Развитие мелкой моторики у детей с ментальными нарушениями посредством выполнения картин из пуговиц»,  «Игрушки для собак », мастер-класс по живописи «Рождественское чудо».</w:t>
      </w:r>
    </w:p>
    <w:p w14:paraId="70E4E894"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lastRenderedPageBreak/>
        <w:t xml:space="preserve">11.13. Региональный </w:t>
      </w:r>
      <w:proofErr w:type="gramStart"/>
      <w:r w:rsidRPr="00F50163">
        <w:rPr>
          <w:rFonts w:ascii="Times New Roman" w:hAnsi="Times New Roman"/>
          <w:sz w:val="24"/>
          <w:szCs w:val="24"/>
        </w:rPr>
        <w:t>семинар</w:t>
      </w:r>
      <w:proofErr w:type="gramEnd"/>
      <w:r w:rsidRPr="00F50163">
        <w:rPr>
          <w:rFonts w:ascii="Times New Roman" w:hAnsi="Times New Roman"/>
          <w:sz w:val="24"/>
          <w:szCs w:val="24"/>
        </w:rPr>
        <w:t xml:space="preserve"> «Инновационные формы </w:t>
      </w:r>
      <w:proofErr w:type="spellStart"/>
      <w:r w:rsidRPr="00F50163">
        <w:rPr>
          <w:rFonts w:ascii="Times New Roman" w:hAnsi="Times New Roman"/>
          <w:sz w:val="24"/>
          <w:szCs w:val="24"/>
        </w:rPr>
        <w:t>профориентационной</w:t>
      </w:r>
      <w:proofErr w:type="spellEnd"/>
      <w:r w:rsidRPr="00F50163">
        <w:rPr>
          <w:rFonts w:ascii="Times New Roman" w:hAnsi="Times New Roman"/>
          <w:sz w:val="24"/>
          <w:szCs w:val="24"/>
        </w:rPr>
        <w:t xml:space="preserve"> работы с учащимися с ОВЗ и инвалидностью» в рамках </w:t>
      </w:r>
      <w:proofErr w:type="gramStart"/>
      <w:r w:rsidRPr="00F50163">
        <w:rPr>
          <w:rFonts w:ascii="Times New Roman" w:hAnsi="Times New Roman"/>
          <w:sz w:val="24"/>
          <w:szCs w:val="24"/>
        </w:rPr>
        <w:t>которого</w:t>
      </w:r>
      <w:proofErr w:type="gramEnd"/>
      <w:r w:rsidRPr="00F50163">
        <w:rPr>
          <w:rFonts w:ascii="Times New Roman" w:hAnsi="Times New Roman"/>
          <w:sz w:val="24"/>
          <w:szCs w:val="24"/>
        </w:rPr>
        <w:t xml:space="preserve"> провели </w:t>
      </w:r>
      <w:proofErr w:type="spellStart"/>
      <w:r w:rsidRPr="00F50163">
        <w:rPr>
          <w:rFonts w:ascii="Times New Roman" w:hAnsi="Times New Roman"/>
          <w:sz w:val="24"/>
          <w:szCs w:val="24"/>
        </w:rPr>
        <w:t>профориентационную</w:t>
      </w:r>
      <w:proofErr w:type="spellEnd"/>
      <w:r w:rsidRPr="00F50163">
        <w:rPr>
          <w:rFonts w:ascii="Times New Roman" w:hAnsi="Times New Roman"/>
          <w:sz w:val="24"/>
          <w:szCs w:val="24"/>
        </w:rPr>
        <w:t xml:space="preserve"> игру «Сделай свой выбор»  (1.12.2022 г.)</w:t>
      </w:r>
    </w:p>
    <w:p w14:paraId="18BB5813"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11.14.Участие онлайн в Образовательном форуме «Инклюзивный путь» </w:t>
      </w:r>
      <w:proofErr w:type="spellStart"/>
      <w:r w:rsidRPr="00F50163">
        <w:rPr>
          <w:rFonts w:ascii="Times New Roman" w:hAnsi="Times New Roman"/>
          <w:sz w:val="24"/>
          <w:szCs w:val="24"/>
        </w:rPr>
        <w:t>г</w:t>
      </w:r>
      <w:proofErr w:type="gramStart"/>
      <w:r w:rsidRPr="00F50163">
        <w:rPr>
          <w:rFonts w:ascii="Times New Roman" w:hAnsi="Times New Roman"/>
          <w:sz w:val="24"/>
          <w:szCs w:val="24"/>
        </w:rPr>
        <w:t>.Л</w:t>
      </w:r>
      <w:proofErr w:type="gramEnd"/>
      <w:r w:rsidRPr="00F50163">
        <w:rPr>
          <w:rFonts w:ascii="Times New Roman" w:hAnsi="Times New Roman"/>
          <w:sz w:val="24"/>
          <w:szCs w:val="24"/>
        </w:rPr>
        <w:t>уганск</w:t>
      </w:r>
      <w:proofErr w:type="spellEnd"/>
      <w:r w:rsidRPr="00F50163">
        <w:rPr>
          <w:rFonts w:ascii="Times New Roman" w:hAnsi="Times New Roman"/>
          <w:sz w:val="24"/>
          <w:szCs w:val="24"/>
        </w:rPr>
        <w:t xml:space="preserve"> в секции «</w:t>
      </w:r>
      <w:proofErr w:type="spellStart"/>
      <w:r w:rsidRPr="00F50163">
        <w:rPr>
          <w:rFonts w:ascii="Times New Roman" w:hAnsi="Times New Roman"/>
          <w:sz w:val="24"/>
          <w:szCs w:val="24"/>
        </w:rPr>
        <w:t>Волонтерство</w:t>
      </w:r>
      <w:proofErr w:type="spellEnd"/>
      <w:r w:rsidRPr="00F50163">
        <w:rPr>
          <w:rFonts w:ascii="Times New Roman" w:hAnsi="Times New Roman"/>
          <w:sz w:val="24"/>
          <w:szCs w:val="24"/>
        </w:rPr>
        <w:t xml:space="preserve"> как фактор социализации молодежи с инвалидностью»  (22-23.12 2022). </w:t>
      </w:r>
    </w:p>
    <w:p w14:paraId="662E905D"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11.14. Приняли </w:t>
      </w:r>
      <w:proofErr w:type="spellStart"/>
      <w:r w:rsidRPr="00F50163">
        <w:rPr>
          <w:rFonts w:ascii="Times New Roman" w:hAnsi="Times New Roman"/>
          <w:sz w:val="24"/>
          <w:szCs w:val="24"/>
        </w:rPr>
        <w:t>учатие</w:t>
      </w:r>
      <w:proofErr w:type="spellEnd"/>
      <w:r w:rsidRPr="00F50163">
        <w:rPr>
          <w:rFonts w:ascii="Times New Roman" w:hAnsi="Times New Roman"/>
          <w:sz w:val="24"/>
          <w:szCs w:val="24"/>
        </w:rPr>
        <w:t xml:space="preserve"> в Региональном конкурсе выявления добровольческих инициатив «Доброволец 34». Результаты:</w:t>
      </w:r>
    </w:p>
    <w:p w14:paraId="23653A38"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1.Диплом за 1 место в номинации «Добровольческое (волонтерское) объединение  конкурсного трека «Следуй за мной»</w:t>
      </w:r>
    </w:p>
    <w:p w14:paraId="6426B9EF" w14:textId="213224E9"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2. Диплом за 3 место в номинации «Организатор добровольческой (волонтерской) деятельности конкурсного трека «Следуй за мной» </w:t>
      </w:r>
    </w:p>
    <w:p w14:paraId="3CB803EE"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Информация об инновационном проекте </w:t>
      </w:r>
      <w:proofErr w:type="gramStart"/>
      <w:r w:rsidRPr="00F50163">
        <w:rPr>
          <w:rFonts w:ascii="Times New Roman" w:hAnsi="Times New Roman"/>
          <w:sz w:val="24"/>
          <w:szCs w:val="24"/>
        </w:rPr>
        <w:t>размещены</w:t>
      </w:r>
      <w:proofErr w:type="gramEnd"/>
      <w:r w:rsidRPr="00F50163">
        <w:rPr>
          <w:rFonts w:ascii="Times New Roman" w:hAnsi="Times New Roman"/>
          <w:sz w:val="24"/>
          <w:szCs w:val="24"/>
        </w:rPr>
        <w:t>:</w:t>
      </w:r>
    </w:p>
    <w:p w14:paraId="7A7B8FD5"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1.на сайте техникума по адресу</w:t>
      </w:r>
    </w:p>
    <w:p w14:paraId="7149DE6E"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Региональная инновация площадка «</w:t>
      </w:r>
      <w:proofErr w:type="gramStart"/>
      <w:r w:rsidRPr="00F50163">
        <w:rPr>
          <w:rFonts w:ascii="Times New Roman" w:hAnsi="Times New Roman"/>
          <w:sz w:val="24"/>
          <w:szCs w:val="24"/>
        </w:rPr>
        <w:t>Инклюзивное</w:t>
      </w:r>
      <w:proofErr w:type="gramEnd"/>
      <w:r w:rsidRPr="00F50163">
        <w:rPr>
          <w:rFonts w:ascii="Times New Roman" w:hAnsi="Times New Roman"/>
          <w:sz w:val="24"/>
          <w:szCs w:val="24"/>
        </w:rPr>
        <w:t xml:space="preserve"> </w:t>
      </w:r>
      <w:proofErr w:type="spellStart"/>
      <w:r w:rsidRPr="00F50163">
        <w:rPr>
          <w:rFonts w:ascii="Times New Roman" w:hAnsi="Times New Roman"/>
          <w:sz w:val="24"/>
          <w:szCs w:val="24"/>
        </w:rPr>
        <w:t>волонтерство</w:t>
      </w:r>
      <w:proofErr w:type="spellEnd"/>
      <w:r w:rsidRPr="00F50163">
        <w:rPr>
          <w:rFonts w:ascii="Times New Roman" w:hAnsi="Times New Roman"/>
          <w:sz w:val="24"/>
          <w:szCs w:val="24"/>
        </w:rPr>
        <w:t xml:space="preserve"> как ресурс социализации обучающихся с особыми образовательными потребностями» | Волжский политехнический техникум (volpt.ru)</w:t>
      </w:r>
    </w:p>
    <w:p w14:paraId="39E70C23"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2.в социальных сетях </w:t>
      </w:r>
    </w:p>
    <w:p w14:paraId="6FC95D06" w14:textId="77777777" w:rsidR="00992E9F" w:rsidRPr="00F50163" w:rsidRDefault="00992E9F"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https://vk.com/public207126446</w:t>
      </w:r>
    </w:p>
    <w:p w14:paraId="4FA204B2" w14:textId="1C167C3C" w:rsidR="00DD1F1E" w:rsidRDefault="00207571" w:rsidP="00F50163">
      <w:pPr>
        <w:spacing w:after="0" w:line="360" w:lineRule="auto"/>
        <w:ind w:firstLine="567"/>
        <w:jc w:val="both"/>
        <w:rPr>
          <w:rFonts w:ascii="Times New Roman" w:hAnsi="Times New Roman"/>
          <w:sz w:val="24"/>
          <w:szCs w:val="24"/>
        </w:rPr>
      </w:pPr>
      <w:hyperlink r:id="rId12" w:history="1">
        <w:r w:rsidR="00405AD8" w:rsidRPr="00746B29">
          <w:rPr>
            <w:rStyle w:val="a9"/>
            <w:rFonts w:ascii="Times New Roman" w:hAnsi="Times New Roman"/>
            <w:sz w:val="24"/>
            <w:szCs w:val="24"/>
          </w:rPr>
          <w:t>https://t.me/inclusivecenter34</w:t>
        </w:r>
      </w:hyperlink>
    </w:p>
    <w:p w14:paraId="27BACDCA" w14:textId="59B08737" w:rsidR="00405AD8" w:rsidRDefault="00405AD8" w:rsidP="00D442D7">
      <w:pPr>
        <w:spacing w:after="0" w:line="360" w:lineRule="auto"/>
        <w:jc w:val="both"/>
        <w:rPr>
          <w:rFonts w:ascii="Times New Roman" w:hAnsi="Times New Roman"/>
          <w:sz w:val="24"/>
          <w:szCs w:val="24"/>
        </w:rPr>
      </w:pPr>
    </w:p>
    <w:p w14:paraId="07398E6A" w14:textId="4083ECA8" w:rsidR="00D442D7" w:rsidRPr="00BD5981" w:rsidRDefault="00D442D7" w:rsidP="00D442D7">
      <w:pPr>
        <w:pStyle w:val="a6"/>
        <w:numPr>
          <w:ilvl w:val="0"/>
          <w:numId w:val="1"/>
        </w:numPr>
        <w:spacing w:after="0" w:line="240" w:lineRule="auto"/>
        <w:jc w:val="center"/>
        <w:rPr>
          <w:rFonts w:ascii="Times New Roman" w:eastAsiaTheme="minorEastAsia" w:hAnsi="Times New Roman"/>
          <w:b/>
          <w:i/>
          <w:sz w:val="24"/>
          <w:szCs w:val="24"/>
          <w:lang w:eastAsia="ru-RU"/>
        </w:rPr>
      </w:pPr>
      <w:r w:rsidRPr="00BD5981">
        <w:rPr>
          <w:rFonts w:ascii="Times New Roman" w:eastAsiaTheme="minorEastAsia" w:hAnsi="Times New Roman"/>
          <w:b/>
          <w:i/>
          <w:sz w:val="24"/>
          <w:szCs w:val="24"/>
          <w:lang w:eastAsia="ru-RU"/>
        </w:rPr>
        <w:t xml:space="preserve">Федеральная  пилотная  площадка  (ФПП)  </w:t>
      </w:r>
    </w:p>
    <w:p w14:paraId="46191E6C" w14:textId="77777777" w:rsidR="00D442D7" w:rsidRPr="00BD5981" w:rsidRDefault="00D442D7" w:rsidP="00D442D7">
      <w:pPr>
        <w:spacing w:after="0" w:line="240" w:lineRule="auto"/>
        <w:jc w:val="center"/>
        <w:rPr>
          <w:rFonts w:ascii="Times New Roman" w:eastAsiaTheme="minorEastAsia" w:hAnsi="Times New Roman"/>
          <w:b/>
          <w:i/>
          <w:sz w:val="24"/>
          <w:szCs w:val="24"/>
          <w:lang w:eastAsia="ru-RU"/>
        </w:rPr>
      </w:pPr>
      <w:r w:rsidRPr="00BD5981">
        <w:rPr>
          <w:rFonts w:ascii="Times New Roman" w:eastAsiaTheme="minorEastAsia" w:hAnsi="Times New Roman"/>
          <w:b/>
          <w:i/>
          <w:sz w:val="24"/>
          <w:szCs w:val="24"/>
          <w:lang w:eastAsia="ru-RU"/>
        </w:rPr>
        <w:t xml:space="preserve">ФГБОУ  ДПО  «Институт развития профессионального образования»  на базе </w:t>
      </w:r>
    </w:p>
    <w:p w14:paraId="4CB0EBA0" w14:textId="77777777" w:rsidR="00D442D7" w:rsidRPr="00BD5981" w:rsidRDefault="00D442D7" w:rsidP="00D442D7">
      <w:pPr>
        <w:spacing w:after="0" w:line="240" w:lineRule="auto"/>
        <w:jc w:val="center"/>
        <w:rPr>
          <w:rFonts w:ascii="Times New Roman" w:eastAsiaTheme="minorEastAsia" w:hAnsi="Times New Roman"/>
          <w:b/>
          <w:i/>
          <w:sz w:val="24"/>
          <w:szCs w:val="24"/>
          <w:lang w:eastAsia="ru-RU"/>
        </w:rPr>
      </w:pPr>
      <w:r w:rsidRPr="00BD5981">
        <w:rPr>
          <w:rFonts w:ascii="Times New Roman" w:eastAsiaTheme="minorEastAsia" w:hAnsi="Times New Roman"/>
          <w:b/>
          <w:i/>
          <w:sz w:val="24"/>
          <w:szCs w:val="24"/>
          <w:lang w:eastAsia="ru-RU"/>
        </w:rPr>
        <w:t>ГБ ПОУ «Волжский политехнический техникум</w:t>
      </w:r>
    </w:p>
    <w:p w14:paraId="3A4C4386" w14:textId="77777777" w:rsidR="00D442D7" w:rsidRPr="00BD5981" w:rsidRDefault="00D442D7" w:rsidP="00D442D7">
      <w:pPr>
        <w:spacing w:after="0" w:line="240" w:lineRule="auto"/>
        <w:jc w:val="center"/>
        <w:rPr>
          <w:rFonts w:ascii="Times New Roman" w:eastAsiaTheme="minorEastAsia" w:hAnsi="Times New Roman"/>
          <w:b/>
          <w:i/>
          <w:sz w:val="24"/>
          <w:szCs w:val="24"/>
          <w:lang w:eastAsia="ru-RU"/>
        </w:rPr>
      </w:pPr>
      <w:r w:rsidRPr="00BD5981">
        <w:rPr>
          <w:rFonts w:ascii="Times New Roman" w:eastAsiaTheme="minorEastAsia" w:hAnsi="Times New Roman"/>
          <w:b/>
          <w:i/>
          <w:sz w:val="24"/>
          <w:szCs w:val="24"/>
          <w:lang w:eastAsia="ru-RU"/>
        </w:rPr>
        <w:t>в 2022 году</w:t>
      </w:r>
    </w:p>
    <w:p w14:paraId="1AC742D3" w14:textId="77777777" w:rsidR="00D442D7" w:rsidRPr="00D442D7" w:rsidRDefault="00D442D7" w:rsidP="00D442D7">
      <w:pPr>
        <w:spacing w:after="0" w:line="240" w:lineRule="auto"/>
        <w:jc w:val="center"/>
        <w:rPr>
          <w:rFonts w:ascii="Times New Roman" w:eastAsiaTheme="minorEastAsia" w:hAnsi="Times New Roman"/>
          <w:b/>
          <w:sz w:val="24"/>
          <w:szCs w:val="24"/>
          <w:lang w:eastAsia="ru-RU"/>
        </w:rPr>
      </w:pPr>
    </w:p>
    <w:p w14:paraId="695B55A4" w14:textId="77777777" w:rsidR="00D442D7" w:rsidRPr="00D442D7" w:rsidRDefault="00D442D7" w:rsidP="00D442D7">
      <w:pPr>
        <w:jc w:val="both"/>
        <w:rPr>
          <w:rFonts w:ascii="Times New Roman" w:eastAsiaTheme="minorEastAsia" w:hAnsi="Times New Roman"/>
          <w:sz w:val="24"/>
          <w:szCs w:val="24"/>
          <w:lang w:eastAsia="ru-RU"/>
        </w:rPr>
      </w:pPr>
      <w:r w:rsidRPr="00D442D7">
        <w:rPr>
          <w:rFonts w:ascii="Times New Roman" w:eastAsiaTheme="minorEastAsia" w:hAnsi="Times New Roman"/>
          <w:sz w:val="24"/>
          <w:szCs w:val="24"/>
          <w:lang w:eastAsia="ru-RU"/>
        </w:rPr>
        <w:t xml:space="preserve">                </w:t>
      </w:r>
      <w:r w:rsidRPr="00D442D7">
        <w:rPr>
          <w:rFonts w:ascii="Times New Roman" w:eastAsiaTheme="minorEastAsia" w:hAnsi="Times New Roman"/>
          <w:b/>
          <w:i/>
          <w:sz w:val="24"/>
          <w:szCs w:val="24"/>
          <w:lang w:eastAsia="ru-RU"/>
        </w:rPr>
        <w:t>Тема</w:t>
      </w:r>
      <w:r w:rsidRPr="00D442D7">
        <w:rPr>
          <w:rFonts w:ascii="Times New Roman" w:eastAsiaTheme="minorEastAsia" w:hAnsi="Times New Roman"/>
          <w:sz w:val="24"/>
          <w:szCs w:val="24"/>
          <w:lang w:eastAsia="ru-RU"/>
        </w:rPr>
        <w:t>: «Апробация и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 реализуемых на базе основного общего образования»</w:t>
      </w:r>
    </w:p>
    <w:p w14:paraId="6FF16F3C" w14:textId="77777777" w:rsidR="00D442D7" w:rsidRPr="00D442D7" w:rsidRDefault="00D442D7" w:rsidP="00D442D7">
      <w:pPr>
        <w:jc w:val="both"/>
        <w:rPr>
          <w:rFonts w:ascii="Times New Roman" w:eastAsiaTheme="minorEastAsia" w:hAnsi="Times New Roman"/>
          <w:sz w:val="24"/>
          <w:szCs w:val="24"/>
          <w:lang w:eastAsia="ru-RU"/>
        </w:rPr>
      </w:pPr>
      <w:r w:rsidRPr="00D442D7">
        <w:rPr>
          <w:rFonts w:ascii="Times New Roman" w:eastAsiaTheme="minorEastAsia" w:hAnsi="Times New Roman"/>
          <w:sz w:val="24"/>
          <w:szCs w:val="24"/>
          <w:lang w:eastAsia="ru-RU"/>
        </w:rPr>
        <w:t xml:space="preserve">                </w:t>
      </w:r>
      <w:r w:rsidRPr="00D442D7">
        <w:rPr>
          <w:rFonts w:ascii="Times New Roman" w:eastAsiaTheme="minorEastAsia" w:hAnsi="Times New Roman"/>
          <w:b/>
          <w:i/>
          <w:sz w:val="24"/>
          <w:szCs w:val="24"/>
          <w:lang w:eastAsia="ru-RU"/>
        </w:rPr>
        <w:t>Цель</w:t>
      </w:r>
      <w:r w:rsidRPr="00D442D7">
        <w:rPr>
          <w:rFonts w:ascii="Times New Roman" w:eastAsiaTheme="minorEastAsia" w:hAnsi="Times New Roman"/>
          <w:sz w:val="24"/>
          <w:szCs w:val="24"/>
          <w:lang w:eastAsia="ru-RU"/>
        </w:rPr>
        <w:t xml:space="preserve">: повышение качества преподавания общеобразовательных дисциплин  с учетом стратегических направлений (вызовов) развития системы среднего профессионального образования и совершенствование учебного процесса организаций, реализующих указанные программы. </w:t>
      </w:r>
    </w:p>
    <w:p w14:paraId="1C4537E7" w14:textId="77777777" w:rsidR="00D442D7" w:rsidRPr="00D442D7" w:rsidRDefault="00D442D7" w:rsidP="00D442D7">
      <w:pPr>
        <w:spacing w:after="0"/>
        <w:jc w:val="both"/>
        <w:rPr>
          <w:rFonts w:ascii="Times New Roman" w:eastAsiaTheme="minorEastAsia" w:hAnsi="Times New Roman"/>
          <w:sz w:val="24"/>
          <w:szCs w:val="24"/>
          <w:lang w:eastAsia="ru-RU"/>
        </w:rPr>
      </w:pPr>
      <w:r w:rsidRPr="00D442D7">
        <w:rPr>
          <w:rFonts w:ascii="Times New Roman" w:eastAsiaTheme="minorEastAsia" w:hAnsi="Times New Roman"/>
          <w:sz w:val="24"/>
          <w:szCs w:val="24"/>
          <w:lang w:eastAsia="ru-RU"/>
        </w:rPr>
        <w:t xml:space="preserve">                </w:t>
      </w:r>
      <w:r w:rsidRPr="00D442D7">
        <w:rPr>
          <w:rFonts w:ascii="Times New Roman" w:eastAsiaTheme="minorEastAsia" w:hAnsi="Times New Roman"/>
          <w:b/>
          <w:i/>
          <w:sz w:val="24"/>
          <w:szCs w:val="24"/>
          <w:lang w:eastAsia="ru-RU"/>
        </w:rPr>
        <w:t>Задачи 1 этапа</w:t>
      </w:r>
      <w:r w:rsidRPr="00D442D7">
        <w:rPr>
          <w:rFonts w:ascii="Times New Roman" w:eastAsiaTheme="minorEastAsia" w:hAnsi="Times New Roman"/>
          <w:sz w:val="24"/>
          <w:szCs w:val="24"/>
          <w:lang w:eastAsia="ru-RU"/>
        </w:rPr>
        <w:t xml:space="preserve"> (2022 г.): </w:t>
      </w:r>
    </w:p>
    <w:p w14:paraId="267E49FF" w14:textId="77777777" w:rsidR="00D442D7" w:rsidRPr="00D442D7" w:rsidRDefault="00D442D7" w:rsidP="00D442D7">
      <w:pPr>
        <w:spacing w:after="0"/>
        <w:jc w:val="both"/>
        <w:rPr>
          <w:rFonts w:ascii="Times New Roman" w:eastAsiaTheme="minorEastAsia" w:hAnsi="Times New Roman"/>
          <w:sz w:val="24"/>
          <w:szCs w:val="24"/>
          <w:lang w:eastAsia="ru-RU"/>
        </w:rPr>
      </w:pPr>
      <w:r w:rsidRPr="00D442D7">
        <w:rPr>
          <w:rFonts w:ascii="Times New Roman" w:eastAsiaTheme="minorEastAsia" w:hAnsi="Times New Roman"/>
          <w:sz w:val="24"/>
          <w:szCs w:val="24"/>
          <w:lang w:eastAsia="ru-RU"/>
        </w:rPr>
        <w:t xml:space="preserve">                -</w:t>
      </w:r>
      <w:r w:rsidRPr="00D442D7">
        <w:rPr>
          <w:rFonts w:ascii="Times New Roman" w:eastAsia="+mn-ea" w:hAnsi="Times New Roman"/>
          <w:color w:val="FFFF00"/>
          <w:sz w:val="24"/>
          <w:szCs w:val="24"/>
          <w:lang w:eastAsia="ru-RU"/>
          <w14:shadow w14:blurRad="50800" w14:dist="38100" w14:dir="2700000" w14:sx="100000" w14:sy="100000" w14:kx="0" w14:ky="0" w14:algn="tl">
            <w14:srgbClr w14:val="000000">
              <w14:alpha w14:val="60000"/>
            </w14:srgbClr>
          </w14:shadow>
        </w:rPr>
        <w:t xml:space="preserve"> </w:t>
      </w:r>
      <w:r w:rsidRPr="00D442D7">
        <w:rPr>
          <w:rFonts w:ascii="Times New Roman" w:eastAsiaTheme="minorEastAsia" w:hAnsi="Times New Roman"/>
          <w:sz w:val="24"/>
          <w:szCs w:val="24"/>
          <w:lang w:eastAsia="ru-RU"/>
        </w:rPr>
        <w:t>разработка методических материалов  (РП, ФОС, 2 ТК учебных занятий) с учетом профессиональной направленности  для 8 ООД  (русский язык, иностранный язык, математика, литература, история, ОБЖ, физическая культура, астрономия);</w:t>
      </w:r>
    </w:p>
    <w:p w14:paraId="55E99480" w14:textId="77777777" w:rsidR="00D442D7" w:rsidRPr="00D442D7" w:rsidRDefault="00D442D7" w:rsidP="00D442D7">
      <w:pPr>
        <w:spacing w:after="0"/>
        <w:jc w:val="both"/>
        <w:rPr>
          <w:rFonts w:ascii="Times New Roman" w:eastAsiaTheme="minorEastAsia" w:hAnsi="Times New Roman"/>
          <w:sz w:val="24"/>
          <w:szCs w:val="24"/>
          <w:lang w:eastAsia="ru-RU"/>
        </w:rPr>
      </w:pPr>
      <w:r w:rsidRPr="00D442D7">
        <w:rPr>
          <w:rFonts w:ascii="Times New Roman" w:eastAsiaTheme="minorEastAsia" w:hAnsi="Times New Roman"/>
          <w:sz w:val="24"/>
          <w:szCs w:val="24"/>
          <w:lang w:eastAsia="ru-RU"/>
        </w:rPr>
        <w:t xml:space="preserve">                - участие во  всероссийском Конкурсе  разработанных методических материалов  ФГБОУ ДПО «ИРПО»</w:t>
      </w:r>
    </w:p>
    <w:p w14:paraId="7CF2DCAC" w14:textId="77777777" w:rsidR="00D442D7" w:rsidRPr="00D442D7" w:rsidRDefault="00D442D7" w:rsidP="00D442D7">
      <w:pPr>
        <w:spacing w:after="0"/>
        <w:jc w:val="both"/>
        <w:rPr>
          <w:rFonts w:ascii="Times New Roman" w:eastAsiaTheme="minorEastAsia" w:hAnsi="Times New Roman"/>
          <w:sz w:val="24"/>
          <w:szCs w:val="24"/>
          <w:lang w:eastAsia="ru-RU"/>
        </w:rPr>
      </w:pPr>
      <w:r w:rsidRPr="00D442D7">
        <w:rPr>
          <w:rFonts w:ascii="Times New Roman" w:eastAsiaTheme="minorEastAsia" w:hAnsi="Times New Roman"/>
          <w:sz w:val="24"/>
          <w:szCs w:val="24"/>
          <w:lang w:eastAsia="ru-RU"/>
        </w:rPr>
        <w:t xml:space="preserve">              Работа федеральной пилотной площадки (далее – ФПП) осуществляется в соответствии с «Положением о ФПП»   ФГБОУ ДПО ИРПО. </w:t>
      </w:r>
    </w:p>
    <w:p w14:paraId="0C089B16" w14:textId="77777777" w:rsidR="00D442D7" w:rsidRPr="00D442D7" w:rsidRDefault="00D442D7" w:rsidP="00D442D7">
      <w:pPr>
        <w:spacing w:after="0"/>
        <w:jc w:val="both"/>
        <w:rPr>
          <w:rFonts w:ascii="Times New Roman" w:eastAsiaTheme="minorEastAsia" w:hAnsi="Times New Roman"/>
          <w:sz w:val="24"/>
          <w:szCs w:val="24"/>
          <w:lang w:eastAsia="ru-RU"/>
        </w:rPr>
      </w:pPr>
    </w:p>
    <w:p w14:paraId="41326459" w14:textId="77777777" w:rsidR="00D442D7" w:rsidRPr="00D442D7" w:rsidRDefault="00D442D7" w:rsidP="00D442D7">
      <w:pPr>
        <w:jc w:val="both"/>
        <w:rPr>
          <w:rFonts w:ascii="Times New Roman" w:eastAsiaTheme="minorEastAsia" w:hAnsi="Times New Roman"/>
          <w:b/>
          <w:i/>
          <w:sz w:val="24"/>
          <w:szCs w:val="24"/>
          <w:lang w:eastAsia="ru-RU"/>
        </w:rPr>
      </w:pPr>
      <w:r w:rsidRPr="00D442D7">
        <w:rPr>
          <w:rFonts w:ascii="Times New Roman" w:eastAsiaTheme="minorEastAsia" w:hAnsi="Times New Roman"/>
          <w:b/>
          <w:i/>
          <w:sz w:val="24"/>
          <w:szCs w:val="24"/>
          <w:lang w:eastAsia="ru-RU"/>
        </w:rPr>
        <w:lastRenderedPageBreak/>
        <w:t>Период  работы ФПП:  26.07.2022 г.  – 31.12.2024 г.</w:t>
      </w:r>
    </w:p>
    <w:p w14:paraId="45407D81" w14:textId="77777777" w:rsidR="00D442D7" w:rsidRPr="00D442D7" w:rsidRDefault="00D442D7" w:rsidP="00D442D7">
      <w:pPr>
        <w:jc w:val="both"/>
        <w:rPr>
          <w:rFonts w:ascii="Times New Roman" w:eastAsiaTheme="minorEastAsia" w:hAnsi="Times New Roman"/>
          <w:sz w:val="24"/>
          <w:szCs w:val="24"/>
          <w:lang w:eastAsia="ru-RU"/>
        </w:rPr>
      </w:pPr>
      <w:r w:rsidRPr="00D442D7">
        <w:rPr>
          <w:rFonts w:ascii="Times New Roman" w:eastAsiaTheme="minorEastAsia" w:hAnsi="Times New Roman"/>
          <w:sz w:val="24"/>
          <w:szCs w:val="24"/>
          <w:lang w:eastAsia="ru-RU"/>
        </w:rPr>
        <w:t xml:space="preserve">            В соответствии с планом работы ФПП ФГБОУ ДПО «ИРПО» и планом работы ФПП на базе  ГБ ПОУ «ВПТ» проведены  следующие мероприятия: </w:t>
      </w:r>
    </w:p>
    <w:tbl>
      <w:tblPr>
        <w:tblStyle w:val="50"/>
        <w:tblW w:w="0" w:type="auto"/>
        <w:tblLook w:val="04A0" w:firstRow="1" w:lastRow="0" w:firstColumn="1" w:lastColumn="0" w:noHBand="0" w:noVBand="1"/>
      </w:tblPr>
      <w:tblGrid>
        <w:gridCol w:w="675"/>
        <w:gridCol w:w="6804"/>
        <w:gridCol w:w="1985"/>
      </w:tblGrid>
      <w:tr w:rsidR="00D442D7" w:rsidRPr="00D442D7" w14:paraId="31843F03" w14:textId="77777777" w:rsidTr="00BD5981">
        <w:tc>
          <w:tcPr>
            <w:tcW w:w="675" w:type="dxa"/>
          </w:tcPr>
          <w:p w14:paraId="561B892A" w14:textId="77777777" w:rsidR="00D442D7" w:rsidRPr="00D442D7" w:rsidRDefault="00D442D7" w:rsidP="00D442D7">
            <w:pPr>
              <w:jc w:val="both"/>
              <w:rPr>
                <w:rFonts w:ascii="Times New Roman" w:eastAsiaTheme="minorEastAsia" w:hAnsi="Times New Roman"/>
                <w:b/>
                <w:sz w:val="24"/>
                <w:szCs w:val="24"/>
              </w:rPr>
            </w:pPr>
            <w:r w:rsidRPr="00D442D7">
              <w:rPr>
                <w:rFonts w:ascii="Times New Roman" w:eastAsiaTheme="minorEastAsia" w:hAnsi="Times New Roman"/>
                <w:b/>
                <w:sz w:val="24"/>
                <w:szCs w:val="24"/>
              </w:rPr>
              <w:t>№</w:t>
            </w:r>
          </w:p>
          <w:p w14:paraId="7969FF26" w14:textId="77777777" w:rsidR="00D442D7" w:rsidRPr="00D442D7" w:rsidRDefault="00D442D7" w:rsidP="00D442D7">
            <w:pPr>
              <w:jc w:val="both"/>
              <w:rPr>
                <w:rFonts w:ascii="Times New Roman" w:eastAsiaTheme="minorEastAsia" w:hAnsi="Times New Roman"/>
                <w:color w:val="FF0000"/>
                <w:sz w:val="24"/>
                <w:szCs w:val="24"/>
              </w:rPr>
            </w:pPr>
            <w:proofErr w:type="gramStart"/>
            <w:r w:rsidRPr="00D442D7">
              <w:rPr>
                <w:rFonts w:ascii="Times New Roman" w:eastAsiaTheme="minorEastAsia" w:hAnsi="Times New Roman"/>
                <w:b/>
                <w:sz w:val="24"/>
                <w:szCs w:val="24"/>
              </w:rPr>
              <w:t>п</w:t>
            </w:r>
            <w:proofErr w:type="gramEnd"/>
            <w:r w:rsidRPr="00D442D7">
              <w:rPr>
                <w:rFonts w:ascii="Times New Roman" w:eastAsiaTheme="minorEastAsia" w:hAnsi="Times New Roman"/>
                <w:b/>
                <w:sz w:val="24"/>
                <w:szCs w:val="24"/>
              </w:rPr>
              <w:t>/п</w:t>
            </w:r>
          </w:p>
        </w:tc>
        <w:tc>
          <w:tcPr>
            <w:tcW w:w="6804" w:type="dxa"/>
          </w:tcPr>
          <w:p w14:paraId="726E4E69" w14:textId="77777777" w:rsidR="00D442D7" w:rsidRPr="00D442D7" w:rsidRDefault="00D442D7" w:rsidP="00D442D7">
            <w:pPr>
              <w:jc w:val="center"/>
              <w:rPr>
                <w:rFonts w:ascii="Times New Roman" w:eastAsiaTheme="minorEastAsia" w:hAnsi="Times New Roman"/>
                <w:b/>
                <w:sz w:val="24"/>
                <w:szCs w:val="24"/>
              </w:rPr>
            </w:pPr>
            <w:r w:rsidRPr="00D442D7">
              <w:rPr>
                <w:rFonts w:ascii="Times New Roman" w:eastAsiaTheme="minorEastAsia" w:hAnsi="Times New Roman"/>
                <w:b/>
                <w:sz w:val="24"/>
                <w:szCs w:val="24"/>
              </w:rPr>
              <w:t>Мероприятия</w:t>
            </w:r>
          </w:p>
        </w:tc>
        <w:tc>
          <w:tcPr>
            <w:tcW w:w="1985" w:type="dxa"/>
          </w:tcPr>
          <w:p w14:paraId="0CC30ADC" w14:textId="77777777" w:rsidR="00D442D7" w:rsidRPr="00D442D7" w:rsidRDefault="00D442D7" w:rsidP="00D442D7">
            <w:pPr>
              <w:jc w:val="center"/>
              <w:rPr>
                <w:rFonts w:ascii="Times New Roman" w:eastAsiaTheme="minorEastAsia" w:hAnsi="Times New Roman"/>
                <w:b/>
                <w:sz w:val="24"/>
                <w:szCs w:val="24"/>
              </w:rPr>
            </w:pPr>
            <w:r w:rsidRPr="00D442D7">
              <w:rPr>
                <w:rFonts w:ascii="Times New Roman" w:eastAsiaTheme="minorEastAsia" w:hAnsi="Times New Roman"/>
                <w:b/>
                <w:sz w:val="24"/>
                <w:szCs w:val="24"/>
              </w:rPr>
              <w:t>Сроки</w:t>
            </w:r>
          </w:p>
        </w:tc>
      </w:tr>
      <w:tr w:rsidR="00D442D7" w:rsidRPr="00D442D7" w14:paraId="3F9A0220" w14:textId="77777777" w:rsidTr="00BD5981">
        <w:tc>
          <w:tcPr>
            <w:tcW w:w="675" w:type="dxa"/>
          </w:tcPr>
          <w:p w14:paraId="39722C8F"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1.</w:t>
            </w:r>
          </w:p>
        </w:tc>
        <w:tc>
          <w:tcPr>
            <w:tcW w:w="6804" w:type="dxa"/>
          </w:tcPr>
          <w:p w14:paraId="6C2434F3" w14:textId="77777777" w:rsidR="00D442D7" w:rsidRPr="00D442D7" w:rsidRDefault="00D442D7" w:rsidP="00D442D7">
            <w:pPr>
              <w:jc w:val="both"/>
              <w:rPr>
                <w:rFonts w:ascii="Times New Roman" w:eastAsiaTheme="minorEastAsia" w:hAnsi="Times New Roman"/>
                <w:color w:val="FF0000"/>
                <w:sz w:val="24"/>
                <w:szCs w:val="24"/>
              </w:rPr>
            </w:pPr>
            <w:proofErr w:type="gramStart"/>
            <w:r w:rsidRPr="00D442D7">
              <w:rPr>
                <w:rFonts w:ascii="Times New Roman" w:eastAsiaTheme="minorEastAsia" w:hAnsi="Times New Roman"/>
                <w:b/>
                <w:i/>
                <w:sz w:val="24"/>
                <w:szCs w:val="24"/>
              </w:rPr>
              <w:t>Подготовлены</w:t>
            </w:r>
            <w:r w:rsidRPr="00D442D7">
              <w:rPr>
                <w:rFonts w:ascii="Times New Roman" w:eastAsiaTheme="minorEastAsia" w:hAnsi="Times New Roman"/>
                <w:sz w:val="24"/>
                <w:szCs w:val="24"/>
              </w:rPr>
              <w:t xml:space="preserve"> </w:t>
            </w:r>
            <w:r w:rsidRPr="00D442D7">
              <w:rPr>
                <w:rFonts w:ascii="Times New Roman" w:eastAsiaTheme="minorEastAsia" w:hAnsi="Times New Roman"/>
                <w:b/>
                <w:i/>
                <w:sz w:val="24"/>
                <w:szCs w:val="24"/>
              </w:rPr>
              <w:t>и представлены</w:t>
            </w:r>
            <w:r w:rsidRPr="00D442D7">
              <w:rPr>
                <w:rFonts w:ascii="Times New Roman" w:eastAsiaTheme="minorEastAsia" w:hAnsi="Times New Roman"/>
                <w:sz w:val="24"/>
                <w:szCs w:val="24"/>
              </w:rPr>
              <w:t xml:space="preserve"> в ФГБОУ ДПО «ИРПО» соответствующие </w:t>
            </w:r>
            <w:r w:rsidRPr="00D442D7">
              <w:rPr>
                <w:rFonts w:ascii="Times New Roman" w:eastAsiaTheme="minorEastAsia" w:hAnsi="Times New Roman"/>
                <w:b/>
                <w:i/>
                <w:sz w:val="24"/>
                <w:szCs w:val="24"/>
              </w:rPr>
              <w:t>документы</w:t>
            </w:r>
            <w:r w:rsidRPr="00D442D7">
              <w:rPr>
                <w:rFonts w:ascii="Times New Roman" w:eastAsiaTheme="minorEastAsia" w:hAnsi="Times New Roman"/>
                <w:sz w:val="24"/>
                <w:szCs w:val="24"/>
              </w:rPr>
              <w:t xml:space="preserve"> </w:t>
            </w:r>
            <w:r w:rsidRPr="00D442D7">
              <w:rPr>
                <w:rFonts w:ascii="Times New Roman" w:eastAsiaTheme="minorEastAsia" w:hAnsi="Times New Roman"/>
                <w:b/>
                <w:i/>
                <w:sz w:val="24"/>
                <w:szCs w:val="24"/>
              </w:rPr>
              <w:t>для получения статуса ФПП</w:t>
            </w:r>
            <w:r w:rsidRPr="00D442D7">
              <w:rPr>
                <w:rFonts w:ascii="Times New Roman" w:eastAsiaTheme="minorEastAsia" w:hAnsi="Times New Roman"/>
                <w:sz w:val="24"/>
                <w:szCs w:val="24"/>
              </w:rPr>
              <w:t xml:space="preserve"> (заявка, соглашение, план работы, </w:t>
            </w:r>
            <w:proofErr w:type="gramEnd"/>
          </w:p>
        </w:tc>
        <w:tc>
          <w:tcPr>
            <w:tcW w:w="1985" w:type="dxa"/>
          </w:tcPr>
          <w:p w14:paraId="441047A9"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Июнь 2022 г. </w:t>
            </w:r>
          </w:p>
        </w:tc>
      </w:tr>
      <w:tr w:rsidR="00D442D7" w:rsidRPr="00D442D7" w14:paraId="30572864" w14:textId="77777777" w:rsidTr="00BD5981">
        <w:tc>
          <w:tcPr>
            <w:tcW w:w="675" w:type="dxa"/>
          </w:tcPr>
          <w:p w14:paraId="12505667"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2. </w:t>
            </w:r>
          </w:p>
        </w:tc>
        <w:tc>
          <w:tcPr>
            <w:tcW w:w="6804" w:type="dxa"/>
          </w:tcPr>
          <w:p w14:paraId="2F0F598D" w14:textId="77777777" w:rsidR="00D442D7" w:rsidRPr="00D442D7" w:rsidRDefault="00D442D7" w:rsidP="00D442D7">
            <w:pPr>
              <w:jc w:val="both"/>
              <w:rPr>
                <w:rFonts w:ascii="Times New Roman" w:eastAsiaTheme="minorEastAsia" w:hAnsi="Times New Roman"/>
                <w:color w:val="FF0000"/>
                <w:sz w:val="24"/>
                <w:szCs w:val="24"/>
              </w:rPr>
            </w:pPr>
            <w:r w:rsidRPr="00D442D7">
              <w:rPr>
                <w:rFonts w:ascii="Times New Roman" w:eastAsiaTheme="minorEastAsia" w:hAnsi="Times New Roman"/>
                <w:b/>
                <w:i/>
                <w:sz w:val="24"/>
                <w:szCs w:val="24"/>
              </w:rPr>
              <w:t>Получено решение</w:t>
            </w:r>
            <w:r w:rsidRPr="00D442D7">
              <w:rPr>
                <w:rFonts w:ascii="Times New Roman" w:eastAsiaTheme="minorEastAsia" w:hAnsi="Times New Roman"/>
                <w:sz w:val="24"/>
                <w:szCs w:val="24"/>
              </w:rPr>
              <w:t xml:space="preserve"> о присвоении статуса ФПП (в соответствии с приказом ФГБОУ ДПО «ИРПО» от 26.07.2022 г. №П-252)</w:t>
            </w:r>
          </w:p>
        </w:tc>
        <w:tc>
          <w:tcPr>
            <w:tcW w:w="1985" w:type="dxa"/>
          </w:tcPr>
          <w:p w14:paraId="7AEB4F89"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Сентябрь  2022 г. </w:t>
            </w:r>
          </w:p>
        </w:tc>
      </w:tr>
      <w:tr w:rsidR="00D442D7" w:rsidRPr="00D442D7" w14:paraId="7B614FAC" w14:textId="77777777" w:rsidTr="00BD5981">
        <w:tc>
          <w:tcPr>
            <w:tcW w:w="675" w:type="dxa"/>
          </w:tcPr>
          <w:p w14:paraId="1AB55447"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3. </w:t>
            </w:r>
          </w:p>
        </w:tc>
        <w:tc>
          <w:tcPr>
            <w:tcW w:w="6804" w:type="dxa"/>
          </w:tcPr>
          <w:p w14:paraId="396EFA5D" w14:textId="77777777" w:rsidR="00D442D7" w:rsidRPr="00D442D7" w:rsidRDefault="00D442D7" w:rsidP="00D442D7">
            <w:pPr>
              <w:jc w:val="both"/>
              <w:rPr>
                <w:rFonts w:ascii="Times New Roman" w:eastAsiaTheme="minorEastAsia" w:hAnsi="Times New Roman"/>
                <w:color w:val="FF0000"/>
                <w:sz w:val="24"/>
                <w:szCs w:val="24"/>
              </w:rPr>
            </w:pPr>
            <w:r w:rsidRPr="00D442D7">
              <w:rPr>
                <w:rFonts w:ascii="Times New Roman" w:eastAsiaTheme="minorEastAsia" w:hAnsi="Times New Roman"/>
                <w:b/>
                <w:i/>
                <w:sz w:val="24"/>
                <w:szCs w:val="24"/>
              </w:rPr>
              <w:t>Подготовлен приказ</w:t>
            </w:r>
            <w:r w:rsidRPr="00D442D7">
              <w:rPr>
                <w:rFonts w:ascii="Times New Roman" w:eastAsiaTheme="minorEastAsia" w:hAnsi="Times New Roman"/>
                <w:sz w:val="24"/>
                <w:szCs w:val="24"/>
              </w:rPr>
              <w:t xml:space="preserve"> по ГБ ПОУ «ВПТ» на открытие ФПП;</w:t>
            </w:r>
          </w:p>
        </w:tc>
        <w:tc>
          <w:tcPr>
            <w:tcW w:w="1985" w:type="dxa"/>
          </w:tcPr>
          <w:p w14:paraId="7187A211"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Август  2022 г. </w:t>
            </w:r>
          </w:p>
        </w:tc>
      </w:tr>
      <w:tr w:rsidR="00D442D7" w:rsidRPr="00D442D7" w14:paraId="26E8185C" w14:textId="77777777" w:rsidTr="00BD5981">
        <w:tc>
          <w:tcPr>
            <w:tcW w:w="675" w:type="dxa"/>
          </w:tcPr>
          <w:p w14:paraId="5F3A7018"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4. </w:t>
            </w:r>
          </w:p>
        </w:tc>
        <w:tc>
          <w:tcPr>
            <w:tcW w:w="6804" w:type="dxa"/>
          </w:tcPr>
          <w:p w14:paraId="5FEB373D"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b/>
                <w:i/>
                <w:sz w:val="24"/>
                <w:szCs w:val="24"/>
              </w:rPr>
              <w:t>Проведены методические</w:t>
            </w:r>
            <w:r w:rsidRPr="00D442D7">
              <w:rPr>
                <w:rFonts w:ascii="Times New Roman" w:eastAsiaTheme="minorEastAsia" w:hAnsi="Times New Roman"/>
                <w:sz w:val="24"/>
                <w:szCs w:val="24"/>
              </w:rPr>
              <w:t xml:space="preserve"> консультационные обучающие  </w:t>
            </w:r>
            <w:r w:rsidRPr="00D442D7">
              <w:rPr>
                <w:rFonts w:ascii="Times New Roman" w:eastAsiaTheme="minorEastAsia" w:hAnsi="Times New Roman"/>
                <w:b/>
                <w:i/>
                <w:sz w:val="24"/>
                <w:szCs w:val="24"/>
              </w:rPr>
              <w:t>семинары</w:t>
            </w:r>
            <w:r w:rsidRPr="00D442D7">
              <w:rPr>
                <w:rFonts w:ascii="Times New Roman" w:eastAsiaTheme="minorEastAsia" w:hAnsi="Times New Roman"/>
                <w:sz w:val="24"/>
                <w:szCs w:val="24"/>
              </w:rPr>
              <w:t xml:space="preserve"> для педагогов техникума - участников инновационной работы </w:t>
            </w:r>
          </w:p>
        </w:tc>
        <w:tc>
          <w:tcPr>
            <w:tcW w:w="1985" w:type="dxa"/>
          </w:tcPr>
          <w:p w14:paraId="5DB2F5ED"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17.06.2022 г., 11.10.2022 г., </w:t>
            </w:r>
          </w:p>
          <w:p w14:paraId="35916BFA" w14:textId="77777777" w:rsidR="00D442D7" w:rsidRPr="00D442D7" w:rsidRDefault="00D442D7" w:rsidP="00D442D7">
            <w:pPr>
              <w:jc w:val="both"/>
              <w:rPr>
                <w:rFonts w:ascii="Times New Roman" w:eastAsiaTheme="minorEastAsia" w:hAnsi="Times New Roman"/>
                <w:color w:val="FF0000"/>
                <w:sz w:val="24"/>
                <w:szCs w:val="24"/>
              </w:rPr>
            </w:pPr>
            <w:r w:rsidRPr="00D442D7">
              <w:rPr>
                <w:rFonts w:ascii="Times New Roman" w:eastAsiaTheme="minorEastAsia" w:hAnsi="Times New Roman"/>
                <w:sz w:val="24"/>
                <w:szCs w:val="24"/>
              </w:rPr>
              <w:t xml:space="preserve">19.10.2022 г. </w:t>
            </w:r>
            <w:r w:rsidRPr="00D442D7">
              <w:rPr>
                <w:rFonts w:ascii="Times New Roman" w:eastAsiaTheme="minorEastAsia" w:hAnsi="Times New Roman"/>
                <w:color w:val="FF0000"/>
                <w:sz w:val="24"/>
                <w:szCs w:val="24"/>
              </w:rPr>
              <w:t xml:space="preserve"> </w:t>
            </w:r>
          </w:p>
        </w:tc>
      </w:tr>
      <w:tr w:rsidR="00D442D7" w:rsidRPr="00D442D7" w14:paraId="07D08FB8" w14:textId="77777777" w:rsidTr="00BD5981">
        <w:tc>
          <w:tcPr>
            <w:tcW w:w="675" w:type="dxa"/>
          </w:tcPr>
          <w:p w14:paraId="30FB404A"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4. </w:t>
            </w:r>
          </w:p>
        </w:tc>
        <w:tc>
          <w:tcPr>
            <w:tcW w:w="6804" w:type="dxa"/>
          </w:tcPr>
          <w:p w14:paraId="31DE1992" w14:textId="77777777" w:rsidR="00D442D7" w:rsidRPr="00D442D7" w:rsidRDefault="00D442D7" w:rsidP="00D442D7">
            <w:pPr>
              <w:jc w:val="both"/>
              <w:rPr>
                <w:rFonts w:ascii="Times New Roman" w:eastAsiaTheme="minorEastAsia" w:hAnsi="Times New Roman"/>
                <w:color w:val="FF0000"/>
                <w:sz w:val="24"/>
                <w:szCs w:val="24"/>
              </w:rPr>
            </w:pPr>
            <w:r w:rsidRPr="00D442D7">
              <w:rPr>
                <w:rFonts w:ascii="Times New Roman" w:eastAsiaTheme="minorEastAsia" w:hAnsi="Times New Roman"/>
                <w:b/>
                <w:i/>
                <w:sz w:val="24"/>
                <w:szCs w:val="24"/>
              </w:rPr>
              <w:t>Пройдены курсы</w:t>
            </w:r>
            <w:r w:rsidRPr="00D442D7">
              <w:rPr>
                <w:rFonts w:ascii="Times New Roman" w:eastAsiaTheme="minorEastAsia" w:hAnsi="Times New Roman"/>
                <w:sz w:val="24"/>
                <w:szCs w:val="24"/>
              </w:rPr>
              <w:t xml:space="preserve"> повышения квалификации работником, ответственным за работу ФПП</w:t>
            </w:r>
          </w:p>
        </w:tc>
        <w:tc>
          <w:tcPr>
            <w:tcW w:w="1985" w:type="dxa"/>
          </w:tcPr>
          <w:p w14:paraId="3087C2D8"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Сентябрь 2022 г.</w:t>
            </w:r>
          </w:p>
          <w:p w14:paraId="634A92E9"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Отв. </w:t>
            </w:r>
          </w:p>
          <w:p w14:paraId="3EF2E88F" w14:textId="77777777" w:rsidR="00D442D7" w:rsidRPr="00D442D7" w:rsidRDefault="00D442D7" w:rsidP="00D442D7">
            <w:pPr>
              <w:jc w:val="both"/>
              <w:rPr>
                <w:rFonts w:ascii="Times New Roman" w:eastAsiaTheme="minorEastAsia" w:hAnsi="Times New Roman"/>
                <w:sz w:val="24"/>
                <w:szCs w:val="24"/>
              </w:rPr>
            </w:pPr>
            <w:proofErr w:type="spellStart"/>
            <w:r w:rsidRPr="00D442D7">
              <w:rPr>
                <w:rFonts w:ascii="Times New Roman" w:eastAsiaTheme="minorEastAsia" w:hAnsi="Times New Roman"/>
                <w:sz w:val="24"/>
                <w:szCs w:val="24"/>
              </w:rPr>
              <w:t>Заставская</w:t>
            </w:r>
            <w:proofErr w:type="spellEnd"/>
            <w:r w:rsidRPr="00D442D7">
              <w:rPr>
                <w:rFonts w:ascii="Times New Roman" w:eastAsiaTheme="minorEastAsia" w:hAnsi="Times New Roman"/>
                <w:sz w:val="24"/>
                <w:szCs w:val="24"/>
              </w:rPr>
              <w:t xml:space="preserve"> Е.Г. </w:t>
            </w:r>
          </w:p>
        </w:tc>
      </w:tr>
      <w:tr w:rsidR="00D442D7" w:rsidRPr="00D442D7" w14:paraId="3313213E" w14:textId="77777777" w:rsidTr="00BD5981">
        <w:tc>
          <w:tcPr>
            <w:tcW w:w="675" w:type="dxa"/>
          </w:tcPr>
          <w:p w14:paraId="67262A2F"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5. </w:t>
            </w:r>
          </w:p>
        </w:tc>
        <w:tc>
          <w:tcPr>
            <w:tcW w:w="6804" w:type="dxa"/>
          </w:tcPr>
          <w:p w14:paraId="3E2D2A96" w14:textId="77777777" w:rsidR="00D442D7" w:rsidRPr="00D442D7" w:rsidRDefault="00D442D7" w:rsidP="00D442D7">
            <w:pPr>
              <w:jc w:val="both"/>
              <w:rPr>
                <w:rFonts w:ascii="Times New Roman" w:eastAsiaTheme="minorEastAsia" w:hAnsi="Times New Roman"/>
                <w:color w:val="FF0000"/>
                <w:sz w:val="24"/>
                <w:szCs w:val="24"/>
              </w:rPr>
            </w:pPr>
            <w:r w:rsidRPr="00D442D7">
              <w:rPr>
                <w:rFonts w:ascii="Times New Roman" w:eastAsiaTheme="minorEastAsia" w:hAnsi="Times New Roman"/>
                <w:b/>
                <w:i/>
                <w:sz w:val="24"/>
                <w:szCs w:val="24"/>
              </w:rPr>
              <w:t xml:space="preserve">Обеспечено участие </w:t>
            </w:r>
            <w:r w:rsidRPr="00D442D7">
              <w:rPr>
                <w:rFonts w:ascii="Times New Roman" w:eastAsiaTheme="minorEastAsia" w:hAnsi="Times New Roman"/>
                <w:sz w:val="24"/>
                <w:szCs w:val="24"/>
              </w:rPr>
              <w:t>в  консультационных    семинарах  Центра методического сопровождения СПО  (формат  он-</w:t>
            </w:r>
            <w:proofErr w:type="spellStart"/>
            <w:r w:rsidRPr="00D442D7">
              <w:rPr>
                <w:rFonts w:ascii="Times New Roman" w:eastAsiaTheme="minorEastAsia" w:hAnsi="Times New Roman"/>
                <w:sz w:val="24"/>
                <w:szCs w:val="24"/>
              </w:rPr>
              <w:t>лайн</w:t>
            </w:r>
            <w:proofErr w:type="spellEnd"/>
            <w:r w:rsidRPr="00D442D7">
              <w:rPr>
                <w:rFonts w:ascii="Times New Roman" w:eastAsiaTheme="minorEastAsia" w:hAnsi="Times New Roman"/>
                <w:sz w:val="24"/>
                <w:szCs w:val="24"/>
              </w:rPr>
              <w:t xml:space="preserve">, вопрос-ответ) для преподавателей – участников внедрения  методических материалов ИРПО. </w:t>
            </w:r>
          </w:p>
        </w:tc>
        <w:tc>
          <w:tcPr>
            <w:tcW w:w="1985" w:type="dxa"/>
          </w:tcPr>
          <w:p w14:paraId="65C78A57" w14:textId="77777777" w:rsidR="00D442D7" w:rsidRPr="00D442D7" w:rsidRDefault="00D442D7" w:rsidP="00D442D7">
            <w:pPr>
              <w:jc w:val="both"/>
              <w:rPr>
                <w:rFonts w:ascii="Times New Roman" w:eastAsiaTheme="minorEastAsia" w:hAnsi="Times New Roman"/>
                <w:color w:val="FF0000"/>
                <w:sz w:val="24"/>
                <w:szCs w:val="24"/>
              </w:rPr>
            </w:pPr>
            <w:r w:rsidRPr="00D442D7">
              <w:rPr>
                <w:rFonts w:ascii="Times New Roman" w:eastAsiaTheme="minorEastAsia" w:hAnsi="Times New Roman"/>
                <w:sz w:val="24"/>
                <w:szCs w:val="24"/>
              </w:rPr>
              <w:t>1.11.2022г – 09.11.2022 г.</w:t>
            </w:r>
          </w:p>
        </w:tc>
      </w:tr>
      <w:tr w:rsidR="00D442D7" w:rsidRPr="00D442D7" w14:paraId="2FA6ADD6" w14:textId="77777777" w:rsidTr="00BD5981">
        <w:trPr>
          <w:trHeight w:val="2760"/>
        </w:trPr>
        <w:tc>
          <w:tcPr>
            <w:tcW w:w="675" w:type="dxa"/>
          </w:tcPr>
          <w:p w14:paraId="7FEF281A"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6. </w:t>
            </w:r>
          </w:p>
        </w:tc>
        <w:tc>
          <w:tcPr>
            <w:tcW w:w="6804" w:type="dxa"/>
          </w:tcPr>
          <w:p w14:paraId="14E272D2" w14:textId="77777777" w:rsidR="00D442D7" w:rsidRPr="00D442D7" w:rsidRDefault="00D442D7" w:rsidP="00D442D7">
            <w:pPr>
              <w:jc w:val="both"/>
              <w:rPr>
                <w:rFonts w:ascii="Times New Roman" w:eastAsiaTheme="minorEastAsia" w:hAnsi="Times New Roman"/>
                <w:color w:val="FF0000"/>
                <w:sz w:val="24"/>
                <w:szCs w:val="24"/>
              </w:rPr>
            </w:pPr>
            <w:r w:rsidRPr="00D442D7">
              <w:rPr>
                <w:rFonts w:ascii="Times New Roman" w:eastAsiaTheme="minorEastAsia" w:hAnsi="Times New Roman"/>
                <w:b/>
                <w:i/>
                <w:sz w:val="24"/>
                <w:szCs w:val="24"/>
              </w:rPr>
              <w:t>Разработаны методические материалы</w:t>
            </w:r>
            <w:r w:rsidRPr="00D442D7">
              <w:rPr>
                <w:rFonts w:ascii="Times New Roman" w:eastAsiaTheme="minorEastAsia" w:hAnsi="Times New Roman"/>
                <w:sz w:val="24"/>
                <w:szCs w:val="24"/>
              </w:rPr>
              <w:t xml:space="preserve">  (рабочие программы, фонды оценочных средств, технологические карты учебных занятий)  для    восьми  общеобразовательных дисциплин  с профессиональной направленностью  (русский язык, математика,   иностранный язык, литература, история, основы безопасности жизнедеятельности, физическая культура, астрономия) по   специальностям  27.02.04 Автоматические системы управления, 43.02.13 Технология парикмахерского искусства; по  профессии 08.01.27  Мастер общестроительных работ</w:t>
            </w:r>
          </w:p>
        </w:tc>
        <w:tc>
          <w:tcPr>
            <w:tcW w:w="1985" w:type="dxa"/>
          </w:tcPr>
          <w:p w14:paraId="4E5BA20D"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10.10.2022 г – </w:t>
            </w:r>
          </w:p>
          <w:p w14:paraId="2C64BCAB" w14:textId="77777777" w:rsidR="00D442D7" w:rsidRPr="00D442D7" w:rsidRDefault="00D442D7" w:rsidP="00D442D7">
            <w:pPr>
              <w:jc w:val="both"/>
              <w:rPr>
                <w:rFonts w:ascii="Times New Roman" w:eastAsiaTheme="minorEastAsia" w:hAnsi="Times New Roman"/>
                <w:color w:val="FF0000"/>
                <w:sz w:val="24"/>
                <w:szCs w:val="24"/>
              </w:rPr>
            </w:pPr>
            <w:r w:rsidRPr="00D442D7">
              <w:rPr>
                <w:rFonts w:ascii="Times New Roman" w:eastAsiaTheme="minorEastAsia" w:hAnsi="Times New Roman"/>
                <w:sz w:val="24"/>
                <w:szCs w:val="24"/>
              </w:rPr>
              <w:t>15.11.2022 г.</w:t>
            </w:r>
            <w:r w:rsidRPr="00D442D7">
              <w:rPr>
                <w:rFonts w:ascii="Times New Roman" w:eastAsiaTheme="minorEastAsia" w:hAnsi="Times New Roman"/>
                <w:color w:val="FF0000"/>
                <w:sz w:val="24"/>
                <w:szCs w:val="24"/>
              </w:rPr>
              <w:t xml:space="preserve"> </w:t>
            </w:r>
          </w:p>
        </w:tc>
      </w:tr>
      <w:tr w:rsidR="00D442D7" w:rsidRPr="00D442D7" w14:paraId="149301B8" w14:textId="77777777" w:rsidTr="00BD5981">
        <w:trPr>
          <w:trHeight w:val="1331"/>
        </w:trPr>
        <w:tc>
          <w:tcPr>
            <w:tcW w:w="675" w:type="dxa"/>
          </w:tcPr>
          <w:p w14:paraId="2867A9AF"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7.</w:t>
            </w:r>
          </w:p>
        </w:tc>
        <w:tc>
          <w:tcPr>
            <w:tcW w:w="6804" w:type="dxa"/>
          </w:tcPr>
          <w:p w14:paraId="2BE5683B"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Подготовлен </w:t>
            </w:r>
            <w:r w:rsidRPr="00D442D7">
              <w:rPr>
                <w:rFonts w:ascii="Times New Roman" w:eastAsiaTheme="minorEastAsia" w:hAnsi="Times New Roman"/>
                <w:b/>
                <w:i/>
                <w:sz w:val="24"/>
                <w:szCs w:val="24"/>
              </w:rPr>
              <w:t>Отчет ФПП по итогам проведения внедрения</w:t>
            </w:r>
            <w:r w:rsidRPr="00D442D7">
              <w:rPr>
                <w:rFonts w:ascii="Times New Roman" w:eastAsiaTheme="minorEastAsia" w:hAnsi="Times New Roman"/>
                <w:sz w:val="24"/>
                <w:szCs w:val="24"/>
              </w:rPr>
              <w:t xml:space="preserve"> Методической системы преподавания  (методики преподавания, примерной рабочей программы, примерного учебно-методического комплекса, методических рекомендаций по организации обучения </w:t>
            </w:r>
            <w:proofErr w:type="gramStart"/>
            <w:r w:rsidRPr="00D442D7">
              <w:rPr>
                <w:rFonts w:ascii="Times New Roman" w:eastAsiaTheme="minorEastAsia" w:hAnsi="Times New Roman"/>
                <w:sz w:val="24"/>
                <w:szCs w:val="24"/>
              </w:rPr>
              <w:t>)о</w:t>
            </w:r>
            <w:proofErr w:type="gramEnd"/>
            <w:r w:rsidRPr="00D442D7">
              <w:rPr>
                <w:rFonts w:ascii="Times New Roman" w:eastAsiaTheme="minorEastAsia" w:hAnsi="Times New Roman"/>
                <w:sz w:val="24"/>
                <w:szCs w:val="24"/>
              </w:rPr>
              <w:t>бщеобразовательных дисциплин</w:t>
            </w:r>
          </w:p>
        </w:tc>
        <w:tc>
          <w:tcPr>
            <w:tcW w:w="1985" w:type="dxa"/>
          </w:tcPr>
          <w:p w14:paraId="1ADC681E"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15.11.2022 г. </w:t>
            </w:r>
          </w:p>
        </w:tc>
      </w:tr>
      <w:tr w:rsidR="00D442D7" w:rsidRPr="00D442D7" w14:paraId="14A1C93D" w14:textId="77777777" w:rsidTr="00BD5981">
        <w:trPr>
          <w:trHeight w:val="1331"/>
        </w:trPr>
        <w:tc>
          <w:tcPr>
            <w:tcW w:w="675" w:type="dxa"/>
          </w:tcPr>
          <w:p w14:paraId="66B5B9DF"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8.</w:t>
            </w:r>
          </w:p>
        </w:tc>
        <w:tc>
          <w:tcPr>
            <w:tcW w:w="6804" w:type="dxa"/>
          </w:tcPr>
          <w:p w14:paraId="64A88B88"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b/>
                <w:i/>
                <w:sz w:val="24"/>
                <w:szCs w:val="24"/>
              </w:rPr>
              <w:t xml:space="preserve">Осуществление </w:t>
            </w:r>
            <w:r w:rsidRPr="00D442D7">
              <w:rPr>
                <w:rFonts w:ascii="Times New Roman" w:eastAsiaTheme="minorEastAsia" w:hAnsi="Times New Roman"/>
                <w:sz w:val="24"/>
                <w:szCs w:val="24"/>
              </w:rPr>
              <w:t xml:space="preserve"> педагогами – участниками инновационной работы  </w:t>
            </w:r>
            <w:r w:rsidRPr="00D442D7">
              <w:rPr>
                <w:rFonts w:ascii="Times New Roman" w:eastAsiaTheme="minorEastAsia" w:hAnsi="Times New Roman"/>
                <w:b/>
                <w:i/>
                <w:sz w:val="24"/>
                <w:szCs w:val="24"/>
              </w:rPr>
              <w:t>взаимопроверки (экспертизы) разработанных материалов</w:t>
            </w:r>
            <w:r w:rsidRPr="00D442D7">
              <w:rPr>
                <w:rFonts w:ascii="Times New Roman" w:eastAsiaTheme="minorEastAsia" w:hAnsi="Times New Roman"/>
                <w:sz w:val="24"/>
                <w:szCs w:val="24"/>
              </w:rPr>
              <w:t xml:space="preserve">  региональных  ФПП   (ГБПОУ Волгоградский колледж им. </w:t>
            </w:r>
            <w:proofErr w:type="spellStart"/>
            <w:r w:rsidRPr="00D442D7">
              <w:rPr>
                <w:rFonts w:ascii="Times New Roman" w:eastAsiaTheme="minorEastAsia" w:hAnsi="Times New Roman"/>
                <w:sz w:val="24"/>
                <w:szCs w:val="24"/>
              </w:rPr>
              <w:t>В.И.Вернадского</w:t>
            </w:r>
            <w:proofErr w:type="spellEnd"/>
            <w:r w:rsidRPr="00D442D7">
              <w:rPr>
                <w:rFonts w:ascii="Times New Roman" w:eastAsiaTheme="minorEastAsia" w:hAnsi="Times New Roman"/>
                <w:sz w:val="24"/>
                <w:szCs w:val="24"/>
              </w:rPr>
              <w:t xml:space="preserve">, ГБПОУ «Волгоградский строительный техникум») </w:t>
            </w:r>
          </w:p>
        </w:tc>
        <w:tc>
          <w:tcPr>
            <w:tcW w:w="1985" w:type="dxa"/>
          </w:tcPr>
          <w:p w14:paraId="30FDD359"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16.11.2022 г – 20.11.2022 г.</w:t>
            </w:r>
          </w:p>
        </w:tc>
      </w:tr>
      <w:tr w:rsidR="00D442D7" w:rsidRPr="00D442D7" w14:paraId="60AB32FC" w14:textId="77777777" w:rsidTr="00BD5981">
        <w:tc>
          <w:tcPr>
            <w:tcW w:w="675" w:type="dxa"/>
          </w:tcPr>
          <w:p w14:paraId="1DB1DCB7"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9.</w:t>
            </w:r>
          </w:p>
        </w:tc>
        <w:tc>
          <w:tcPr>
            <w:tcW w:w="6804" w:type="dxa"/>
          </w:tcPr>
          <w:p w14:paraId="4B6D0AC2" w14:textId="77777777" w:rsidR="00D442D7" w:rsidRPr="00D442D7" w:rsidRDefault="00D442D7" w:rsidP="00D442D7">
            <w:pPr>
              <w:jc w:val="both"/>
              <w:rPr>
                <w:rFonts w:ascii="Times New Roman" w:eastAsiaTheme="minorEastAsia" w:hAnsi="Times New Roman"/>
                <w:color w:val="FF0000"/>
                <w:sz w:val="24"/>
                <w:szCs w:val="24"/>
              </w:rPr>
            </w:pPr>
            <w:r w:rsidRPr="00D442D7">
              <w:rPr>
                <w:rFonts w:ascii="Times New Roman" w:eastAsiaTheme="minorEastAsia" w:hAnsi="Times New Roman"/>
                <w:sz w:val="24"/>
                <w:szCs w:val="24"/>
              </w:rPr>
              <w:t xml:space="preserve">Разработанные методические материалы </w:t>
            </w:r>
            <w:r w:rsidRPr="00D442D7">
              <w:rPr>
                <w:rFonts w:ascii="Times New Roman" w:eastAsiaTheme="minorEastAsia" w:hAnsi="Times New Roman"/>
                <w:b/>
                <w:i/>
                <w:sz w:val="24"/>
                <w:szCs w:val="24"/>
              </w:rPr>
              <w:t>прошли экспертизу</w:t>
            </w:r>
            <w:r w:rsidRPr="00D442D7">
              <w:rPr>
                <w:rFonts w:ascii="Times New Roman" w:eastAsiaTheme="minorEastAsia" w:hAnsi="Times New Roman"/>
                <w:sz w:val="24"/>
                <w:szCs w:val="24"/>
              </w:rPr>
              <w:t xml:space="preserve"> на региональном и федеральном  уровне.  </w:t>
            </w:r>
          </w:p>
        </w:tc>
        <w:tc>
          <w:tcPr>
            <w:tcW w:w="1985" w:type="dxa"/>
          </w:tcPr>
          <w:p w14:paraId="314289BF"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16.11.2022 г – 15.12.2022 г. </w:t>
            </w:r>
          </w:p>
        </w:tc>
      </w:tr>
      <w:tr w:rsidR="00D442D7" w:rsidRPr="00D442D7" w14:paraId="3717F4BC" w14:textId="77777777" w:rsidTr="00BD5981">
        <w:tc>
          <w:tcPr>
            <w:tcW w:w="675" w:type="dxa"/>
          </w:tcPr>
          <w:p w14:paraId="22CFDC25"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10.</w:t>
            </w:r>
          </w:p>
        </w:tc>
        <w:tc>
          <w:tcPr>
            <w:tcW w:w="6804" w:type="dxa"/>
          </w:tcPr>
          <w:p w14:paraId="1B3D2ED1"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Разработанные педагогами  </w:t>
            </w:r>
            <w:r w:rsidRPr="00D442D7">
              <w:rPr>
                <w:rFonts w:ascii="Times New Roman" w:eastAsiaTheme="minorEastAsia" w:hAnsi="Times New Roman"/>
                <w:b/>
                <w:i/>
                <w:sz w:val="24"/>
                <w:szCs w:val="24"/>
              </w:rPr>
              <w:t xml:space="preserve">комплекты  методических  материалов  приняты   для  участия  во Всероссийском  Конкурсе  </w:t>
            </w:r>
            <w:r w:rsidRPr="00D442D7">
              <w:rPr>
                <w:rFonts w:ascii="Times New Roman" w:eastAsiaTheme="minorEastAsia" w:hAnsi="Times New Roman"/>
                <w:sz w:val="24"/>
                <w:szCs w:val="24"/>
              </w:rPr>
              <w:t>ФГБОУ ДПО «ИРПО»</w:t>
            </w:r>
          </w:p>
        </w:tc>
        <w:tc>
          <w:tcPr>
            <w:tcW w:w="1985" w:type="dxa"/>
          </w:tcPr>
          <w:p w14:paraId="1539C452"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01.12.2022 г. –</w:t>
            </w:r>
          </w:p>
          <w:p w14:paraId="642D40B3" w14:textId="77777777" w:rsidR="00D442D7" w:rsidRPr="00D442D7" w:rsidRDefault="00D442D7" w:rsidP="00D442D7">
            <w:pPr>
              <w:jc w:val="both"/>
              <w:rPr>
                <w:rFonts w:ascii="Times New Roman" w:eastAsiaTheme="minorEastAsia" w:hAnsi="Times New Roman"/>
                <w:color w:val="FF0000"/>
                <w:sz w:val="24"/>
                <w:szCs w:val="24"/>
              </w:rPr>
            </w:pPr>
            <w:r w:rsidRPr="00D442D7">
              <w:rPr>
                <w:rFonts w:ascii="Times New Roman" w:eastAsiaTheme="minorEastAsia" w:hAnsi="Times New Roman"/>
                <w:sz w:val="24"/>
                <w:szCs w:val="24"/>
              </w:rPr>
              <w:t>25.12.2022 г.</w:t>
            </w:r>
            <w:r w:rsidRPr="00D442D7">
              <w:rPr>
                <w:rFonts w:ascii="Times New Roman" w:eastAsiaTheme="minorEastAsia" w:hAnsi="Times New Roman"/>
                <w:color w:val="FF0000"/>
                <w:sz w:val="24"/>
                <w:szCs w:val="24"/>
              </w:rPr>
              <w:t xml:space="preserve"> </w:t>
            </w:r>
          </w:p>
        </w:tc>
      </w:tr>
      <w:tr w:rsidR="00D442D7" w:rsidRPr="00D442D7" w14:paraId="7F4AB7B3" w14:textId="77777777" w:rsidTr="00BD5981">
        <w:tc>
          <w:tcPr>
            <w:tcW w:w="675" w:type="dxa"/>
          </w:tcPr>
          <w:p w14:paraId="2D14A4BE"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11.</w:t>
            </w:r>
          </w:p>
        </w:tc>
        <w:tc>
          <w:tcPr>
            <w:tcW w:w="6804" w:type="dxa"/>
          </w:tcPr>
          <w:p w14:paraId="0C00DBB4"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b/>
                <w:i/>
                <w:sz w:val="24"/>
                <w:szCs w:val="24"/>
              </w:rPr>
              <w:t>Участие  педагогов  в  Круглом столе  - онлайн - конкурсе</w:t>
            </w:r>
            <w:r w:rsidRPr="00D442D7">
              <w:rPr>
                <w:rFonts w:ascii="Times New Roman" w:eastAsiaTheme="minorEastAsia" w:hAnsi="Times New Roman"/>
                <w:sz w:val="24"/>
                <w:szCs w:val="24"/>
              </w:rPr>
              <w:t xml:space="preserve">   материалов, набравших наибольшее количество баллов в результате экспертизы  по   Южному  федеральному  округу   – </w:t>
            </w:r>
          </w:p>
          <w:p w14:paraId="17F9313B"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  </w:t>
            </w:r>
            <w:proofErr w:type="gramStart"/>
            <w:r w:rsidRPr="00D442D7">
              <w:rPr>
                <w:rFonts w:ascii="Times New Roman" w:eastAsiaTheme="minorEastAsia" w:hAnsi="Times New Roman"/>
                <w:sz w:val="24"/>
                <w:szCs w:val="24"/>
              </w:rPr>
              <w:t>(</w:t>
            </w:r>
            <w:r w:rsidRPr="00D442D7">
              <w:rPr>
                <w:rFonts w:ascii="Times New Roman" w:eastAsiaTheme="minorEastAsia" w:hAnsi="Times New Roman"/>
                <w:sz w:val="24"/>
                <w:szCs w:val="24"/>
                <w:u w:val="single"/>
              </w:rPr>
              <w:t>Модератор:</w:t>
            </w:r>
            <w:proofErr w:type="gramEnd"/>
            <w:r w:rsidRPr="00D442D7">
              <w:rPr>
                <w:rFonts w:ascii="Times New Roman" w:eastAsiaTheme="minorEastAsia" w:hAnsi="Times New Roman"/>
                <w:sz w:val="24"/>
                <w:szCs w:val="24"/>
                <w:u w:val="single"/>
              </w:rPr>
              <w:t xml:space="preserve"> </w:t>
            </w:r>
            <w:r w:rsidRPr="00D442D7">
              <w:rPr>
                <w:rFonts w:ascii="Times New Roman" w:eastAsiaTheme="minorEastAsia" w:hAnsi="Times New Roman"/>
                <w:sz w:val="24"/>
                <w:szCs w:val="24"/>
              </w:rPr>
              <w:t xml:space="preserve">  </w:t>
            </w:r>
            <w:proofErr w:type="gramStart"/>
            <w:r w:rsidRPr="00D442D7">
              <w:rPr>
                <w:rFonts w:ascii="Times New Roman" w:eastAsiaTheme="minorEastAsia" w:hAnsi="Times New Roman"/>
                <w:sz w:val="24"/>
                <w:szCs w:val="24"/>
              </w:rPr>
              <w:t xml:space="preserve">ГБУ  ДПО и  РО «Ростовский институт ПК и ПП работников образования») </w:t>
            </w:r>
            <w:proofErr w:type="gramEnd"/>
          </w:p>
        </w:tc>
        <w:tc>
          <w:tcPr>
            <w:tcW w:w="1985" w:type="dxa"/>
          </w:tcPr>
          <w:p w14:paraId="4DE257AF"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02.12.2022 г. </w:t>
            </w:r>
          </w:p>
        </w:tc>
      </w:tr>
      <w:tr w:rsidR="00D442D7" w:rsidRPr="00D442D7" w14:paraId="0A2D97A5" w14:textId="77777777" w:rsidTr="00BD5981">
        <w:tc>
          <w:tcPr>
            <w:tcW w:w="675" w:type="dxa"/>
          </w:tcPr>
          <w:p w14:paraId="70765A24"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12. </w:t>
            </w:r>
          </w:p>
        </w:tc>
        <w:tc>
          <w:tcPr>
            <w:tcW w:w="6804" w:type="dxa"/>
          </w:tcPr>
          <w:p w14:paraId="076D0AB2"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b/>
                <w:i/>
                <w:sz w:val="24"/>
                <w:szCs w:val="24"/>
              </w:rPr>
              <w:t>Получены сертификаты и дипломы</w:t>
            </w:r>
            <w:r w:rsidRPr="00D442D7">
              <w:rPr>
                <w:rFonts w:ascii="Times New Roman" w:eastAsiaTheme="minorEastAsia" w:hAnsi="Times New Roman"/>
                <w:sz w:val="24"/>
                <w:szCs w:val="24"/>
              </w:rPr>
              <w:t xml:space="preserve"> за участие во всероссийском  Конкурсе методических материалов: </w:t>
            </w:r>
          </w:p>
          <w:p w14:paraId="7D400CA0"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lastRenderedPageBreak/>
              <w:t xml:space="preserve">- </w:t>
            </w:r>
            <w:r w:rsidRPr="00D442D7">
              <w:rPr>
                <w:rFonts w:ascii="Times New Roman" w:eastAsiaTheme="minorEastAsia" w:hAnsi="Times New Roman"/>
                <w:b/>
                <w:i/>
                <w:sz w:val="24"/>
                <w:szCs w:val="24"/>
              </w:rPr>
              <w:t xml:space="preserve">диплом победителя </w:t>
            </w:r>
            <w:r w:rsidRPr="00D442D7">
              <w:rPr>
                <w:rFonts w:ascii="Times New Roman" w:eastAsiaTheme="minorEastAsia" w:hAnsi="Times New Roman"/>
                <w:b/>
                <w:i/>
                <w:sz w:val="24"/>
                <w:szCs w:val="24"/>
                <w:lang w:val="en-US"/>
              </w:rPr>
              <w:t>III</w:t>
            </w:r>
            <w:r w:rsidRPr="00D442D7">
              <w:rPr>
                <w:rFonts w:ascii="Times New Roman" w:eastAsiaTheme="minorEastAsia" w:hAnsi="Times New Roman"/>
                <w:b/>
                <w:i/>
                <w:sz w:val="24"/>
                <w:szCs w:val="24"/>
              </w:rPr>
              <w:t xml:space="preserve"> степени</w:t>
            </w:r>
            <w:r w:rsidRPr="00D442D7">
              <w:rPr>
                <w:rFonts w:ascii="Times New Roman" w:eastAsiaTheme="minorEastAsia" w:hAnsi="Times New Roman"/>
                <w:sz w:val="24"/>
                <w:szCs w:val="24"/>
              </w:rPr>
              <w:t xml:space="preserve"> Конкурса «Лучшие образовательные модели реализации общеобразовательной подготовки по направлению «Отбор лучших  образовательных  моделей  реализации общеобразовательной подготовки по УГПС» - ГБ ПОУ «Волжский политехнический техникум»; </w:t>
            </w:r>
          </w:p>
          <w:p w14:paraId="1D315EA6"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t xml:space="preserve">- </w:t>
            </w:r>
            <w:r w:rsidRPr="00D442D7">
              <w:rPr>
                <w:rFonts w:ascii="Times New Roman" w:eastAsiaTheme="minorEastAsia" w:hAnsi="Times New Roman"/>
                <w:b/>
                <w:i/>
                <w:sz w:val="24"/>
                <w:szCs w:val="24"/>
              </w:rPr>
              <w:t>диплом призера Конкурса</w:t>
            </w:r>
            <w:r w:rsidRPr="00D442D7">
              <w:rPr>
                <w:rFonts w:ascii="Times New Roman" w:eastAsiaTheme="minorEastAsia" w:hAnsi="Times New Roman"/>
                <w:sz w:val="24"/>
                <w:szCs w:val="24"/>
              </w:rPr>
              <w:t xml:space="preserve"> в номинации «Подготовка лучшего комплекта материалов по общеобразовательной дисциплине в регионе»– </w:t>
            </w:r>
            <w:proofErr w:type="spellStart"/>
            <w:r w:rsidRPr="00D442D7">
              <w:rPr>
                <w:rFonts w:ascii="Times New Roman" w:eastAsiaTheme="minorEastAsia" w:hAnsi="Times New Roman"/>
                <w:sz w:val="24"/>
                <w:szCs w:val="24"/>
              </w:rPr>
              <w:t>Курлович</w:t>
            </w:r>
            <w:proofErr w:type="spellEnd"/>
            <w:r w:rsidRPr="00D442D7">
              <w:rPr>
                <w:rFonts w:ascii="Times New Roman" w:eastAsiaTheme="minorEastAsia" w:hAnsi="Times New Roman"/>
                <w:sz w:val="24"/>
                <w:szCs w:val="24"/>
              </w:rPr>
              <w:t xml:space="preserve"> Елена Павловна, преподаватель дисциплины «Математика» ФПП ГБ ПОУ «Волжский политехнический техникум»; </w:t>
            </w:r>
          </w:p>
          <w:p w14:paraId="0A08B7FC" w14:textId="77777777" w:rsidR="00D442D7" w:rsidRPr="00D442D7" w:rsidRDefault="00D442D7" w:rsidP="00D442D7">
            <w:pPr>
              <w:jc w:val="both"/>
              <w:rPr>
                <w:rFonts w:ascii="Times New Roman" w:eastAsiaTheme="minorEastAsia" w:hAnsi="Times New Roman"/>
                <w:color w:val="FF0000"/>
                <w:sz w:val="24"/>
                <w:szCs w:val="24"/>
              </w:rPr>
            </w:pPr>
            <w:r w:rsidRPr="00D442D7">
              <w:rPr>
                <w:rFonts w:ascii="Times New Roman" w:eastAsiaTheme="minorEastAsia" w:hAnsi="Times New Roman"/>
                <w:sz w:val="24"/>
                <w:szCs w:val="24"/>
              </w:rPr>
              <w:t xml:space="preserve">- </w:t>
            </w:r>
            <w:r w:rsidRPr="00D442D7">
              <w:rPr>
                <w:rFonts w:ascii="Times New Roman" w:eastAsiaTheme="minorEastAsia" w:hAnsi="Times New Roman"/>
                <w:b/>
                <w:i/>
                <w:sz w:val="24"/>
                <w:szCs w:val="24"/>
              </w:rPr>
              <w:t>диплом 1 степени Конкурса</w:t>
            </w:r>
            <w:r w:rsidRPr="00D442D7">
              <w:rPr>
                <w:rFonts w:ascii="Times New Roman" w:eastAsiaTheme="minorEastAsia" w:hAnsi="Times New Roman"/>
                <w:sz w:val="24"/>
                <w:szCs w:val="24"/>
              </w:rPr>
              <w:t xml:space="preserve"> по направлению «Отбор лучших  образовательных  моделей  реализации общеобразовательной подготовки» - </w:t>
            </w:r>
            <w:proofErr w:type="spellStart"/>
            <w:r w:rsidRPr="00D442D7">
              <w:rPr>
                <w:rFonts w:ascii="Times New Roman" w:eastAsiaTheme="minorEastAsia" w:hAnsi="Times New Roman"/>
                <w:sz w:val="24"/>
                <w:szCs w:val="24"/>
              </w:rPr>
              <w:t>Заставская</w:t>
            </w:r>
            <w:proofErr w:type="spellEnd"/>
            <w:r w:rsidRPr="00D442D7">
              <w:rPr>
                <w:rFonts w:ascii="Times New Roman" w:eastAsiaTheme="minorEastAsia" w:hAnsi="Times New Roman"/>
                <w:sz w:val="24"/>
                <w:szCs w:val="24"/>
              </w:rPr>
              <w:t xml:space="preserve"> Елена Геннадьевна, преподаватель дисциплины «Русский язык» ГБ ПОУ «Волжский политехнический техникум».</w:t>
            </w:r>
            <w:r w:rsidRPr="00D442D7">
              <w:rPr>
                <w:rFonts w:ascii="Times New Roman" w:eastAsiaTheme="minorEastAsia" w:hAnsi="Times New Roman"/>
                <w:color w:val="FF0000"/>
                <w:sz w:val="24"/>
                <w:szCs w:val="24"/>
              </w:rPr>
              <w:t xml:space="preserve"> </w:t>
            </w:r>
          </w:p>
        </w:tc>
        <w:tc>
          <w:tcPr>
            <w:tcW w:w="1985" w:type="dxa"/>
          </w:tcPr>
          <w:p w14:paraId="0B87026F" w14:textId="77777777" w:rsidR="00D442D7" w:rsidRPr="00D442D7" w:rsidRDefault="00D442D7" w:rsidP="00D442D7">
            <w:pPr>
              <w:jc w:val="both"/>
              <w:rPr>
                <w:rFonts w:ascii="Times New Roman" w:eastAsiaTheme="minorEastAsia" w:hAnsi="Times New Roman"/>
                <w:sz w:val="24"/>
                <w:szCs w:val="24"/>
              </w:rPr>
            </w:pPr>
            <w:r w:rsidRPr="00D442D7">
              <w:rPr>
                <w:rFonts w:ascii="Times New Roman" w:eastAsiaTheme="minorEastAsia" w:hAnsi="Times New Roman"/>
                <w:sz w:val="24"/>
                <w:szCs w:val="24"/>
              </w:rPr>
              <w:lastRenderedPageBreak/>
              <w:t xml:space="preserve">20.12.2022 г. – 25.12.2022 г. </w:t>
            </w:r>
          </w:p>
          <w:p w14:paraId="55752587" w14:textId="77777777" w:rsidR="00D442D7" w:rsidRPr="00D442D7" w:rsidRDefault="00D442D7" w:rsidP="00D442D7">
            <w:pPr>
              <w:jc w:val="both"/>
              <w:rPr>
                <w:rFonts w:ascii="Times New Roman" w:eastAsiaTheme="minorEastAsia" w:hAnsi="Times New Roman"/>
                <w:sz w:val="24"/>
                <w:szCs w:val="24"/>
              </w:rPr>
            </w:pPr>
          </w:p>
        </w:tc>
      </w:tr>
    </w:tbl>
    <w:p w14:paraId="45311684" w14:textId="77777777" w:rsidR="00D442D7" w:rsidRPr="00D442D7" w:rsidRDefault="00D442D7" w:rsidP="00D442D7">
      <w:pPr>
        <w:spacing w:after="0" w:line="360" w:lineRule="auto"/>
        <w:jc w:val="both"/>
        <w:rPr>
          <w:rFonts w:ascii="Times New Roman" w:hAnsi="Times New Roman"/>
          <w:sz w:val="24"/>
          <w:szCs w:val="24"/>
        </w:rPr>
      </w:pPr>
    </w:p>
    <w:p w14:paraId="159B12B5" w14:textId="77777777" w:rsidR="0081148C" w:rsidRPr="00F50163" w:rsidRDefault="0081148C" w:rsidP="00F50163">
      <w:pPr>
        <w:spacing w:after="0" w:line="360" w:lineRule="auto"/>
        <w:ind w:firstLine="708"/>
        <w:jc w:val="center"/>
        <w:rPr>
          <w:rFonts w:ascii="Times New Roman" w:hAnsi="Times New Roman"/>
          <w:b/>
          <w:sz w:val="24"/>
          <w:szCs w:val="24"/>
        </w:rPr>
      </w:pPr>
      <w:r w:rsidRPr="00F50163">
        <w:rPr>
          <w:rFonts w:ascii="Times New Roman" w:hAnsi="Times New Roman"/>
          <w:b/>
          <w:sz w:val="24"/>
          <w:szCs w:val="24"/>
        </w:rPr>
        <w:t>Участие студентов техникума в чемпионате «Молодые профессионалы» (</w:t>
      </w:r>
      <w:proofErr w:type="spellStart"/>
      <w:r w:rsidRPr="00F50163">
        <w:rPr>
          <w:rFonts w:ascii="Times New Roman" w:hAnsi="Times New Roman"/>
          <w:b/>
          <w:sz w:val="24"/>
          <w:szCs w:val="24"/>
          <w:lang w:val="en-US"/>
        </w:rPr>
        <w:t>WorldSkillsRussia</w:t>
      </w:r>
      <w:proofErr w:type="spellEnd"/>
      <w:r w:rsidRPr="00F50163">
        <w:rPr>
          <w:rFonts w:ascii="Times New Roman" w:hAnsi="Times New Roman"/>
          <w:b/>
          <w:sz w:val="24"/>
          <w:szCs w:val="24"/>
        </w:rPr>
        <w:t xml:space="preserve"> - </w:t>
      </w:r>
      <w:r w:rsidRPr="00F50163">
        <w:rPr>
          <w:rFonts w:ascii="Times New Roman" w:eastAsia="Times New Roman" w:hAnsi="Times New Roman"/>
          <w:b/>
          <w:sz w:val="24"/>
          <w:szCs w:val="24"/>
        </w:rPr>
        <w:t>WSR</w:t>
      </w:r>
      <w:r w:rsidRPr="00F50163">
        <w:rPr>
          <w:rFonts w:ascii="Times New Roman" w:hAnsi="Times New Roman"/>
          <w:b/>
          <w:sz w:val="24"/>
          <w:szCs w:val="24"/>
        </w:rPr>
        <w:t>)</w:t>
      </w:r>
    </w:p>
    <w:p w14:paraId="79296EC2" w14:textId="77777777" w:rsidR="0081148C" w:rsidRPr="00F50163" w:rsidRDefault="0081148C" w:rsidP="00F50163">
      <w:pPr>
        <w:widowControl w:val="0"/>
        <w:suppressAutoHyphens/>
        <w:spacing w:after="0" w:line="360" w:lineRule="auto"/>
        <w:ind w:firstLine="567"/>
        <w:jc w:val="both"/>
        <w:rPr>
          <w:rFonts w:ascii="Times New Roman" w:hAnsi="Times New Roman"/>
          <w:sz w:val="24"/>
          <w:szCs w:val="24"/>
        </w:rPr>
      </w:pPr>
      <w:r w:rsidRPr="00F50163">
        <w:rPr>
          <w:rFonts w:ascii="Times New Roman" w:hAnsi="Times New Roman"/>
          <w:sz w:val="24"/>
          <w:szCs w:val="24"/>
        </w:rPr>
        <w:t>В 2022 г. студенты  техникума принимали участие в Региональном чемпионате «Молодые профессионалы» (</w:t>
      </w:r>
      <w:proofErr w:type="spellStart"/>
      <w:r w:rsidRPr="00F50163">
        <w:rPr>
          <w:rFonts w:ascii="Times New Roman" w:hAnsi="Times New Roman"/>
          <w:sz w:val="24"/>
          <w:szCs w:val="24"/>
        </w:rPr>
        <w:t>World</w:t>
      </w:r>
      <w:proofErr w:type="spellEnd"/>
      <w:r w:rsidRPr="00F50163">
        <w:rPr>
          <w:rFonts w:ascii="Times New Roman" w:hAnsi="Times New Roman"/>
          <w:sz w:val="24"/>
          <w:szCs w:val="24"/>
          <w:lang w:val="en-US"/>
        </w:rPr>
        <w:t>S</w:t>
      </w:r>
      <w:proofErr w:type="spellStart"/>
      <w:r w:rsidRPr="00F50163">
        <w:rPr>
          <w:rFonts w:ascii="Times New Roman" w:hAnsi="Times New Roman"/>
          <w:sz w:val="24"/>
          <w:szCs w:val="24"/>
        </w:rPr>
        <w:t>killsRussia</w:t>
      </w:r>
      <w:proofErr w:type="spellEnd"/>
      <w:r w:rsidRPr="00F50163">
        <w:rPr>
          <w:rFonts w:ascii="Times New Roman" w:hAnsi="Times New Roman"/>
          <w:sz w:val="24"/>
          <w:szCs w:val="24"/>
        </w:rPr>
        <w:t xml:space="preserve">) Волгоградской области по различным  компетенциям. </w:t>
      </w:r>
    </w:p>
    <w:p w14:paraId="458B13D8" w14:textId="77777777" w:rsidR="0081148C" w:rsidRPr="00F50163" w:rsidRDefault="0081148C" w:rsidP="00F50163">
      <w:pPr>
        <w:widowControl w:val="0"/>
        <w:suppressAutoHyphens/>
        <w:spacing w:after="0" w:line="360" w:lineRule="auto"/>
        <w:ind w:firstLine="567"/>
        <w:jc w:val="both"/>
        <w:rPr>
          <w:rFonts w:ascii="Times New Roman" w:hAnsi="Times New Roman"/>
          <w:sz w:val="24"/>
          <w:szCs w:val="24"/>
        </w:rPr>
      </w:pPr>
      <w:proofErr w:type="gramStart"/>
      <w:r w:rsidRPr="00F50163">
        <w:rPr>
          <w:rFonts w:ascii="Times New Roman" w:hAnsi="Times New Roman"/>
          <w:sz w:val="24"/>
          <w:szCs w:val="24"/>
        </w:rPr>
        <w:t>Целью его проведения является профессиональная ориентация молодежи в возрасте от 12 до 22 лет, а также внедрение в систему профессионального образования Волгоградской области лучших национальных и международных практик по профессиональным стандартам и квалификационным характеристикам WSR; обучение Экспертов и работа с национальными Экспертами; обновление производственного оборудования; система оценки качества образования по рабочим профессиям в системе профессионального образования Волгоградской области;</w:t>
      </w:r>
      <w:proofErr w:type="gramEnd"/>
      <w:r w:rsidRPr="00F50163">
        <w:rPr>
          <w:rFonts w:ascii="Times New Roman" w:hAnsi="Times New Roman"/>
          <w:sz w:val="24"/>
          <w:szCs w:val="24"/>
        </w:rPr>
        <w:t xml:space="preserve"> корректировка образовательных программ  профессиональных образовательных организаций Волгоградской области; привлечение бизнес - партнеров; выявление лучших представителей профессий («компетенций») в возрасте от 16 до 22 лет с целью  формирования сборной Волгоградской области WSR для участия в межрегиональных и национальных первенствах России; выполнение основных целей и задач движения WSR. </w:t>
      </w:r>
    </w:p>
    <w:p w14:paraId="0385199E" w14:textId="77777777" w:rsidR="0081148C" w:rsidRPr="00F50163" w:rsidRDefault="0081148C" w:rsidP="00F50163">
      <w:pPr>
        <w:widowControl w:val="0"/>
        <w:suppressAutoHyphens/>
        <w:spacing w:after="0" w:line="360" w:lineRule="auto"/>
        <w:ind w:firstLine="567"/>
        <w:jc w:val="both"/>
        <w:rPr>
          <w:rFonts w:ascii="Times New Roman" w:hAnsi="Times New Roman"/>
          <w:sz w:val="24"/>
          <w:szCs w:val="24"/>
        </w:rPr>
      </w:pPr>
      <w:r w:rsidRPr="00F50163">
        <w:rPr>
          <w:rFonts w:ascii="Times New Roman" w:hAnsi="Times New Roman"/>
          <w:sz w:val="24"/>
          <w:szCs w:val="24"/>
        </w:rPr>
        <w:t>На базе техникума работали 4 площадки:</w:t>
      </w:r>
    </w:p>
    <w:p w14:paraId="24347534" w14:textId="77777777" w:rsidR="0081148C" w:rsidRPr="00F50163" w:rsidRDefault="0081148C" w:rsidP="00F50163">
      <w:pPr>
        <w:numPr>
          <w:ilvl w:val="0"/>
          <w:numId w:val="26"/>
        </w:numPr>
        <w:shd w:val="clear" w:color="auto" w:fill="FFFFFF"/>
        <w:spacing w:after="0" w:line="360" w:lineRule="auto"/>
        <w:rPr>
          <w:rFonts w:ascii="Times New Roman" w:eastAsia="Times New Roman" w:hAnsi="Times New Roman"/>
          <w:color w:val="000000"/>
          <w:sz w:val="24"/>
          <w:szCs w:val="24"/>
          <w:lang w:eastAsia="ru-RU"/>
        </w:rPr>
      </w:pPr>
      <w:r w:rsidRPr="00F50163">
        <w:rPr>
          <w:rFonts w:ascii="Times New Roman" w:eastAsia="Times New Roman" w:hAnsi="Times New Roman"/>
          <w:color w:val="000000"/>
          <w:sz w:val="24"/>
          <w:szCs w:val="24"/>
          <w:lang w:eastAsia="ru-RU"/>
        </w:rPr>
        <w:t xml:space="preserve">Разработка компьютерных игр и мультимедийных приложений (основной состав) </w:t>
      </w:r>
    </w:p>
    <w:p w14:paraId="0B810537" w14:textId="77777777" w:rsidR="0081148C" w:rsidRPr="00F50163" w:rsidRDefault="0081148C" w:rsidP="00F50163">
      <w:pPr>
        <w:numPr>
          <w:ilvl w:val="0"/>
          <w:numId w:val="26"/>
        </w:numPr>
        <w:shd w:val="clear" w:color="auto" w:fill="FFFFFF"/>
        <w:spacing w:after="0" w:line="360" w:lineRule="auto"/>
        <w:rPr>
          <w:rFonts w:ascii="Times New Roman" w:eastAsia="Times New Roman" w:hAnsi="Times New Roman"/>
          <w:color w:val="000000"/>
          <w:sz w:val="24"/>
          <w:szCs w:val="24"/>
          <w:lang w:eastAsia="ru-RU"/>
        </w:rPr>
      </w:pPr>
      <w:r w:rsidRPr="00F50163">
        <w:rPr>
          <w:rFonts w:ascii="Times New Roman" w:eastAsia="Times New Roman" w:hAnsi="Times New Roman"/>
          <w:color w:val="000000"/>
          <w:sz w:val="24"/>
          <w:szCs w:val="24"/>
          <w:lang w:eastAsia="ru-RU"/>
        </w:rPr>
        <w:t>Разработка компьютерных игр и мультимедийных приложений – Юниоры</w:t>
      </w:r>
    </w:p>
    <w:p w14:paraId="6FB1C0BB" w14:textId="77777777" w:rsidR="0081148C" w:rsidRPr="00F50163" w:rsidRDefault="0081148C" w:rsidP="00F50163">
      <w:pPr>
        <w:numPr>
          <w:ilvl w:val="0"/>
          <w:numId w:val="26"/>
        </w:numPr>
        <w:shd w:val="clear" w:color="auto" w:fill="FFFFFF"/>
        <w:spacing w:after="0" w:line="360" w:lineRule="auto"/>
        <w:rPr>
          <w:rFonts w:ascii="Times New Roman" w:eastAsia="Times New Roman" w:hAnsi="Times New Roman"/>
          <w:color w:val="000000"/>
          <w:sz w:val="24"/>
          <w:szCs w:val="24"/>
          <w:lang w:eastAsia="ru-RU"/>
        </w:rPr>
      </w:pPr>
      <w:r w:rsidRPr="00F50163">
        <w:rPr>
          <w:rFonts w:ascii="Times New Roman" w:eastAsia="Times New Roman" w:hAnsi="Times New Roman"/>
          <w:color w:val="000000"/>
          <w:sz w:val="24"/>
          <w:szCs w:val="24"/>
          <w:lang w:eastAsia="ru-RU"/>
        </w:rPr>
        <w:t>Разработка виртуальной и дополненной реальности -</w:t>
      </w:r>
      <w:proofErr w:type="spellStart"/>
      <w:r w:rsidRPr="00F50163">
        <w:rPr>
          <w:rFonts w:ascii="Times New Roman" w:eastAsia="Times New Roman" w:hAnsi="Times New Roman"/>
          <w:color w:val="000000"/>
          <w:sz w:val="24"/>
          <w:szCs w:val="24"/>
          <w:lang w:eastAsia="ru-RU"/>
        </w:rPr>
        <w:t>Virtual</w:t>
      </w:r>
      <w:proofErr w:type="spellEnd"/>
      <w:r w:rsidRPr="00F50163">
        <w:rPr>
          <w:rFonts w:ascii="Times New Roman" w:eastAsia="Times New Roman" w:hAnsi="Times New Roman"/>
          <w:color w:val="000000"/>
          <w:sz w:val="24"/>
          <w:szCs w:val="24"/>
          <w:lang w:eastAsia="ru-RU"/>
        </w:rPr>
        <w:t xml:space="preserve"> </w:t>
      </w:r>
      <w:proofErr w:type="spellStart"/>
      <w:r w:rsidRPr="00F50163">
        <w:rPr>
          <w:rFonts w:ascii="Times New Roman" w:eastAsia="Times New Roman" w:hAnsi="Times New Roman"/>
          <w:color w:val="000000"/>
          <w:sz w:val="24"/>
          <w:szCs w:val="24"/>
          <w:lang w:eastAsia="ru-RU"/>
        </w:rPr>
        <w:t>and</w:t>
      </w:r>
      <w:proofErr w:type="spellEnd"/>
      <w:r w:rsidRPr="00F50163">
        <w:rPr>
          <w:rFonts w:ascii="Times New Roman" w:eastAsia="Times New Roman" w:hAnsi="Times New Roman"/>
          <w:color w:val="000000"/>
          <w:sz w:val="24"/>
          <w:szCs w:val="24"/>
          <w:lang w:eastAsia="ru-RU"/>
        </w:rPr>
        <w:t xml:space="preserve"> </w:t>
      </w:r>
      <w:proofErr w:type="spellStart"/>
      <w:r w:rsidRPr="00F50163">
        <w:rPr>
          <w:rFonts w:ascii="Times New Roman" w:eastAsia="Times New Roman" w:hAnsi="Times New Roman"/>
          <w:color w:val="000000"/>
          <w:sz w:val="24"/>
          <w:szCs w:val="24"/>
          <w:lang w:eastAsia="ru-RU"/>
        </w:rPr>
        <w:t>Augmented</w:t>
      </w:r>
      <w:proofErr w:type="spellEnd"/>
      <w:r w:rsidRPr="00F50163">
        <w:rPr>
          <w:rFonts w:ascii="Times New Roman" w:eastAsia="Times New Roman" w:hAnsi="Times New Roman"/>
          <w:color w:val="000000"/>
          <w:sz w:val="24"/>
          <w:szCs w:val="24"/>
          <w:lang w:eastAsia="ru-RU"/>
        </w:rPr>
        <w:t xml:space="preserve"> </w:t>
      </w:r>
      <w:proofErr w:type="spellStart"/>
      <w:r w:rsidRPr="00F50163">
        <w:rPr>
          <w:rFonts w:ascii="Times New Roman" w:eastAsia="Times New Roman" w:hAnsi="Times New Roman"/>
          <w:color w:val="000000"/>
          <w:sz w:val="24"/>
          <w:szCs w:val="24"/>
          <w:lang w:eastAsia="ru-RU"/>
        </w:rPr>
        <w:t>Reality</w:t>
      </w:r>
      <w:proofErr w:type="spellEnd"/>
      <w:r w:rsidRPr="00F50163">
        <w:rPr>
          <w:rFonts w:ascii="Times New Roman" w:eastAsia="Times New Roman" w:hAnsi="Times New Roman"/>
          <w:color w:val="000000"/>
          <w:sz w:val="24"/>
          <w:szCs w:val="24"/>
          <w:lang w:eastAsia="ru-RU"/>
        </w:rPr>
        <w:t xml:space="preserve"> (VR/AR) </w:t>
      </w:r>
    </w:p>
    <w:p w14:paraId="3AEE1854" w14:textId="33948FC5" w:rsidR="0081148C" w:rsidRPr="00F50163" w:rsidRDefault="0081148C" w:rsidP="00F50163">
      <w:pPr>
        <w:numPr>
          <w:ilvl w:val="0"/>
          <w:numId w:val="26"/>
        </w:numPr>
        <w:shd w:val="clear" w:color="auto" w:fill="FFFFFF"/>
        <w:spacing w:after="0" w:line="360" w:lineRule="auto"/>
        <w:rPr>
          <w:rFonts w:ascii="Times New Roman" w:eastAsia="Times New Roman" w:hAnsi="Times New Roman"/>
          <w:color w:val="000000"/>
          <w:sz w:val="24"/>
          <w:szCs w:val="24"/>
          <w:lang w:eastAsia="ru-RU"/>
        </w:rPr>
      </w:pPr>
      <w:r w:rsidRPr="00F50163">
        <w:rPr>
          <w:rFonts w:ascii="Times New Roman" w:eastAsia="Times New Roman" w:hAnsi="Times New Roman"/>
          <w:color w:val="000000"/>
          <w:sz w:val="24"/>
          <w:szCs w:val="24"/>
          <w:lang w:eastAsia="ru-RU"/>
        </w:rPr>
        <w:t xml:space="preserve">Сетевое и системное администрирование - IT </w:t>
      </w:r>
      <w:proofErr w:type="spellStart"/>
      <w:r w:rsidRPr="00F50163">
        <w:rPr>
          <w:rFonts w:ascii="Times New Roman" w:eastAsia="Times New Roman" w:hAnsi="Times New Roman"/>
          <w:color w:val="000000"/>
          <w:sz w:val="24"/>
          <w:szCs w:val="24"/>
          <w:lang w:eastAsia="ru-RU"/>
        </w:rPr>
        <w:t>Network</w:t>
      </w:r>
      <w:proofErr w:type="spellEnd"/>
      <w:r w:rsidRPr="00F50163">
        <w:rPr>
          <w:rFonts w:ascii="Times New Roman" w:eastAsia="Times New Roman" w:hAnsi="Times New Roman"/>
          <w:color w:val="000000"/>
          <w:sz w:val="24"/>
          <w:szCs w:val="24"/>
          <w:lang w:eastAsia="ru-RU"/>
        </w:rPr>
        <w:t xml:space="preserve"> </w:t>
      </w:r>
      <w:proofErr w:type="spellStart"/>
      <w:r w:rsidRPr="00F50163">
        <w:rPr>
          <w:rFonts w:ascii="Times New Roman" w:eastAsia="Times New Roman" w:hAnsi="Times New Roman"/>
          <w:color w:val="000000"/>
          <w:sz w:val="24"/>
          <w:szCs w:val="24"/>
          <w:lang w:eastAsia="ru-RU"/>
        </w:rPr>
        <w:t>Systems</w:t>
      </w:r>
      <w:proofErr w:type="spellEnd"/>
      <w:r w:rsidRPr="00F50163">
        <w:rPr>
          <w:rFonts w:ascii="Times New Roman" w:eastAsia="Times New Roman" w:hAnsi="Times New Roman"/>
          <w:color w:val="000000"/>
          <w:sz w:val="24"/>
          <w:szCs w:val="24"/>
          <w:lang w:eastAsia="ru-RU"/>
        </w:rPr>
        <w:t xml:space="preserve"> </w:t>
      </w:r>
      <w:proofErr w:type="spellStart"/>
      <w:r w:rsidRPr="00F50163">
        <w:rPr>
          <w:rFonts w:ascii="Times New Roman" w:eastAsia="Times New Roman" w:hAnsi="Times New Roman"/>
          <w:color w:val="000000"/>
          <w:sz w:val="24"/>
          <w:szCs w:val="24"/>
          <w:lang w:eastAsia="ru-RU"/>
        </w:rPr>
        <w:t>Administration</w:t>
      </w:r>
      <w:proofErr w:type="spellEnd"/>
    </w:p>
    <w:p w14:paraId="5B281B17" w14:textId="77777777" w:rsidR="0081148C" w:rsidRPr="00E0292D" w:rsidRDefault="0081148C" w:rsidP="00F50163">
      <w:pPr>
        <w:spacing w:after="0" w:line="360" w:lineRule="auto"/>
        <w:jc w:val="center"/>
        <w:rPr>
          <w:rFonts w:ascii="Times New Roman" w:hAnsi="Times New Roman"/>
          <w:b/>
          <w:sz w:val="24"/>
          <w:szCs w:val="24"/>
        </w:rPr>
      </w:pPr>
      <w:r w:rsidRPr="00E0292D">
        <w:rPr>
          <w:rFonts w:ascii="Times New Roman" w:hAnsi="Times New Roman"/>
          <w:b/>
          <w:sz w:val="24"/>
          <w:szCs w:val="24"/>
        </w:rPr>
        <w:t>ИТОГИ V</w:t>
      </w:r>
      <w:r w:rsidRPr="00E0292D">
        <w:rPr>
          <w:rFonts w:ascii="Times New Roman" w:hAnsi="Times New Roman"/>
          <w:b/>
          <w:sz w:val="24"/>
          <w:szCs w:val="24"/>
          <w:lang w:val="en-US"/>
        </w:rPr>
        <w:t>II</w:t>
      </w:r>
      <w:r w:rsidRPr="00E0292D">
        <w:rPr>
          <w:rFonts w:ascii="Times New Roman" w:hAnsi="Times New Roman"/>
          <w:b/>
          <w:sz w:val="24"/>
          <w:szCs w:val="24"/>
        </w:rPr>
        <w:t xml:space="preserve"> Открытого регионального чемпионата</w:t>
      </w:r>
    </w:p>
    <w:p w14:paraId="2CA4339F" w14:textId="77777777" w:rsidR="0081148C" w:rsidRPr="00E0292D" w:rsidRDefault="0081148C" w:rsidP="00F50163">
      <w:pPr>
        <w:spacing w:after="0" w:line="360" w:lineRule="auto"/>
        <w:jc w:val="center"/>
        <w:rPr>
          <w:rFonts w:ascii="Times New Roman" w:hAnsi="Times New Roman"/>
          <w:b/>
          <w:sz w:val="24"/>
          <w:szCs w:val="24"/>
        </w:rPr>
      </w:pPr>
      <w:r w:rsidRPr="00E0292D">
        <w:rPr>
          <w:rFonts w:ascii="Times New Roman" w:hAnsi="Times New Roman"/>
          <w:b/>
          <w:sz w:val="24"/>
          <w:szCs w:val="24"/>
        </w:rPr>
        <w:t>«Молодые профессионалы» (</w:t>
      </w:r>
      <w:proofErr w:type="spellStart"/>
      <w:r w:rsidRPr="00E0292D">
        <w:rPr>
          <w:rFonts w:ascii="Times New Roman" w:hAnsi="Times New Roman"/>
          <w:b/>
          <w:sz w:val="24"/>
          <w:szCs w:val="24"/>
        </w:rPr>
        <w:t>World</w:t>
      </w:r>
      <w:proofErr w:type="spellEnd"/>
      <w:r w:rsidRPr="00E0292D">
        <w:rPr>
          <w:rFonts w:ascii="Times New Roman" w:hAnsi="Times New Roman"/>
          <w:b/>
          <w:sz w:val="24"/>
          <w:szCs w:val="24"/>
          <w:lang w:val="en-US"/>
        </w:rPr>
        <w:t>S</w:t>
      </w:r>
      <w:proofErr w:type="spellStart"/>
      <w:r w:rsidRPr="00E0292D">
        <w:rPr>
          <w:rFonts w:ascii="Times New Roman" w:hAnsi="Times New Roman"/>
          <w:b/>
          <w:sz w:val="24"/>
          <w:szCs w:val="24"/>
        </w:rPr>
        <w:t>kills</w:t>
      </w:r>
      <w:proofErr w:type="spellEnd"/>
      <w:r w:rsidRPr="00E0292D">
        <w:rPr>
          <w:rFonts w:ascii="Times New Roman" w:hAnsi="Times New Roman"/>
          <w:b/>
          <w:sz w:val="24"/>
          <w:szCs w:val="24"/>
        </w:rPr>
        <w:t xml:space="preserve"> </w:t>
      </w:r>
      <w:proofErr w:type="spellStart"/>
      <w:r w:rsidRPr="00E0292D">
        <w:rPr>
          <w:rFonts w:ascii="Times New Roman" w:hAnsi="Times New Roman"/>
          <w:b/>
          <w:sz w:val="24"/>
          <w:szCs w:val="24"/>
        </w:rPr>
        <w:t>Russia</w:t>
      </w:r>
      <w:proofErr w:type="spellEnd"/>
      <w:r w:rsidRPr="00E0292D">
        <w:rPr>
          <w:rFonts w:ascii="Times New Roman" w:hAnsi="Times New Roman"/>
          <w:b/>
          <w:sz w:val="24"/>
          <w:szCs w:val="24"/>
        </w:rPr>
        <w:t>) Волгоградской области 2022</w:t>
      </w:r>
    </w:p>
    <w:p w14:paraId="3CBAA97D" w14:textId="21216E83" w:rsidR="0081148C" w:rsidRPr="00E0292D" w:rsidRDefault="0081148C" w:rsidP="00F50163">
      <w:pPr>
        <w:spacing w:after="0" w:line="360" w:lineRule="auto"/>
        <w:jc w:val="center"/>
        <w:rPr>
          <w:rFonts w:ascii="Times New Roman" w:hAnsi="Times New Roman"/>
          <w:b/>
          <w:sz w:val="24"/>
          <w:szCs w:val="24"/>
        </w:rPr>
      </w:pPr>
      <w:r w:rsidRPr="00E0292D">
        <w:rPr>
          <w:rFonts w:ascii="Times New Roman" w:hAnsi="Times New Roman"/>
          <w:b/>
          <w:sz w:val="24"/>
          <w:szCs w:val="24"/>
        </w:rPr>
        <w:t>по компетенциям»:</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665"/>
        <w:gridCol w:w="2095"/>
        <w:gridCol w:w="1768"/>
        <w:gridCol w:w="2648"/>
        <w:gridCol w:w="1117"/>
      </w:tblGrid>
      <w:tr w:rsidR="0081148C" w:rsidRPr="00F50163" w14:paraId="46F1AF13"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hideMark/>
          </w:tcPr>
          <w:p w14:paraId="6004F5AD" w14:textId="77777777" w:rsidR="0081148C" w:rsidRPr="00E0292D" w:rsidRDefault="0081148C" w:rsidP="00E0292D">
            <w:pPr>
              <w:spacing w:after="0" w:line="240" w:lineRule="auto"/>
              <w:jc w:val="center"/>
              <w:rPr>
                <w:rFonts w:ascii="Times New Roman" w:hAnsi="Times New Roman"/>
              </w:rPr>
            </w:pPr>
            <w:r w:rsidRPr="00E0292D">
              <w:rPr>
                <w:rFonts w:ascii="Times New Roman" w:hAnsi="Times New Roman"/>
              </w:rPr>
              <w:t xml:space="preserve">№ </w:t>
            </w:r>
            <w:proofErr w:type="gramStart"/>
            <w:r w:rsidRPr="00E0292D">
              <w:rPr>
                <w:rFonts w:ascii="Times New Roman" w:hAnsi="Times New Roman"/>
              </w:rPr>
              <w:t>п</w:t>
            </w:r>
            <w:proofErr w:type="gramEnd"/>
            <w:r w:rsidRPr="00E0292D">
              <w:rPr>
                <w:rFonts w:ascii="Times New Roman" w:hAnsi="Times New Roman"/>
              </w:rPr>
              <w:t>/п</w:t>
            </w:r>
          </w:p>
        </w:tc>
        <w:tc>
          <w:tcPr>
            <w:tcW w:w="1533" w:type="dxa"/>
            <w:tcBorders>
              <w:top w:val="single" w:sz="4" w:space="0" w:color="auto"/>
              <w:left w:val="single" w:sz="4" w:space="0" w:color="auto"/>
              <w:bottom w:val="single" w:sz="4" w:space="0" w:color="auto"/>
              <w:right w:val="single" w:sz="4" w:space="0" w:color="auto"/>
            </w:tcBorders>
            <w:hideMark/>
          </w:tcPr>
          <w:p w14:paraId="3951E2D0" w14:textId="77777777" w:rsidR="0081148C" w:rsidRPr="00E0292D" w:rsidRDefault="0081148C" w:rsidP="00E0292D">
            <w:pPr>
              <w:spacing w:after="0" w:line="240" w:lineRule="auto"/>
              <w:jc w:val="center"/>
              <w:rPr>
                <w:rFonts w:ascii="Times New Roman" w:hAnsi="Times New Roman"/>
              </w:rPr>
            </w:pPr>
            <w:r w:rsidRPr="00E0292D">
              <w:rPr>
                <w:rFonts w:ascii="Times New Roman" w:eastAsia="Times New Roman" w:hAnsi="Times New Roman"/>
                <w:color w:val="111111"/>
                <w:lang w:eastAsia="ru-RU"/>
              </w:rPr>
              <w:t>Эксперт – компатриот</w:t>
            </w:r>
          </w:p>
        </w:tc>
        <w:tc>
          <w:tcPr>
            <w:tcW w:w="1924" w:type="dxa"/>
            <w:tcBorders>
              <w:top w:val="single" w:sz="4" w:space="0" w:color="auto"/>
              <w:left w:val="single" w:sz="4" w:space="0" w:color="auto"/>
              <w:bottom w:val="single" w:sz="4" w:space="0" w:color="auto"/>
              <w:right w:val="single" w:sz="4" w:space="0" w:color="auto"/>
            </w:tcBorders>
            <w:hideMark/>
          </w:tcPr>
          <w:p w14:paraId="15770DCC" w14:textId="77777777" w:rsidR="0081148C" w:rsidRPr="00E0292D" w:rsidRDefault="0081148C" w:rsidP="00E0292D">
            <w:pPr>
              <w:spacing w:after="0" w:line="240" w:lineRule="auto"/>
              <w:jc w:val="center"/>
              <w:rPr>
                <w:rFonts w:ascii="Times New Roman" w:hAnsi="Times New Roman"/>
              </w:rPr>
            </w:pPr>
            <w:r w:rsidRPr="00E0292D">
              <w:rPr>
                <w:rFonts w:ascii="Times New Roman" w:hAnsi="Times New Roman"/>
              </w:rPr>
              <w:t>Наименование компетенции</w:t>
            </w:r>
          </w:p>
        </w:tc>
        <w:tc>
          <w:tcPr>
            <w:tcW w:w="1659" w:type="dxa"/>
            <w:tcBorders>
              <w:top w:val="single" w:sz="4" w:space="0" w:color="auto"/>
              <w:left w:val="single" w:sz="4" w:space="0" w:color="auto"/>
              <w:bottom w:val="single" w:sz="4" w:space="0" w:color="auto"/>
              <w:right w:val="single" w:sz="4" w:space="0" w:color="auto"/>
            </w:tcBorders>
            <w:hideMark/>
          </w:tcPr>
          <w:p w14:paraId="1359027C" w14:textId="77777777" w:rsidR="0081148C" w:rsidRPr="00E0292D" w:rsidRDefault="0081148C" w:rsidP="00E0292D">
            <w:pPr>
              <w:spacing w:after="0" w:line="240" w:lineRule="auto"/>
              <w:jc w:val="center"/>
              <w:rPr>
                <w:rFonts w:ascii="Times New Roman" w:hAnsi="Times New Roman"/>
              </w:rPr>
            </w:pPr>
            <w:r w:rsidRPr="00E0292D">
              <w:rPr>
                <w:rFonts w:ascii="Times New Roman" w:hAnsi="Times New Roman"/>
              </w:rPr>
              <w:t>Участник</w:t>
            </w:r>
          </w:p>
        </w:tc>
        <w:tc>
          <w:tcPr>
            <w:tcW w:w="2427" w:type="dxa"/>
            <w:tcBorders>
              <w:top w:val="single" w:sz="4" w:space="0" w:color="auto"/>
              <w:left w:val="single" w:sz="4" w:space="0" w:color="auto"/>
              <w:bottom w:val="single" w:sz="4" w:space="0" w:color="auto"/>
              <w:right w:val="single" w:sz="4" w:space="0" w:color="auto"/>
            </w:tcBorders>
            <w:hideMark/>
          </w:tcPr>
          <w:p w14:paraId="58C10B70" w14:textId="77777777" w:rsidR="0081148C" w:rsidRPr="00E0292D" w:rsidRDefault="0081148C" w:rsidP="00E0292D">
            <w:pPr>
              <w:spacing w:after="0" w:line="240" w:lineRule="auto"/>
              <w:jc w:val="center"/>
              <w:rPr>
                <w:rFonts w:ascii="Times New Roman" w:hAnsi="Times New Roman"/>
              </w:rPr>
            </w:pPr>
            <w:r w:rsidRPr="00E0292D">
              <w:rPr>
                <w:rFonts w:ascii="Times New Roman" w:hAnsi="Times New Roman"/>
              </w:rPr>
              <w:t>Группа, специальность/профессия</w:t>
            </w:r>
          </w:p>
        </w:tc>
        <w:tc>
          <w:tcPr>
            <w:tcW w:w="1465" w:type="dxa"/>
            <w:tcBorders>
              <w:top w:val="single" w:sz="4" w:space="0" w:color="auto"/>
              <w:left w:val="single" w:sz="4" w:space="0" w:color="auto"/>
              <w:bottom w:val="single" w:sz="4" w:space="0" w:color="auto"/>
              <w:right w:val="single" w:sz="4" w:space="0" w:color="auto"/>
            </w:tcBorders>
            <w:hideMark/>
          </w:tcPr>
          <w:p w14:paraId="00E0B0F7" w14:textId="77777777" w:rsidR="0081148C" w:rsidRPr="00E0292D" w:rsidRDefault="0081148C" w:rsidP="00E0292D">
            <w:pPr>
              <w:spacing w:after="0" w:line="240" w:lineRule="auto"/>
              <w:jc w:val="center"/>
              <w:rPr>
                <w:rFonts w:ascii="Times New Roman" w:hAnsi="Times New Roman"/>
              </w:rPr>
            </w:pPr>
            <w:r w:rsidRPr="00E0292D">
              <w:rPr>
                <w:rFonts w:ascii="Times New Roman" w:hAnsi="Times New Roman"/>
              </w:rPr>
              <w:t>место</w:t>
            </w:r>
          </w:p>
        </w:tc>
      </w:tr>
      <w:tr w:rsidR="0081148C" w:rsidRPr="00F50163" w14:paraId="53BD2E98"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40D64059"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tcPr>
          <w:p w14:paraId="766F7078"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roofErr w:type="spellStart"/>
            <w:r w:rsidRPr="00E0292D">
              <w:rPr>
                <w:rFonts w:ascii="Times New Roman" w:eastAsia="Times New Roman" w:hAnsi="Times New Roman"/>
                <w:color w:val="000000"/>
                <w:lang w:eastAsia="ru-RU"/>
              </w:rPr>
              <w:t>Артюшенко</w:t>
            </w:r>
            <w:proofErr w:type="spellEnd"/>
            <w:r w:rsidRPr="00E0292D">
              <w:rPr>
                <w:rFonts w:ascii="Times New Roman" w:eastAsia="Times New Roman" w:hAnsi="Times New Roman"/>
                <w:color w:val="000000"/>
                <w:lang w:eastAsia="ru-RU"/>
              </w:rPr>
              <w:t xml:space="preserve"> Наталия </w:t>
            </w:r>
            <w:r w:rsidRPr="00E0292D">
              <w:rPr>
                <w:rFonts w:ascii="Times New Roman" w:eastAsia="Times New Roman" w:hAnsi="Times New Roman"/>
                <w:color w:val="000000"/>
                <w:lang w:eastAsia="ru-RU"/>
              </w:rPr>
              <w:lastRenderedPageBreak/>
              <w:t>Николаевна</w:t>
            </w:r>
          </w:p>
          <w:p w14:paraId="2C3A9924" w14:textId="77777777" w:rsidR="0081148C" w:rsidRPr="00E0292D" w:rsidRDefault="0081148C" w:rsidP="00E0292D">
            <w:pPr>
              <w:shd w:val="clear" w:color="auto" w:fill="FFFFFF"/>
              <w:spacing w:after="0" w:line="240" w:lineRule="auto"/>
              <w:rPr>
                <w:rFonts w:ascii="Times New Roman" w:hAnsi="Times New Roman"/>
                <w:color w:val="3B3838"/>
              </w:rPr>
            </w:pPr>
          </w:p>
        </w:tc>
        <w:tc>
          <w:tcPr>
            <w:tcW w:w="1924" w:type="dxa"/>
            <w:tcBorders>
              <w:top w:val="single" w:sz="4" w:space="0" w:color="auto"/>
              <w:left w:val="single" w:sz="4" w:space="0" w:color="auto"/>
              <w:bottom w:val="single" w:sz="4" w:space="0" w:color="auto"/>
              <w:right w:val="single" w:sz="4" w:space="0" w:color="auto"/>
            </w:tcBorders>
            <w:hideMark/>
          </w:tcPr>
          <w:p w14:paraId="5F11C322" w14:textId="77777777" w:rsidR="0081148C" w:rsidRPr="00E0292D" w:rsidRDefault="0081148C" w:rsidP="00E0292D">
            <w:pPr>
              <w:spacing w:after="0" w:line="240" w:lineRule="auto"/>
              <w:rPr>
                <w:rFonts w:ascii="Times New Roman" w:hAnsi="Times New Roman"/>
                <w:color w:val="3B3838"/>
              </w:rPr>
            </w:pPr>
            <w:r w:rsidRPr="00E0292D">
              <w:rPr>
                <w:rFonts w:ascii="Times New Roman" w:eastAsia="Times New Roman" w:hAnsi="Times New Roman"/>
                <w:color w:val="000000"/>
                <w:lang w:eastAsia="ru-RU"/>
              </w:rPr>
              <w:lastRenderedPageBreak/>
              <w:t xml:space="preserve">Инженерный дизайн CAD - </w:t>
            </w:r>
            <w:proofErr w:type="spellStart"/>
            <w:r w:rsidRPr="00E0292D">
              <w:rPr>
                <w:rFonts w:ascii="Times New Roman" w:eastAsia="Times New Roman" w:hAnsi="Times New Roman"/>
                <w:color w:val="000000"/>
                <w:lang w:eastAsia="ru-RU"/>
              </w:rPr>
              <w:lastRenderedPageBreak/>
              <w:t>Mechanical</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4777CD03" w14:textId="77777777" w:rsidR="0081148C" w:rsidRPr="00E0292D" w:rsidRDefault="0081148C" w:rsidP="00E0292D">
            <w:pPr>
              <w:spacing w:after="0" w:line="240" w:lineRule="auto"/>
              <w:rPr>
                <w:rFonts w:ascii="Times New Roman" w:hAnsi="Times New Roman"/>
                <w:color w:val="3B3838"/>
              </w:rPr>
            </w:pPr>
            <w:r w:rsidRPr="00E0292D">
              <w:rPr>
                <w:rFonts w:ascii="Times New Roman" w:eastAsia="Times New Roman" w:hAnsi="Times New Roman"/>
                <w:color w:val="000000"/>
                <w:lang w:eastAsia="ru-RU"/>
              </w:rPr>
              <w:lastRenderedPageBreak/>
              <w:t xml:space="preserve">Литвиненко Семён </w:t>
            </w:r>
            <w:r w:rsidRPr="00E0292D">
              <w:rPr>
                <w:rFonts w:ascii="Times New Roman" w:eastAsia="Times New Roman" w:hAnsi="Times New Roman"/>
                <w:color w:val="000000"/>
                <w:lang w:eastAsia="ru-RU"/>
              </w:rPr>
              <w:lastRenderedPageBreak/>
              <w:t>Иванович</w:t>
            </w:r>
          </w:p>
        </w:tc>
        <w:tc>
          <w:tcPr>
            <w:tcW w:w="2427" w:type="dxa"/>
            <w:tcBorders>
              <w:top w:val="single" w:sz="4" w:space="0" w:color="auto"/>
              <w:left w:val="single" w:sz="4" w:space="0" w:color="auto"/>
              <w:bottom w:val="single" w:sz="4" w:space="0" w:color="auto"/>
              <w:right w:val="single" w:sz="4" w:space="0" w:color="auto"/>
            </w:tcBorders>
            <w:hideMark/>
          </w:tcPr>
          <w:p w14:paraId="5A00C7E0"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lastRenderedPageBreak/>
              <w:t xml:space="preserve">3-19 ССА-1, специальность 09.02.06 </w:t>
            </w:r>
            <w:r w:rsidRPr="00E0292D">
              <w:rPr>
                <w:rFonts w:ascii="Times New Roman" w:eastAsia="Times New Roman" w:hAnsi="Times New Roman"/>
                <w:color w:val="000000"/>
                <w:lang w:eastAsia="ru-RU"/>
              </w:rPr>
              <w:lastRenderedPageBreak/>
              <w:t xml:space="preserve">Сетевое и системное администрирование  </w:t>
            </w:r>
          </w:p>
        </w:tc>
        <w:tc>
          <w:tcPr>
            <w:tcW w:w="1465" w:type="dxa"/>
            <w:tcBorders>
              <w:top w:val="single" w:sz="4" w:space="0" w:color="auto"/>
              <w:left w:val="single" w:sz="4" w:space="0" w:color="auto"/>
              <w:bottom w:val="single" w:sz="4" w:space="0" w:color="auto"/>
              <w:right w:val="single" w:sz="4" w:space="0" w:color="auto"/>
            </w:tcBorders>
          </w:tcPr>
          <w:p w14:paraId="6B00C9C5"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lastRenderedPageBreak/>
              <w:t>Участник</w:t>
            </w:r>
          </w:p>
          <w:p w14:paraId="18496BE7"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
        </w:tc>
      </w:tr>
      <w:tr w:rsidR="0081148C" w:rsidRPr="00F50163" w14:paraId="6F21AB18"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1BB16778"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tcPr>
          <w:p w14:paraId="7FDB2FCC" w14:textId="77777777" w:rsidR="0081148C" w:rsidRPr="00E0292D" w:rsidRDefault="0081148C" w:rsidP="00E0292D">
            <w:pPr>
              <w:shd w:val="clear" w:color="auto" w:fill="FFFFFF"/>
              <w:spacing w:after="0" w:line="240" w:lineRule="auto"/>
              <w:rPr>
                <w:rFonts w:ascii="Times New Roman" w:hAnsi="Times New Roman"/>
              </w:rPr>
            </w:pPr>
            <w:r w:rsidRPr="00E0292D">
              <w:rPr>
                <w:rFonts w:ascii="Times New Roman" w:hAnsi="Times New Roman"/>
              </w:rPr>
              <w:t>Погорелова Наталья Сергеевна, преподаватель</w:t>
            </w:r>
          </w:p>
          <w:p w14:paraId="16C590B6"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
        </w:tc>
        <w:tc>
          <w:tcPr>
            <w:tcW w:w="1924" w:type="dxa"/>
            <w:tcBorders>
              <w:top w:val="single" w:sz="4" w:space="0" w:color="auto"/>
              <w:left w:val="single" w:sz="4" w:space="0" w:color="auto"/>
              <w:bottom w:val="single" w:sz="4" w:space="0" w:color="auto"/>
              <w:right w:val="single" w:sz="4" w:space="0" w:color="auto"/>
            </w:tcBorders>
          </w:tcPr>
          <w:p w14:paraId="344D434D"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 xml:space="preserve">Лабораторный химический анализ - </w:t>
            </w:r>
            <w:proofErr w:type="spellStart"/>
            <w:r w:rsidRPr="00E0292D">
              <w:rPr>
                <w:rFonts w:ascii="Times New Roman" w:eastAsia="Times New Roman" w:hAnsi="Times New Roman"/>
                <w:color w:val="000000"/>
                <w:lang w:eastAsia="ru-RU"/>
              </w:rPr>
              <w:t>Chemical</w:t>
            </w:r>
            <w:proofErr w:type="spellEnd"/>
            <w:r w:rsidRPr="00E0292D">
              <w:rPr>
                <w:rFonts w:ascii="Times New Roman" w:eastAsia="Times New Roman" w:hAnsi="Times New Roman"/>
                <w:color w:val="000000"/>
                <w:lang w:eastAsia="ru-RU"/>
              </w:rPr>
              <w:t xml:space="preserve"> </w:t>
            </w:r>
            <w:proofErr w:type="spellStart"/>
            <w:r w:rsidRPr="00E0292D">
              <w:rPr>
                <w:rFonts w:ascii="Times New Roman" w:eastAsia="Times New Roman" w:hAnsi="Times New Roman"/>
                <w:color w:val="000000"/>
                <w:lang w:eastAsia="ru-RU"/>
              </w:rPr>
              <w:t>Analysis</w:t>
            </w:r>
            <w:proofErr w:type="spellEnd"/>
            <w:r w:rsidRPr="00E0292D">
              <w:rPr>
                <w:rFonts w:ascii="Times New Roman" w:eastAsia="Times New Roman" w:hAnsi="Times New Roman"/>
                <w:color w:val="000000"/>
                <w:lang w:eastAsia="ru-RU"/>
              </w:rPr>
              <w:t xml:space="preserve"> </w:t>
            </w:r>
            <w:proofErr w:type="spellStart"/>
            <w:r w:rsidRPr="00E0292D">
              <w:rPr>
                <w:rFonts w:ascii="Times New Roman" w:eastAsia="Times New Roman" w:hAnsi="Times New Roman"/>
                <w:color w:val="000000"/>
                <w:lang w:eastAsia="ru-RU"/>
              </w:rPr>
              <w:t>Service</w:t>
            </w:r>
            <w:proofErr w:type="spellEnd"/>
          </w:p>
          <w:p w14:paraId="131BA8C2"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
        </w:tc>
        <w:tc>
          <w:tcPr>
            <w:tcW w:w="1659" w:type="dxa"/>
            <w:tcBorders>
              <w:top w:val="single" w:sz="4" w:space="0" w:color="auto"/>
              <w:left w:val="single" w:sz="4" w:space="0" w:color="auto"/>
              <w:bottom w:val="single" w:sz="4" w:space="0" w:color="auto"/>
              <w:right w:val="single" w:sz="4" w:space="0" w:color="auto"/>
            </w:tcBorders>
          </w:tcPr>
          <w:p w14:paraId="2725CE67"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Куклин Всеволод Евгеньевич</w:t>
            </w:r>
          </w:p>
          <w:p w14:paraId="706C1A89"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
        </w:tc>
        <w:tc>
          <w:tcPr>
            <w:tcW w:w="2427" w:type="dxa"/>
            <w:tcBorders>
              <w:top w:val="single" w:sz="4" w:space="0" w:color="auto"/>
              <w:left w:val="single" w:sz="4" w:space="0" w:color="auto"/>
              <w:bottom w:val="single" w:sz="4" w:space="0" w:color="auto"/>
              <w:right w:val="single" w:sz="4" w:space="0" w:color="auto"/>
            </w:tcBorders>
            <w:hideMark/>
          </w:tcPr>
          <w:p w14:paraId="7E42E0CB"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 xml:space="preserve">319 ЭКО-23, специальность 20.02.01 Рациональное использование </w:t>
            </w:r>
            <w:proofErr w:type="spellStart"/>
            <w:r w:rsidRPr="00E0292D">
              <w:rPr>
                <w:rFonts w:ascii="Times New Roman" w:eastAsia="Times New Roman" w:hAnsi="Times New Roman"/>
                <w:color w:val="000000"/>
                <w:lang w:eastAsia="ru-RU"/>
              </w:rPr>
              <w:t>природохозяйственных</w:t>
            </w:r>
            <w:proofErr w:type="spellEnd"/>
            <w:r w:rsidRPr="00E0292D">
              <w:rPr>
                <w:rFonts w:ascii="Times New Roman" w:eastAsia="Times New Roman" w:hAnsi="Times New Roman"/>
                <w:color w:val="000000"/>
                <w:lang w:eastAsia="ru-RU"/>
              </w:rPr>
              <w:t xml:space="preserve"> комплексов  </w:t>
            </w:r>
          </w:p>
        </w:tc>
        <w:tc>
          <w:tcPr>
            <w:tcW w:w="1465" w:type="dxa"/>
            <w:tcBorders>
              <w:top w:val="single" w:sz="4" w:space="0" w:color="auto"/>
              <w:left w:val="single" w:sz="4" w:space="0" w:color="auto"/>
              <w:bottom w:val="single" w:sz="4" w:space="0" w:color="auto"/>
              <w:right w:val="single" w:sz="4" w:space="0" w:color="auto"/>
            </w:tcBorders>
          </w:tcPr>
          <w:p w14:paraId="66B6C2A8"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Участник</w:t>
            </w:r>
          </w:p>
          <w:p w14:paraId="0C568B10"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p>
        </w:tc>
      </w:tr>
      <w:tr w:rsidR="0081148C" w:rsidRPr="00F50163" w14:paraId="273AB72C"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79ADA017"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tcPr>
          <w:p w14:paraId="14E3939C"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Харитонов Владимир Анатольевич, техник по ЗИ</w:t>
            </w:r>
          </w:p>
          <w:p w14:paraId="79A287E2" w14:textId="77777777" w:rsidR="0081148C" w:rsidRPr="00E0292D" w:rsidRDefault="0081148C" w:rsidP="00E0292D">
            <w:pPr>
              <w:shd w:val="clear" w:color="auto" w:fill="FFFFFF"/>
              <w:spacing w:after="0" w:line="240" w:lineRule="auto"/>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hideMark/>
          </w:tcPr>
          <w:p w14:paraId="6B43DC7D" w14:textId="77777777" w:rsidR="0081148C" w:rsidRPr="00E0292D" w:rsidRDefault="0081148C" w:rsidP="00E0292D">
            <w:pPr>
              <w:spacing w:after="0" w:line="240" w:lineRule="auto"/>
              <w:rPr>
                <w:rFonts w:ascii="Times New Roman" w:hAnsi="Times New Roman"/>
              </w:rPr>
            </w:pPr>
            <w:r w:rsidRPr="00E0292D">
              <w:rPr>
                <w:rFonts w:ascii="Times New Roman" w:eastAsia="Times New Roman" w:hAnsi="Times New Roman"/>
              </w:rPr>
              <w:t xml:space="preserve">Сетевое и системное администрирование - IT </w:t>
            </w:r>
            <w:proofErr w:type="spellStart"/>
            <w:r w:rsidRPr="00E0292D">
              <w:rPr>
                <w:rFonts w:ascii="Times New Roman" w:eastAsia="Times New Roman" w:hAnsi="Times New Roman"/>
              </w:rPr>
              <w:t>Network</w:t>
            </w:r>
            <w:proofErr w:type="spellEnd"/>
            <w:r w:rsidRPr="00E0292D">
              <w:rPr>
                <w:rFonts w:ascii="Times New Roman" w:eastAsia="Times New Roman" w:hAnsi="Times New Roman"/>
              </w:rPr>
              <w:t xml:space="preserve"> </w:t>
            </w:r>
            <w:proofErr w:type="spellStart"/>
            <w:r w:rsidRPr="00E0292D">
              <w:rPr>
                <w:rFonts w:ascii="Times New Roman" w:eastAsia="Times New Roman" w:hAnsi="Times New Roman"/>
              </w:rPr>
              <w:t>Systems</w:t>
            </w:r>
            <w:proofErr w:type="spellEnd"/>
            <w:r w:rsidRPr="00E0292D">
              <w:rPr>
                <w:rFonts w:ascii="Times New Roman" w:eastAsia="Times New Roman" w:hAnsi="Times New Roman"/>
              </w:rPr>
              <w:t xml:space="preserve"> </w:t>
            </w:r>
            <w:proofErr w:type="spellStart"/>
            <w:r w:rsidRPr="00E0292D">
              <w:rPr>
                <w:rFonts w:ascii="Times New Roman" w:eastAsia="Times New Roman" w:hAnsi="Times New Roman"/>
              </w:rPr>
              <w:t>Administration</w:t>
            </w:r>
            <w:proofErr w:type="spellEnd"/>
            <w:r w:rsidRPr="00E0292D">
              <w:rPr>
                <w:rFonts w:ascii="Times New Roman" w:hAnsi="Times New Roman"/>
              </w:rPr>
              <w:t xml:space="preserve"> </w:t>
            </w:r>
          </w:p>
        </w:tc>
        <w:tc>
          <w:tcPr>
            <w:tcW w:w="1659" w:type="dxa"/>
            <w:tcBorders>
              <w:top w:val="single" w:sz="4" w:space="0" w:color="auto"/>
              <w:left w:val="single" w:sz="4" w:space="0" w:color="auto"/>
              <w:bottom w:val="single" w:sz="4" w:space="0" w:color="auto"/>
              <w:right w:val="single" w:sz="4" w:space="0" w:color="auto"/>
            </w:tcBorders>
            <w:hideMark/>
          </w:tcPr>
          <w:p w14:paraId="256E9D20"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roofErr w:type="spellStart"/>
            <w:r w:rsidRPr="00E0292D">
              <w:rPr>
                <w:rFonts w:ascii="Times New Roman" w:hAnsi="Times New Roman"/>
                <w:color w:val="000000"/>
                <w:shd w:val="clear" w:color="auto" w:fill="FFFFFF"/>
              </w:rPr>
              <w:t>Бударин</w:t>
            </w:r>
            <w:proofErr w:type="spellEnd"/>
            <w:r w:rsidRPr="00E0292D">
              <w:rPr>
                <w:rFonts w:ascii="Times New Roman" w:hAnsi="Times New Roman"/>
                <w:color w:val="000000"/>
                <w:shd w:val="clear" w:color="auto" w:fill="FFFFFF"/>
              </w:rPr>
              <w:t xml:space="preserve"> Данил Юрьевич</w:t>
            </w:r>
          </w:p>
        </w:tc>
        <w:tc>
          <w:tcPr>
            <w:tcW w:w="2427" w:type="dxa"/>
            <w:tcBorders>
              <w:top w:val="single" w:sz="4" w:space="0" w:color="auto"/>
              <w:left w:val="single" w:sz="4" w:space="0" w:color="auto"/>
              <w:bottom w:val="single" w:sz="4" w:space="0" w:color="auto"/>
              <w:right w:val="single" w:sz="4" w:space="0" w:color="auto"/>
            </w:tcBorders>
            <w:hideMark/>
          </w:tcPr>
          <w:p w14:paraId="1F8E95E4"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 xml:space="preserve">3-19 ССА-1, специальность 09.02.06 Сетевое и системное администрирование  </w:t>
            </w:r>
          </w:p>
        </w:tc>
        <w:tc>
          <w:tcPr>
            <w:tcW w:w="1465" w:type="dxa"/>
            <w:tcBorders>
              <w:top w:val="single" w:sz="4" w:space="0" w:color="auto"/>
              <w:left w:val="single" w:sz="4" w:space="0" w:color="auto"/>
              <w:bottom w:val="single" w:sz="4" w:space="0" w:color="auto"/>
              <w:right w:val="single" w:sz="4" w:space="0" w:color="auto"/>
            </w:tcBorders>
            <w:hideMark/>
          </w:tcPr>
          <w:p w14:paraId="3C190752"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1 место</w:t>
            </w:r>
          </w:p>
        </w:tc>
      </w:tr>
      <w:tr w:rsidR="0081148C" w:rsidRPr="00F50163" w14:paraId="70A2C655" w14:textId="77777777" w:rsidTr="000F6769">
        <w:trPr>
          <w:trHeight w:val="574"/>
          <w:jc w:val="center"/>
        </w:trPr>
        <w:tc>
          <w:tcPr>
            <w:tcW w:w="486" w:type="dxa"/>
            <w:tcBorders>
              <w:top w:val="single" w:sz="4" w:space="0" w:color="auto"/>
              <w:left w:val="single" w:sz="4" w:space="0" w:color="auto"/>
              <w:bottom w:val="single" w:sz="4" w:space="0" w:color="auto"/>
              <w:right w:val="single" w:sz="4" w:space="0" w:color="auto"/>
            </w:tcBorders>
          </w:tcPr>
          <w:p w14:paraId="1291D96C"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tcPr>
          <w:p w14:paraId="004EADD3"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Кузнецова Анна Витальевна, педагог доп. образования</w:t>
            </w:r>
          </w:p>
          <w:p w14:paraId="656F23DC"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
        </w:tc>
        <w:tc>
          <w:tcPr>
            <w:tcW w:w="1924" w:type="dxa"/>
            <w:tcBorders>
              <w:top w:val="single" w:sz="4" w:space="0" w:color="auto"/>
              <w:left w:val="single" w:sz="4" w:space="0" w:color="auto"/>
              <w:bottom w:val="single" w:sz="4" w:space="0" w:color="auto"/>
              <w:right w:val="single" w:sz="4" w:space="0" w:color="auto"/>
            </w:tcBorders>
            <w:hideMark/>
          </w:tcPr>
          <w:p w14:paraId="73BF8F34" w14:textId="77777777" w:rsidR="0081148C" w:rsidRPr="00E0292D" w:rsidRDefault="0081148C" w:rsidP="00E0292D">
            <w:pPr>
              <w:shd w:val="clear" w:color="auto" w:fill="FFFFFF"/>
              <w:spacing w:after="0" w:line="240" w:lineRule="auto"/>
              <w:rPr>
                <w:rFonts w:ascii="Times New Roman" w:eastAsia="Times New Roman" w:hAnsi="Times New Roman"/>
              </w:rPr>
            </w:pPr>
            <w:r w:rsidRPr="00E0292D">
              <w:rPr>
                <w:rFonts w:ascii="Times New Roman" w:eastAsia="Times New Roman" w:hAnsi="Times New Roman"/>
              </w:rPr>
              <w:t>Разработка виртуальной и дополненной реальности -</w:t>
            </w:r>
            <w:proofErr w:type="spellStart"/>
            <w:r w:rsidRPr="00E0292D">
              <w:rPr>
                <w:rFonts w:ascii="Times New Roman" w:eastAsia="Times New Roman" w:hAnsi="Times New Roman"/>
              </w:rPr>
              <w:t>Virtual</w:t>
            </w:r>
            <w:proofErr w:type="spellEnd"/>
            <w:r w:rsidRPr="00E0292D">
              <w:rPr>
                <w:rFonts w:ascii="Times New Roman" w:eastAsia="Times New Roman" w:hAnsi="Times New Roman"/>
              </w:rPr>
              <w:t xml:space="preserve"> </w:t>
            </w:r>
            <w:proofErr w:type="spellStart"/>
            <w:r w:rsidRPr="00E0292D">
              <w:rPr>
                <w:rFonts w:ascii="Times New Roman" w:eastAsia="Times New Roman" w:hAnsi="Times New Roman"/>
              </w:rPr>
              <w:t>and</w:t>
            </w:r>
            <w:proofErr w:type="spellEnd"/>
            <w:r w:rsidRPr="00E0292D">
              <w:rPr>
                <w:rFonts w:ascii="Times New Roman" w:eastAsia="Times New Roman" w:hAnsi="Times New Roman"/>
              </w:rPr>
              <w:t xml:space="preserve"> </w:t>
            </w:r>
            <w:proofErr w:type="spellStart"/>
            <w:r w:rsidRPr="00E0292D">
              <w:rPr>
                <w:rFonts w:ascii="Times New Roman" w:eastAsia="Times New Roman" w:hAnsi="Times New Roman"/>
              </w:rPr>
              <w:t>Augmented</w:t>
            </w:r>
            <w:proofErr w:type="spellEnd"/>
            <w:r w:rsidRPr="00E0292D">
              <w:rPr>
                <w:rFonts w:ascii="Times New Roman" w:eastAsia="Times New Roman" w:hAnsi="Times New Roman"/>
              </w:rPr>
              <w:t xml:space="preserve"> </w:t>
            </w:r>
            <w:proofErr w:type="spellStart"/>
            <w:r w:rsidRPr="00E0292D">
              <w:rPr>
                <w:rFonts w:ascii="Times New Roman" w:eastAsia="Times New Roman" w:hAnsi="Times New Roman"/>
              </w:rPr>
              <w:t>Reality</w:t>
            </w:r>
            <w:proofErr w:type="spellEnd"/>
            <w:r w:rsidRPr="00E0292D">
              <w:rPr>
                <w:rFonts w:ascii="Times New Roman" w:eastAsia="Times New Roman" w:hAnsi="Times New Roman"/>
              </w:rPr>
              <w:t xml:space="preserve"> (VR/AR)</w:t>
            </w:r>
          </w:p>
        </w:tc>
        <w:tc>
          <w:tcPr>
            <w:tcW w:w="1659" w:type="dxa"/>
            <w:tcBorders>
              <w:top w:val="single" w:sz="4" w:space="0" w:color="auto"/>
              <w:left w:val="single" w:sz="4" w:space="0" w:color="auto"/>
              <w:bottom w:val="single" w:sz="4" w:space="0" w:color="auto"/>
              <w:right w:val="single" w:sz="4" w:space="0" w:color="auto"/>
            </w:tcBorders>
            <w:hideMark/>
          </w:tcPr>
          <w:p w14:paraId="16E5B5C7"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roofErr w:type="spellStart"/>
            <w:r w:rsidRPr="00E0292D">
              <w:rPr>
                <w:rFonts w:ascii="Times New Roman" w:eastAsia="Times New Roman" w:hAnsi="Times New Roman"/>
                <w:color w:val="000000"/>
                <w:lang w:eastAsia="ru-RU"/>
              </w:rPr>
              <w:t>Жулев</w:t>
            </w:r>
            <w:proofErr w:type="spellEnd"/>
            <w:r w:rsidRPr="00E0292D">
              <w:rPr>
                <w:rFonts w:ascii="Times New Roman" w:eastAsia="Times New Roman" w:hAnsi="Times New Roman"/>
                <w:color w:val="000000"/>
                <w:lang w:eastAsia="ru-RU"/>
              </w:rPr>
              <w:t xml:space="preserve"> Данила Николаевич </w:t>
            </w:r>
          </w:p>
          <w:p w14:paraId="057B5EC0"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Мащенко Екатерина Павловна</w:t>
            </w:r>
          </w:p>
        </w:tc>
        <w:tc>
          <w:tcPr>
            <w:tcW w:w="2427" w:type="dxa"/>
            <w:tcBorders>
              <w:top w:val="single" w:sz="4" w:space="0" w:color="auto"/>
              <w:left w:val="single" w:sz="4" w:space="0" w:color="auto"/>
              <w:bottom w:val="single" w:sz="4" w:space="0" w:color="auto"/>
              <w:right w:val="single" w:sz="4" w:space="0" w:color="auto"/>
            </w:tcBorders>
            <w:hideMark/>
          </w:tcPr>
          <w:p w14:paraId="68EE9BDA"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4-18 ЭВТ-66, специальность 09.02.01 Компьютерные системы и комплексы</w:t>
            </w:r>
          </w:p>
        </w:tc>
        <w:tc>
          <w:tcPr>
            <w:tcW w:w="1465" w:type="dxa"/>
            <w:tcBorders>
              <w:top w:val="single" w:sz="4" w:space="0" w:color="auto"/>
              <w:left w:val="single" w:sz="4" w:space="0" w:color="auto"/>
              <w:bottom w:val="single" w:sz="4" w:space="0" w:color="auto"/>
              <w:right w:val="single" w:sz="4" w:space="0" w:color="auto"/>
            </w:tcBorders>
            <w:hideMark/>
          </w:tcPr>
          <w:p w14:paraId="24DDEB90"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1 место</w:t>
            </w:r>
          </w:p>
        </w:tc>
      </w:tr>
      <w:tr w:rsidR="0081148C" w:rsidRPr="00F50163" w14:paraId="2F343F67"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2F9F8E9C"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tcPr>
          <w:p w14:paraId="172EC786" w14:textId="77777777" w:rsidR="0081148C" w:rsidRPr="00E0292D" w:rsidRDefault="0081148C" w:rsidP="00E0292D">
            <w:pPr>
              <w:shd w:val="clear" w:color="auto" w:fill="FFFFFF"/>
              <w:spacing w:after="0" w:line="240" w:lineRule="auto"/>
              <w:rPr>
                <w:rFonts w:ascii="Times New Roman" w:hAnsi="Times New Roman"/>
              </w:rPr>
            </w:pPr>
            <w:r w:rsidRPr="00E0292D">
              <w:rPr>
                <w:rFonts w:ascii="Times New Roman" w:hAnsi="Times New Roman"/>
              </w:rPr>
              <w:t xml:space="preserve">Абрамова Ольга Викторовна, </w:t>
            </w:r>
            <w:r w:rsidRPr="00E0292D">
              <w:rPr>
                <w:rFonts w:ascii="Times New Roman" w:eastAsia="Times New Roman" w:hAnsi="Times New Roman"/>
                <w:color w:val="000000"/>
                <w:lang w:eastAsia="ru-RU"/>
              </w:rPr>
              <w:t>преподаватель</w:t>
            </w:r>
            <w:r w:rsidRPr="00E0292D">
              <w:rPr>
                <w:rFonts w:ascii="Times New Roman" w:hAnsi="Times New Roman"/>
              </w:rPr>
              <w:t xml:space="preserve"> </w:t>
            </w:r>
          </w:p>
        </w:tc>
        <w:tc>
          <w:tcPr>
            <w:tcW w:w="1924" w:type="dxa"/>
            <w:tcBorders>
              <w:top w:val="single" w:sz="4" w:space="0" w:color="auto"/>
              <w:left w:val="single" w:sz="4" w:space="0" w:color="auto"/>
              <w:bottom w:val="single" w:sz="4" w:space="0" w:color="auto"/>
              <w:right w:val="single" w:sz="4" w:space="0" w:color="auto"/>
            </w:tcBorders>
            <w:hideMark/>
          </w:tcPr>
          <w:p w14:paraId="78A912C7"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rPr>
              <w:t xml:space="preserve">Поварское дело - </w:t>
            </w:r>
            <w:proofErr w:type="spellStart"/>
            <w:r w:rsidRPr="00E0292D">
              <w:rPr>
                <w:rFonts w:ascii="Times New Roman" w:eastAsia="Times New Roman" w:hAnsi="Times New Roman"/>
              </w:rPr>
              <w:t>Cooking</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094257DA"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roofErr w:type="spellStart"/>
            <w:r w:rsidRPr="00E0292D">
              <w:rPr>
                <w:rFonts w:ascii="Times New Roman" w:eastAsia="Times New Roman" w:hAnsi="Times New Roman"/>
                <w:color w:val="000000"/>
                <w:lang w:eastAsia="ru-RU"/>
              </w:rPr>
              <w:t>Югай</w:t>
            </w:r>
            <w:proofErr w:type="spellEnd"/>
            <w:r w:rsidRPr="00E0292D">
              <w:rPr>
                <w:rFonts w:ascii="Times New Roman" w:eastAsia="Times New Roman" w:hAnsi="Times New Roman"/>
                <w:color w:val="000000"/>
                <w:lang w:eastAsia="ru-RU"/>
              </w:rPr>
              <w:t xml:space="preserve"> </w:t>
            </w:r>
            <w:proofErr w:type="spellStart"/>
            <w:r w:rsidRPr="00E0292D">
              <w:rPr>
                <w:rFonts w:ascii="Times New Roman" w:eastAsia="Times New Roman" w:hAnsi="Times New Roman"/>
                <w:color w:val="000000"/>
                <w:lang w:eastAsia="ru-RU"/>
              </w:rPr>
              <w:t>Вальмир</w:t>
            </w:r>
            <w:proofErr w:type="spellEnd"/>
            <w:r w:rsidRPr="00E0292D">
              <w:rPr>
                <w:rFonts w:ascii="Times New Roman" w:eastAsia="Times New Roman" w:hAnsi="Times New Roman"/>
                <w:color w:val="000000"/>
                <w:lang w:eastAsia="ru-RU"/>
              </w:rPr>
              <w:t xml:space="preserve"> Валентинович</w:t>
            </w:r>
          </w:p>
        </w:tc>
        <w:tc>
          <w:tcPr>
            <w:tcW w:w="2427" w:type="dxa"/>
            <w:tcBorders>
              <w:top w:val="single" w:sz="4" w:space="0" w:color="auto"/>
              <w:left w:val="single" w:sz="4" w:space="0" w:color="auto"/>
              <w:bottom w:val="single" w:sz="4" w:space="0" w:color="auto"/>
              <w:right w:val="single" w:sz="4" w:space="0" w:color="auto"/>
            </w:tcBorders>
            <w:hideMark/>
          </w:tcPr>
          <w:p w14:paraId="51310DE7"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3-19 ПК-6, профессия 43.01.09 Повар, кондитер</w:t>
            </w:r>
          </w:p>
        </w:tc>
        <w:tc>
          <w:tcPr>
            <w:tcW w:w="1465" w:type="dxa"/>
            <w:tcBorders>
              <w:top w:val="single" w:sz="4" w:space="0" w:color="auto"/>
              <w:left w:val="single" w:sz="4" w:space="0" w:color="auto"/>
              <w:bottom w:val="single" w:sz="4" w:space="0" w:color="auto"/>
              <w:right w:val="single" w:sz="4" w:space="0" w:color="auto"/>
            </w:tcBorders>
            <w:hideMark/>
          </w:tcPr>
          <w:p w14:paraId="61EF2A3D"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r w:rsidRPr="00E0292D">
              <w:rPr>
                <w:rFonts w:ascii="Times New Roman" w:eastAsia="Times New Roman" w:hAnsi="Times New Roman"/>
                <w:color w:val="000000"/>
                <w:lang w:eastAsia="ru-RU"/>
              </w:rPr>
              <w:t>1 место</w:t>
            </w:r>
          </w:p>
        </w:tc>
      </w:tr>
      <w:tr w:rsidR="0081148C" w:rsidRPr="00F50163" w14:paraId="12288638"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027112B6"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tcPr>
          <w:p w14:paraId="46E77DC0"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Донскова Вера Владимировна, преподаватель</w:t>
            </w:r>
          </w:p>
        </w:tc>
        <w:tc>
          <w:tcPr>
            <w:tcW w:w="1924" w:type="dxa"/>
            <w:tcBorders>
              <w:top w:val="single" w:sz="4" w:space="0" w:color="auto"/>
              <w:left w:val="single" w:sz="4" w:space="0" w:color="auto"/>
              <w:bottom w:val="single" w:sz="4" w:space="0" w:color="auto"/>
              <w:right w:val="single" w:sz="4" w:space="0" w:color="auto"/>
            </w:tcBorders>
            <w:hideMark/>
          </w:tcPr>
          <w:p w14:paraId="39CFF9FB"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 xml:space="preserve">Парикмахерское искусство - </w:t>
            </w:r>
            <w:proofErr w:type="spellStart"/>
            <w:r w:rsidRPr="00E0292D">
              <w:rPr>
                <w:rFonts w:ascii="Times New Roman" w:eastAsia="Times New Roman" w:hAnsi="Times New Roman"/>
                <w:color w:val="000000"/>
                <w:lang w:eastAsia="ru-RU"/>
              </w:rPr>
              <w:t>Hairdressing</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7AB5EABF"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Макарова Екатерина Александровна</w:t>
            </w:r>
          </w:p>
        </w:tc>
        <w:tc>
          <w:tcPr>
            <w:tcW w:w="2427" w:type="dxa"/>
            <w:tcBorders>
              <w:top w:val="single" w:sz="4" w:space="0" w:color="auto"/>
              <w:left w:val="single" w:sz="4" w:space="0" w:color="auto"/>
              <w:bottom w:val="single" w:sz="4" w:space="0" w:color="auto"/>
              <w:right w:val="single" w:sz="4" w:space="0" w:color="auto"/>
            </w:tcBorders>
            <w:hideMark/>
          </w:tcPr>
          <w:p w14:paraId="2FFB960D"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3-19 ПХ-3, профессия 43.01.02 Парикмахер</w:t>
            </w:r>
          </w:p>
        </w:tc>
        <w:tc>
          <w:tcPr>
            <w:tcW w:w="1465" w:type="dxa"/>
            <w:tcBorders>
              <w:top w:val="single" w:sz="4" w:space="0" w:color="auto"/>
              <w:left w:val="single" w:sz="4" w:space="0" w:color="auto"/>
              <w:bottom w:val="single" w:sz="4" w:space="0" w:color="auto"/>
              <w:right w:val="single" w:sz="4" w:space="0" w:color="auto"/>
            </w:tcBorders>
          </w:tcPr>
          <w:p w14:paraId="61B84384"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Участник</w:t>
            </w:r>
          </w:p>
          <w:p w14:paraId="75031423"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p>
        </w:tc>
      </w:tr>
      <w:tr w:rsidR="0081148C" w:rsidRPr="00F50163" w14:paraId="5CBD270B"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37B1BD6E"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hideMark/>
          </w:tcPr>
          <w:p w14:paraId="38BCE972"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hAnsi="Times New Roman"/>
                <w:color w:val="000000"/>
                <w:shd w:val="clear" w:color="auto" w:fill="FFFFFF"/>
              </w:rPr>
              <w:t xml:space="preserve">Кем Неля Ивановна, </w:t>
            </w:r>
            <w:r w:rsidRPr="00E0292D">
              <w:rPr>
                <w:rFonts w:ascii="Times New Roman" w:hAnsi="Times New Roman"/>
              </w:rPr>
              <w:t xml:space="preserve">мастер </w:t>
            </w:r>
            <w:proofErr w:type="gramStart"/>
            <w:r w:rsidRPr="00E0292D">
              <w:rPr>
                <w:rFonts w:ascii="Times New Roman" w:hAnsi="Times New Roman"/>
              </w:rPr>
              <w:t>п</w:t>
            </w:r>
            <w:proofErr w:type="gramEnd"/>
            <w:r w:rsidRPr="00E0292D">
              <w:rPr>
                <w:rFonts w:ascii="Times New Roman" w:hAnsi="Times New Roman"/>
              </w:rPr>
              <w:t>/о</w:t>
            </w:r>
          </w:p>
        </w:tc>
        <w:tc>
          <w:tcPr>
            <w:tcW w:w="1924" w:type="dxa"/>
            <w:tcBorders>
              <w:top w:val="single" w:sz="4" w:space="0" w:color="auto"/>
              <w:left w:val="single" w:sz="4" w:space="0" w:color="auto"/>
              <w:bottom w:val="single" w:sz="4" w:space="0" w:color="auto"/>
              <w:right w:val="single" w:sz="4" w:space="0" w:color="auto"/>
            </w:tcBorders>
          </w:tcPr>
          <w:p w14:paraId="42549501"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 xml:space="preserve">Электромонтаж - </w:t>
            </w:r>
            <w:proofErr w:type="spellStart"/>
            <w:r w:rsidRPr="00E0292D">
              <w:rPr>
                <w:rFonts w:ascii="Times New Roman" w:eastAsia="Times New Roman" w:hAnsi="Times New Roman"/>
                <w:color w:val="000000"/>
                <w:lang w:eastAsia="ru-RU"/>
              </w:rPr>
              <w:t>Electrical</w:t>
            </w:r>
            <w:proofErr w:type="spellEnd"/>
          </w:p>
          <w:p w14:paraId="41E511FE"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roofErr w:type="spellStart"/>
            <w:r w:rsidRPr="00E0292D">
              <w:rPr>
                <w:rFonts w:ascii="Times New Roman" w:eastAsia="Times New Roman" w:hAnsi="Times New Roman"/>
                <w:color w:val="000000"/>
                <w:lang w:eastAsia="ru-RU"/>
              </w:rPr>
              <w:t>Installations</w:t>
            </w:r>
            <w:proofErr w:type="spellEnd"/>
          </w:p>
          <w:p w14:paraId="0BF013D2"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
        </w:tc>
        <w:tc>
          <w:tcPr>
            <w:tcW w:w="1659" w:type="dxa"/>
            <w:tcBorders>
              <w:top w:val="single" w:sz="4" w:space="0" w:color="auto"/>
              <w:left w:val="single" w:sz="4" w:space="0" w:color="auto"/>
              <w:bottom w:val="single" w:sz="4" w:space="0" w:color="auto"/>
              <w:right w:val="single" w:sz="4" w:space="0" w:color="auto"/>
            </w:tcBorders>
            <w:hideMark/>
          </w:tcPr>
          <w:p w14:paraId="14350AE6"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roofErr w:type="spellStart"/>
            <w:r w:rsidRPr="00E0292D">
              <w:rPr>
                <w:rFonts w:ascii="Times New Roman" w:eastAsia="Times New Roman" w:hAnsi="Times New Roman"/>
                <w:color w:val="000000"/>
              </w:rPr>
              <w:t>Подставин</w:t>
            </w:r>
            <w:proofErr w:type="spellEnd"/>
            <w:r w:rsidRPr="00E0292D">
              <w:rPr>
                <w:rFonts w:ascii="Times New Roman" w:eastAsia="Times New Roman" w:hAnsi="Times New Roman"/>
                <w:color w:val="000000"/>
              </w:rPr>
              <w:t xml:space="preserve"> Константин Алексеевич</w:t>
            </w:r>
          </w:p>
        </w:tc>
        <w:tc>
          <w:tcPr>
            <w:tcW w:w="2427" w:type="dxa"/>
            <w:tcBorders>
              <w:top w:val="single" w:sz="4" w:space="0" w:color="auto"/>
              <w:left w:val="single" w:sz="4" w:space="0" w:color="auto"/>
              <w:bottom w:val="single" w:sz="4" w:space="0" w:color="auto"/>
              <w:right w:val="single" w:sz="4" w:space="0" w:color="auto"/>
            </w:tcBorders>
            <w:hideMark/>
          </w:tcPr>
          <w:p w14:paraId="51EFE874"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2-20 ЭЛ-6, профессия 13.01.10 Электромонтер по ремонту и обслуживанию электрооборудования (по отраслям)</w:t>
            </w:r>
          </w:p>
        </w:tc>
        <w:tc>
          <w:tcPr>
            <w:tcW w:w="1465" w:type="dxa"/>
            <w:tcBorders>
              <w:top w:val="single" w:sz="4" w:space="0" w:color="auto"/>
              <w:left w:val="single" w:sz="4" w:space="0" w:color="auto"/>
              <w:bottom w:val="single" w:sz="4" w:space="0" w:color="auto"/>
              <w:right w:val="single" w:sz="4" w:space="0" w:color="auto"/>
            </w:tcBorders>
          </w:tcPr>
          <w:p w14:paraId="7BB58E3E"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Участник</w:t>
            </w:r>
          </w:p>
          <w:p w14:paraId="7F1ED422"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p>
        </w:tc>
      </w:tr>
      <w:tr w:rsidR="0081148C" w:rsidRPr="00F50163" w14:paraId="36972E3D"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5F8FB33A"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tcPr>
          <w:p w14:paraId="26DB96EE"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Ярославский Богдан Валерьевич, зав. УПМ</w:t>
            </w:r>
          </w:p>
        </w:tc>
        <w:tc>
          <w:tcPr>
            <w:tcW w:w="1924" w:type="dxa"/>
            <w:tcBorders>
              <w:top w:val="single" w:sz="4" w:space="0" w:color="auto"/>
              <w:left w:val="single" w:sz="4" w:space="0" w:color="auto"/>
              <w:bottom w:val="single" w:sz="4" w:space="0" w:color="auto"/>
              <w:right w:val="single" w:sz="4" w:space="0" w:color="auto"/>
            </w:tcBorders>
          </w:tcPr>
          <w:p w14:paraId="513A00A7"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 xml:space="preserve">Кирпичная кладка - </w:t>
            </w:r>
            <w:proofErr w:type="spellStart"/>
            <w:r w:rsidRPr="00E0292D">
              <w:rPr>
                <w:rFonts w:ascii="Times New Roman" w:eastAsia="Times New Roman" w:hAnsi="Times New Roman"/>
                <w:color w:val="000000"/>
                <w:lang w:eastAsia="ru-RU"/>
              </w:rPr>
              <w:t>Bricklaying</w:t>
            </w:r>
            <w:proofErr w:type="spellEnd"/>
          </w:p>
          <w:p w14:paraId="3937D87E"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
        </w:tc>
        <w:tc>
          <w:tcPr>
            <w:tcW w:w="1659" w:type="dxa"/>
            <w:tcBorders>
              <w:top w:val="single" w:sz="4" w:space="0" w:color="auto"/>
              <w:left w:val="single" w:sz="4" w:space="0" w:color="auto"/>
              <w:bottom w:val="single" w:sz="4" w:space="0" w:color="auto"/>
              <w:right w:val="single" w:sz="4" w:space="0" w:color="auto"/>
            </w:tcBorders>
            <w:hideMark/>
          </w:tcPr>
          <w:p w14:paraId="2E791ABD"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rPr>
              <w:t xml:space="preserve">Айрапетян </w:t>
            </w:r>
            <w:proofErr w:type="spellStart"/>
            <w:r w:rsidRPr="00E0292D">
              <w:rPr>
                <w:rFonts w:ascii="Times New Roman" w:eastAsia="Times New Roman" w:hAnsi="Times New Roman"/>
                <w:color w:val="000000"/>
              </w:rPr>
              <w:t>Татул</w:t>
            </w:r>
            <w:proofErr w:type="spellEnd"/>
            <w:r w:rsidRPr="00E0292D">
              <w:rPr>
                <w:rFonts w:ascii="Times New Roman" w:eastAsia="Times New Roman" w:hAnsi="Times New Roman"/>
                <w:color w:val="000000"/>
              </w:rPr>
              <w:t xml:space="preserve"> </w:t>
            </w:r>
            <w:proofErr w:type="spellStart"/>
            <w:r w:rsidRPr="00E0292D">
              <w:rPr>
                <w:rFonts w:ascii="Times New Roman" w:eastAsia="Times New Roman" w:hAnsi="Times New Roman"/>
                <w:color w:val="000000"/>
              </w:rPr>
              <w:t>Арманович</w:t>
            </w:r>
            <w:proofErr w:type="spellEnd"/>
          </w:p>
        </w:tc>
        <w:tc>
          <w:tcPr>
            <w:tcW w:w="2427" w:type="dxa"/>
            <w:tcBorders>
              <w:top w:val="single" w:sz="4" w:space="0" w:color="auto"/>
              <w:left w:val="single" w:sz="4" w:space="0" w:color="auto"/>
              <w:bottom w:val="single" w:sz="4" w:space="0" w:color="auto"/>
              <w:right w:val="single" w:sz="4" w:space="0" w:color="auto"/>
            </w:tcBorders>
            <w:hideMark/>
          </w:tcPr>
          <w:p w14:paraId="77038AA4"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3-19 СЭ-2, специальность 08.02.01 Строительство и эксплуатация зданий и сооружений</w:t>
            </w:r>
          </w:p>
        </w:tc>
        <w:tc>
          <w:tcPr>
            <w:tcW w:w="1465" w:type="dxa"/>
            <w:tcBorders>
              <w:top w:val="single" w:sz="4" w:space="0" w:color="auto"/>
              <w:left w:val="single" w:sz="4" w:space="0" w:color="auto"/>
              <w:bottom w:val="single" w:sz="4" w:space="0" w:color="auto"/>
              <w:right w:val="single" w:sz="4" w:space="0" w:color="auto"/>
            </w:tcBorders>
          </w:tcPr>
          <w:p w14:paraId="5DEAA871"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Участник</w:t>
            </w:r>
          </w:p>
          <w:p w14:paraId="0E4CE26D"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p>
        </w:tc>
      </w:tr>
      <w:tr w:rsidR="0081148C" w:rsidRPr="00F50163" w14:paraId="762F52DD"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60D5AE4E"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hideMark/>
          </w:tcPr>
          <w:p w14:paraId="008CBF81" w14:textId="77777777" w:rsidR="0081148C" w:rsidRPr="00E0292D" w:rsidRDefault="0081148C" w:rsidP="00E0292D">
            <w:pPr>
              <w:spacing w:after="0" w:line="240" w:lineRule="auto"/>
              <w:rPr>
                <w:rFonts w:ascii="Times New Roman" w:hAnsi="Times New Roman"/>
              </w:rPr>
            </w:pPr>
            <w:r w:rsidRPr="00E0292D">
              <w:rPr>
                <w:rFonts w:ascii="Times New Roman" w:hAnsi="Times New Roman"/>
                <w:color w:val="000000"/>
                <w:shd w:val="clear" w:color="auto" w:fill="FFFFFF"/>
              </w:rPr>
              <w:t xml:space="preserve">Попова Елена Анатольевна, </w:t>
            </w:r>
            <w:r w:rsidRPr="00E0292D">
              <w:rPr>
                <w:rFonts w:ascii="Times New Roman" w:eastAsia="Times New Roman" w:hAnsi="Times New Roman"/>
                <w:color w:val="000000"/>
                <w:lang w:eastAsia="ru-RU"/>
              </w:rPr>
              <w:t>преподаватель</w:t>
            </w:r>
          </w:p>
        </w:tc>
        <w:tc>
          <w:tcPr>
            <w:tcW w:w="1924" w:type="dxa"/>
            <w:tcBorders>
              <w:top w:val="single" w:sz="4" w:space="0" w:color="auto"/>
              <w:left w:val="single" w:sz="4" w:space="0" w:color="auto"/>
              <w:bottom w:val="single" w:sz="4" w:space="0" w:color="auto"/>
              <w:right w:val="single" w:sz="4" w:space="0" w:color="auto"/>
            </w:tcBorders>
          </w:tcPr>
          <w:p w14:paraId="329B712F"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Малярные и декоративные</w:t>
            </w:r>
          </w:p>
          <w:p w14:paraId="1051F032"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 xml:space="preserve">работы </w:t>
            </w:r>
            <w:r w:rsidRPr="00E0292D">
              <w:rPr>
                <w:rFonts w:ascii="Times New Roman" w:hAnsi="Times New Roman"/>
                <w:color w:val="000000"/>
                <w:shd w:val="clear" w:color="auto" w:fill="FFFFFF"/>
              </w:rPr>
              <w:t>-</w:t>
            </w:r>
            <w:proofErr w:type="spellStart"/>
            <w:r w:rsidRPr="00E0292D">
              <w:rPr>
                <w:rFonts w:ascii="Times New Roman" w:hAnsi="Times New Roman"/>
                <w:color w:val="000000"/>
                <w:shd w:val="clear" w:color="auto" w:fill="FFFFFF"/>
              </w:rPr>
              <w:t>Painting</w:t>
            </w:r>
            <w:proofErr w:type="spellEnd"/>
            <w:r w:rsidRPr="00E0292D">
              <w:rPr>
                <w:rFonts w:ascii="Times New Roman" w:hAnsi="Times New Roman"/>
                <w:color w:val="000000"/>
                <w:shd w:val="clear" w:color="auto" w:fill="FFFFFF"/>
              </w:rPr>
              <w:t xml:space="preserve"> </w:t>
            </w:r>
            <w:proofErr w:type="spellStart"/>
            <w:r w:rsidRPr="00E0292D">
              <w:rPr>
                <w:rFonts w:ascii="Times New Roman" w:hAnsi="Times New Roman"/>
                <w:color w:val="000000"/>
                <w:shd w:val="clear" w:color="auto" w:fill="FFFFFF"/>
              </w:rPr>
              <w:t>and</w:t>
            </w:r>
            <w:proofErr w:type="spellEnd"/>
            <w:r w:rsidRPr="00E0292D">
              <w:rPr>
                <w:rFonts w:ascii="Times New Roman" w:hAnsi="Times New Roman"/>
                <w:color w:val="000000"/>
                <w:shd w:val="clear" w:color="auto" w:fill="FFFFFF"/>
              </w:rPr>
              <w:t xml:space="preserve"> </w:t>
            </w:r>
            <w:proofErr w:type="spellStart"/>
            <w:r w:rsidRPr="00E0292D">
              <w:rPr>
                <w:rFonts w:ascii="Times New Roman" w:hAnsi="Times New Roman"/>
                <w:color w:val="000000"/>
                <w:shd w:val="clear" w:color="auto" w:fill="FFFFFF"/>
              </w:rPr>
              <w:t>Decorating</w:t>
            </w:r>
            <w:proofErr w:type="spellEnd"/>
          </w:p>
        </w:tc>
        <w:tc>
          <w:tcPr>
            <w:tcW w:w="1659" w:type="dxa"/>
            <w:tcBorders>
              <w:top w:val="single" w:sz="4" w:space="0" w:color="auto"/>
              <w:left w:val="single" w:sz="4" w:space="0" w:color="auto"/>
              <w:bottom w:val="single" w:sz="4" w:space="0" w:color="auto"/>
              <w:right w:val="single" w:sz="4" w:space="0" w:color="auto"/>
            </w:tcBorders>
            <w:hideMark/>
          </w:tcPr>
          <w:p w14:paraId="32785E28" w14:textId="77777777" w:rsidR="0081148C" w:rsidRPr="00E0292D" w:rsidRDefault="0081148C" w:rsidP="00E0292D">
            <w:pPr>
              <w:shd w:val="clear" w:color="auto" w:fill="FFFFFF"/>
              <w:spacing w:after="0" w:line="240" w:lineRule="auto"/>
              <w:rPr>
                <w:rFonts w:ascii="Times New Roman" w:hAnsi="Times New Roman"/>
                <w:color w:val="3B3838"/>
              </w:rPr>
            </w:pPr>
            <w:proofErr w:type="spellStart"/>
            <w:r w:rsidRPr="00E0292D">
              <w:rPr>
                <w:rFonts w:ascii="Times New Roman" w:hAnsi="Times New Roman"/>
                <w:color w:val="000000"/>
                <w:shd w:val="clear" w:color="auto" w:fill="FFFFFF"/>
              </w:rPr>
              <w:t>Хлыбаева</w:t>
            </w:r>
            <w:proofErr w:type="spellEnd"/>
            <w:r w:rsidRPr="00E0292D">
              <w:rPr>
                <w:rFonts w:ascii="Times New Roman" w:hAnsi="Times New Roman"/>
                <w:color w:val="000000"/>
                <w:shd w:val="clear" w:color="auto" w:fill="FFFFFF"/>
              </w:rPr>
              <w:t xml:space="preserve"> Оксана Сергеевна</w:t>
            </w:r>
          </w:p>
        </w:tc>
        <w:tc>
          <w:tcPr>
            <w:tcW w:w="2427" w:type="dxa"/>
            <w:tcBorders>
              <w:top w:val="single" w:sz="4" w:space="0" w:color="auto"/>
              <w:left w:val="single" w:sz="4" w:space="0" w:color="auto"/>
              <w:bottom w:val="single" w:sz="4" w:space="0" w:color="auto"/>
              <w:right w:val="single" w:sz="4" w:space="0" w:color="auto"/>
            </w:tcBorders>
            <w:hideMark/>
          </w:tcPr>
          <w:p w14:paraId="4EC0F843"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hAnsi="Times New Roman"/>
                <w:color w:val="000000"/>
                <w:shd w:val="clear" w:color="auto" w:fill="FFFFFF"/>
              </w:rPr>
              <w:t xml:space="preserve">2-20 СЭ-4, </w:t>
            </w:r>
            <w:r w:rsidRPr="00E0292D">
              <w:rPr>
                <w:rFonts w:ascii="Times New Roman" w:eastAsia="Times New Roman" w:hAnsi="Times New Roman"/>
                <w:color w:val="000000"/>
                <w:lang w:eastAsia="ru-RU"/>
              </w:rPr>
              <w:t>специальность</w:t>
            </w:r>
            <w:r w:rsidRPr="00E0292D">
              <w:rPr>
                <w:rFonts w:ascii="Times New Roman" w:hAnsi="Times New Roman"/>
                <w:color w:val="000000"/>
                <w:shd w:val="clear" w:color="auto" w:fill="FFFFFF"/>
              </w:rPr>
              <w:t xml:space="preserve"> 08.02.01 Строительство и эксплуатация зданий и сооружений</w:t>
            </w:r>
          </w:p>
        </w:tc>
        <w:tc>
          <w:tcPr>
            <w:tcW w:w="1465" w:type="dxa"/>
            <w:tcBorders>
              <w:top w:val="single" w:sz="4" w:space="0" w:color="auto"/>
              <w:left w:val="single" w:sz="4" w:space="0" w:color="auto"/>
              <w:bottom w:val="single" w:sz="4" w:space="0" w:color="auto"/>
              <w:right w:val="single" w:sz="4" w:space="0" w:color="auto"/>
            </w:tcBorders>
          </w:tcPr>
          <w:p w14:paraId="5C010EB9"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Участник</w:t>
            </w:r>
          </w:p>
          <w:p w14:paraId="2F9EB26A"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p>
        </w:tc>
      </w:tr>
      <w:tr w:rsidR="0081148C" w:rsidRPr="00F50163" w14:paraId="18A90636"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108AD7A2"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tcPr>
          <w:p w14:paraId="397F1255"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Макаров Алексей Владимирович, преподаватель</w:t>
            </w:r>
          </w:p>
          <w:p w14:paraId="5AEF0E5C" w14:textId="77777777" w:rsidR="0081148C" w:rsidRPr="00E0292D" w:rsidRDefault="0081148C" w:rsidP="00E0292D">
            <w:pPr>
              <w:shd w:val="clear" w:color="auto" w:fill="FFFFFF"/>
              <w:spacing w:after="0" w:line="240" w:lineRule="auto"/>
              <w:rPr>
                <w:rFonts w:ascii="Times New Roman" w:hAnsi="Times New Roman"/>
                <w:color w:val="000000"/>
                <w:shd w:val="clear" w:color="auto" w:fill="FFFFFF"/>
              </w:rPr>
            </w:pPr>
          </w:p>
        </w:tc>
        <w:tc>
          <w:tcPr>
            <w:tcW w:w="1924" w:type="dxa"/>
            <w:tcBorders>
              <w:top w:val="single" w:sz="4" w:space="0" w:color="auto"/>
              <w:left w:val="single" w:sz="4" w:space="0" w:color="auto"/>
              <w:bottom w:val="single" w:sz="4" w:space="0" w:color="auto"/>
              <w:right w:val="single" w:sz="4" w:space="0" w:color="auto"/>
            </w:tcBorders>
            <w:hideMark/>
          </w:tcPr>
          <w:p w14:paraId="2006C434"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rPr>
              <w:t xml:space="preserve">Ремонт и обслуживание легковых автомобилей - </w:t>
            </w:r>
            <w:proofErr w:type="spellStart"/>
            <w:r w:rsidRPr="00E0292D">
              <w:rPr>
                <w:rFonts w:ascii="Times New Roman" w:eastAsia="Times New Roman" w:hAnsi="Times New Roman"/>
              </w:rPr>
              <w:t>Automobile</w:t>
            </w:r>
            <w:proofErr w:type="spellEnd"/>
            <w:r w:rsidRPr="00E0292D">
              <w:rPr>
                <w:rFonts w:ascii="Times New Roman" w:eastAsia="Times New Roman" w:hAnsi="Times New Roman"/>
              </w:rPr>
              <w:t xml:space="preserve"> </w:t>
            </w:r>
            <w:proofErr w:type="spellStart"/>
            <w:r w:rsidRPr="00E0292D">
              <w:rPr>
                <w:rFonts w:ascii="Times New Roman" w:eastAsia="Times New Roman" w:hAnsi="Times New Roman"/>
              </w:rPr>
              <w:t>Technology</w:t>
            </w:r>
            <w:proofErr w:type="spellEnd"/>
          </w:p>
        </w:tc>
        <w:tc>
          <w:tcPr>
            <w:tcW w:w="1659" w:type="dxa"/>
            <w:tcBorders>
              <w:top w:val="single" w:sz="4" w:space="0" w:color="auto"/>
              <w:left w:val="single" w:sz="4" w:space="0" w:color="auto"/>
              <w:bottom w:val="single" w:sz="4" w:space="0" w:color="auto"/>
              <w:right w:val="single" w:sz="4" w:space="0" w:color="auto"/>
            </w:tcBorders>
          </w:tcPr>
          <w:p w14:paraId="3EA1BE21"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Горшков Никита Вячеславович</w:t>
            </w:r>
          </w:p>
          <w:p w14:paraId="5E07DD84" w14:textId="77777777" w:rsidR="0081148C" w:rsidRPr="00E0292D" w:rsidRDefault="0081148C" w:rsidP="00E0292D">
            <w:pPr>
              <w:shd w:val="clear" w:color="auto" w:fill="FFFFFF"/>
              <w:spacing w:after="0" w:line="240" w:lineRule="auto"/>
              <w:rPr>
                <w:rFonts w:ascii="Times New Roman" w:hAnsi="Times New Roman"/>
                <w:color w:val="3B3838"/>
              </w:rPr>
            </w:pPr>
          </w:p>
        </w:tc>
        <w:tc>
          <w:tcPr>
            <w:tcW w:w="2427" w:type="dxa"/>
            <w:tcBorders>
              <w:top w:val="single" w:sz="4" w:space="0" w:color="auto"/>
              <w:left w:val="single" w:sz="4" w:space="0" w:color="auto"/>
              <w:bottom w:val="single" w:sz="4" w:space="0" w:color="auto"/>
              <w:right w:val="single" w:sz="4" w:space="0" w:color="auto"/>
            </w:tcBorders>
            <w:hideMark/>
          </w:tcPr>
          <w:p w14:paraId="6EC9EF83"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3-19 РАТ-92, специальность 23.02.03 Техническое обслуживание и ремонт автомобильного транспорта</w:t>
            </w:r>
          </w:p>
        </w:tc>
        <w:tc>
          <w:tcPr>
            <w:tcW w:w="1465" w:type="dxa"/>
            <w:tcBorders>
              <w:top w:val="single" w:sz="4" w:space="0" w:color="auto"/>
              <w:left w:val="single" w:sz="4" w:space="0" w:color="auto"/>
              <w:bottom w:val="single" w:sz="4" w:space="0" w:color="auto"/>
              <w:right w:val="single" w:sz="4" w:space="0" w:color="auto"/>
            </w:tcBorders>
          </w:tcPr>
          <w:p w14:paraId="53F65745"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Участник</w:t>
            </w:r>
          </w:p>
          <w:p w14:paraId="2C7ED473"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p>
        </w:tc>
      </w:tr>
      <w:tr w:rsidR="0081148C" w:rsidRPr="00F50163" w14:paraId="56CFC7B1"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27601591"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hideMark/>
          </w:tcPr>
          <w:p w14:paraId="2C282E40"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roofErr w:type="spellStart"/>
            <w:r w:rsidRPr="00E0292D">
              <w:rPr>
                <w:rFonts w:ascii="Times New Roman" w:eastAsia="Times New Roman" w:hAnsi="Times New Roman"/>
                <w:color w:val="000000"/>
                <w:lang w:eastAsia="ru-RU"/>
              </w:rPr>
              <w:t>Перетрухин</w:t>
            </w:r>
            <w:proofErr w:type="spellEnd"/>
            <w:r w:rsidRPr="00E0292D">
              <w:rPr>
                <w:rFonts w:ascii="Times New Roman" w:eastAsia="Times New Roman" w:hAnsi="Times New Roman"/>
                <w:color w:val="000000"/>
                <w:lang w:eastAsia="ru-RU"/>
              </w:rPr>
              <w:t xml:space="preserve"> Василий</w:t>
            </w:r>
          </w:p>
          <w:p w14:paraId="1C83072C" w14:textId="77777777" w:rsidR="0081148C" w:rsidRPr="00E0292D" w:rsidRDefault="0081148C" w:rsidP="00E0292D">
            <w:pPr>
              <w:shd w:val="clear" w:color="auto" w:fill="FFFFFF"/>
              <w:spacing w:after="0" w:line="240" w:lineRule="auto"/>
              <w:rPr>
                <w:rFonts w:ascii="Times New Roman" w:hAnsi="Times New Roman"/>
              </w:rPr>
            </w:pPr>
            <w:r w:rsidRPr="00E0292D">
              <w:rPr>
                <w:rFonts w:ascii="Times New Roman" w:eastAsia="Times New Roman" w:hAnsi="Times New Roman"/>
                <w:color w:val="000000"/>
                <w:lang w:eastAsia="ru-RU"/>
              </w:rPr>
              <w:t xml:space="preserve">Васильевич, </w:t>
            </w:r>
            <w:r w:rsidRPr="00E0292D">
              <w:rPr>
                <w:rFonts w:ascii="Times New Roman" w:hAnsi="Times New Roman"/>
              </w:rPr>
              <w:t xml:space="preserve">мастер </w:t>
            </w:r>
            <w:proofErr w:type="gramStart"/>
            <w:r w:rsidRPr="00E0292D">
              <w:rPr>
                <w:rFonts w:ascii="Times New Roman" w:hAnsi="Times New Roman"/>
              </w:rPr>
              <w:t>п</w:t>
            </w:r>
            <w:proofErr w:type="gramEnd"/>
            <w:r w:rsidRPr="00E0292D">
              <w:rPr>
                <w:rFonts w:ascii="Times New Roman" w:hAnsi="Times New Roman"/>
              </w:rPr>
              <w:t>/о</w:t>
            </w:r>
          </w:p>
        </w:tc>
        <w:tc>
          <w:tcPr>
            <w:tcW w:w="1924" w:type="dxa"/>
            <w:tcBorders>
              <w:top w:val="single" w:sz="4" w:space="0" w:color="auto"/>
              <w:left w:val="single" w:sz="4" w:space="0" w:color="auto"/>
              <w:bottom w:val="single" w:sz="4" w:space="0" w:color="auto"/>
              <w:right w:val="single" w:sz="4" w:space="0" w:color="auto"/>
            </w:tcBorders>
          </w:tcPr>
          <w:p w14:paraId="69B6E61E"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 xml:space="preserve">Сварочные технологии - </w:t>
            </w:r>
            <w:proofErr w:type="spellStart"/>
            <w:r w:rsidRPr="00E0292D">
              <w:rPr>
                <w:rFonts w:ascii="Times New Roman" w:eastAsia="Times New Roman" w:hAnsi="Times New Roman"/>
                <w:color w:val="000000"/>
                <w:lang w:eastAsia="ru-RU"/>
              </w:rPr>
              <w:t>Welding</w:t>
            </w:r>
            <w:proofErr w:type="spellEnd"/>
          </w:p>
          <w:p w14:paraId="28A70383" w14:textId="77777777" w:rsidR="0081148C" w:rsidRPr="00E0292D" w:rsidRDefault="0081148C" w:rsidP="00E0292D">
            <w:pPr>
              <w:spacing w:after="0" w:line="240" w:lineRule="auto"/>
              <w:rPr>
                <w:rFonts w:ascii="Times New Roman" w:hAnsi="Times New Roman"/>
              </w:rPr>
            </w:pPr>
          </w:p>
        </w:tc>
        <w:tc>
          <w:tcPr>
            <w:tcW w:w="1659" w:type="dxa"/>
            <w:tcBorders>
              <w:top w:val="single" w:sz="4" w:space="0" w:color="auto"/>
              <w:left w:val="single" w:sz="4" w:space="0" w:color="auto"/>
              <w:bottom w:val="single" w:sz="4" w:space="0" w:color="auto"/>
              <w:right w:val="single" w:sz="4" w:space="0" w:color="auto"/>
            </w:tcBorders>
            <w:hideMark/>
          </w:tcPr>
          <w:p w14:paraId="2A3E80AC" w14:textId="77777777" w:rsidR="0081148C" w:rsidRPr="00E0292D" w:rsidRDefault="0081148C" w:rsidP="00E0292D">
            <w:pPr>
              <w:shd w:val="clear" w:color="auto" w:fill="FFFFFF"/>
              <w:spacing w:after="0" w:line="240" w:lineRule="auto"/>
              <w:rPr>
                <w:rFonts w:ascii="Times New Roman" w:hAnsi="Times New Roman"/>
                <w:color w:val="3B3838"/>
              </w:rPr>
            </w:pPr>
            <w:r w:rsidRPr="00E0292D">
              <w:rPr>
                <w:rFonts w:ascii="Times New Roman" w:eastAsia="Times New Roman" w:hAnsi="Times New Roman"/>
                <w:color w:val="000000"/>
                <w:lang w:eastAsia="ru-RU"/>
              </w:rPr>
              <w:t>Кузнецов Сергей Олегович</w:t>
            </w:r>
          </w:p>
        </w:tc>
        <w:tc>
          <w:tcPr>
            <w:tcW w:w="2427" w:type="dxa"/>
            <w:tcBorders>
              <w:top w:val="single" w:sz="4" w:space="0" w:color="auto"/>
              <w:left w:val="single" w:sz="4" w:space="0" w:color="auto"/>
              <w:bottom w:val="single" w:sz="4" w:space="0" w:color="auto"/>
              <w:right w:val="single" w:sz="4" w:space="0" w:color="auto"/>
            </w:tcBorders>
            <w:hideMark/>
          </w:tcPr>
          <w:p w14:paraId="3ADB1649"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roofErr w:type="gramStart"/>
            <w:r w:rsidRPr="00E0292D">
              <w:rPr>
                <w:rFonts w:ascii="Times New Roman" w:eastAsia="Times New Roman" w:hAnsi="Times New Roman"/>
                <w:color w:val="000000"/>
                <w:lang w:eastAsia="ru-RU"/>
              </w:rPr>
              <w:t>2-20 СРМ-8, профессия 15.01.05   Сварщик (ручной и частично механизированной сварки (наплавки)</w:t>
            </w:r>
            <w:proofErr w:type="gramEnd"/>
          </w:p>
        </w:tc>
        <w:tc>
          <w:tcPr>
            <w:tcW w:w="1465" w:type="dxa"/>
            <w:tcBorders>
              <w:top w:val="single" w:sz="4" w:space="0" w:color="auto"/>
              <w:left w:val="single" w:sz="4" w:space="0" w:color="auto"/>
              <w:bottom w:val="single" w:sz="4" w:space="0" w:color="auto"/>
              <w:right w:val="single" w:sz="4" w:space="0" w:color="auto"/>
            </w:tcBorders>
            <w:hideMark/>
          </w:tcPr>
          <w:p w14:paraId="01F2B328"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r w:rsidRPr="00E0292D">
              <w:rPr>
                <w:rFonts w:ascii="Times New Roman" w:eastAsia="Times New Roman" w:hAnsi="Times New Roman"/>
                <w:color w:val="000000"/>
                <w:lang w:eastAsia="ru-RU"/>
              </w:rPr>
              <w:t>3 место</w:t>
            </w:r>
          </w:p>
        </w:tc>
      </w:tr>
      <w:tr w:rsidR="0081148C" w:rsidRPr="00F50163" w14:paraId="3DBFF203"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7C2CBA0D"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tcPr>
          <w:p w14:paraId="5AEA7304" w14:textId="77777777" w:rsidR="0081148C" w:rsidRPr="00E0292D" w:rsidRDefault="0081148C" w:rsidP="00E0292D">
            <w:pPr>
              <w:shd w:val="clear" w:color="auto" w:fill="FFFFFF"/>
              <w:spacing w:after="0" w:line="240" w:lineRule="auto"/>
              <w:rPr>
                <w:rFonts w:ascii="Times New Roman" w:hAnsi="Times New Roman"/>
              </w:rPr>
            </w:pPr>
            <w:r w:rsidRPr="00E0292D">
              <w:rPr>
                <w:rFonts w:ascii="Times New Roman" w:eastAsia="Times New Roman" w:hAnsi="Times New Roman"/>
                <w:color w:val="000000"/>
                <w:lang w:eastAsia="ru-RU"/>
              </w:rPr>
              <w:t>Козин Дмитрий Анатольевич</w:t>
            </w:r>
          </w:p>
          <w:p w14:paraId="6F4B48AD"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
        </w:tc>
        <w:tc>
          <w:tcPr>
            <w:tcW w:w="1924" w:type="dxa"/>
            <w:tcBorders>
              <w:top w:val="single" w:sz="4" w:space="0" w:color="auto"/>
              <w:left w:val="single" w:sz="4" w:space="0" w:color="auto"/>
              <w:bottom w:val="single" w:sz="4" w:space="0" w:color="auto"/>
              <w:right w:val="single" w:sz="4" w:space="0" w:color="auto"/>
            </w:tcBorders>
          </w:tcPr>
          <w:p w14:paraId="36300817"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Разработка компьютерных игр и</w:t>
            </w:r>
          </w:p>
          <w:p w14:paraId="6BB31BEA"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мультимедийных приложений - Юниоры</w:t>
            </w:r>
          </w:p>
        </w:tc>
        <w:tc>
          <w:tcPr>
            <w:tcW w:w="1659" w:type="dxa"/>
            <w:tcBorders>
              <w:top w:val="single" w:sz="4" w:space="0" w:color="auto"/>
              <w:left w:val="single" w:sz="4" w:space="0" w:color="auto"/>
              <w:bottom w:val="single" w:sz="4" w:space="0" w:color="auto"/>
              <w:right w:val="single" w:sz="4" w:space="0" w:color="auto"/>
            </w:tcBorders>
          </w:tcPr>
          <w:p w14:paraId="5142DDBD" w14:textId="77777777" w:rsidR="0081148C" w:rsidRPr="00E0292D" w:rsidRDefault="0081148C" w:rsidP="00E0292D">
            <w:pPr>
              <w:spacing w:after="0" w:line="240" w:lineRule="auto"/>
              <w:rPr>
                <w:rFonts w:ascii="Times New Roman" w:eastAsia="Times New Roman" w:hAnsi="Times New Roman"/>
                <w:color w:val="000000"/>
                <w:lang w:eastAsia="ru-RU"/>
              </w:rPr>
            </w:pPr>
            <w:proofErr w:type="spellStart"/>
            <w:r w:rsidRPr="00E0292D">
              <w:rPr>
                <w:rFonts w:ascii="Times New Roman" w:eastAsia="Times New Roman" w:hAnsi="Times New Roman"/>
                <w:color w:val="000000"/>
                <w:lang w:eastAsia="ru-RU"/>
              </w:rPr>
              <w:t>Абиякий</w:t>
            </w:r>
            <w:proofErr w:type="spellEnd"/>
            <w:r w:rsidRPr="00E0292D">
              <w:rPr>
                <w:rFonts w:ascii="Times New Roman" w:eastAsia="Times New Roman" w:hAnsi="Times New Roman"/>
                <w:color w:val="000000"/>
                <w:lang w:eastAsia="ru-RU"/>
              </w:rPr>
              <w:t xml:space="preserve"> Егор Витальевич</w:t>
            </w:r>
          </w:p>
          <w:p w14:paraId="0D416DB6"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
        </w:tc>
        <w:tc>
          <w:tcPr>
            <w:tcW w:w="2427" w:type="dxa"/>
            <w:tcBorders>
              <w:top w:val="single" w:sz="4" w:space="0" w:color="auto"/>
              <w:left w:val="single" w:sz="4" w:space="0" w:color="auto"/>
              <w:bottom w:val="single" w:sz="4" w:space="0" w:color="auto"/>
              <w:right w:val="single" w:sz="4" w:space="0" w:color="auto"/>
            </w:tcBorders>
            <w:hideMark/>
          </w:tcPr>
          <w:p w14:paraId="221A8EA0" w14:textId="77777777" w:rsidR="0081148C" w:rsidRPr="00E0292D" w:rsidRDefault="0081148C" w:rsidP="00E0292D">
            <w:pPr>
              <w:spacing w:after="0" w:line="240" w:lineRule="auto"/>
              <w:rPr>
                <w:rFonts w:ascii="Times New Roman" w:hAnsi="Times New Roman"/>
              </w:rPr>
            </w:pPr>
            <w:r w:rsidRPr="00E0292D">
              <w:rPr>
                <w:rFonts w:ascii="Times New Roman" w:eastAsia="Times New Roman" w:hAnsi="Times New Roman"/>
                <w:color w:val="000000"/>
                <w:lang w:eastAsia="ru-RU"/>
              </w:rPr>
              <w:t>Обучающиеся «</w:t>
            </w:r>
            <w:proofErr w:type="spellStart"/>
            <w:r w:rsidRPr="00E0292D">
              <w:rPr>
                <w:rFonts w:ascii="Times New Roman" w:eastAsia="Times New Roman" w:hAnsi="Times New Roman"/>
                <w:color w:val="000000"/>
                <w:lang w:eastAsia="ru-RU"/>
              </w:rPr>
              <w:t>Кванториум</w:t>
            </w:r>
            <w:proofErr w:type="spellEnd"/>
            <w:r w:rsidRPr="00E0292D">
              <w:rPr>
                <w:rFonts w:ascii="Times New Roman" w:eastAsia="Times New Roman" w:hAnsi="Times New Roman"/>
                <w:color w:val="000000"/>
                <w:lang w:eastAsia="ru-RU"/>
              </w:rPr>
              <w:t xml:space="preserve"> Волжский </w:t>
            </w:r>
            <w:proofErr w:type="spellStart"/>
            <w:r w:rsidRPr="00E0292D">
              <w:rPr>
                <w:rFonts w:ascii="Times New Roman" w:eastAsia="Times New Roman" w:hAnsi="Times New Roman"/>
                <w:color w:val="000000"/>
                <w:lang w:eastAsia="ru-RU"/>
              </w:rPr>
              <w:t>политех</w:t>
            </w:r>
            <w:proofErr w:type="spellEnd"/>
            <w:r w:rsidRPr="00E0292D">
              <w:rPr>
                <w:rFonts w:ascii="Times New Roman" w:eastAsia="Times New Roman" w:hAnsi="Times New Roman"/>
                <w:color w:val="000000"/>
                <w:lang w:eastAsia="ru-RU"/>
              </w:rPr>
              <w:t>», МОУ СОШ № 24</w:t>
            </w:r>
          </w:p>
        </w:tc>
        <w:tc>
          <w:tcPr>
            <w:tcW w:w="1465" w:type="dxa"/>
            <w:tcBorders>
              <w:top w:val="single" w:sz="4" w:space="0" w:color="auto"/>
              <w:left w:val="single" w:sz="4" w:space="0" w:color="auto"/>
              <w:bottom w:val="single" w:sz="4" w:space="0" w:color="auto"/>
              <w:right w:val="single" w:sz="4" w:space="0" w:color="auto"/>
            </w:tcBorders>
            <w:hideMark/>
          </w:tcPr>
          <w:p w14:paraId="6FDE49BE"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r w:rsidRPr="00E0292D">
              <w:rPr>
                <w:rFonts w:ascii="Times New Roman" w:eastAsia="Times New Roman" w:hAnsi="Times New Roman"/>
                <w:color w:val="000000"/>
                <w:lang w:eastAsia="ru-RU"/>
              </w:rPr>
              <w:t>1 место</w:t>
            </w:r>
          </w:p>
        </w:tc>
      </w:tr>
      <w:tr w:rsidR="0081148C" w:rsidRPr="00F50163" w14:paraId="27540599"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07B43DD3"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hideMark/>
          </w:tcPr>
          <w:p w14:paraId="28B48E3D"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 xml:space="preserve">Селезнев </w:t>
            </w:r>
            <w:r w:rsidRPr="00E0292D">
              <w:rPr>
                <w:rFonts w:ascii="Times New Roman" w:eastAsia="Times New Roman" w:hAnsi="Times New Roman"/>
                <w:color w:val="000000"/>
                <w:lang w:eastAsia="ru-RU"/>
              </w:rPr>
              <w:lastRenderedPageBreak/>
              <w:t>Всеволод Дмитриевич</w:t>
            </w:r>
          </w:p>
        </w:tc>
        <w:tc>
          <w:tcPr>
            <w:tcW w:w="1924" w:type="dxa"/>
            <w:tcBorders>
              <w:top w:val="single" w:sz="4" w:space="0" w:color="auto"/>
              <w:left w:val="single" w:sz="4" w:space="0" w:color="auto"/>
              <w:bottom w:val="single" w:sz="4" w:space="0" w:color="auto"/>
              <w:right w:val="single" w:sz="4" w:space="0" w:color="auto"/>
            </w:tcBorders>
          </w:tcPr>
          <w:p w14:paraId="31C171AF"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lastRenderedPageBreak/>
              <w:t xml:space="preserve">Разработка </w:t>
            </w:r>
            <w:r w:rsidRPr="00E0292D">
              <w:rPr>
                <w:rFonts w:ascii="Times New Roman" w:eastAsia="Times New Roman" w:hAnsi="Times New Roman"/>
                <w:color w:val="000000"/>
                <w:lang w:eastAsia="ru-RU"/>
              </w:rPr>
              <w:lastRenderedPageBreak/>
              <w:t>компьютерных игр и</w:t>
            </w:r>
          </w:p>
          <w:p w14:paraId="653310E7"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мультимедийных приложений - Юниоры</w:t>
            </w:r>
          </w:p>
        </w:tc>
        <w:tc>
          <w:tcPr>
            <w:tcW w:w="1659" w:type="dxa"/>
            <w:tcBorders>
              <w:top w:val="single" w:sz="4" w:space="0" w:color="auto"/>
              <w:left w:val="single" w:sz="4" w:space="0" w:color="auto"/>
              <w:bottom w:val="single" w:sz="4" w:space="0" w:color="auto"/>
              <w:right w:val="single" w:sz="4" w:space="0" w:color="auto"/>
            </w:tcBorders>
            <w:hideMark/>
          </w:tcPr>
          <w:p w14:paraId="731C4EF3"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lastRenderedPageBreak/>
              <w:t xml:space="preserve">Денисов Иван </w:t>
            </w:r>
            <w:r w:rsidRPr="00E0292D">
              <w:rPr>
                <w:rFonts w:ascii="Times New Roman" w:eastAsia="Times New Roman" w:hAnsi="Times New Roman"/>
                <w:color w:val="000000"/>
                <w:lang w:eastAsia="ru-RU"/>
              </w:rPr>
              <w:lastRenderedPageBreak/>
              <w:t>Александрович</w:t>
            </w:r>
          </w:p>
        </w:tc>
        <w:tc>
          <w:tcPr>
            <w:tcW w:w="2427" w:type="dxa"/>
            <w:tcBorders>
              <w:top w:val="single" w:sz="4" w:space="0" w:color="auto"/>
              <w:left w:val="single" w:sz="4" w:space="0" w:color="auto"/>
              <w:bottom w:val="single" w:sz="4" w:space="0" w:color="auto"/>
              <w:right w:val="single" w:sz="4" w:space="0" w:color="auto"/>
            </w:tcBorders>
            <w:hideMark/>
          </w:tcPr>
          <w:p w14:paraId="200DA2BC" w14:textId="77777777" w:rsidR="0081148C" w:rsidRPr="00E0292D" w:rsidRDefault="0081148C" w:rsidP="00E0292D">
            <w:pPr>
              <w:spacing w:after="0" w:line="240" w:lineRule="auto"/>
              <w:rPr>
                <w:rFonts w:ascii="Times New Roman" w:hAnsi="Times New Roman"/>
              </w:rPr>
            </w:pPr>
            <w:r w:rsidRPr="00E0292D">
              <w:rPr>
                <w:rFonts w:ascii="Times New Roman" w:eastAsia="Times New Roman" w:hAnsi="Times New Roman"/>
                <w:color w:val="000000"/>
                <w:lang w:eastAsia="ru-RU"/>
              </w:rPr>
              <w:lastRenderedPageBreak/>
              <w:t xml:space="preserve">Обучающиеся </w:t>
            </w:r>
            <w:r w:rsidRPr="00E0292D">
              <w:rPr>
                <w:rFonts w:ascii="Times New Roman" w:eastAsia="Times New Roman" w:hAnsi="Times New Roman"/>
                <w:color w:val="000000"/>
                <w:lang w:eastAsia="ru-RU"/>
              </w:rPr>
              <w:lastRenderedPageBreak/>
              <w:t>«</w:t>
            </w:r>
            <w:proofErr w:type="spellStart"/>
            <w:r w:rsidRPr="00E0292D">
              <w:rPr>
                <w:rFonts w:ascii="Times New Roman" w:eastAsia="Times New Roman" w:hAnsi="Times New Roman"/>
                <w:color w:val="000000"/>
                <w:lang w:eastAsia="ru-RU"/>
              </w:rPr>
              <w:t>Кванториум</w:t>
            </w:r>
            <w:proofErr w:type="spellEnd"/>
            <w:r w:rsidRPr="00E0292D">
              <w:rPr>
                <w:rFonts w:ascii="Times New Roman" w:eastAsia="Times New Roman" w:hAnsi="Times New Roman"/>
                <w:color w:val="000000"/>
                <w:lang w:eastAsia="ru-RU"/>
              </w:rPr>
              <w:t xml:space="preserve"> Волжский </w:t>
            </w:r>
            <w:proofErr w:type="spellStart"/>
            <w:r w:rsidRPr="00E0292D">
              <w:rPr>
                <w:rFonts w:ascii="Times New Roman" w:eastAsia="Times New Roman" w:hAnsi="Times New Roman"/>
                <w:color w:val="000000"/>
                <w:lang w:eastAsia="ru-RU"/>
              </w:rPr>
              <w:t>политех</w:t>
            </w:r>
            <w:proofErr w:type="spellEnd"/>
            <w:r w:rsidRPr="00E0292D">
              <w:rPr>
                <w:rFonts w:ascii="Times New Roman" w:eastAsia="Times New Roman" w:hAnsi="Times New Roman"/>
                <w:color w:val="000000"/>
                <w:lang w:eastAsia="ru-RU"/>
              </w:rPr>
              <w:t>», МОУ СОШ № 30</w:t>
            </w:r>
          </w:p>
        </w:tc>
        <w:tc>
          <w:tcPr>
            <w:tcW w:w="1465" w:type="dxa"/>
            <w:tcBorders>
              <w:top w:val="single" w:sz="4" w:space="0" w:color="auto"/>
              <w:left w:val="single" w:sz="4" w:space="0" w:color="auto"/>
              <w:bottom w:val="single" w:sz="4" w:space="0" w:color="auto"/>
              <w:right w:val="single" w:sz="4" w:space="0" w:color="auto"/>
            </w:tcBorders>
            <w:hideMark/>
          </w:tcPr>
          <w:p w14:paraId="4628D3D9"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r w:rsidRPr="00E0292D">
              <w:rPr>
                <w:rFonts w:ascii="Times New Roman" w:eastAsia="Times New Roman" w:hAnsi="Times New Roman"/>
                <w:color w:val="000000"/>
                <w:lang w:eastAsia="ru-RU"/>
              </w:rPr>
              <w:lastRenderedPageBreak/>
              <w:t>2 место</w:t>
            </w:r>
          </w:p>
        </w:tc>
      </w:tr>
      <w:tr w:rsidR="0081148C" w:rsidRPr="00F50163" w14:paraId="7A4D1BEB" w14:textId="77777777" w:rsidTr="000F6769">
        <w:trPr>
          <w:jc w:val="center"/>
        </w:trPr>
        <w:tc>
          <w:tcPr>
            <w:tcW w:w="486" w:type="dxa"/>
            <w:tcBorders>
              <w:top w:val="single" w:sz="4" w:space="0" w:color="auto"/>
              <w:left w:val="single" w:sz="4" w:space="0" w:color="auto"/>
              <w:bottom w:val="single" w:sz="4" w:space="0" w:color="auto"/>
              <w:right w:val="single" w:sz="4" w:space="0" w:color="auto"/>
            </w:tcBorders>
          </w:tcPr>
          <w:p w14:paraId="5D678949"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tcPr>
          <w:p w14:paraId="680A9307" w14:textId="77777777" w:rsidR="0081148C" w:rsidRPr="00E0292D" w:rsidRDefault="0081148C" w:rsidP="00E0292D">
            <w:pPr>
              <w:shd w:val="clear" w:color="auto" w:fill="FFFFFF"/>
              <w:spacing w:after="0" w:line="240" w:lineRule="auto"/>
              <w:rPr>
                <w:rFonts w:ascii="Times New Roman" w:hAnsi="Times New Roman"/>
              </w:rPr>
            </w:pPr>
            <w:proofErr w:type="spellStart"/>
            <w:r w:rsidRPr="00E0292D">
              <w:rPr>
                <w:rFonts w:ascii="Times New Roman" w:eastAsia="Times New Roman" w:hAnsi="Times New Roman"/>
                <w:color w:val="000000"/>
                <w:lang w:eastAsia="ru-RU"/>
              </w:rPr>
              <w:t>Цабыбин</w:t>
            </w:r>
            <w:proofErr w:type="spellEnd"/>
            <w:r w:rsidRPr="00E0292D">
              <w:rPr>
                <w:rFonts w:ascii="Times New Roman" w:eastAsia="Times New Roman" w:hAnsi="Times New Roman"/>
                <w:color w:val="000000"/>
                <w:lang w:eastAsia="ru-RU"/>
              </w:rPr>
              <w:t xml:space="preserve"> Антон Владимирович</w:t>
            </w:r>
          </w:p>
          <w:p w14:paraId="78B767C1"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p>
        </w:tc>
        <w:tc>
          <w:tcPr>
            <w:tcW w:w="1924" w:type="dxa"/>
            <w:tcBorders>
              <w:top w:val="single" w:sz="4" w:space="0" w:color="auto"/>
              <w:left w:val="single" w:sz="4" w:space="0" w:color="auto"/>
              <w:bottom w:val="single" w:sz="4" w:space="0" w:color="auto"/>
              <w:right w:val="single" w:sz="4" w:space="0" w:color="auto"/>
            </w:tcBorders>
          </w:tcPr>
          <w:p w14:paraId="2F144CC1"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Разработка компьютерных игр и</w:t>
            </w:r>
          </w:p>
          <w:p w14:paraId="38D1427C"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мультимедийных приложений - Юниоры</w:t>
            </w:r>
          </w:p>
        </w:tc>
        <w:tc>
          <w:tcPr>
            <w:tcW w:w="1659" w:type="dxa"/>
            <w:tcBorders>
              <w:top w:val="single" w:sz="4" w:space="0" w:color="auto"/>
              <w:left w:val="single" w:sz="4" w:space="0" w:color="auto"/>
              <w:bottom w:val="single" w:sz="4" w:space="0" w:color="auto"/>
              <w:right w:val="single" w:sz="4" w:space="0" w:color="auto"/>
            </w:tcBorders>
            <w:hideMark/>
          </w:tcPr>
          <w:p w14:paraId="4EF055A1"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Короткий Владислав Николаевич</w:t>
            </w:r>
          </w:p>
        </w:tc>
        <w:tc>
          <w:tcPr>
            <w:tcW w:w="2427" w:type="dxa"/>
            <w:tcBorders>
              <w:top w:val="single" w:sz="4" w:space="0" w:color="auto"/>
              <w:left w:val="single" w:sz="4" w:space="0" w:color="auto"/>
              <w:bottom w:val="single" w:sz="4" w:space="0" w:color="auto"/>
              <w:right w:val="single" w:sz="4" w:space="0" w:color="auto"/>
            </w:tcBorders>
            <w:hideMark/>
          </w:tcPr>
          <w:p w14:paraId="7511DF5F" w14:textId="77777777" w:rsidR="0081148C" w:rsidRPr="00E0292D" w:rsidRDefault="0081148C" w:rsidP="00E0292D">
            <w:pPr>
              <w:spacing w:after="0" w:line="240" w:lineRule="auto"/>
              <w:rPr>
                <w:rFonts w:ascii="Times New Roman" w:hAnsi="Times New Roman"/>
              </w:rPr>
            </w:pPr>
            <w:r w:rsidRPr="00E0292D">
              <w:rPr>
                <w:rFonts w:ascii="Times New Roman" w:eastAsia="Times New Roman" w:hAnsi="Times New Roman"/>
                <w:color w:val="000000"/>
                <w:lang w:eastAsia="ru-RU"/>
              </w:rPr>
              <w:t>Обучающиеся «</w:t>
            </w:r>
            <w:proofErr w:type="spellStart"/>
            <w:r w:rsidRPr="00E0292D">
              <w:rPr>
                <w:rFonts w:ascii="Times New Roman" w:eastAsia="Times New Roman" w:hAnsi="Times New Roman"/>
                <w:color w:val="000000"/>
                <w:lang w:eastAsia="ru-RU"/>
              </w:rPr>
              <w:t>Кванториум</w:t>
            </w:r>
            <w:proofErr w:type="spellEnd"/>
            <w:r w:rsidRPr="00E0292D">
              <w:rPr>
                <w:rFonts w:ascii="Times New Roman" w:eastAsia="Times New Roman" w:hAnsi="Times New Roman"/>
                <w:color w:val="000000"/>
                <w:lang w:eastAsia="ru-RU"/>
              </w:rPr>
              <w:t xml:space="preserve"> Волжский </w:t>
            </w:r>
            <w:proofErr w:type="spellStart"/>
            <w:r w:rsidRPr="00E0292D">
              <w:rPr>
                <w:rFonts w:ascii="Times New Roman" w:eastAsia="Times New Roman" w:hAnsi="Times New Roman"/>
                <w:color w:val="000000"/>
                <w:lang w:eastAsia="ru-RU"/>
              </w:rPr>
              <w:t>политех</w:t>
            </w:r>
            <w:proofErr w:type="spellEnd"/>
            <w:r w:rsidRPr="00E0292D">
              <w:rPr>
                <w:rFonts w:ascii="Times New Roman" w:eastAsia="Times New Roman" w:hAnsi="Times New Roman"/>
                <w:color w:val="000000"/>
                <w:lang w:eastAsia="ru-RU"/>
              </w:rPr>
              <w:t>», МОУ СОШ № 24</w:t>
            </w:r>
          </w:p>
        </w:tc>
        <w:tc>
          <w:tcPr>
            <w:tcW w:w="1465" w:type="dxa"/>
            <w:tcBorders>
              <w:top w:val="single" w:sz="4" w:space="0" w:color="auto"/>
              <w:left w:val="single" w:sz="4" w:space="0" w:color="auto"/>
              <w:bottom w:val="single" w:sz="4" w:space="0" w:color="auto"/>
              <w:right w:val="single" w:sz="4" w:space="0" w:color="auto"/>
            </w:tcBorders>
            <w:hideMark/>
          </w:tcPr>
          <w:p w14:paraId="49B33034"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r w:rsidRPr="00E0292D">
              <w:rPr>
                <w:rFonts w:ascii="Times New Roman" w:eastAsia="Times New Roman" w:hAnsi="Times New Roman"/>
                <w:color w:val="000000"/>
                <w:lang w:eastAsia="ru-RU"/>
              </w:rPr>
              <w:t>3 место</w:t>
            </w:r>
          </w:p>
        </w:tc>
      </w:tr>
      <w:tr w:rsidR="0081148C" w:rsidRPr="00F50163" w14:paraId="5C0125A5" w14:textId="77777777" w:rsidTr="000F6769">
        <w:trPr>
          <w:trHeight w:val="1549"/>
          <w:jc w:val="center"/>
        </w:trPr>
        <w:tc>
          <w:tcPr>
            <w:tcW w:w="486" w:type="dxa"/>
            <w:tcBorders>
              <w:top w:val="single" w:sz="4" w:space="0" w:color="auto"/>
              <w:left w:val="single" w:sz="4" w:space="0" w:color="auto"/>
              <w:bottom w:val="single" w:sz="4" w:space="0" w:color="auto"/>
              <w:right w:val="single" w:sz="4" w:space="0" w:color="auto"/>
            </w:tcBorders>
          </w:tcPr>
          <w:p w14:paraId="7B350F30" w14:textId="77777777" w:rsidR="0081148C" w:rsidRPr="00E0292D" w:rsidRDefault="0081148C" w:rsidP="00E0292D">
            <w:pPr>
              <w:numPr>
                <w:ilvl w:val="0"/>
                <w:numId w:val="27"/>
              </w:numPr>
              <w:spacing w:before="100" w:beforeAutospacing="1" w:after="0" w:line="240" w:lineRule="auto"/>
              <w:ind w:left="357" w:hanging="357"/>
              <w:jc w:val="both"/>
              <w:rPr>
                <w:rFonts w:ascii="Times New Roman" w:hAnsi="Times New Roman"/>
                <w:color w:val="3B3838"/>
              </w:rPr>
            </w:pPr>
          </w:p>
        </w:tc>
        <w:tc>
          <w:tcPr>
            <w:tcW w:w="1533" w:type="dxa"/>
            <w:tcBorders>
              <w:top w:val="single" w:sz="4" w:space="0" w:color="auto"/>
              <w:left w:val="single" w:sz="4" w:space="0" w:color="auto"/>
              <w:bottom w:val="single" w:sz="4" w:space="0" w:color="auto"/>
              <w:right w:val="single" w:sz="4" w:space="0" w:color="auto"/>
            </w:tcBorders>
            <w:hideMark/>
          </w:tcPr>
          <w:p w14:paraId="3D94985A" w14:textId="77777777" w:rsidR="0081148C" w:rsidRPr="00E0292D" w:rsidRDefault="0081148C" w:rsidP="00E0292D">
            <w:pPr>
              <w:numPr>
                <w:ilvl w:val="0"/>
                <w:numId w:val="28"/>
              </w:numPr>
              <w:shd w:val="clear" w:color="auto" w:fill="FFFFFF"/>
              <w:spacing w:after="0" w:line="240" w:lineRule="auto"/>
              <w:rPr>
                <w:rFonts w:ascii="Times New Roman" w:hAnsi="Times New Roman"/>
              </w:rPr>
            </w:pPr>
            <w:r w:rsidRPr="00E0292D">
              <w:rPr>
                <w:rFonts w:ascii="Times New Roman" w:eastAsia="Times New Roman" w:hAnsi="Times New Roman"/>
                <w:color w:val="000000"/>
                <w:lang w:eastAsia="ru-RU"/>
              </w:rPr>
              <w:t>Золотухин Вадим Русланович</w:t>
            </w:r>
          </w:p>
          <w:p w14:paraId="08A58E8A" w14:textId="77777777" w:rsidR="0081148C" w:rsidRPr="00E0292D" w:rsidRDefault="0081148C" w:rsidP="00E0292D">
            <w:pPr>
              <w:numPr>
                <w:ilvl w:val="0"/>
                <w:numId w:val="28"/>
              </w:numPr>
              <w:shd w:val="clear" w:color="auto" w:fill="FFFFFF"/>
              <w:spacing w:after="0" w:line="240" w:lineRule="auto"/>
              <w:rPr>
                <w:rFonts w:ascii="Times New Roman" w:hAnsi="Times New Roman"/>
              </w:rPr>
            </w:pPr>
            <w:r w:rsidRPr="00E0292D">
              <w:rPr>
                <w:rFonts w:ascii="Times New Roman" w:eastAsia="Times New Roman" w:hAnsi="Times New Roman"/>
                <w:color w:val="000000"/>
                <w:lang w:eastAsia="ru-RU"/>
              </w:rPr>
              <w:t>Сергиенко Данила Юрьевич</w:t>
            </w:r>
          </w:p>
        </w:tc>
        <w:tc>
          <w:tcPr>
            <w:tcW w:w="1924" w:type="dxa"/>
            <w:tcBorders>
              <w:top w:val="single" w:sz="4" w:space="0" w:color="auto"/>
              <w:left w:val="single" w:sz="4" w:space="0" w:color="auto"/>
              <w:bottom w:val="single" w:sz="4" w:space="0" w:color="auto"/>
              <w:right w:val="single" w:sz="4" w:space="0" w:color="auto"/>
            </w:tcBorders>
            <w:hideMark/>
          </w:tcPr>
          <w:p w14:paraId="5259EF71"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Разработка компьютерных игр и</w:t>
            </w:r>
          </w:p>
          <w:p w14:paraId="5F439B70"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мультимедийных приложений - Юниоры</w:t>
            </w:r>
          </w:p>
        </w:tc>
        <w:tc>
          <w:tcPr>
            <w:tcW w:w="1659" w:type="dxa"/>
            <w:tcBorders>
              <w:top w:val="single" w:sz="4" w:space="0" w:color="auto"/>
              <w:left w:val="single" w:sz="4" w:space="0" w:color="auto"/>
              <w:bottom w:val="single" w:sz="4" w:space="0" w:color="auto"/>
              <w:right w:val="single" w:sz="4" w:space="0" w:color="auto"/>
            </w:tcBorders>
            <w:hideMark/>
          </w:tcPr>
          <w:p w14:paraId="3FAF0C47" w14:textId="77777777" w:rsidR="0081148C" w:rsidRPr="00E0292D" w:rsidRDefault="0081148C" w:rsidP="00E0292D">
            <w:pPr>
              <w:numPr>
                <w:ilvl w:val="0"/>
                <w:numId w:val="29"/>
              </w:numPr>
              <w:spacing w:before="100" w:beforeAutospacing="1" w:after="0" w:line="240" w:lineRule="auto"/>
              <w:jc w:val="both"/>
              <w:rPr>
                <w:rFonts w:ascii="Times New Roman" w:eastAsia="Times New Roman" w:hAnsi="Times New Roman"/>
                <w:color w:val="000000"/>
                <w:lang w:eastAsia="ru-RU"/>
              </w:rPr>
            </w:pPr>
            <w:proofErr w:type="spellStart"/>
            <w:r w:rsidRPr="00E0292D">
              <w:rPr>
                <w:rFonts w:ascii="Times New Roman" w:eastAsia="Times New Roman" w:hAnsi="Times New Roman"/>
                <w:color w:val="000000"/>
                <w:lang w:eastAsia="ru-RU"/>
              </w:rPr>
              <w:t>Селивёрстов</w:t>
            </w:r>
            <w:proofErr w:type="spellEnd"/>
            <w:r w:rsidRPr="00E0292D">
              <w:rPr>
                <w:rFonts w:ascii="Times New Roman" w:eastAsia="Times New Roman" w:hAnsi="Times New Roman"/>
                <w:color w:val="000000"/>
                <w:lang w:eastAsia="ru-RU"/>
              </w:rPr>
              <w:t xml:space="preserve"> Артём Дмитриевич</w:t>
            </w:r>
          </w:p>
          <w:p w14:paraId="3976CB8C" w14:textId="77777777" w:rsidR="0081148C" w:rsidRPr="00E0292D" w:rsidRDefault="0081148C" w:rsidP="00E0292D">
            <w:pPr>
              <w:numPr>
                <w:ilvl w:val="0"/>
                <w:numId w:val="29"/>
              </w:numPr>
              <w:spacing w:before="100" w:beforeAutospacing="1" w:after="0" w:line="240" w:lineRule="auto"/>
              <w:jc w:val="both"/>
              <w:rPr>
                <w:rFonts w:ascii="Times New Roman" w:eastAsia="Times New Roman" w:hAnsi="Times New Roman"/>
                <w:color w:val="000000"/>
                <w:lang w:eastAsia="ru-RU"/>
              </w:rPr>
            </w:pPr>
            <w:r w:rsidRPr="00E0292D">
              <w:rPr>
                <w:rFonts w:ascii="Times New Roman" w:eastAsia="Times New Roman" w:hAnsi="Times New Roman"/>
                <w:color w:val="000000"/>
                <w:lang w:eastAsia="ru-RU"/>
              </w:rPr>
              <w:t>Вдовиченко Яков Владимирович</w:t>
            </w:r>
          </w:p>
        </w:tc>
        <w:tc>
          <w:tcPr>
            <w:tcW w:w="2427" w:type="dxa"/>
            <w:tcBorders>
              <w:top w:val="single" w:sz="4" w:space="0" w:color="auto"/>
              <w:left w:val="single" w:sz="4" w:space="0" w:color="auto"/>
              <w:bottom w:val="single" w:sz="4" w:space="0" w:color="auto"/>
              <w:right w:val="single" w:sz="4" w:space="0" w:color="auto"/>
            </w:tcBorders>
            <w:hideMark/>
          </w:tcPr>
          <w:p w14:paraId="1D6B85D7" w14:textId="77777777" w:rsidR="0081148C" w:rsidRPr="00E0292D" w:rsidRDefault="0081148C" w:rsidP="00E0292D">
            <w:pPr>
              <w:shd w:val="clear" w:color="auto" w:fill="FFFFFF"/>
              <w:spacing w:after="0" w:line="240" w:lineRule="auto"/>
              <w:rPr>
                <w:rFonts w:ascii="Times New Roman" w:eastAsia="Times New Roman" w:hAnsi="Times New Roman"/>
                <w:color w:val="000000"/>
                <w:lang w:eastAsia="ru-RU"/>
              </w:rPr>
            </w:pPr>
            <w:r w:rsidRPr="00E0292D">
              <w:rPr>
                <w:rFonts w:ascii="Times New Roman" w:eastAsia="Times New Roman" w:hAnsi="Times New Roman"/>
                <w:color w:val="000000"/>
                <w:lang w:eastAsia="ru-RU"/>
              </w:rPr>
              <w:t>Обучающиеся «</w:t>
            </w:r>
            <w:proofErr w:type="spellStart"/>
            <w:r w:rsidRPr="00E0292D">
              <w:rPr>
                <w:rFonts w:ascii="Times New Roman" w:eastAsia="Times New Roman" w:hAnsi="Times New Roman"/>
                <w:color w:val="000000"/>
                <w:lang w:eastAsia="ru-RU"/>
              </w:rPr>
              <w:t>Кванториум</w:t>
            </w:r>
            <w:proofErr w:type="spellEnd"/>
            <w:r w:rsidRPr="00E0292D">
              <w:rPr>
                <w:rFonts w:ascii="Times New Roman" w:eastAsia="Times New Roman" w:hAnsi="Times New Roman"/>
                <w:color w:val="000000"/>
                <w:lang w:eastAsia="ru-RU"/>
              </w:rPr>
              <w:t xml:space="preserve"> Волжский </w:t>
            </w:r>
            <w:proofErr w:type="spellStart"/>
            <w:r w:rsidRPr="00E0292D">
              <w:rPr>
                <w:rFonts w:ascii="Times New Roman" w:eastAsia="Times New Roman" w:hAnsi="Times New Roman"/>
                <w:color w:val="000000"/>
                <w:lang w:eastAsia="ru-RU"/>
              </w:rPr>
              <w:t>политех</w:t>
            </w:r>
            <w:proofErr w:type="spellEnd"/>
            <w:r w:rsidRPr="00E0292D">
              <w:rPr>
                <w:rFonts w:ascii="Times New Roman" w:eastAsia="Times New Roman" w:hAnsi="Times New Roman"/>
                <w:color w:val="000000"/>
                <w:lang w:eastAsia="ru-RU"/>
              </w:rPr>
              <w:t>»</w:t>
            </w:r>
          </w:p>
        </w:tc>
        <w:tc>
          <w:tcPr>
            <w:tcW w:w="1465" w:type="dxa"/>
            <w:tcBorders>
              <w:top w:val="single" w:sz="4" w:space="0" w:color="auto"/>
              <w:left w:val="single" w:sz="4" w:space="0" w:color="auto"/>
              <w:bottom w:val="single" w:sz="4" w:space="0" w:color="auto"/>
              <w:right w:val="single" w:sz="4" w:space="0" w:color="auto"/>
            </w:tcBorders>
          </w:tcPr>
          <w:p w14:paraId="40FA43A0" w14:textId="77777777" w:rsidR="0081148C" w:rsidRPr="00E0292D" w:rsidRDefault="0081148C" w:rsidP="00E0292D">
            <w:pPr>
              <w:shd w:val="clear" w:color="auto" w:fill="FFFFFF"/>
              <w:spacing w:after="0" w:line="240" w:lineRule="auto"/>
              <w:jc w:val="center"/>
              <w:rPr>
                <w:rFonts w:ascii="Times New Roman" w:eastAsia="Times New Roman" w:hAnsi="Times New Roman"/>
                <w:color w:val="000000"/>
                <w:lang w:eastAsia="ru-RU"/>
              </w:rPr>
            </w:pPr>
          </w:p>
        </w:tc>
      </w:tr>
    </w:tbl>
    <w:p w14:paraId="330E0096" w14:textId="77777777" w:rsidR="0081148C" w:rsidRPr="00F50163" w:rsidRDefault="0081148C" w:rsidP="00F50163">
      <w:pPr>
        <w:widowControl w:val="0"/>
        <w:suppressAutoHyphens/>
        <w:spacing w:after="0" w:line="360" w:lineRule="auto"/>
        <w:ind w:firstLine="567"/>
        <w:jc w:val="both"/>
        <w:rPr>
          <w:rFonts w:ascii="Times New Roman" w:hAnsi="Times New Roman"/>
          <w:sz w:val="24"/>
          <w:szCs w:val="24"/>
        </w:rPr>
      </w:pPr>
    </w:p>
    <w:p w14:paraId="1F2ECC08" w14:textId="655C4A03" w:rsidR="0081148C" w:rsidRPr="00F50163" w:rsidRDefault="0081148C" w:rsidP="00F50163">
      <w:pPr>
        <w:widowControl w:val="0"/>
        <w:suppressAutoHyphens/>
        <w:spacing w:after="0" w:line="360" w:lineRule="auto"/>
        <w:ind w:firstLine="567"/>
        <w:jc w:val="both"/>
        <w:rPr>
          <w:rFonts w:ascii="Times New Roman" w:hAnsi="Times New Roman"/>
          <w:sz w:val="24"/>
          <w:szCs w:val="24"/>
        </w:rPr>
      </w:pPr>
      <w:proofErr w:type="gramStart"/>
      <w:r w:rsidRPr="00F50163">
        <w:rPr>
          <w:rFonts w:ascii="Times New Roman" w:hAnsi="Times New Roman"/>
          <w:sz w:val="24"/>
          <w:szCs w:val="24"/>
        </w:rPr>
        <w:t xml:space="preserve">Успехи, достигнутые студентами  в чемпионате, явились результатом целенаправленной профессиональной работы всего коллектива техникума., что способствует популяризации современных рабочих профессий, повышению их престижа в обществе, привлечению молодых инициативных людей к получению рабочих профессий, привлечению представителей органов власти, родительской общественности, представителей бизнес-сообщества к решению стратегических задач развития профессионального образования на территории Волгоградской области. </w:t>
      </w:r>
      <w:proofErr w:type="gramEnd"/>
    </w:p>
    <w:p w14:paraId="61560826" w14:textId="77777777" w:rsidR="0081148C" w:rsidRPr="00F50163" w:rsidRDefault="0081148C" w:rsidP="00F50163">
      <w:pPr>
        <w:spacing w:after="0" w:line="360" w:lineRule="auto"/>
        <w:jc w:val="center"/>
        <w:rPr>
          <w:rFonts w:ascii="Times New Roman" w:hAnsi="Times New Roman"/>
          <w:b/>
          <w:sz w:val="24"/>
          <w:szCs w:val="24"/>
        </w:rPr>
      </w:pPr>
      <w:r w:rsidRPr="00F50163">
        <w:rPr>
          <w:rFonts w:ascii="Times New Roman" w:hAnsi="Times New Roman"/>
          <w:b/>
          <w:sz w:val="24"/>
          <w:szCs w:val="24"/>
        </w:rPr>
        <w:t>Участие студентов техникума в чемпионате профессионального мастерства среди инвалидов и лиц с ограниченными возможностями здоровья «</w:t>
      </w:r>
      <w:proofErr w:type="spellStart"/>
      <w:r w:rsidRPr="00F50163">
        <w:rPr>
          <w:rFonts w:ascii="Times New Roman" w:hAnsi="Times New Roman"/>
          <w:b/>
          <w:sz w:val="24"/>
          <w:szCs w:val="24"/>
        </w:rPr>
        <w:t>Абилимпикс</w:t>
      </w:r>
      <w:proofErr w:type="spellEnd"/>
      <w:r w:rsidRPr="00F50163">
        <w:rPr>
          <w:rFonts w:ascii="Times New Roman" w:hAnsi="Times New Roman"/>
          <w:b/>
          <w:sz w:val="24"/>
          <w:szCs w:val="24"/>
        </w:rPr>
        <w:t>»</w:t>
      </w:r>
    </w:p>
    <w:p w14:paraId="3C839151" w14:textId="77777777" w:rsidR="0081148C" w:rsidRPr="00F50163" w:rsidRDefault="0081148C" w:rsidP="00F50163">
      <w:pPr>
        <w:shd w:val="clear" w:color="auto" w:fill="FFFFFF"/>
        <w:spacing w:before="100" w:beforeAutospacing="1" w:after="0" w:line="360" w:lineRule="auto"/>
        <w:ind w:firstLine="567"/>
        <w:jc w:val="both"/>
        <w:rPr>
          <w:rFonts w:ascii="Times New Roman" w:eastAsia="Times New Roman" w:hAnsi="Times New Roman"/>
          <w:color w:val="000000"/>
          <w:sz w:val="24"/>
          <w:szCs w:val="24"/>
          <w:lang w:eastAsia="ru-RU"/>
        </w:rPr>
      </w:pPr>
      <w:r w:rsidRPr="00F50163">
        <w:rPr>
          <w:rFonts w:ascii="Times New Roman" w:eastAsia="Times New Roman" w:hAnsi="Times New Roman"/>
          <w:color w:val="000000"/>
          <w:sz w:val="24"/>
          <w:szCs w:val="24"/>
          <w:lang w:val="en-US" w:eastAsia="ru-RU"/>
        </w:rPr>
        <w:t>VI</w:t>
      </w:r>
      <w:r w:rsidRPr="00F50163">
        <w:rPr>
          <w:rFonts w:ascii="Times New Roman" w:eastAsia="Times New Roman" w:hAnsi="Times New Roman"/>
          <w:color w:val="000000"/>
          <w:sz w:val="24"/>
          <w:szCs w:val="24"/>
          <w:lang w:eastAsia="ru-RU"/>
        </w:rPr>
        <w:t> Региональный этап </w:t>
      </w:r>
      <w:r w:rsidRPr="00F50163">
        <w:rPr>
          <w:rFonts w:ascii="Times New Roman" w:eastAsia="Times New Roman" w:hAnsi="Times New Roman"/>
          <w:color w:val="000000"/>
          <w:sz w:val="24"/>
          <w:szCs w:val="24"/>
          <w:lang w:val="en-US" w:eastAsia="ru-RU"/>
        </w:rPr>
        <w:t>VII</w:t>
      </w:r>
      <w:r w:rsidRPr="00F50163">
        <w:rPr>
          <w:rFonts w:ascii="Times New Roman" w:eastAsia="Times New Roman" w:hAnsi="Times New Roman"/>
          <w:color w:val="000000"/>
          <w:sz w:val="24"/>
          <w:szCs w:val="24"/>
          <w:lang w:eastAsia="ru-RU"/>
        </w:rPr>
        <w:t> Национального чемпионата по профессиональному мастерству среди инвалидов и лиц с ограниченными возможностями здоровья «</w:t>
      </w:r>
      <w:proofErr w:type="spellStart"/>
      <w:r w:rsidRPr="00F50163">
        <w:rPr>
          <w:rFonts w:ascii="Times New Roman" w:eastAsia="Times New Roman" w:hAnsi="Times New Roman"/>
          <w:color w:val="000000"/>
          <w:sz w:val="24"/>
          <w:szCs w:val="24"/>
          <w:lang w:eastAsia="ru-RU"/>
        </w:rPr>
        <w:t>Абилимпикс</w:t>
      </w:r>
      <w:proofErr w:type="spellEnd"/>
      <w:r w:rsidRPr="00F50163">
        <w:rPr>
          <w:rFonts w:ascii="Times New Roman" w:eastAsia="Times New Roman" w:hAnsi="Times New Roman"/>
          <w:color w:val="000000"/>
          <w:sz w:val="24"/>
          <w:szCs w:val="24"/>
          <w:lang w:eastAsia="ru-RU"/>
        </w:rPr>
        <w:t>» 2022 в Волгоградской области с 04.04.2022 по 08.04.2022 года и с 20.09.2022 по 29.09.2022 года по следующим компетенциям:</w:t>
      </w:r>
    </w:p>
    <w:p w14:paraId="1E6A9F67" w14:textId="77777777" w:rsidR="0081148C" w:rsidRPr="00F50163" w:rsidRDefault="0081148C" w:rsidP="00F50163">
      <w:pPr>
        <w:pStyle w:val="a6"/>
        <w:numPr>
          <w:ilvl w:val="0"/>
          <w:numId w:val="30"/>
        </w:numPr>
        <w:spacing w:after="0" w:line="360" w:lineRule="auto"/>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Сборка-разборка электронного оборудования (категория:</w:t>
      </w:r>
      <w:proofErr w:type="gramEnd"/>
      <w:r w:rsidRPr="00F50163">
        <w:rPr>
          <w:rFonts w:ascii="Times New Roman" w:eastAsia="Times New Roman" w:hAnsi="Times New Roman"/>
          <w:sz w:val="24"/>
          <w:szCs w:val="24"/>
          <w:lang w:eastAsia="ru-RU"/>
        </w:rPr>
        <w:t xml:space="preserve"> </w:t>
      </w:r>
      <w:proofErr w:type="gramStart"/>
      <w:r w:rsidRPr="00F50163">
        <w:rPr>
          <w:rFonts w:ascii="Times New Roman" w:eastAsia="Times New Roman" w:hAnsi="Times New Roman"/>
          <w:sz w:val="24"/>
          <w:szCs w:val="24"/>
          <w:lang w:eastAsia="ru-RU"/>
        </w:rPr>
        <w:t>Студенты)</w:t>
      </w:r>
      <w:proofErr w:type="gramEnd"/>
    </w:p>
    <w:p w14:paraId="7B71F720" w14:textId="77777777" w:rsidR="0081148C" w:rsidRPr="00F50163" w:rsidRDefault="0081148C" w:rsidP="00F50163">
      <w:pPr>
        <w:pStyle w:val="a6"/>
        <w:numPr>
          <w:ilvl w:val="0"/>
          <w:numId w:val="30"/>
        </w:numPr>
        <w:spacing w:after="0" w:line="360" w:lineRule="auto"/>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Веб-разработк</w:t>
      </w:r>
      <w:proofErr w:type="gramStart"/>
      <w:r w:rsidRPr="00F50163">
        <w:rPr>
          <w:rFonts w:ascii="Times New Roman" w:eastAsia="Times New Roman" w:hAnsi="Times New Roman"/>
          <w:sz w:val="24"/>
          <w:szCs w:val="24"/>
          <w:lang w:eastAsia="ru-RU"/>
        </w:rPr>
        <w:t>а(</w:t>
      </w:r>
      <w:proofErr w:type="gramEnd"/>
      <w:r w:rsidRPr="00F50163">
        <w:rPr>
          <w:rFonts w:ascii="Times New Roman" w:eastAsia="Times New Roman" w:hAnsi="Times New Roman"/>
          <w:sz w:val="24"/>
          <w:szCs w:val="24"/>
          <w:lang w:eastAsia="ru-RU"/>
        </w:rPr>
        <w:t xml:space="preserve">программирование) (категория: </w:t>
      </w:r>
      <w:proofErr w:type="gramStart"/>
      <w:r w:rsidRPr="00F50163">
        <w:rPr>
          <w:rFonts w:ascii="Times New Roman" w:eastAsia="Times New Roman" w:hAnsi="Times New Roman"/>
          <w:sz w:val="24"/>
          <w:szCs w:val="24"/>
          <w:lang w:eastAsia="ru-RU"/>
        </w:rPr>
        <w:t>Студенты)</w:t>
      </w:r>
      <w:proofErr w:type="gramEnd"/>
    </w:p>
    <w:p w14:paraId="5E22761E" w14:textId="77777777" w:rsidR="0081148C" w:rsidRPr="00F50163" w:rsidRDefault="0081148C" w:rsidP="00F50163">
      <w:pPr>
        <w:pStyle w:val="a6"/>
        <w:numPr>
          <w:ilvl w:val="0"/>
          <w:numId w:val="30"/>
        </w:numPr>
        <w:spacing w:after="0" w:line="360" w:lineRule="auto"/>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Обработка текста (категория:</w:t>
      </w:r>
      <w:proofErr w:type="gramEnd"/>
      <w:r w:rsidRPr="00F50163">
        <w:rPr>
          <w:rFonts w:ascii="Times New Roman" w:eastAsia="Times New Roman" w:hAnsi="Times New Roman"/>
          <w:sz w:val="24"/>
          <w:szCs w:val="24"/>
          <w:lang w:eastAsia="ru-RU"/>
        </w:rPr>
        <w:t xml:space="preserve"> </w:t>
      </w:r>
      <w:proofErr w:type="gramStart"/>
      <w:r w:rsidRPr="00F50163">
        <w:rPr>
          <w:rFonts w:ascii="Times New Roman" w:eastAsia="Times New Roman" w:hAnsi="Times New Roman"/>
          <w:sz w:val="24"/>
          <w:szCs w:val="24"/>
          <w:lang w:eastAsia="ru-RU"/>
        </w:rPr>
        <w:t>Школьники, студенты)</w:t>
      </w:r>
      <w:proofErr w:type="gramEnd"/>
    </w:p>
    <w:p w14:paraId="6B1A4186" w14:textId="77777777" w:rsidR="0081148C" w:rsidRPr="00F50163" w:rsidRDefault="0081148C" w:rsidP="00F50163">
      <w:pPr>
        <w:pStyle w:val="a6"/>
        <w:numPr>
          <w:ilvl w:val="0"/>
          <w:numId w:val="30"/>
        </w:numPr>
        <w:spacing w:after="0" w:line="360" w:lineRule="auto"/>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Сетевое и системное администрирование (категория:</w:t>
      </w:r>
      <w:proofErr w:type="gramEnd"/>
      <w:r w:rsidRPr="00F50163">
        <w:rPr>
          <w:rFonts w:ascii="Times New Roman" w:eastAsia="Times New Roman" w:hAnsi="Times New Roman"/>
          <w:sz w:val="24"/>
          <w:szCs w:val="24"/>
          <w:lang w:eastAsia="ru-RU"/>
        </w:rPr>
        <w:t xml:space="preserve"> </w:t>
      </w:r>
      <w:proofErr w:type="gramStart"/>
      <w:r w:rsidRPr="00F50163">
        <w:rPr>
          <w:rFonts w:ascii="Times New Roman" w:eastAsia="Times New Roman" w:hAnsi="Times New Roman"/>
          <w:sz w:val="24"/>
          <w:szCs w:val="24"/>
          <w:lang w:eastAsia="ru-RU"/>
        </w:rPr>
        <w:t>Студенты)</w:t>
      </w:r>
      <w:proofErr w:type="gramEnd"/>
    </w:p>
    <w:p w14:paraId="6950AFB5" w14:textId="77777777" w:rsidR="0081148C" w:rsidRPr="00F50163" w:rsidRDefault="0081148C" w:rsidP="00F50163">
      <w:pPr>
        <w:pStyle w:val="a6"/>
        <w:numPr>
          <w:ilvl w:val="0"/>
          <w:numId w:val="30"/>
        </w:numPr>
        <w:spacing w:after="0" w:line="360" w:lineRule="auto"/>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Ве</w:t>
      </w:r>
      <w:proofErr w:type="gramStart"/>
      <w:r w:rsidRPr="00F50163">
        <w:rPr>
          <w:rFonts w:ascii="Times New Roman" w:eastAsia="Times New Roman" w:hAnsi="Times New Roman"/>
          <w:sz w:val="24"/>
          <w:szCs w:val="24"/>
          <w:lang w:eastAsia="ru-RU"/>
        </w:rPr>
        <w:t>б-</w:t>
      </w:r>
      <w:proofErr w:type="gramEnd"/>
      <w:r w:rsidRPr="00F50163">
        <w:rPr>
          <w:rFonts w:ascii="Times New Roman" w:eastAsia="Times New Roman" w:hAnsi="Times New Roman"/>
          <w:sz w:val="24"/>
          <w:szCs w:val="24"/>
          <w:lang w:eastAsia="ru-RU"/>
        </w:rPr>
        <w:t xml:space="preserve"> дизайн (категория: </w:t>
      </w:r>
      <w:proofErr w:type="gramStart"/>
      <w:r w:rsidRPr="00F50163">
        <w:rPr>
          <w:rFonts w:ascii="Times New Roman" w:eastAsia="Times New Roman" w:hAnsi="Times New Roman"/>
          <w:sz w:val="24"/>
          <w:szCs w:val="24"/>
          <w:lang w:eastAsia="ru-RU"/>
        </w:rPr>
        <w:t>Студенты)</w:t>
      </w:r>
      <w:proofErr w:type="gramEnd"/>
    </w:p>
    <w:p w14:paraId="5771A0AC" w14:textId="77777777" w:rsidR="0081148C" w:rsidRPr="00F50163" w:rsidRDefault="0081148C" w:rsidP="00F50163">
      <w:pPr>
        <w:pStyle w:val="a6"/>
        <w:numPr>
          <w:ilvl w:val="0"/>
          <w:numId w:val="30"/>
        </w:numPr>
        <w:spacing w:after="0" w:line="360" w:lineRule="auto"/>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Слесарное дело (категория:</w:t>
      </w:r>
      <w:proofErr w:type="gramEnd"/>
      <w:r w:rsidRPr="00F50163">
        <w:rPr>
          <w:rFonts w:ascii="Times New Roman" w:eastAsia="Times New Roman" w:hAnsi="Times New Roman"/>
          <w:sz w:val="24"/>
          <w:szCs w:val="24"/>
          <w:lang w:eastAsia="ru-RU"/>
        </w:rPr>
        <w:t xml:space="preserve"> </w:t>
      </w:r>
      <w:proofErr w:type="gramStart"/>
      <w:r w:rsidRPr="00F50163">
        <w:rPr>
          <w:rFonts w:ascii="Times New Roman" w:eastAsia="Times New Roman" w:hAnsi="Times New Roman"/>
          <w:sz w:val="24"/>
          <w:szCs w:val="24"/>
          <w:lang w:eastAsia="ru-RU"/>
        </w:rPr>
        <w:t>Студенты)</w:t>
      </w:r>
      <w:proofErr w:type="gramEnd"/>
    </w:p>
    <w:p w14:paraId="3D2DD23B" w14:textId="77777777" w:rsidR="0081148C" w:rsidRPr="00F50163" w:rsidRDefault="0081148C" w:rsidP="00F50163">
      <w:pPr>
        <w:pStyle w:val="a6"/>
        <w:numPr>
          <w:ilvl w:val="0"/>
          <w:numId w:val="30"/>
        </w:numPr>
        <w:spacing w:after="0" w:line="360" w:lineRule="auto"/>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Инженерный дизайн САПР (категория:</w:t>
      </w:r>
      <w:proofErr w:type="gramEnd"/>
      <w:r w:rsidRPr="00F50163">
        <w:rPr>
          <w:rFonts w:ascii="Times New Roman" w:eastAsia="Times New Roman" w:hAnsi="Times New Roman"/>
          <w:sz w:val="24"/>
          <w:szCs w:val="24"/>
          <w:lang w:eastAsia="ru-RU"/>
        </w:rPr>
        <w:t xml:space="preserve"> </w:t>
      </w:r>
      <w:proofErr w:type="gramStart"/>
      <w:r w:rsidRPr="00F50163">
        <w:rPr>
          <w:rFonts w:ascii="Times New Roman" w:eastAsia="Times New Roman" w:hAnsi="Times New Roman"/>
          <w:sz w:val="24"/>
          <w:szCs w:val="24"/>
          <w:lang w:eastAsia="ru-RU"/>
        </w:rPr>
        <w:t>Студенты)</w:t>
      </w:r>
      <w:proofErr w:type="gramEnd"/>
    </w:p>
    <w:p w14:paraId="21E702EB" w14:textId="77777777" w:rsidR="0081148C" w:rsidRPr="00F50163" w:rsidRDefault="0081148C" w:rsidP="00F50163">
      <w:pPr>
        <w:pStyle w:val="a6"/>
        <w:numPr>
          <w:ilvl w:val="0"/>
          <w:numId w:val="30"/>
        </w:numPr>
        <w:spacing w:after="0" w:line="360" w:lineRule="auto"/>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Вязание крючком (категория:</w:t>
      </w:r>
      <w:proofErr w:type="gramEnd"/>
      <w:r w:rsidRPr="00F50163">
        <w:rPr>
          <w:rFonts w:ascii="Times New Roman" w:eastAsia="Times New Roman" w:hAnsi="Times New Roman"/>
          <w:sz w:val="24"/>
          <w:szCs w:val="24"/>
          <w:lang w:eastAsia="ru-RU"/>
        </w:rPr>
        <w:t xml:space="preserve"> </w:t>
      </w:r>
      <w:proofErr w:type="gramStart"/>
      <w:r w:rsidRPr="00F50163">
        <w:rPr>
          <w:rFonts w:ascii="Times New Roman" w:eastAsia="Times New Roman" w:hAnsi="Times New Roman"/>
          <w:sz w:val="24"/>
          <w:szCs w:val="24"/>
          <w:lang w:eastAsia="ru-RU"/>
        </w:rPr>
        <w:t>Студенты)</w:t>
      </w:r>
      <w:proofErr w:type="gramEnd"/>
    </w:p>
    <w:p w14:paraId="3667B0E9" w14:textId="77777777" w:rsidR="0081148C" w:rsidRPr="00F50163" w:rsidRDefault="0081148C" w:rsidP="00F50163">
      <w:pPr>
        <w:pStyle w:val="a6"/>
        <w:numPr>
          <w:ilvl w:val="0"/>
          <w:numId w:val="30"/>
        </w:numPr>
        <w:spacing w:after="0" w:line="360" w:lineRule="auto"/>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Вязание спицами (категория:</w:t>
      </w:r>
      <w:proofErr w:type="gramEnd"/>
      <w:r w:rsidRPr="00F50163">
        <w:rPr>
          <w:rFonts w:ascii="Times New Roman" w:eastAsia="Times New Roman" w:hAnsi="Times New Roman"/>
          <w:sz w:val="24"/>
          <w:szCs w:val="24"/>
          <w:lang w:eastAsia="ru-RU"/>
        </w:rPr>
        <w:t xml:space="preserve"> </w:t>
      </w:r>
      <w:proofErr w:type="gramStart"/>
      <w:r w:rsidRPr="00F50163">
        <w:rPr>
          <w:rFonts w:ascii="Times New Roman" w:eastAsia="Times New Roman" w:hAnsi="Times New Roman"/>
          <w:sz w:val="24"/>
          <w:szCs w:val="24"/>
          <w:lang w:eastAsia="ru-RU"/>
        </w:rPr>
        <w:t>Школьники)</w:t>
      </w:r>
      <w:proofErr w:type="gramEnd"/>
    </w:p>
    <w:p w14:paraId="42FAB5AF" w14:textId="77777777" w:rsidR="0081148C" w:rsidRPr="00F50163" w:rsidRDefault="0081148C" w:rsidP="00F50163">
      <w:pPr>
        <w:pStyle w:val="a6"/>
        <w:numPr>
          <w:ilvl w:val="0"/>
          <w:numId w:val="30"/>
        </w:numPr>
        <w:spacing w:after="0" w:line="360" w:lineRule="auto"/>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Адаптивная физическая культура (категория:</w:t>
      </w:r>
      <w:proofErr w:type="gramEnd"/>
      <w:r w:rsidRPr="00F50163">
        <w:rPr>
          <w:rFonts w:ascii="Times New Roman" w:eastAsia="Times New Roman" w:hAnsi="Times New Roman"/>
          <w:sz w:val="24"/>
          <w:szCs w:val="24"/>
          <w:lang w:eastAsia="ru-RU"/>
        </w:rPr>
        <w:t xml:space="preserve"> </w:t>
      </w:r>
      <w:proofErr w:type="gramStart"/>
      <w:r w:rsidRPr="00F50163">
        <w:rPr>
          <w:rFonts w:ascii="Times New Roman" w:eastAsia="Times New Roman" w:hAnsi="Times New Roman"/>
          <w:sz w:val="24"/>
          <w:szCs w:val="24"/>
          <w:lang w:eastAsia="ru-RU"/>
        </w:rPr>
        <w:t>Студенты)</w:t>
      </w:r>
      <w:proofErr w:type="gramEnd"/>
    </w:p>
    <w:p w14:paraId="2718C8A7" w14:textId="77777777" w:rsidR="0081148C" w:rsidRPr="00F50163" w:rsidRDefault="0081148C" w:rsidP="00F50163">
      <w:pPr>
        <w:pStyle w:val="a6"/>
        <w:numPr>
          <w:ilvl w:val="0"/>
          <w:numId w:val="30"/>
        </w:numPr>
        <w:spacing w:after="0" w:line="360" w:lineRule="auto"/>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t>Администрирование баз данных (категория:</w:t>
      </w:r>
      <w:proofErr w:type="gramEnd"/>
      <w:r w:rsidRPr="00F50163">
        <w:rPr>
          <w:rFonts w:ascii="Times New Roman" w:eastAsia="Times New Roman" w:hAnsi="Times New Roman"/>
          <w:sz w:val="24"/>
          <w:szCs w:val="24"/>
          <w:lang w:eastAsia="ru-RU"/>
        </w:rPr>
        <w:t xml:space="preserve"> </w:t>
      </w:r>
      <w:proofErr w:type="gramStart"/>
      <w:r w:rsidRPr="00F50163">
        <w:rPr>
          <w:rFonts w:ascii="Times New Roman" w:eastAsia="Times New Roman" w:hAnsi="Times New Roman"/>
          <w:sz w:val="24"/>
          <w:szCs w:val="24"/>
          <w:lang w:eastAsia="ru-RU"/>
        </w:rPr>
        <w:t>Студенты)</w:t>
      </w:r>
      <w:proofErr w:type="gramEnd"/>
    </w:p>
    <w:p w14:paraId="490CA544" w14:textId="4865EAB8" w:rsidR="0081148C" w:rsidRPr="00E0292D" w:rsidRDefault="0081148C" w:rsidP="00F50163">
      <w:pPr>
        <w:pStyle w:val="a6"/>
        <w:numPr>
          <w:ilvl w:val="0"/>
          <w:numId w:val="30"/>
        </w:numPr>
        <w:spacing w:after="0" w:line="360" w:lineRule="auto"/>
        <w:rPr>
          <w:rFonts w:ascii="Times New Roman" w:eastAsia="Times New Roman" w:hAnsi="Times New Roman"/>
          <w:sz w:val="24"/>
          <w:szCs w:val="24"/>
          <w:lang w:eastAsia="ru-RU"/>
        </w:rPr>
      </w:pPr>
      <w:proofErr w:type="gramStart"/>
      <w:r w:rsidRPr="00F50163">
        <w:rPr>
          <w:rFonts w:ascii="Times New Roman" w:eastAsia="Times New Roman" w:hAnsi="Times New Roman"/>
          <w:sz w:val="24"/>
          <w:szCs w:val="24"/>
          <w:lang w:eastAsia="ru-RU"/>
        </w:rPr>
        <w:lastRenderedPageBreak/>
        <w:t>Дизайн плаката (категория:</w:t>
      </w:r>
      <w:proofErr w:type="gramEnd"/>
      <w:r w:rsidRPr="00F50163">
        <w:rPr>
          <w:rFonts w:ascii="Times New Roman" w:eastAsia="Times New Roman" w:hAnsi="Times New Roman"/>
          <w:sz w:val="24"/>
          <w:szCs w:val="24"/>
          <w:lang w:eastAsia="ru-RU"/>
        </w:rPr>
        <w:t xml:space="preserve"> </w:t>
      </w:r>
      <w:proofErr w:type="gramStart"/>
      <w:r w:rsidRPr="00F50163">
        <w:rPr>
          <w:rFonts w:ascii="Times New Roman" w:eastAsia="Times New Roman" w:hAnsi="Times New Roman"/>
          <w:sz w:val="24"/>
          <w:szCs w:val="24"/>
          <w:lang w:eastAsia="ru-RU"/>
        </w:rPr>
        <w:t>Студенты)</w:t>
      </w:r>
      <w:proofErr w:type="gramEnd"/>
    </w:p>
    <w:p w14:paraId="08EA6C37" w14:textId="77777777" w:rsidR="00E0292D" w:rsidRDefault="0081148C" w:rsidP="00F50163">
      <w:pPr>
        <w:shd w:val="clear" w:color="auto" w:fill="FFFFFF"/>
        <w:spacing w:after="0" w:line="360" w:lineRule="auto"/>
        <w:jc w:val="both"/>
        <w:rPr>
          <w:rFonts w:ascii="Times New Roman" w:hAnsi="Times New Roman"/>
          <w:sz w:val="24"/>
          <w:szCs w:val="24"/>
        </w:rPr>
      </w:pPr>
      <w:r w:rsidRPr="00E0292D">
        <w:rPr>
          <w:rFonts w:ascii="Times New Roman" w:hAnsi="Times New Roman"/>
          <w:sz w:val="24"/>
          <w:szCs w:val="24"/>
        </w:rPr>
        <w:t>Участники техникума</w:t>
      </w:r>
      <w:r w:rsidRPr="00F50163">
        <w:rPr>
          <w:rFonts w:ascii="Times New Roman" w:hAnsi="Times New Roman"/>
          <w:sz w:val="24"/>
          <w:szCs w:val="24"/>
        </w:rPr>
        <w:t xml:space="preserve"> </w:t>
      </w:r>
    </w:p>
    <w:p w14:paraId="052D01D7" w14:textId="24463C85" w:rsidR="0081148C" w:rsidRPr="00F50163" w:rsidRDefault="0081148C" w:rsidP="00E0292D">
      <w:pPr>
        <w:shd w:val="clear" w:color="auto" w:fill="FFFFFF"/>
        <w:spacing w:after="0" w:line="360" w:lineRule="auto"/>
        <w:jc w:val="center"/>
        <w:rPr>
          <w:rFonts w:ascii="Times New Roman" w:hAnsi="Times New Roman"/>
          <w:b/>
          <w:sz w:val="24"/>
          <w:szCs w:val="24"/>
        </w:rPr>
      </w:pPr>
      <w:r w:rsidRPr="00F50163">
        <w:rPr>
          <w:rFonts w:ascii="Times New Roman" w:hAnsi="Times New Roman"/>
          <w:b/>
          <w:sz w:val="24"/>
          <w:szCs w:val="24"/>
        </w:rPr>
        <w:t>Регионального отборочного этапа Национального чемпионата профессионального мастерства среди инвалидов и лиц с ограниченными возможностями здоровья «</w:t>
      </w:r>
      <w:proofErr w:type="spellStart"/>
      <w:r w:rsidRPr="00F50163">
        <w:rPr>
          <w:rFonts w:ascii="Times New Roman" w:hAnsi="Times New Roman"/>
          <w:b/>
          <w:sz w:val="24"/>
          <w:szCs w:val="24"/>
        </w:rPr>
        <w:t>Абилимпикс</w:t>
      </w:r>
      <w:proofErr w:type="spellEnd"/>
      <w:r w:rsidRPr="00F50163">
        <w:rPr>
          <w:rFonts w:ascii="Times New Roman" w:hAnsi="Times New Roman"/>
          <w:b/>
          <w:sz w:val="24"/>
          <w:szCs w:val="24"/>
        </w:rPr>
        <w:t>»</w:t>
      </w:r>
    </w:p>
    <w:tbl>
      <w:tblPr>
        <w:tblStyle w:val="a5"/>
        <w:tblpPr w:leftFromText="180" w:rightFromText="180" w:vertAnchor="text" w:tblpX="-34" w:tblpY="1"/>
        <w:tblOverlap w:val="never"/>
        <w:tblW w:w="10668" w:type="dxa"/>
        <w:tblLayout w:type="fixed"/>
        <w:tblLook w:val="04A0" w:firstRow="1" w:lastRow="0" w:firstColumn="1" w:lastColumn="0" w:noHBand="0" w:noVBand="1"/>
      </w:tblPr>
      <w:tblGrid>
        <w:gridCol w:w="675"/>
        <w:gridCol w:w="2801"/>
        <w:gridCol w:w="1558"/>
        <w:gridCol w:w="3012"/>
        <w:gridCol w:w="2622"/>
      </w:tblGrid>
      <w:tr w:rsidR="0081148C" w:rsidRPr="00F50163" w14:paraId="0F9EA143" w14:textId="77777777" w:rsidTr="000F6769">
        <w:trPr>
          <w:tblHeader/>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2AAC4A4E" w14:textId="77777777" w:rsidR="0081148C" w:rsidRPr="00E0292D" w:rsidRDefault="0081148C" w:rsidP="00E0292D">
            <w:pPr>
              <w:jc w:val="center"/>
              <w:rPr>
                <w:rFonts w:ascii="Times New Roman" w:hAnsi="Times New Roman"/>
                <w:sz w:val="22"/>
                <w:szCs w:val="22"/>
              </w:rPr>
            </w:pPr>
            <w:r w:rsidRPr="00E0292D">
              <w:rPr>
                <w:rFonts w:ascii="Times New Roman" w:hAnsi="Times New Roman"/>
                <w:sz w:val="22"/>
                <w:szCs w:val="22"/>
              </w:rPr>
              <w:t xml:space="preserve">№ </w:t>
            </w:r>
            <w:proofErr w:type="gramStart"/>
            <w:r w:rsidRPr="00E0292D">
              <w:rPr>
                <w:rFonts w:ascii="Times New Roman" w:hAnsi="Times New Roman"/>
                <w:sz w:val="22"/>
                <w:szCs w:val="22"/>
              </w:rPr>
              <w:t>п</w:t>
            </w:r>
            <w:proofErr w:type="gramEnd"/>
            <w:r w:rsidRPr="00E0292D">
              <w:rPr>
                <w:rFonts w:ascii="Times New Roman" w:hAnsi="Times New Roman"/>
                <w:sz w:val="22"/>
                <w:szCs w:val="22"/>
              </w:rPr>
              <w:t>/п</w:t>
            </w:r>
          </w:p>
        </w:tc>
        <w:tc>
          <w:tcPr>
            <w:tcW w:w="2801" w:type="dxa"/>
            <w:tcBorders>
              <w:top w:val="single" w:sz="4" w:space="0" w:color="000000"/>
              <w:left w:val="single" w:sz="4" w:space="0" w:color="000000"/>
              <w:bottom w:val="single" w:sz="4" w:space="0" w:color="000000"/>
              <w:right w:val="single" w:sz="4" w:space="0" w:color="000000"/>
            </w:tcBorders>
            <w:vAlign w:val="center"/>
            <w:hideMark/>
          </w:tcPr>
          <w:p w14:paraId="2EAB6AD4" w14:textId="77777777" w:rsidR="0081148C" w:rsidRPr="00E0292D" w:rsidRDefault="0081148C" w:rsidP="00E0292D">
            <w:pPr>
              <w:jc w:val="center"/>
              <w:rPr>
                <w:rFonts w:ascii="Times New Roman" w:hAnsi="Times New Roman"/>
                <w:sz w:val="22"/>
                <w:szCs w:val="22"/>
              </w:rPr>
            </w:pPr>
            <w:r w:rsidRPr="00E0292D">
              <w:rPr>
                <w:rFonts w:ascii="Times New Roman" w:hAnsi="Times New Roman"/>
                <w:sz w:val="22"/>
                <w:szCs w:val="22"/>
              </w:rPr>
              <w:t>Ф.И.О.</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012E0E5A" w14:textId="77777777" w:rsidR="0081148C" w:rsidRPr="00E0292D" w:rsidRDefault="0081148C" w:rsidP="00E0292D">
            <w:pPr>
              <w:jc w:val="center"/>
              <w:rPr>
                <w:rFonts w:ascii="Times New Roman" w:hAnsi="Times New Roman"/>
                <w:sz w:val="22"/>
                <w:szCs w:val="22"/>
              </w:rPr>
            </w:pPr>
            <w:r w:rsidRPr="00E0292D">
              <w:rPr>
                <w:rFonts w:ascii="Times New Roman" w:hAnsi="Times New Roman"/>
                <w:sz w:val="22"/>
                <w:szCs w:val="22"/>
              </w:rPr>
              <w:t>группа</w:t>
            </w:r>
          </w:p>
        </w:tc>
        <w:tc>
          <w:tcPr>
            <w:tcW w:w="3012" w:type="dxa"/>
            <w:tcBorders>
              <w:top w:val="single" w:sz="4" w:space="0" w:color="000000"/>
              <w:left w:val="single" w:sz="4" w:space="0" w:color="000000"/>
              <w:bottom w:val="single" w:sz="4" w:space="0" w:color="000000"/>
              <w:right w:val="single" w:sz="4" w:space="0" w:color="000000"/>
            </w:tcBorders>
            <w:vAlign w:val="center"/>
            <w:hideMark/>
          </w:tcPr>
          <w:p w14:paraId="5EE9432C" w14:textId="77777777" w:rsidR="0081148C" w:rsidRPr="00E0292D" w:rsidRDefault="0081148C" w:rsidP="00E0292D">
            <w:pPr>
              <w:jc w:val="center"/>
              <w:rPr>
                <w:rFonts w:ascii="Times New Roman" w:hAnsi="Times New Roman"/>
                <w:sz w:val="22"/>
                <w:szCs w:val="22"/>
              </w:rPr>
            </w:pPr>
            <w:r w:rsidRPr="00E0292D">
              <w:rPr>
                <w:rFonts w:ascii="Times New Roman" w:hAnsi="Times New Roman"/>
                <w:sz w:val="22"/>
                <w:szCs w:val="22"/>
              </w:rPr>
              <w:t>Специальность/профессия</w:t>
            </w:r>
          </w:p>
        </w:tc>
        <w:tc>
          <w:tcPr>
            <w:tcW w:w="2622" w:type="dxa"/>
            <w:tcBorders>
              <w:top w:val="single" w:sz="4" w:space="0" w:color="000000"/>
              <w:left w:val="single" w:sz="4" w:space="0" w:color="000000"/>
              <w:bottom w:val="single" w:sz="4" w:space="0" w:color="000000"/>
              <w:right w:val="single" w:sz="4" w:space="0" w:color="000000"/>
            </w:tcBorders>
            <w:hideMark/>
          </w:tcPr>
          <w:p w14:paraId="35C2DCD5" w14:textId="77777777" w:rsidR="0081148C" w:rsidRPr="00E0292D" w:rsidRDefault="0081148C" w:rsidP="00E0292D">
            <w:pPr>
              <w:jc w:val="center"/>
              <w:rPr>
                <w:rFonts w:ascii="Times New Roman" w:hAnsi="Times New Roman"/>
                <w:sz w:val="22"/>
                <w:szCs w:val="22"/>
              </w:rPr>
            </w:pPr>
            <w:r w:rsidRPr="00E0292D">
              <w:rPr>
                <w:rFonts w:ascii="Times New Roman" w:hAnsi="Times New Roman"/>
                <w:sz w:val="22"/>
                <w:szCs w:val="22"/>
              </w:rPr>
              <w:t>Компетенция</w:t>
            </w:r>
          </w:p>
        </w:tc>
      </w:tr>
      <w:tr w:rsidR="0081148C" w:rsidRPr="00F50163" w14:paraId="6C23F5D0" w14:textId="77777777" w:rsidTr="000F6769">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9D3E90" w14:textId="77777777" w:rsidR="0081148C" w:rsidRPr="00E0292D" w:rsidRDefault="0081148C" w:rsidP="00E0292D">
            <w:pPr>
              <w:ind w:right="-669"/>
              <w:rPr>
                <w:rFonts w:ascii="Times New Roman" w:hAnsi="Times New Roman"/>
                <w:sz w:val="22"/>
                <w:szCs w:val="22"/>
              </w:rPr>
            </w:pPr>
            <w:r w:rsidRPr="00E0292D">
              <w:rPr>
                <w:rFonts w:ascii="Times New Roman" w:hAnsi="Times New Roman"/>
                <w:sz w:val="22"/>
                <w:szCs w:val="22"/>
              </w:rPr>
              <w:t xml:space="preserve">1. </w:t>
            </w:r>
          </w:p>
        </w:tc>
        <w:tc>
          <w:tcPr>
            <w:tcW w:w="2801" w:type="dxa"/>
            <w:tcBorders>
              <w:top w:val="single" w:sz="4" w:space="0" w:color="000000"/>
              <w:left w:val="single" w:sz="4" w:space="0" w:color="000000"/>
              <w:bottom w:val="single" w:sz="4" w:space="0" w:color="000000"/>
              <w:right w:val="single" w:sz="4" w:space="0" w:color="000000"/>
            </w:tcBorders>
            <w:vAlign w:val="center"/>
          </w:tcPr>
          <w:p w14:paraId="5275EF21" w14:textId="77777777" w:rsidR="0081148C" w:rsidRPr="00E0292D" w:rsidRDefault="0081148C" w:rsidP="00E0292D">
            <w:pPr>
              <w:rPr>
                <w:rFonts w:ascii="Times New Roman" w:eastAsia="Times New Roman" w:hAnsi="Times New Roman"/>
                <w:sz w:val="22"/>
                <w:szCs w:val="22"/>
              </w:rPr>
            </w:pPr>
            <w:proofErr w:type="spellStart"/>
            <w:r w:rsidRPr="00E0292D">
              <w:rPr>
                <w:rFonts w:ascii="Times New Roman" w:hAnsi="Times New Roman"/>
                <w:color w:val="000000"/>
                <w:sz w:val="22"/>
                <w:szCs w:val="22"/>
                <w:shd w:val="clear" w:color="auto" w:fill="FFFFFF"/>
              </w:rPr>
              <w:t>Малякин</w:t>
            </w:r>
            <w:proofErr w:type="spellEnd"/>
            <w:r w:rsidRPr="00E0292D">
              <w:rPr>
                <w:rFonts w:ascii="Times New Roman" w:hAnsi="Times New Roman"/>
                <w:color w:val="000000"/>
                <w:sz w:val="22"/>
                <w:szCs w:val="22"/>
                <w:shd w:val="clear" w:color="auto" w:fill="FFFFFF"/>
              </w:rPr>
              <w:t xml:space="preserve"> Вадим Андреевич</w:t>
            </w:r>
          </w:p>
        </w:tc>
        <w:tc>
          <w:tcPr>
            <w:tcW w:w="1558" w:type="dxa"/>
            <w:tcBorders>
              <w:top w:val="single" w:sz="4" w:space="0" w:color="000000"/>
              <w:left w:val="single" w:sz="4" w:space="0" w:color="000000"/>
              <w:bottom w:val="single" w:sz="4" w:space="0" w:color="000000"/>
              <w:right w:val="single" w:sz="4" w:space="0" w:color="000000"/>
            </w:tcBorders>
            <w:vAlign w:val="center"/>
          </w:tcPr>
          <w:p w14:paraId="1163B682" w14:textId="77777777" w:rsidR="0081148C" w:rsidRPr="00E0292D" w:rsidRDefault="0081148C" w:rsidP="00E0292D">
            <w:pPr>
              <w:ind w:left="34"/>
              <w:rPr>
                <w:rFonts w:ascii="Times New Roman" w:eastAsia="Times New Roman" w:hAnsi="Times New Roman"/>
                <w:sz w:val="22"/>
                <w:szCs w:val="22"/>
              </w:rPr>
            </w:pPr>
            <w:r w:rsidRPr="00E0292D">
              <w:rPr>
                <w:rFonts w:ascii="Times New Roman" w:eastAsia="Times New Roman" w:hAnsi="Times New Roman"/>
                <w:sz w:val="22"/>
                <w:szCs w:val="22"/>
              </w:rPr>
              <w:t>4-19 ССА-1</w:t>
            </w:r>
          </w:p>
        </w:tc>
        <w:tc>
          <w:tcPr>
            <w:tcW w:w="3012" w:type="dxa"/>
            <w:tcBorders>
              <w:top w:val="single" w:sz="4" w:space="0" w:color="000000"/>
              <w:left w:val="single" w:sz="4" w:space="0" w:color="000000"/>
              <w:bottom w:val="single" w:sz="4" w:space="0" w:color="000000"/>
              <w:right w:val="single" w:sz="4" w:space="0" w:color="000000"/>
            </w:tcBorders>
            <w:vAlign w:val="center"/>
          </w:tcPr>
          <w:p w14:paraId="395D53D2" w14:textId="77777777" w:rsidR="0081148C" w:rsidRPr="00E0292D" w:rsidRDefault="0081148C" w:rsidP="00E0292D">
            <w:pPr>
              <w:rPr>
                <w:rFonts w:ascii="Times New Roman" w:eastAsia="Times New Roman" w:hAnsi="Times New Roman"/>
                <w:sz w:val="22"/>
                <w:szCs w:val="22"/>
              </w:rPr>
            </w:pPr>
            <w:r w:rsidRPr="00E0292D">
              <w:rPr>
                <w:rFonts w:ascii="Times New Roman" w:hAnsi="Times New Roman"/>
                <w:color w:val="000000"/>
                <w:sz w:val="22"/>
                <w:szCs w:val="22"/>
                <w:shd w:val="clear" w:color="auto" w:fill="FFFFFF"/>
              </w:rPr>
              <w:t>09.02.06 Сетевое и системное администрирование</w:t>
            </w:r>
          </w:p>
        </w:tc>
        <w:tc>
          <w:tcPr>
            <w:tcW w:w="2622" w:type="dxa"/>
            <w:tcBorders>
              <w:top w:val="single" w:sz="4" w:space="0" w:color="000000"/>
              <w:left w:val="single" w:sz="4" w:space="0" w:color="000000"/>
              <w:bottom w:val="single" w:sz="4" w:space="0" w:color="000000"/>
              <w:right w:val="single" w:sz="4" w:space="0" w:color="000000"/>
            </w:tcBorders>
          </w:tcPr>
          <w:p w14:paraId="4C657AC7" w14:textId="77777777" w:rsidR="0081148C" w:rsidRPr="00E0292D" w:rsidRDefault="0081148C" w:rsidP="00E0292D">
            <w:pPr>
              <w:rPr>
                <w:rFonts w:ascii="Times New Roman" w:hAnsi="Times New Roman"/>
                <w:sz w:val="22"/>
                <w:szCs w:val="22"/>
              </w:rPr>
            </w:pPr>
            <w:r w:rsidRPr="00E0292D">
              <w:rPr>
                <w:rFonts w:ascii="Times New Roman" w:hAnsi="Times New Roman"/>
                <w:color w:val="000000"/>
                <w:sz w:val="22"/>
                <w:szCs w:val="22"/>
                <w:shd w:val="clear" w:color="auto" w:fill="FFFFFF"/>
              </w:rPr>
              <w:t>Сетевое и системное администрирование</w:t>
            </w:r>
          </w:p>
        </w:tc>
      </w:tr>
      <w:tr w:rsidR="0081148C" w:rsidRPr="00F50163" w14:paraId="421DFFCA" w14:textId="77777777" w:rsidTr="000F6769">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9A1E61" w14:textId="77777777" w:rsidR="0081148C" w:rsidRPr="00E0292D" w:rsidRDefault="0081148C" w:rsidP="00E0292D">
            <w:pPr>
              <w:ind w:right="-669"/>
              <w:rPr>
                <w:rFonts w:ascii="Times New Roman" w:hAnsi="Times New Roman"/>
                <w:sz w:val="22"/>
                <w:szCs w:val="22"/>
              </w:rPr>
            </w:pPr>
            <w:r w:rsidRPr="00E0292D">
              <w:rPr>
                <w:rFonts w:ascii="Times New Roman" w:hAnsi="Times New Roman"/>
                <w:sz w:val="22"/>
                <w:szCs w:val="22"/>
              </w:rPr>
              <w:t>2.</w:t>
            </w:r>
          </w:p>
        </w:tc>
        <w:tc>
          <w:tcPr>
            <w:tcW w:w="2801" w:type="dxa"/>
            <w:tcBorders>
              <w:top w:val="single" w:sz="4" w:space="0" w:color="000000"/>
              <w:left w:val="single" w:sz="4" w:space="0" w:color="000000"/>
              <w:bottom w:val="single" w:sz="4" w:space="0" w:color="000000"/>
              <w:right w:val="single" w:sz="4" w:space="0" w:color="000000"/>
            </w:tcBorders>
            <w:vAlign w:val="center"/>
          </w:tcPr>
          <w:p w14:paraId="458C45C8" w14:textId="77777777" w:rsidR="0081148C" w:rsidRPr="00E0292D" w:rsidRDefault="0081148C" w:rsidP="00E0292D">
            <w:pPr>
              <w:rPr>
                <w:rFonts w:ascii="Times New Roman" w:hAnsi="Times New Roman"/>
                <w:bCs/>
                <w:color w:val="000000"/>
                <w:sz w:val="22"/>
                <w:szCs w:val="22"/>
                <w:shd w:val="clear" w:color="auto" w:fill="FFFFFF"/>
              </w:rPr>
            </w:pPr>
            <w:r w:rsidRPr="00E0292D">
              <w:rPr>
                <w:rFonts w:ascii="Times New Roman" w:hAnsi="Times New Roman"/>
                <w:bCs/>
                <w:sz w:val="22"/>
                <w:szCs w:val="22"/>
              </w:rPr>
              <w:t>Сердюков Максим Алексеевич</w:t>
            </w:r>
          </w:p>
        </w:tc>
        <w:tc>
          <w:tcPr>
            <w:tcW w:w="1558" w:type="dxa"/>
            <w:tcBorders>
              <w:top w:val="single" w:sz="4" w:space="0" w:color="000000"/>
              <w:left w:val="single" w:sz="4" w:space="0" w:color="000000"/>
              <w:bottom w:val="single" w:sz="4" w:space="0" w:color="000000"/>
              <w:right w:val="single" w:sz="4" w:space="0" w:color="000000"/>
            </w:tcBorders>
            <w:vAlign w:val="center"/>
          </w:tcPr>
          <w:p w14:paraId="315DDBA1" w14:textId="77777777" w:rsidR="0081148C" w:rsidRPr="00E0292D" w:rsidRDefault="0081148C" w:rsidP="00E0292D">
            <w:pPr>
              <w:ind w:left="34"/>
              <w:rPr>
                <w:rFonts w:ascii="Times New Roman" w:eastAsia="Times New Roman" w:hAnsi="Times New Roman"/>
                <w:sz w:val="22"/>
                <w:szCs w:val="22"/>
              </w:rPr>
            </w:pPr>
            <w:r w:rsidRPr="00E0292D">
              <w:rPr>
                <w:rFonts w:ascii="Times New Roman" w:eastAsia="Times New Roman" w:hAnsi="Times New Roman"/>
                <w:sz w:val="22"/>
                <w:szCs w:val="22"/>
              </w:rPr>
              <w:t>1-21 ТМ-7</w:t>
            </w:r>
          </w:p>
        </w:tc>
        <w:tc>
          <w:tcPr>
            <w:tcW w:w="3012" w:type="dxa"/>
            <w:tcBorders>
              <w:top w:val="single" w:sz="4" w:space="0" w:color="000000"/>
              <w:left w:val="single" w:sz="4" w:space="0" w:color="000000"/>
              <w:bottom w:val="single" w:sz="4" w:space="0" w:color="000000"/>
              <w:right w:val="single" w:sz="4" w:space="0" w:color="000000"/>
            </w:tcBorders>
            <w:vAlign w:val="center"/>
          </w:tcPr>
          <w:p w14:paraId="78BF7E62"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hAnsi="Times New Roman"/>
                <w:color w:val="000000"/>
                <w:sz w:val="22"/>
                <w:szCs w:val="22"/>
                <w:shd w:val="clear" w:color="auto" w:fill="FFFFFF"/>
              </w:rPr>
              <w:t>15.02.08   Технология машиностроения</w:t>
            </w:r>
          </w:p>
        </w:tc>
        <w:tc>
          <w:tcPr>
            <w:tcW w:w="2622" w:type="dxa"/>
            <w:tcBorders>
              <w:top w:val="single" w:sz="4" w:space="0" w:color="000000"/>
              <w:left w:val="single" w:sz="4" w:space="0" w:color="000000"/>
              <w:bottom w:val="single" w:sz="4" w:space="0" w:color="000000"/>
              <w:right w:val="single" w:sz="4" w:space="0" w:color="000000"/>
            </w:tcBorders>
          </w:tcPr>
          <w:p w14:paraId="65608011"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eastAsia="Times New Roman" w:hAnsi="Times New Roman"/>
                <w:sz w:val="22"/>
                <w:szCs w:val="22"/>
              </w:rPr>
              <w:t>Адаптивная физическая культура</w:t>
            </w:r>
          </w:p>
        </w:tc>
      </w:tr>
      <w:tr w:rsidR="0081148C" w:rsidRPr="00F50163" w14:paraId="7F97F3C4" w14:textId="77777777" w:rsidTr="000F6769">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EACCA4" w14:textId="77777777" w:rsidR="0081148C" w:rsidRPr="00E0292D" w:rsidRDefault="0081148C" w:rsidP="00E0292D">
            <w:pPr>
              <w:ind w:right="-669"/>
              <w:rPr>
                <w:rFonts w:ascii="Times New Roman" w:hAnsi="Times New Roman"/>
                <w:sz w:val="22"/>
                <w:szCs w:val="22"/>
              </w:rPr>
            </w:pPr>
            <w:r w:rsidRPr="00E0292D">
              <w:rPr>
                <w:rFonts w:ascii="Times New Roman" w:hAnsi="Times New Roman"/>
                <w:sz w:val="22"/>
                <w:szCs w:val="22"/>
              </w:rPr>
              <w:t>3.</w:t>
            </w:r>
          </w:p>
        </w:tc>
        <w:tc>
          <w:tcPr>
            <w:tcW w:w="2801" w:type="dxa"/>
            <w:tcBorders>
              <w:top w:val="single" w:sz="4" w:space="0" w:color="000000"/>
              <w:left w:val="single" w:sz="4" w:space="0" w:color="000000"/>
              <w:bottom w:val="single" w:sz="4" w:space="0" w:color="000000"/>
              <w:right w:val="single" w:sz="4" w:space="0" w:color="000000"/>
            </w:tcBorders>
            <w:vAlign w:val="center"/>
          </w:tcPr>
          <w:p w14:paraId="31B96467" w14:textId="77777777" w:rsidR="0081148C" w:rsidRPr="00E0292D" w:rsidRDefault="0081148C" w:rsidP="00E0292D">
            <w:pPr>
              <w:rPr>
                <w:rFonts w:ascii="Times New Roman" w:hAnsi="Times New Roman"/>
                <w:bCs/>
                <w:sz w:val="22"/>
                <w:szCs w:val="22"/>
              </w:rPr>
            </w:pPr>
            <w:proofErr w:type="spellStart"/>
            <w:r w:rsidRPr="00E0292D">
              <w:rPr>
                <w:rFonts w:ascii="Times New Roman" w:hAnsi="Times New Roman"/>
                <w:bCs/>
                <w:sz w:val="22"/>
                <w:szCs w:val="22"/>
              </w:rPr>
              <w:t>Шашков</w:t>
            </w:r>
            <w:proofErr w:type="spellEnd"/>
            <w:r w:rsidRPr="00E0292D">
              <w:rPr>
                <w:rFonts w:ascii="Times New Roman" w:hAnsi="Times New Roman"/>
                <w:bCs/>
                <w:sz w:val="22"/>
                <w:szCs w:val="22"/>
              </w:rPr>
              <w:t xml:space="preserve"> Сергей Александрович</w:t>
            </w:r>
          </w:p>
        </w:tc>
        <w:tc>
          <w:tcPr>
            <w:tcW w:w="1558" w:type="dxa"/>
            <w:tcBorders>
              <w:top w:val="single" w:sz="4" w:space="0" w:color="000000"/>
              <w:left w:val="single" w:sz="4" w:space="0" w:color="000000"/>
              <w:bottom w:val="single" w:sz="4" w:space="0" w:color="000000"/>
              <w:right w:val="single" w:sz="4" w:space="0" w:color="000000"/>
            </w:tcBorders>
            <w:vAlign w:val="center"/>
          </w:tcPr>
          <w:p w14:paraId="304D9F6E" w14:textId="77777777" w:rsidR="0081148C" w:rsidRPr="00E0292D" w:rsidRDefault="0081148C" w:rsidP="00E0292D">
            <w:pPr>
              <w:ind w:left="34"/>
              <w:rPr>
                <w:rFonts w:ascii="Times New Roman" w:eastAsia="Times New Roman" w:hAnsi="Times New Roman"/>
                <w:sz w:val="22"/>
                <w:szCs w:val="22"/>
              </w:rPr>
            </w:pPr>
            <w:r w:rsidRPr="00E0292D">
              <w:rPr>
                <w:rFonts w:ascii="Times New Roman" w:eastAsia="Times New Roman" w:hAnsi="Times New Roman"/>
                <w:sz w:val="22"/>
                <w:szCs w:val="22"/>
              </w:rPr>
              <w:t>3-19 ЭВТ-67</w:t>
            </w:r>
          </w:p>
        </w:tc>
        <w:tc>
          <w:tcPr>
            <w:tcW w:w="3012" w:type="dxa"/>
            <w:tcBorders>
              <w:top w:val="single" w:sz="4" w:space="0" w:color="000000"/>
              <w:left w:val="single" w:sz="4" w:space="0" w:color="000000"/>
              <w:bottom w:val="single" w:sz="4" w:space="0" w:color="000000"/>
              <w:right w:val="single" w:sz="4" w:space="0" w:color="000000"/>
            </w:tcBorders>
            <w:vAlign w:val="center"/>
          </w:tcPr>
          <w:p w14:paraId="2CEA1AE6"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hAnsi="Times New Roman"/>
                <w:color w:val="000000"/>
                <w:sz w:val="22"/>
                <w:szCs w:val="22"/>
                <w:shd w:val="clear" w:color="auto" w:fill="FFFFFF"/>
              </w:rPr>
              <w:t>09.02.01   Компьютерные системы и комплексы</w:t>
            </w:r>
          </w:p>
        </w:tc>
        <w:tc>
          <w:tcPr>
            <w:tcW w:w="2622" w:type="dxa"/>
            <w:tcBorders>
              <w:top w:val="single" w:sz="4" w:space="0" w:color="000000"/>
              <w:left w:val="single" w:sz="4" w:space="0" w:color="000000"/>
              <w:bottom w:val="single" w:sz="4" w:space="0" w:color="000000"/>
              <w:right w:val="single" w:sz="4" w:space="0" w:color="000000"/>
            </w:tcBorders>
          </w:tcPr>
          <w:p w14:paraId="2C16BE86"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eastAsia="Times New Roman" w:hAnsi="Times New Roman"/>
                <w:sz w:val="22"/>
                <w:szCs w:val="22"/>
              </w:rPr>
              <w:t>Сборка-разборка электронного оборудования</w:t>
            </w:r>
          </w:p>
        </w:tc>
      </w:tr>
      <w:tr w:rsidR="0081148C" w:rsidRPr="00F50163" w14:paraId="2B2C4B9F" w14:textId="77777777" w:rsidTr="000F6769">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6FA549" w14:textId="77777777" w:rsidR="0081148C" w:rsidRPr="00E0292D" w:rsidRDefault="0081148C" w:rsidP="00E0292D">
            <w:pPr>
              <w:ind w:right="-669"/>
              <w:rPr>
                <w:rFonts w:ascii="Times New Roman" w:hAnsi="Times New Roman"/>
                <w:sz w:val="22"/>
                <w:szCs w:val="22"/>
              </w:rPr>
            </w:pPr>
            <w:r w:rsidRPr="00E0292D">
              <w:rPr>
                <w:rFonts w:ascii="Times New Roman" w:hAnsi="Times New Roman"/>
                <w:sz w:val="22"/>
                <w:szCs w:val="22"/>
              </w:rPr>
              <w:t>4.</w:t>
            </w:r>
          </w:p>
        </w:tc>
        <w:tc>
          <w:tcPr>
            <w:tcW w:w="2801" w:type="dxa"/>
            <w:tcBorders>
              <w:top w:val="single" w:sz="4" w:space="0" w:color="000000"/>
              <w:left w:val="single" w:sz="4" w:space="0" w:color="000000"/>
              <w:bottom w:val="single" w:sz="4" w:space="0" w:color="000000"/>
              <w:right w:val="single" w:sz="4" w:space="0" w:color="000000"/>
            </w:tcBorders>
            <w:vAlign w:val="center"/>
          </w:tcPr>
          <w:p w14:paraId="6D249764" w14:textId="77777777" w:rsidR="0081148C" w:rsidRPr="00E0292D" w:rsidRDefault="0081148C" w:rsidP="00E0292D">
            <w:pPr>
              <w:rPr>
                <w:rFonts w:ascii="Times New Roman" w:hAnsi="Times New Roman"/>
                <w:bCs/>
                <w:sz w:val="22"/>
                <w:szCs w:val="22"/>
              </w:rPr>
            </w:pPr>
            <w:r w:rsidRPr="00E0292D">
              <w:rPr>
                <w:rFonts w:ascii="Times New Roman" w:hAnsi="Times New Roman"/>
                <w:bCs/>
                <w:sz w:val="22"/>
                <w:szCs w:val="22"/>
              </w:rPr>
              <w:t>Москвин Евгений Вячеславович</w:t>
            </w:r>
          </w:p>
        </w:tc>
        <w:tc>
          <w:tcPr>
            <w:tcW w:w="1558" w:type="dxa"/>
            <w:tcBorders>
              <w:top w:val="single" w:sz="4" w:space="0" w:color="000000"/>
              <w:left w:val="single" w:sz="4" w:space="0" w:color="000000"/>
              <w:bottom w:val="single" w:sz="4" w:space="0" w:color="000000"/>
              <w:right w:val="single" w:sz="4" w:space="0" w:color="000000"/>
            </w:tcBorders>
            <w:vAlign w:val="center"/>
          </w:tcPr>
          <w:p w14:paraId="2FD0C82C" w14:textId="77777777" w:rsidR="0081148C" w:rsidRPr="00E0292D" w:rsidRDefault="0081148C" w:rsidP="00E0292D">
            <w:pPr>
              <w:ind w:left="34"/>
              <w:rPr>
                <w:rFonts w:ascii="Times New Roman" w:eastAsia="Times New Roman" w:hAnsi="Times New Roman"/>
                <w:sz w:val="22"/>
                <w:szCs w:val="22"/>
              </w:rPr>
            </w:pPr>
            <w:r w:rsidRPr="00E0292D">
              <w:rPr>
                <w:rFonts w:ascii="Times New Roman" w:eastAsia="Times New Roman" w:hAnsi="Times New Roman"/>
                <w:sz w:val="22"/>
                <w:szCs w:val="22"/>
              </w:rPr>
              <w:t>2-20 ИКС-3</w:t>
            </w:r>
          </w:p>
        </w:tc>
        <w:tc>
          <w:tcPr>
            <w:tcW w:w="3012" w:type="dxa"/>
            <w:tcBorders>
              <w:top w:val="single" w:sz="4" w:space="0" w:color="000000"/>
              <w:left w:val="single" w:sz="4" w:space="0" w:color="000000"/>
              <w:bottom w:val="single" w:sz="4" w:space="0" w:color="000000"/>
              <w:right w:val="single" w:sz="4" w:space="0" w:color="000000"/>
            </w:tcBorders>
            <w:vAlign w:val="center"/>
          </w:tcPr>
          <w:p w14:paraId="779C08BD"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hAnsi="Times New Roman"/>
                <w:color w:val="000000"/>
                <w:sz w:val="22"/>
                <w:szCs w:val="22"/>
                <w:shd w:val="clear" w:color="auto" w:fill="FFFFFF"/>
              </w:rPr>
              <w:t>11.02.15   Инфокоммуникационные сети и системы связи</w:t>
            </w:r>
          </w:p>
        </w:tc>
        <w:tc>
          <w:tcPr>
            <w:tcW w:w="2622" w:type="dxa"/>
            <w:tcBorders>
              <w:top w:val="single" w:sz="4" w:space="0" w:color="000000"/>
              <w:left w:val="single" w:sz="4" w:space="0" w:color="000000"/>
              <w:bottom w:val="single" w:sz="4" w:space="0" w:color="000000"/>
              <w:right w:val="single" w:sz="4" w:space="0" w:color="000000"/>
            </w:tcBorders>
          </w:tcPr>
          <w:p w14:paraId="380822D0"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eastAsia="Times New Roman" w:hAnsi="Times New Roman"/>
                <w:sz w:val="22"/>
                <w:szCs w:val="22"/>
              </w:rPr>
              <w:t>Веб-разработка (программирование)</w:t>
            </w:r>
          </w:p>
        </w:tc>
      </w:tr>
      <w:tr w:rsidR="0081148C" w:rsidRPr="00F50163" w14:paraId="27C8E087" w14:textId="77777777" w:rsidTr="000F6769">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5DE63B" w14:textId="77777777" w:rsidR="0081148C" w:rsidRPr="00E0292D" w:rsidRDefault="0081148C" w:rsidP="00E0292D">
            <w:pPr>
              <w:ind w:right="-669"/>
              <w:rPr>
                <w:rFonts w:ascii="Times New Roman" w:hAnsi="Times New Roman"/>
                <w:sz w:val="22"/>
                <w:szCs w:val="22"/>
              </w:rPr>
            </w:pPr>
            <w:r w:rsidRPr="00E0292D">
              <w:rPr>
                <w:rFonts w:ascii="Times New Roman" w:hAnsi="Times New Roman"/>
                <w:sz w:val="22"/>
                <w:szCs w:val="22"/>
              </w:rPr>
              <w:t>5.</w:t>
            </w:r>
          </w:p>
        </w:tc>
        <w:tc>
          <w:tcPr>
            <w:tcW w:w="2801" w:type="dxa"/>
            <w:tcBorders>
              <w:top w:val="single" w:sz="4" w:space="0" w:color="000000"/>
              <w:left w:val="single" w:sz="4" w:space="0" w:color="000000"/>
              <w:bottom w:val="single" w:sz="4" w:space="0" w:color="000000"/>
              <w:right w:val="single" w:sz="4" w:space="0" w:color="000000"/>
            </w:tcBorders>
            <w:vAlign w:val="center"/>
          </w:tcPr>
          <w:p w14:paraId="76564C9B" w14:textId="77777777" w:rsidR="0081148C" w:rsidRPr="00E0292D" w:rsidRDefault="0081148C" w:rsidP="00E0292D">
            <w:pPr>
              <w:rPr>
                <w:rFonts w:ascii="Times New Roman" w:hAnsi="Times New Roman"/>
                <w:bCs/>
                <w:sz w:val="22"/>
                <w:szCs w:val="22"/>
              </w:rPr>
            </w:pPr>
            <w:proofErr w:type="spellStart"/>
            <w:r w:rsidRPr="00E0292D">
              <w:rPr>
                <w:rFonts w:ascii="Times New Roman" w:eastAsia="Times New Roman" w:hAnsi="Times New Roman"/>
                <w:bCs/>
                <w:sz w:val="22"/>
                <w:szCs w:val="22"/>
              </w:rPr>
              <w:t>Пупышева</w:t>
            </w:r>
            <w:proofErr w:type="spellEnd"/>
            <w:r w:rsidRPr="00E0292D">
              <w:rPr>
                <w:rFonts w:ascii="Times New Roman" w:eastAsia="Times New Roman" w:hAnsi="Times New Roman"/>
                <w:bCs/>
                <w:sz w:val="22"/>
                <w:szCs w:val="22"/>
              </w:rPr>
              <w:t xml:space="preserve"> Валерия Евгеньевна</w:t>
            </w:r>
          </w:p>
        </w:tc>
        <w:tc>
          <w:tcPr>
            <w:tcW w:w="1558" w:type="dxa"/>
            <w:tcBorders>
              <w:top w:val="single" w:sz="4" w:space="0" w:color="000000"/>
              <w:left w:val="single" w:sz="4" w:space="0" w:color="000000"/>
              <w:bottom w:val="single" w:sz="4" w:space="0" w:color="000000"/>
              <w:right w:val="single" w:sz="4" w:space="0" w:color="000000"/>
            </w:tcBorders>
            <w:vAlign w:val="center"/>
          </w:tcPr>
          <w:p w14:paraId="67C5DB14" w14:textId="77777777" w:rsidR="0081148C" w:rsidRPr="00E0292D" w:rsidRDefault="0081148C" w:rsidP="00E0292D">
            <w:pPr>
              <w:ind w:left="34"/>
              <w:rPr>
                <w:rFonts w:ascii="Times New Roman" w:eastAsia="Times New Roman" w:hAnsi="Times New Roman"/>
                <w:sz w:val="22"/>
                <w:szCs w:val="22"/>
              </w:rPr>
            </w:pPr>
            <w:r w:rsidRPr="00E0292D">
              <w:rPr>
                <w:rFonts w:ascii="Times New Roman" w:eastAsia="Times New Roman" w:hAnsi="Times New Roman"/>
                <w:sz w:val="22"/>
                <w:szCs w:val="22"/>
              </w:rPr>
              <w:t>3-19 Б-90</w:t>
            </w:r>
          </w:p>
        </w:tc>
        <w:tc>
          <w:tcPr>
            <w:tcW w:w="3012" w:type="dxa"/>
            <w:tcBorders>
              <w:top w:val="single" w:sz="4" w:space="0" w:color="000000"/>
              <w:left w:val="single" w:sz="4" w:space="0" w:color="000000"/>
              <w:bottom w:val="single" w:sz="4" w:space="0" w:color="000000"/>
              <w:right w:val="single" w:sz="4" w:space="0" w:color="000000"/>
            </w:tcBorders>
            <w:vAlign w:val="center"/>
          </w:tcPr>
          <w:p w14:paraId="2C728960"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hAnsi="Times New Roman"/>
                <w:color w:val="000000"/>
                <w:sz w:val="22"/>
                <w:szCs w:val="22"/>
                <w:shd w:val="clear" w:color="auto" w:fill="FFFFFF"/>
              </w:rPr>
              <w:t>38.02.01   Экономика и бухгалтерский учет (по отраслям)</w:t>
            </w:r>
          </w:p>
        </w:tc>
        <w:tc>
          <w:tcPr>
            <w:tcW w:w="2622" w:type="dxa"/>
            <w:tcBorders>
              <w:top w:val="single" w:sz="4" w:space="0" w:color="000000"/>
              <w:left w:val="single" w:sz="4" w:space="0" w:color="000000"/>
              <w:bottom w:val="single" w:sz="4" w:space="0" w:color="000000"/>
              <w:right w:val="single" w:sz="4" w:space="0" w:color="000000"/>
            </w:tcBorders>
          </w:tcPr>
          <w:p w14:paraId="410CEC0F"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eastAsia="Times New Roman" w:hAnsi="Times New Roman"/>
                <w:sz w:val="22"/>
                <w:szCs w:val="22"/>
              </w:rPr>
              <w:t>Предпринимательство</w:t>
            </w:r>
          </w:p>
        </w:tc>
      </w:tr>
      <w:tr w:rsidR="0081148C" w:rsidRPr="00F50163" w14:paraId="215693A5" w14:textId="77777777" w:rsidTr="000F6769">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5A7627" w14:textId="77777777" w:rsidR="0081148C" w:rsidRPr="00E0292D" w:rsidRDefault="0081148C" w:rsidP="00E0292D">
            <w:pPr>
              <w:ind w:right="-669"/>
              <w:rPr>
                <w:rFonts w:ascii="Times New Roman" w:hAnsi="Times New Roman"/>
                <w:sz w:val="22"/>
                <w:szCs w:val="22"/>
              </w:rPr>
            </w:pPr>
            <w:r w:rsidRPr="00E0292D">
              <w:rPr>
                <w:rFonts w:ascii="Times New Roman" w:hAnsi="Times New Roman"/>
                <w:sz w:val="22"/>
                <w:szCs w:val="22"/>
              </w:rPr>
              <w:t>6.</w:t>
            </w:r>
          </w:p>
        </w:tc>
        <w:tc>
          <w:tcPr>
            <w:tcW w:w="2801" w:type="dxa"/>
            <w:tcBorders>
              <w:top w:val="single" w:sz="4" w:space="0" w:color="000000"/>
              <w:left w:val="single" w:sz="4" w:space="0" w:color="000000"/>
              <w:bottom w:val="single" w:sz="4" w:space="0" w:color="000000"/>
              <w:right w:val="single" w:sz="4" w:space="0" w:color="000000"/>
            </w:tcBorders>
            <w:vAlign w:val="center"/>
          </w:tcPr>
          <w:p w14:paraId="0973B194" w14:textId="77777777" w:rsidR="0081148C" w:rsidRPr="00E0292D" w:rsidRDefault="0081148C" w:rsidP="00E0292D">
            <w:pPr>
              <w:rPr>
                <w:rFonts w:ascii="Times New Roman" w:hAnsi="Times New Roman"/>
                <w:bCs/>
                <w:sz w:val="22"/>
                <w:szCs w:val="22"/>
              </w:rPr>
            </w:pPr>
            <w:proofErr w:type="spellStart"/>
            <w:r w:rsidRPr="00E0292D">
              <w:rPr>
                <w:rFonts w:ascii="Times New Roman" w:eastAsia="Times New Roman" w:hAnsi="Times New Roman"/>
                <w:bCs/>
                <w:sz w:val="22"/>
                <w:szCs w:val="22"/>
              </w:rPr>
              <w:t>Карисов</w:t>
            </w:r>
            <w:proofErr w:type="spellEnd"/>
            <w:r w:rsidRPr="00E0292D">
              <w:rPr>
                <w:rFonts w:ascii="Times New Roman" w:eastAsia="Times New Roman" w:hAnsi="Times New Roman"/>
                <w:bCs/>
                <w:sz w:val="22"/>
                <w:szCs w:val="22"/>
              </w:rPr>
              <w:t xml:space="preserve"> Данил </w:t>
            </w:r>
            <w:proofErr w:type="spellStart"/>
            <w:r w:rsidRPr="00E0292D">
              <w:rPr>
                <w:rFonts w:ascii="Times New Roman" w:eastAsia="Times New Roman" w:hAnsi="Times New Roman"/>
                <w:bCs/>
                <w:sz w:val="22"/>
                <w:szCs w:val="22"/>
              </w:rPr>
              <w:t>Альбекович</w:t>
            </w:r>
            <w:proofErr w:type="spellEnd"/>
          </w:p>
        </w:tc>
        <w:tc>
          <w:tcPr>
            <w:tcW w:w="1558" w:type="dxa"/>
            <w:tcBorders>
              <w:top w:val="single" w:sz="4" w:space="0" w:color="000000"/>
              <w:left w:val="single" w:sz="4" w:space="0" w:color="000000"/>
              <w:bottom w:val="single" w:sz="4" w:space="0" w:color="000000"/>
              <w:right w:val="single" w:sz="4" w:space="0" w:color="000000"/>
            </w:tcBorders>
            <w:vAlign w:val="center"/>
          </w:tcPr>
          <w:p w14:paraId="36703476" w14:textId="77777777" w:rsidR="0081148C" w:rsidRPr="00E0292D" w:rsidRDefault="0081148C" w:rsidP="00E0292D">
            <w:pPr>
              <w:ind w:left="34"/>
              <w:rPr>
                <w:rFonts w:ascii="Times New Roman" w:eastAsia="Times New Roman" w:hAnsi="Times New Roman"/>
                <w:sz w:val="22"/>
                <w:szCs w:val="22"/>
              </w:rPr>
            </w:pPr>
            <w:r w:rsidRPr="00E0292D">
              <w:rPr>
                <w:rFonts w:ascii="Times New Roman" w:eastAsia="Times New Roman" w:hAnsi="Times New Roman"/>
                <w:sz w:val="22"/>
                <w:szCs w:val="22"/>
              </w:rPr>
              <w:t>2-20 ССА-2</w:t>
            </w:r>
          </w:p>
        </w:tc>
        <w:tc>
          <w:tcPr>
            <w:tcW w:w="3012" w:type="dxa"/>
            <w:tcBorders>
              <w:top w:val="single" w:sz="4" w:space="0" w:color="000000"/>
              <w:left w:val="single" w:sz="4" w:space="0" w:color="000000"/>
              <w:bottom w:val="single" w:sz="4" w:space="0" w:color="000000"/>
              <w:right w:val="single" w:sz="4" w:space="0" w:color="000000"/>
            </w:tcBorders>
            <w:vAlign w:val="center"/>
          </w:tcPr>
          <w:p w14:paraId="09996777"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hAnsi="Times New Roman"/>
                <w:color w:val="000000"/>
                <w:sz w:val="22"/>
                <w:szCs w:val="22"/>
                <w:shd w:val="clear" w:color="auto" w:fill="FFFFFF"/>
              </w:rPr>
              <w:t>09.02.06 Сетевое и системное администрирование</w:t>
            </w:r>
          </w:p>
        </w:tc>
        <w:tc>
          <w:tcPr>
            <w:tcW w:w="2622" w:type="dxa"/>
            <w:tcBorders>
              <w:top w:val="single" w:sz="4" w:space="0" w:color="000000"/>
              <w:left w:val="single" w:sz="4" w:space="0" w:color="000000"/>
              <w:bottom w:val="single" w:sz="4" w:space="0" w:color="000000"/>
              <w:right w:val="single" w:sz="4" w:space="0" w:color="000000"/>
            </w:tcBorders>
          </w:tcPr>
          <w:p w14:paraId="5D22F67A"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eastAsia="Times New Roman" w:hAnsi="Times New Roman"/>
                <w:sz w:val="22"/>
                <w:szCs w:val="22"/>
              </w:rPr>
              <w:t>Предпринимательство</w:t>
            </w:r>
          </w:p>
        </w:tc>
      </w:tr>
      <w:tr w:rsidR="0081148C" w:rsidRPr="00F50163" w14:paraId="77C9E447" w14:textId="77777777" w:rsidTr="000F6769">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6AD4F2" w14:textId="77777777" w:rsidR="0081148C" w:rsidRPr="00E0292D" w:rsidRDefault="0081148C" w:rsidP="00E0292D">
            <w:pPr>
              <w:ind w:right="-669"/>
              <w:rPr>
                <w:rFonts w:ascii="Times New Roman" w:hAnsi="Times New Roman"/>
                <w:sz w:val="22"/>
                <w:szCs w:val="22"/>
              </w:rPr>
            </w:pPr>
            <w:r w:rsidRPr="00E0292D">
              <w:rPr>
                <w:rFonts w:ascii="Times New Roman" w:hAnsi="Times New Roman"/>
                <w:sz w:val="22"/>
                <w:szCs w:val="22"/>
              </w:rPr>
              <w:t>7.</w:t>
            </w:r>
          </w:p>
        </w:tc>
        <w:tc>
          <w:tcPr>
            <w:tcW w:w="2801" w:type="dxa"/>
            <w:tcBorders>
              <w:top w:val="single" w:sz="4" w:space="0" w:color="000000"/>
              <w:left w:val="single" w:sz="4" w:space="0" w:color="000000"/>
              <w:bottom w:val="single" w:sz="4" w:space="0" w:color="000000"/>
              <w:right w:val="single" w:sz="4" w:space="0" w:color="000000"/>
            </w:tcBorders>
            <w:vAlign w:val="center"/>
          </w:tcPr>
          <w:p w14:paraId="4A77FDA3" w14:textId="77777777" w:rsidR="0081148C" w:rsidRPr="00E0292D" w:rsidRDefault="0081148C" w:rsidP="00E0292D">
            <w:pPr>
              <w:rPr>
                <w:rFonts w:ascii="Times New Roman" w:hAnsi="Times New Roman"/>
                <w:bCs/>
                <w:sz w:val="22"/>
                <w:szCs w:val="22"/>
              </w:rPr>
            </w:pPr>
            <w:r w:rsidRPr="00E0292D">
              <w:rPr>
                <w:rFonts w:ascii="Times New Roman" w:eastAsia="Times New Roman" w:hAnsi="Times New Roman"/>
                <w:bCs/>
                <w:sz w:val="22"/>
                <w:szCs w:val="22"/>
              </w:rPr>
              <w:t>Макаров Юрий Андреевич</w:t>
            </w:r>
          </w:p>
        </w:tc>
        <w:tc>
          <w:tcPr>
            <w:tcW w:w="1558" w:type="dxa"/>
            <w:tcBorders>
              <w:top w:val="single" w:sz="4" w:space="0" w:color="000000"/>
              <w:left w:val="single" w:sz="4" w:space="0" w:color="000000"/>
              <w:bottom w:val="single" w:sz="4" w:space="0" w:color="000000"/>
              <w:right w:val="single" w:sz="4" w:space="0" w:color="000000"/>
            </w:tcBorders>
            <w:vAlign w:val="center"/>
          </w:tcPr>
          <w:p w14:paraId="784A391E" w14:textId="77777777" w:rsidR="0081148C" w:rsidRPr="00E0292D" w:rsidRDefault="0081148C" w:rsidP="00E0292D">
            <w:pPr>
              <w:ind w:left="34"/>
              <w:rPr>
                <w:rFonts w:ascii="Times New Roman" w:eastAsia="Times New Roman" w:hAnsi="Times New Roman"/>
                <w:sz w:val="22"/>
                <w:szCs w:val="22"/>
              </w:rPr>
            </w:pPr>
            <w:r w:rsidRPr="00E0292D">
              <w:rPr>
                <w:rFonts w:ascii="Times New Roman" w:eastAsia="Times New Roman" w:hAnsi="Times New Roman"/>
                <w:sz w:val="22"/>
                <w:szCs w:val="22"/>
              </w:rPr>
              <w:t>4-19 ИСП-3</w:t>
            </w:r>
          </w:p>
        </w:tc>
        <w:tc>
          <w:tcPr>
            <w:tcW w:w="3012" w:type="dxa"/>
            <w:tcBorders>
              <w:top w:val="single" w:sz="4" w:space="0" w:color="000000"/>
              <w:left w:val="single" w:sz="4" w:space="0" w:color="000000"/>
              <w:bottom w:val="single" w:sz="4" w:space="0" w:color="000000"/>
              <w:right w:val="single" w:sz="4" w:space="0" w:color="000000"/>
            </w:tcBorders>
            <w:vAlign w:val="center"/>
          </w:tcPr>
          <w:p w14:paraId="527E2B1C"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hAnsi="Times New Roman"/>
                <w:color w:val="000000"/>
                <w:sz w:val="22"/>
                <w:szCs w:val="22"/>
                <w:shd w:val="clear" w:color="auto" w:fill="FFFFFF"/>
              </w:rPr>
              <w:t>09.02.07   Информационные системы и программирование</w:t>
            </w:r>
          </w:p>
        </w:tc>
        <w:tc>
          <w:tcPr>
            <w:tcW w:w="2622" w:type="dxa"/>
            <w:tcBorders>
              <w:top w:val="single" w:sz="4" w:space="0" w:color="000000"/>
              <w:left w:val="single" w:sz="4" w:space="0" w:color="000000"/>
              <w:bottom w:val="single" w:sz="4" w:space="0" w:color="000000"/>
              <w:right w:val="single" w:sz="4" w:space="0" w:color="000000"/>
            </w:tcBorders>
          </w:tcPr>
          <w:p w14:paraId="4D48AAB6"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eastAsia="Times New Roman" w:hAnsi="Times New Roman"/>
                <w:sz w:val="22"/>
                <w:szCs w:val="22"/>
              </w:rPr>
              <w:t>Предпринимательство</w:t>
            </w:r>
          </w:p>
        </w:tc>
      </w:tr>
      <w:tr w:rsidR="0081148C" w:rsidRPr="00F50163" w14:paraId="748E4553" w14:textId="77777777" w:rsidTr="000F6769">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4761AB" w14:textId="77777777" w:rsidR="0081148C" w:rsidRPr="00E0292D" w:rsidRDefault="0081148C" w:rsidP="00E0292D">
            <w:pPr>
              <w:ind w:right="-669"/>
              <w:rPr>
                <w:rFonts w:ascii="Times New Roman" w:hAnsi="Times New Roman"/>
                <w:sz w:val="22"/>
                <w:szCs w:val="22"/>
              </w:rPr>
            </w:pPr>
            <w:r w:rsidRPr="00E0292D">
              <w:rPr>
                <w:rFonts w:ascii="Times New Roman" w:hAnsi="Times New Roman"/>
                <w:sz w:val="22"/>
                <w:szCs w:val="22"/>
              </w:rPr>
              <w:t>8.</w:t>
            </w:r>
          </w:p>
        </w:tc>
        <w:tc>
          <w:tcPr>
            <w:tcW w:w="2801" w:type="dxa"/>
            <w:tcBorders>
              <w:top w:val="single" w:sz="4" w:space="0" w:color="000000"/>
              <w:left w:val="single" w:sz="4" w:space="0" w:color="000000"/>
              <w:bottom w:val="single" w:sz="4" w:space="0" w:color="000000"/>
              <w:right w:val="single" w:sz="4" w:space="0" w:color="000000"/>
            </w:tcBorders>
            <w:vAlign w:val="center"/>
          </w:tcPr>
          <w:p w14:paraId="287AA9ED" w14:textId="77777777" w:rsidR="0081148C" w:rsidRPr="00E0292D" w:rsidRDefault="0081148C" w:rsidP="00E0292D">
            <w:pPr>
              <w:rPr>
                <w:rFonts w:ascii="Times New Roman" w:hAnsi="Times New Roman"/>
                <w:bCs/>
                <w:sz w:val="22"/>
                <w:szCs w:val="22"/>
              </w:rPr>
            </w:pPr>
            <w:r w:rsidRPr="00E0292D">
              <w:rPr>
                <w:rFonts w:ascii="Times New Roman" w:eastAsia="Times New Roman" w:hAnsi="Times New Roman"/>
                <w:bCs/>
                <w:sz w:val="22"/>
                <w:szCs w:val="22"/>
              </w:rPr>
              <w:t>Санников Евгений Романович</w:t>
            </w:r>
          </w:p>
        </w:tc>
        <w:tc>
          <w:tcPr>
            <w:tcW w:w="1558" w:type="dxa"/>
            <w:tcBorders>
              <w:top w:val="single" w:sz="4" w:space="0" w:color="000000"/>
              <w:left w:val="single" w:sz="4" w:space="0" w:color="000000"/>
              <w:bottom w:val="single" w:sz="4" w:space="0" w:color="000000"/>
              <w:right w:val="single" w:sz="4" w:space="0" w:color="000000"/>
            </w:tcBorders>
            <w:vAlign w:val="center"/>
          </w:tcPr>
          <w:p w14:paraId="04D5A38C" w14:textId="77777777" w:rsidR="0081148C" w:rsidRPr="00E0292D" w:rsidRDefault="0081148C" w:rsidP="00E0292D">
            <w:pPr>
              <w:ind w:left="34"/>
              <w:rPr>
                <w:rFonts w:ascii="Times New Roman" w:eastAsia="Times New Roman" w:hAnsi="Times New Roman"/>
                <w:sz w:val="22"/>
                <w:szCs w:val="22"/>
              </w:rPr>
            </w:pPr>
            <w:r w:rsidRPr="00E0292D">
              <w:rPr>
                <w:rFonts w:ascii="Times New Roman" w:eastAsia="Times New Roman" w:hAnsi="Times New Roman"/>
                <w:sz w:val="22"/>
                <w:szCs w:val="22"/>
              </w:rPr>
              <w:t>3-19 ЭВТ-67</w:t>
            </w:r>
          </w:p>
        </w:tc>
        <w:tc>
          <w:tcPr>
            <w:tcW w:w="3012" w:type="dxa"/>
            <w:tcBorders>
              <w:top w:val="single" w:sz="4" w:space="0" w:color="000000"/>
              <w:left w:val="single" w:sz="4" w:space="0" w:color="000000"/>
              <w:bottom w:val="single" w:sz="4" w:space="0" w:color="000000"/>
              <w:right w:val="single" w:sz="4" w:space="0" w:color="000000"/>
            </w:tcBorders>
            <w:vAlign w:val="center"/>
          </w:tcPr>
          <w:p w14:paraId="12EFD90D"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hAnsi="Times New Roman"/>
                <w:color w:val="000000"/>
                <w:sz w:val="22"/>
                <w:szCs w:val="22"/>
                <w:shd w:val="clear" w:color="auto" w:fill="FFFFFF"/>
              </w:rPr>
              <w:t>09.02.01   Компьютерные системы и комплексы</w:t>
            </w:r>
          </w:p>
        </w:tc>
        <w:tc>
          <w:tcPr>
            <w:tcW w:w="2622" w:type="dxa"/>
            <w:tcBorders>
              <w:top w:val="single" w:sz="4" w:space="0" w:color="000000"/>
              <w:left w:val="single" w:sz="4" w:space="0" w:color="000000"/>
              <w:bottom w:val="single" w:sz="4" w:space="0" w:color="000000"/>
              <w:right w:val="single" w:sz="4" w:space="0" w:color="000000"/>
            </w:tcBorders>
          </w:tcPr>
          <w:p w14:paraId="16667B20" w14:textId="77777777" w:rsidR="0081148C" w:rsidRPr="00E0292D" w:rsidRDefault="0081148C" w:rsidP="00E0292D">
            <w:pPr>
              <w:rPr>
                <w:rFonts w:ascii="Times New Roman" w:hAnsi="Times New Roman"/>
                <w:color w:val="000000"/>
                <w:sz w:val="22"/>
                <w:szCs w:val="22"/>
                <w:shd w:val="clear" w:color="auto" w:fill="FFFFFF"/>
              </w:rPr>
            </w:pPr>
            <w:bookmarkStart w:id="5" w:name="_Hlk129593142"/>
            <w:r w:rsidRPr="00E0292D">
              <w:rPr>
                <w:rFonts w:ascii="Times New Roman" w:eastAsia="Times New Roman" w:hAnsi="Times New Roman"/>
                <w:sz w:val="22"/>
                <w:szCs w:val="22"/>
              </w:rPr>
              <w:t>Дизайн плаката</w:t>
            </w:r>
            <w:bookmarkEnd w:id="5"/>
          </w:p>
        </w:tc>
      </w:tr>
      <w:tr w:rsidR="0081148C" w:rsidRPr="00F50163" w14:paraId="49CD58AB" w14:textId="77777777" w:rsidTr="000F6769">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068508" w14:textId="77777777" w:rsidR="0081148C" w:rsidRPr="00E0292D" w:rsidRDefault="0081148C" w:rsidP="00E0292D">
            <w:pPr>
              <w:ind w:right="-669"/>
              <w:rPr>
                <w:rFonts w:ascii="Times New Roman" w:hAnsi="Times New Roman"/>
                <w:sz w:val="22"/>
                <w:szCs w:val="22"/>
              </w:rPr>
            </w:pPr>
            <w:r w:rsidRPr="00E0292D">
              <w:rPr>
                <w:rFonts w:ascii="Times New Roman" w:hAnsi="Times New Roman"/>
                <w:sz w:val="22"/>
                <w:szCs w:val="22"/>
              </w:rPr>
              <w:t>9.</w:t>
            </w:r>
          </w:p>
        </w:tc>
        <w:tc>
          <w:tcPr>
            <w:tcW w:w="2801" w:type="dxa"/>
            <w:tcBorders>
              <w:top w:val="single" w:sz="4" w:space="0" w:color="000000"/>
              <w:left w:val="single" w:sz="4" w:space="0" w:color="000000"/>
              <w:bottom w:val="single" w:sz="4" w:space="0" w:color="000000"/>
              <w:right w:val="single" w:sz="4" w:space="0" w:color="000000"/>
            </w:tcBorders>
            <w:vAlign w:val="center"/>
          </w:tcPr>
          <w:p w14:paraId="422A2B65" w14:textId="77777777" w:rsidR="0081148C" w:rsidRPr="00E0292D" w:rsidRDefault="0081148C" w:rsidP="00E0292D">
            <w:pPr>
              <w:rPr>
                <w:rFonts w:ascii="Times New Roman" w:eastAsia="Times New Roman" w:hAnsi="Times New Roman"/>
                <w:bCs/>
                <w:sz w:val="22"/>
                <w:szCs w:val="22"/>
              </w:rPr>
            </w:pPr>
            <w:proofErr w:type="spellStart"/>
            <w:r w:rsidRPr="00E0292D">
              <w:rPr>
                <w:rFonts w:ascii="Times New Roman" w:eastAsia="Times New Roman" w:hAnsi="Times New Roman"/>
                <w:bCs/>
                <w:sz w:val="22"/>
                <w:szCs w:val="22"/>
              </w:rPr>
              <w:t>Хроменко</w:t>
            </w:r>
            <w:proofErr w:type="spellEnd"/>
            <w:r w:rsidRPr="00E0292D">
              <w:rPr>
                <w:rFonts w:ascii="Times New Roman" w:eastAsia="Times New Roman" w:hAnsi="Times New Roman"/>
                <w:bCs/>
                <w:sz w:val="22"/>
                <w:szCs w:val="22"/>
              </w:rPr>
              <w:t xml:space="preserve"> Денис Александрович</w:t>
            </w:r>
          </w:p>
        </w:tc>
        <w:tc>
          <w:tcPr>
            <w:tcW w:w="1558" w:type="dxa"/>
            <w:tcBorders>
              <w:top w:val="single" w:sz="4" w:space="0" w:color="000000"/>
              <w:left w:val="single" w:sz="4" w:space="0" w:color="000000"/>
              <w:bottom w:val="single" w:sz="4" w:space="0" w:color="000000"/>
              <w:right w:val="single" w:sz="4" w:space="0" w:color="000000"/>
            </w:tcBorders>
            <w:vAlign w:val="center"/>
          </w:tcPr>
          <w:p w14:paraId="66CF90F7" w14:textId="77777777" w:rsidR="0081148C" w:rsidRPr="00E0292D" w:rsidRDefault="0081148C" w:rsidP="00E0292D">
            <w:pPr>
              <w:ind w:left="34"/>
              <w:rPr>
                <w:rFonts w:ascii="Times New Roman" w:eastAsia="Times New Roman" w:hAnsi="Times New Roman"/>
                <w:sz w:val="22"/>
                <w:szCs w:val="22"/>
              </w:rPr>
            </w:pPr>
            <w:r w:rsidRPr="00E0292D">
              <w:rPr>
                <w:rFonts w:ascii="Times New Roman" w:eastAsia="Times New Roman" w:hAnsi="Times New Roman"/>
                <w:sz w:val="22"/>
                <w:szCs w:val="22"/>
              </w:rPr>
              <w:t>2-20 СТС-4</w:t>
            </w:r>
          </w:p>
        </w:tc>
        <w:tc>
          <w:tcPr>
            <w:tcW w:w="3012" w:type="dxa"/>
            <w:tcBorders>
              <w:top w:val="single" w:sz="4" w:space="0" w:color="000000"/>
              <w:left w:val="single" w:sz="4" w:space="0" w:color="000000"/>
              <w:bottom w:val="single" w:sz="4" w:space="0" w:color="000000"/>
              <w:right w:val="single" w:sz="4" w:space="0" w:color="000000"/>
            </w:tcBorders>
            <w:vAlign w:val="center"/>
          </w:tcPr>
          <w:p w14:paraId="43F93450"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hAnsi="Times New Roman"/>
                <w:color w:val="000000"/>
                <w:sz w:val="22"/>
                <w:szCs w:val="22"/>
                <w:shd w:val="clear" w:color="auto" w:fill="FFFFFF"/>
              </w:rPr>
              <w:t>08.01.14   Монтажник санитарно-технических, вентиляционных систем и оборудования</w:t>
            </w:r>
          </w:p>
        </w:tc>
        <w:tc>
          <w:tcPr>
            <w:tcW w:w="2622" w:type="dxa"/>
            <w:tcBorders>
              <w:top w:val="single" w:sz="4" w:space="0" w:color="000000"/>
              <w:left w:val="single" w:sz="4" w:space="0" w:color="000000"/>
              <w:bottom w:val="single" w:sz="4" w:space="0" w:color="000000"/>
              <w:right w:val="single" w:sz="4" w:space="0" w:color="000000"/>
            </w:tcBorders>
          </w:tcPr>
          <w:p w14:paraId="4A58C012"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eastAsia="Times New Roman" w:hAnsi="Times New Roman"/>
                <w:sz w:val="22"/>
                <w:szCs w:val="22"/>
              </w:rPr>
              <w:t>Слесарное дело</w:t>
            </w:r>
          </w:p>
        </w:tc>
      </w:tr>
      <w:tr w:rsidR="0081148C" w:rsidRPr="00F50163" w14:paraId="029E670E" w14:textId="77777777" w:rsidTr="000F6769">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CF61B3" w14:textId="77777777" w:rsidR="0081148C" w:rsidRPr="00E0292D" w:rsidRDefault="0081148C" w:rsidP="00E0292D">
            <w:pPr>
              <w:ind w:right="-669"/>
              <w:rPr>
                <w:rFonts w:ascii="Times New Roman" w:hAnsi="Times New Roman"/>
                <w:sz w:val="22"/>
                <w:szCs w:val="22"/>
              </w:rPr>
            </w:pPr>
            <w:r w:rsidRPr="00E0292D">
              <w:rPr>
                <w:rFonts w:ascii="Times New Roman" w:hAnsi="Times New Roman"/>
                <w:sz w:val="22"/>
                <w:szCs w:val="22"/>
              </w:rPr>
              <w:t>10.</w:t>
            </w:r>
          </w:p>
        </w:tc>
        <w:tc>
          <w:tcPr>
            <w:tcW w:w="2801" w:type="dxa"/>
            <w:tcBorders>
              <w:top w:val="single" w:sz="4" w:space="0" w:color="000000"/>
              <w:left w:val="single" w:sz="4" w:space="0" w:color="000000"/>
              <w:bottom w:val="single" w:sz="4" w:space="0" w:color="000000"/>
              <w:right w:val="single" w:sz="4" w:space="0" w:color="000000"/>
            </w:tcBorders>
            <w:vAlign w:val="center"/>
          </w:tcPr>
          <w:p w14:paraId="5FE3F81A" w14:textId="77777777" w:rsidR="0081148C" w:rsidRPr="00E0292D" w:rsidRDefault="0081148C" w:rsidP="00E0292D">
            <w:pPr>
              <w:rPr>
                <w:rFonts w:ascii="Times New Roman" w:eastAsia="Times New Roman" w:hAnsi="Times New Roman"/>
                <w:bCs/>
                <w:sz w:val="22"/>
                <w:szCs w:val="22"/>
              </w:rPr>
            </w:pPr>
            <w:proofErr w:type="spellStart"/>
            <w:r w:rsidRPr="00E0292D">
              <w:rPr>
                <w:rFonts w:ascii="Times New Roman" w:eastAsia="Times New Roman" w:hAnsi="Times New Roman"/>
                <w:bCs/>
                <w:sz w:val="22"/>
                <w:szCs w:val="22"/>
              </w:rPr>
              <w:t>Лекчинов</w:t>
            </w:r>
            <w:proofErr w:type="spellEnd"/>
            <w:r w:rsidRPr="00E0292D">
              <w:rPr>
                <w:rFonts w:ascii="Times New Roman" w:eastAsia="Times New Roman" w:hAnsi="Times New Roman"/>
                <w:bCs/>
                <w:sz w:val="22"/>
                <w:szCs w:val="22"/>
              </w:rPr>
              <w:t xml:space="preserve"> Егор Владимирович</w:t>
            </w:r>
          </w:p>
        </w:tc>
        <w:tc>
          <w:tcPr>
            <w:tcW w:w="1558" w:type="dxa"/>
            <w:tcBorders>
              <w:top w:val="single" w:sz="4" w:space="0" w:color="000000"/>
              <w:left w:val="single" w:sz="4" w:space="0" w:color="000000"/>
              <w:bottom w:val="single" w:sz="4" w:space="0" w:color="000000"/>
              <w:right w:val="single" w:sz="4" w:space="0" w:color="000000"/>
            </w:tcBorders>
            <w:vAlign w:val="center"/>
          </w:tcPr>
          <w:p w14:paraId="47B1E2C0" w14:textId="77777777" w:rsidR="0081148C" w:rsidRPr="00E0292D" w:rsidRDefault="0081148C" w:rsidP="00E0292D">
            <w:pPr>
              <w:ind w:left="34"/>
              <w:rPr>
                <w:rFonts w:ascii="Times New Roman" w:eastAsia="Times New Roman" w:hAnsi="Times New Roman"/>
                <w:sz w:val="22"/>
                <w:szCs w:val="22"/>
              </w:rPr>
            </w:pPr>
            <w:r w:rsidRPr="00E0292D">
              <w:rPr>
                <w:rFonts w:ascii="Times New Roman" w:eastAsia="Times New Roman" w:hAnsi="Times New Roman"/>
                <w:sz w:val="22"/>
                <w:szCs w:val="22"/>
              </w:rPr>
              <w:t>2-19 МОС-2</w:t>
            </w:r>
          </w:p>
        </w:tc>
        <w:tc>
          <w:tcPr>
            <w:tcW w:w="3012" w:type="dxa"/>
            <w:tcBorders>
              <w:top w:val="single" w:sz="4" w:space="0" w:color="000000"/>
              <w:left w:val="single" w:sz="4" w:space="0" w:color="000000"/>
              <w:bottom w:val="single" w:sz="4" w:space="0" w:color="000000"/>
              <w:right w:val="single" w:sz="4" w:space="0" w:color="000000"/>
            </w:tcBorders>
            <w:vAlign w:val="center"/>
          </w:tcPr>
          <w:p w14:paraId="0E54A968"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hAnsi="Times New Roman"/>
                <w:color w:val="000000"/>
                <w:sz w:val="22"/>
                <w:szCs w:val="22"/>
                <w:shd w:val="clear" w:color="auto" w:fill="FFFFFF"/>
              </w:rPr>
              <w:t>08.01.08   Мастер отделочных строительных работ</w:t>
            </w:r>
          </w:p>
        </w:tc>
        <w:tc>
          <w:tcPr>
            <w:tcW w:w="2622" w:type="dxa"/>
            <w:tcBorders>
              <w:top w:val="single" w:sz="4" w:space="0" w:color="000000"/>
              <w:left w:val="single" w:sz="4" w:space="0" w:color="000000"/>
              <w:bottom w:val="single" w:sz="4" w:space="0" w:color="000000"/>
              <w:right w:val="single" w:sz="4" w:space="0" w:color="000000"/>
            </w:tcBorders>
          </w:tcPr>
          <w:p w14:paraId="60F3C376"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eastAsia="Times New Roman" w:hAnsi="Times New Roman"/>
                <w:sz w:val="22"/>
                <w:szCs w:val="22"/>
              </w:rPr>
              <w:t>Слесарное дело</w:t>
            </w:r>
          </w:p>
        </w:tc>
      </w:tr>
      <w:tr w:rsidR="0081148C" w:rsidRPr="00F50163" w14:paraId="10D29834" w14:textId="77777777" w:rsidTr="000F6769">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E427C1" w14:textId="77777777" w:rsidR="0081148C" w:rsidRPr="00E0292D" w:rsidRDefault="0081148C" w:rsidP="00E0292D">
            <w:pPr>
              <w:ind w:right="-669"/>
              <w:rPr>
                <w:rFonts w:ascii="Times New Roman" w:hAnsi="Times New Roman"/>
                <w:sz w:val="22"/>
                <w:szCs w:val="22"/>
              </w:rPr>
            </w:pPr>
            <w:r w:rsidRPr="00E0292D">
              <w:rPr>
                <w:rFonts w:ascii="Times New Roman" w:hAnsi="Times New Roman"/>
                <w:sz w:val="22"/>
                <w:szCs w:val="22"/>
              </w:rPr>
              <w:t>11.</w:t>
            </w:r>
          </w:p>
        </w:tc>
        <w:tc>
          <w:tcPr>
            <w:tcW w:w="2801" w:type="dxa"/>
            <w:tcBorders>
              <w:top w:val="single" w:sz="4" w:space="0" w:color="000000"/>
              <w:left w:val="single" w:sz="4" w:space="0" w:color="000000"/>
              <w:bottom w:val="single" w:sz="4" w:space="0" w:color="000000"/>
              <w:right w:val="single" w:sz="4" w:space="0" w:color="000000"/>
            </w:tcBorders>
            <w:vAlign w:val="center"/>
          </w:tcPr>
          <w:p w14:paraId="78D5DC45" w14:textId="77777777" w:rsidR="0081148C" w:rsidRPr="00E0292D" w:rsidRDefault="0081148C" w:rsidP="00E0292D">
            <w:pPr>
              <w:rPr>
                <w:rFonts w:ascii="Times New Roman" w:eastAsia="Times New Roman" w:hAnsi="Times New Roman"/>
                <w:bCs/>
                <w:sz w:val="22"/>
                <w:szCs w:val="22"/>
              </w:rPr>
            </w:pPr>
            <w:r w:rsidRPr="00E0292D">
              <w:rPr>
                <w:rFonts w:ascii="Times New Roman" w:eastAsia="Times New Roman" w:hAnsi="Times New Roman"/>
                <w:bCs/>
                <w:sz w:val="22"/>
                <w:szCs w:val="22"/>
              </w:rPr>
              <w:t>Полетаева Анна Вячеславовна</w:t>
            </w:r>
          </w:p>
        </w:tc>
        <w:tc>
          <w:tcPr>
            <w:tcW w:w="1558" w:type="dxa"/>
            <w:tcBorders>
              <w:top w:val="single" w:sz="4" w:space="0" w:color="000000"/>
              <w:left w:val="single" w:sz="4" w:space="0" w:color="000000"/>
              <w:bottom w:val="single" w:sz="4" w:space="0" w:color="000000"/>
              <w:right w:val="single" w:sz="4" w:space="0" w:color="000000"/>
            </w:tcBorders>
            <w:vAlign w:val="center"/>
          </w:tcPr>
          <w:p w14:paraId="3F704D02" w14:textId="77777777" w:rsidR="0081148C" w:rsidRPr="00E0292D" w:rsidRDefault="0081148C" w:rsidP="00E0292D">
            <w:pPr>
              <w:ind w:left="34"/>
              <w:rPr>
                <w:rFonts w:ascii="Times New Roman" w:eastAsia="Times New Roman" w:hAnsi="Times New Roman"/>
                <w:sz w:val="22"/>
                <w:szCs w:val="22"/>
              </w:rPr>
            </w:pPr>
            <w:r w:rsidRPr="00E0292D">
              <w:rPr>
                <w:rFonts w:ascii="Times New Roman" w:eastAsia="Times New Roman" w:hAnsi="Times New Roman"/>
                <w:sz w:val="22"/>
                <w:szCs w:val="22"/>
              </w:rPr>
              <w:t>3-19 ССА-1</w:t>
            </w:r>
          </w:p>
        </w:tc>
        <w:tc>
          <w:tcPr>
            <w:tcW w:w="3012" w:type="dxa"/>
            <w:tcBorders>
              <w:top w:val="single" w:sz="4" w:space="0" w:color="000000"/>
              <w:left w:val="single" w:sz="4" w:space="0" w:color="000000"/>
              <w:bottom w:val="single" w:sz="4" w:space="0" w:color="000000"/>
              <w:right w:val="single" w:sz="4" w:space="0" w:color="000000"/>
            </w:tcBorders>
            <w:vAlign w:val="center"/>
          </w:tcPr>
          <w:p w14:paraId="52472F00"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hAnsi="Times New Roman"/>
                <w:color w:val="000000"/>
                <w:sz w:val="22"/>
                <w:szCs w:val="22"/>
                <w:shd w:val="clear" w:color="auto" w:fill="FFFFFF"/>
              </w:rPr>
              <w:t>09.02.06 Сетевое и системное администрирование</w:t>
            </w:r>
          </w:p>
        </w:tc>
        <w:tc>
          <w:tcPr>
            <w:tcW w:w="2622" w:type="dxa"/>
            <w:tcBorders>
              <w:top w:val="single" w:sz="4" w:space="0" w:color="000000"/>
              <w:left w:val="single" w:sz="4" w:space="0" w:color="000000"/>
              <w:bottom w:val="single" w:sz="4" w:space="0" w:color="000000"/>
              <w:right w:val="single" w:sz="4" w:space="0" w:color="000000"/>
            </w:tcBorders>
          </w:tcPr>
          <w:p w14:paraId="0FE2F4B6" w14:textId="77777777" w:rsidR="0081148C" w:rsidRPr="00E0292D" w:rsidRDefault="0081148C" w:rsidP="00E0292D">
            <w:pPr>
              <w:rPr>
                <w:rFonts w:ascii="Times New Roman" w:hAnsi="Times New Roman"/>
                <w:color w:val="000000"/>
                <w:sz w:val="22"/>
                <w:szCs w:val="22"/>
                <w:shd w:val="clear" w:color="auto" w:fill="FFFFFF"/>
              </w:rPr>
            </w:pPr>
            <w:r w:rsidRPr="00E0292D">
              <w:rPr>
                <w:rFonts w:ascii="Times New Roman" w:eastAsia="Times New Roman" w:hAnsi="Times New Roman"/>
                <w:sz w:val="22"/>
                <w:szCs w:val="22"/>
              </w:rPr>
              <w:t>Инженерный дизайн САПР</w:t>
            </w:r>
          </w:p>
        </w:tc>
      </w:tr>
    </w:tbl>
    <w:p w14:paraId="7A25AB33" w14:textId="77777777" w:rsidR="0081148C" w:rsidRPr="00F50163" w:rsidRDefault="0081148C" w:rsidP="00F50163">
      <w:pPr>
        <w:spacing w:after="0" w:line="360" w:lineRule="auto"/>
        <w:jc w:val="both"/>
        <w:rPr>
          <w:rFonts w:ascii="Times New Roman" w:hAnsi="Times New Roman"/>
          <w:sz w:val="24"/>
          <w:szCs w:val="24"/>
        </w:rPr>
      </w:pPr>
    </w:p>
    <w:p w14:paraId="7B756D17" w14:textId="531D26B1" w:rsidR="00FB05DD" w:rsidRDefault="0081148C" w:rsidP="00F50163">
      <w:pPr>
        <w:spacing w:after="0" w:line="360" w:lineRule="auto"/>
        <w:ind w:firstLine="426"/>
        <w:jc w:val="both"/>
        <w:rPr>
          <w:rFonts w:ascii="Times New Roman" w:hAnsi="Times New Roman"/>
          <w:sz w:val="24"/>
          <w:szCs w:val="24"/>
        </w:rPr>
      </w:pPr>
      <w:r w:rsidRPr="00F50163">
        <w:rPr>
          <w:rFonts w:ascii="Times New Roman" w:hAnsi="Times New Roman"/>
          <w:sz w:val="24"/>
          <w:szCs w:val="24"/>
        </w:rPr>
        <w:t>На базе ГБ ПОУ «ВПТ» в рамках VI регионального отборочного этапа VII Национального чемпионата по профессиональному мастерству среди инвалидов и лиц с ограниченными возможностями здоровья «</w:t>
      </w:r>
      <w:proofErr w:type="spellStart"/>
      <w:r w:rsidRPr="00F50163">
        <w:rPr>
          <w:rFonts w:ascii="Times New Roman" w:hAnsi="Times New Roman"/>
          <w:sz w:val="24"/>
          <w:szCs w:val="24"/>
        </w:rPr>
        <w:t>Абилимпикс</w:t>
      </w:r>
      <w:proofErr w:type="spellEnd"/>
      <w:r w:rsidRPr="00F50163">
        <w:rPr>
          <w:rFonts w:ascii="Times New Roman" w:hAnsi="Times New Roman"/>
          <w:sz w:val="24"/>
          <w:szCs w:val="24"/>
        </w:rPr>
        <w:t xml:space="preserve">» Волгоградской области  проходило </w:t>
      </w:r>
      <w:r w:rsidR="00D740EC">
        <w:rPr>
          <w:rFonts w:ascii="Times New Roman" w:hAnsi="Times New Roman"/>
          <w:sz w:val="24"/>
          <w:szCs w:val="24"/>
        </w:rPr>
        <w:t xml:space="preserve">по </w:t>
      </w:r>
      <w:r w:rsidRPr="00F50163">
        <w:rPr>
          <w:rFonts w:ascii="Times New Roman" w:hAnsi="Times New Roman"/>
          <w:sz w:val="24"/>
          <w:szCs w:val="24"/>
        </w:rPr>
        <w:t>12 компетенциям, в которых приняло участие 64 студента и школьника и 25 сертифицированных экспертов образовательных учреждений Волгоградской области.</w:t>
      </w:r>
    </w:p>
    <w:p w14:paraId="206224C7" w14:textId="77777777" w:rsidR="00D740EC" w:rsidRPr="00F50163" w:rsidRDefault="00D740EC" w:rsidP="00F50163">
      <w:pPr>
        <w:spacing w:after="0" w:line="360" w:lineRule="auto"/>
        <w:ind w:firstLine="426"/>
        <w:jc w:val="both"/>
        <w:rPr>
          <w:rFonts w:ascii="Times New Roman" w:hAnsi="Times New Roman"/>
          <w:sz w:val="24"/>
          <w:szCs w:val="24"/>
        </w:rPr>
      </w:pPr>
    </w:p>
    <w:p w14:paraId="607D3446" w14:textId="77777777" w:rsidR="001F0003" w:rsidRPr="00F50163" w:rsidRDefault="001F0003" w:rsidP="00F50163">
      <w:pPr>
        <w:spacing w:after="0" w:line="360" w:lineRule="auto"/>
        <w:ind w:firstLine="426"/>
        <w:jc w:val="both"/>
        <w:rPr>
          <w:rFonts w:ascii="Times New Roman" w:hAnsi="Times New Roman"/>
          <w:sz w:val="24"/>
          <w:szCs w:val="24"/>
        </w:rPr>
      </w:pPr>
    </w:p>
    <w:p w14:paraId="62E71359" w14:textId="77777777" w:rsidR="002C0AED" w:rsidRPr="00F50163" w:rsidRDefault="002C0AED" w:rsidP="00F50163">
      <w:pPr>
        <w:spacing w:after="0" w:line="360" w:lineRule="auto"/>
        <w:jc w:val="center"/>
        <w:rPr>
          <w:rFonts w:ascii="Times New Roman" w:hAnsi="Times New Roman"/>
          <w:b/>
          <w:sz w:val="24"/>
          <w:szCs w:val="24"/>
        </w:rPr>
      </w:pPr>
      <w:r w:rsidRPr="00F50163">
        <w:rPr>
          <w:rFonts w:ascii="Times New Roman" w:hAnsi="Times New Roman"/>
          <w:b/>
          <w:sz w:val="24"/>
          <w:szCs w:val="24"/>
        </w:rPr>
        <w:t xml:space="preserve">4.3.4  Уровень ориентации учебного процесса на практическую деятельность </w:t>
      </w:r>
    </w:p>
    <w:p w14:paraId="55DE313F" w14:textId="77777777" w:rsidR="002C0AED" w:rsidRPr="00F50163" w:rsidRDefault="002C0AED" w:rsidP="00F50163">
      <w:pPr>
        <w:spacing w:after="0" w:line="360" w:lineRule="auto"/>
        <w:jc w:val="center"/>
        <w:rPr>
          <w:rFonts w:ascii="Times New Roman" w:hAnsi="Times New Roman"/>
          <w:b/>
          <w:sz w:val="24"/>
          <w:szCs w:val="24"/>
        </w:rPr>
      </w:pPr>
      <w:r w:rsidRPr="00F50163">
        <w:rPr>
          <w:rFonts w:ascii="Times New Roman" w:hAnsi="Times New Roman"/>
          <w:b/>
          <w:sz w:val="24"/>
          <w:szCs w:val="24"/>
        </w:rPr>
        <w:t>выпускников, связи с заинтересованными организациями</w:t>
      </w:r>
    </w:p>
    <w:p w14:paraId="481417A7" w14:textId="77777777" w:rsidR="002C0AED" w:rsidRPr="00F50163" w:rsidRDefault="002C0AE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Качественная подготовка специалистов в соответствии с требованиями ФГОС СПО предусматривает не только глубокое освоение теоретических знаний, но и приобретение будущим специалистом практического опыта по изучаемой специальности, профессии.</w:t>
      </w:r>
    </w:p>
    <w:p w14:paraId="45DC2C5F" w14:textId="77777777" w:rsidR="002C0AED" w:rsidRPr="00F50163" w:rsidRDefault="002C0AE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lastRenderedPageBreak/>
        <w:t>Практическая подготовка является составной частью учебного процесса и имеет целью закрепить умения и знания, полученные студентами в процессе обучения, применить их на практике,  практически освоить современное оборудование, приобрести профессиональный опыт, сформировать общие и профессиональные компетенции.</w:t>
      </w:r>
    </w:p>
    <w:p w14:paraId="2A9F1606" w14:textId="77777777" w:rsidR="002C0AED" w:rsidRPr="00F50163" w:rsidRDefault="002C0AED" w:rsidP="00F50163">
      <w:pPr>
        <w:shd w:val="clear" w:color="auto" w:fill="FFFFFF"/>
        <w:spacing w:after="0" w:line="360" w:lineRule="auto"/>
        <w:ind w:firstLine="708"/>
        <w:jc w:val="both"/>
        <w:rPr>
          <w:rFonts w:ascii="Times New Roman" w:eastAsia="Times New Roman" w:hAnsi="Times New Roman"/>
          <w:color w:val="1A1A1A"/>
          <w:sz w:val="24"/>
          <w:szCs w:val="24"/>
          <w:lang w:eastAsia="ru-RU"/>
        </w:rPr>
      </w:pPr>
      <w:proofErr w:type="gramStart"/>
      <w:r w:rsidRPr="00F50163">
        <w:rPr>
          <w:rFonts w:ascii="Times New Roman" w:hAnsi="Times New Roman"/>
          <w:sz w:val="24"/>
          <w:szCs w:val="24"/>
        </w:rPr>
        <w:t>Практическая подготовка в техникуме реализуется в соответствие с требованиями ФГОС СПО по специальностям, профессиям, приказом Министерства просвещения Российской Федерации №885/390 от  05.08.2020 г. «О практической подготовке обучающихся»,</w:t>
      </w:r>
      <w:r w:rsidRPr="00F50163">
        <w:rPr>
          <w:rFonts w:ascii="Times New Roman" w:hAnsi="Times New Roman"/>
          <w:color w:val="1A1A1A"/>
          <w:sz w:val="24"/>
          <w:szCs w:val="24"/>
          <w:shd w:val="clear" w:color="auto" w:fill="FFFFFF"/>
        </w:rPr>
        <w:t xml:space="preserve"> список изменяющих документов</w:t>
      </w:r>
      <w:r w:rsidRPr="00F50163">
        <w:rPr>
          <w:rFonts w:ascii="Times New Roman" w:hAnsi="Times New Roman"/>
          <w:sz w:val="24"/>
          <w:szCs w:val="24"/>
        </w:rPr>
        <w:t xml:space="preserve"> </w:t>
      </w:r>
      <w:r w:rsidRPr="00F50163">
        <w:rPr>
          <w:rFonts w:ascii="Times New Roman" w:eastAsia="Times New Roman" w:hAnsi="Times New Roman"/>
          <w:color w:val="1A1A1A"/>
          <w:sz w:val="24"/>
          <w:szCs w:val="24"/>
          <w:lang w:eastAsia="ru-RU"/>
        </w:rPr>
        <w:t xml:space="preserve">(в ред. Приказа </w:t>
      </w:r>
      <w:proofErr w:type="spellStart"/>
      <w:r w:rsidRPr="00F50163">
        <w:rPr>
          <w:rFonts w:ascii="Times New Roman" w:eastAsia="Times New Roman" w:hAnsi="Times New Roman"/>
          <w:color w:val="1A1A1A"/>
          <w:sz w:val="24"/>
          <w:szCs w:val="24"/>
          <w:lang w:eastAsia="ru-RU"/>
        </w:rPr>
        <w:t>Минобрнауки</w:t>
      </w:r>
      <w:proofErr w:type="spellEnd"/>
      <w:r w:rsidRPr="00F50163">
        <w:rPr>
          <w:rFonts w:ascii="Times New Roman" w:eastAsia="Times New Roman" w:hAnsi="Times New Roman"/>
          <w:color w:val="1A1A1A"/>
          <w:sz w:val="24"/>
          <w:szCs w:val="24"/>
          <w:lang w:eastAsia="ru-RU"/>
        </w:rPr>
        <w:t xml:space="preserve"> России N 1430, </w:t>
      </w:r>
      <w:proofErr w:type="spellStart"/>
      <w:r w:rsidRPr="00F50163">
        <w:rPr>
          <w:rFonts w:ascii="Times New Roman" w:eastAsia="Times New Roman" w:hAnsi="Times New Roman"/>
          <w:color w:val="1A1A1A"/>
          <w:sz w:val="24"/>
          <w:szCs w:val="24"/>
          <w:lang w:eastAsia="ru-RU"/>
        </w:rPr>
        <w:t>Минпросвещения</w:t>
      </w:r>
      <w:proofErr w:type="spellEnd"/>
      <w:r w:rsidRPr="00F50163">
        <w:rPr>
          <w:rFonts w:ascii="Times New Roman" w:eastAsia="Times New Roman" w:hAnsi="Times New Roman"/>
          <w:color w:val="1A1A1A"/>
          <w:sz w:val="24"/>
          <w:szCs w:val="24"/>
          <w:lang w:eastAsia="ru-RU"/>
        </w:rPr>
        <w:t xml:space="preserve"> России N 652 от 18.11.2020) </w:t>
      </w:r>
      <w:r w:rsidRPr="00F50163">
        <w:rPr>
          <w:rFonts w:ascii="Times New Roman" w:hAnsi="Times New Roman"/>
          <w:sz w:val="24"/>
          <w:szCs w:val="24"/>
        </w:rPr>
        <w:t>на основе учебных планов и рабочих программ профессиональных модулей по специальности, профессии.</w:t>
      </w:r>
      <w:proofErr w:type="gramEnd"/>
    </w:p>
    <w:p w14:paraId="341CB208" w14:textId="77777777" w:rsidR="002C0AED" w:rsidRPr="00F50163" w:rsidRDefault="002C0AE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Организация и проведение практик осуществляется в соответствии с утвержденным директором техникума Положением о практической подготовке обучающихся, осваивающих основные профессиональные образовательные программы среднего профессионального образования, календарным учебным графиком,  программами практик, календарно-тематическими планами. </w:t>
      </w:r>
    </w:p>
    <w:p w14:paraId="4BE6AC2E" w14:textId="77777777" w:rsidR="002C0AED" w:rsidRPr="00F50163" w:rsidRDefault="002C0AE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По всем специальностям, профессиям календарным учебным графиком предусматривается проведение учебных и производственных практик. </w:t>
      </w:r>
    </w:p>
    <w:p w14:paraId="6B68414B" w14:textId="77777777" w:rsidR="002C0AED" w:rsidRPr="00F50163" w:rsidRDefault="002C0AED" w:rsidP="00F50163">
      <w:pPr>
        <w:spacing w:after="0" w:line="360" w:lineRule="auto"/>
        <w:ind w:right="-284" w:firstLine="708"/>
        <w:jc w:val="both"/>
        <w:rPr>
          <w:rFonts w:ascii="Times New Roman" w:hAnsi="Times New Roman"/>
          <w:sz w:val="24"/>
          <w:szCs w:val="24"/>
        </w:rPr>
      </w:pPr>
      <w:r w:rsidRPr="00F50163">
        <w:rPr>
          <w:rFonts w:ascii="Times New Roman" w:hAnsi="Times New Roman"/>
          <w:sz w:val="24"/>
          <w:szCs w:val="24"/>
        </w:rPr>
        <w:t>В техникуме  постоянно совершенствуется инфраструктура практической подготовки специалистов, рабочих и служащих в соответствие с требованиями ФГОС СПО и запросами работодателей.</w:t>
      </w:r>
    </w:p>
    <w:p w14:paraId="199DB942" w14:textId="77777777" w:rsidR="002C0AED" w:rsidRPr="00F50163" w:rsidRDefault="002C0AE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Учебные  практики проходят в учебно-производственных мастерских (УПМ) техникума, в вычислительном центре, в учебных автомастерских и лабораториях, на полигонах техникума.</w:t>
      </w:r>
    </w:p>
    <w:p w14:paraId="52D8D8BD" w14:textId="77777777" w:rsidR="002C0AED" w:rsidRPr="00F50163" w:rsidRDefault="002C0AE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Производственная практика (по профилю специальности и преддипломная) проводится  на предприятиях города Волжского на основе заключаемых с предприятиями долгосрочных и краткосрочных договоров, в которых оговорены условия  взаимодействия по проведению практического обучения студентов.</w:t>
      </w:r>
    </w:p>
    <w:p w14:paraId="63FFBA9A" w14:textId="77777777" w:rsidR="002C0AED" w:rsidRPr="00F50163" w:rsidRDefault="002C0AED" w:rsidP="00F50163">
      <w:pPr>
        <w:keepNext/>
        <w:shd w:val="clear" w:color="auto" w:fill="FFFFFF"/>
        <w:spacing w:after="0" w:line="360" w:lineRule="auto"/>
        <w:ind w:firstLine="708"/>
        <w:jc w:val="both"/>
        <w:outlineLvl w:val="0"/>
        <w:rPr>
          <w:rFonts w:ascii="Times New Roman" w:eastAsia="Times New Roman" w:hAnsi="Times New Roman"/>
          <w:bCs/>
          <w:color w:val="202020"/>
          <w:spacing w:val="-13"/>
          <w:kern w:val="36"/>
          <w:sz w:val="24"/>
          <w:szCs w:val="24"/>
          <w:lang w:eastAsia="ru-RU"/>
        </w:rPr>
      </w:pPr>
      <w:r w:rsidRPr="00F50163">
        <w:rPr>
          <w:rFonts w:ascii="Times New Roman" w:eastAsia="Times New Roman" w:hAnsi="Times New Roman"/>
          <w:bCs/>
          <w:kern w:val="32"/>
          <w:sz w:val="24"/>
          <w:szCs w:val="24"/>
        </w:rPr>
        <w:t xml:space="preserve">Основными базами практик являются: АО «Волтайр-Пром», ОАО «Волжский Оргсинтез», АО «Волжский трубный завод», ОАО «ЕПК Волжский»,  ООО «ПТП «Поршень»,  МУ «Служба охраны окружающей среды»,  ВНТК (филиал) </w:t>
      </w:r>
      <w:proofErr w:type="spellStart"/>
      <w:r w:rsidRPr="00F50163">
        <w:rPr>
          <w:rFonts w:ascii="Times New Roman" w:eastAsia="Times New Roman" w:hAnsi="Times New Roman"/>
          <w:bCs/>
          <w:kern w:val="32"/>
          <w:sz w:val="24"/>
          <w:szCs w:val="24"/>
        </w:rPr>
        <w:t>ВолГТУ</w:t>
      </w:r>
      <w:proofErr w:type="spellEnd"/>
      <w:r w:rsidRPr="00F50163">
        <w:rPr>
          <w:rFonts w:ascii="Times New Roman" w:eastAsia="Times New Roman" w:hAnsi="Times New Roman"/>
          <w:bCs/>
          <w:kern w:val="32"/>
          <w:sz w:val="24"/>
          <w:szCs w:val="24"/>
        </w:rPr>
        <w:t xml:space="preserve">,  ООО «Автоматика Строй Сервис»,  СТОА «Волжская», МУП «ВАК-1732»; ООО «ВОЛГАБАС-ВОЛЖСКИЙ»; </w:t>
      </w:r>
      <w:proofErr w:type="gramStart"/>
      <w:r w:rsidRPr="00F50163">
        <w:rPr>
          <w:rFonts w:ascii="Times New Roman" w:eastAsia="Times New Roman" w:hAnsi="Times New Roman"/>
          <w:bCs/>
          <w:kern w:val="32"/>
          <w:sz w:val="24"/>
          <w:szCs w:val="24"/>
        </w:rPr>
        <w:t>МУП «Водоканал»,  МБУ ДК «ВГС»,  МБУ «КМЦ «Юность Волжского»,  ЗАО «</w:t>
      </w:r>
      <w:proofErr w:type="spellStart"/>
      <w:r w:rsidRPr="00F50163">
        <w:rPr>
          <w:rFonts w:ascii="Times New Roman" w:eastAsia="Times New Roman" w:hAnsi="Times New Roman"/>
          <w:bCs/>
          <w:kern w:val="32"/>
          <w:sz w:val="24"/>
          <w:szCs w:val="24"/>
        </w:rPr>
        <w:t>Налком</w:t>
      </w:r>
      <w:proofErr w:type="spellEnd"/>
      <w:r w:rsidRPr="00F50163">
        <w:rPr>
          <w:rFonts w:ascii="Times New Roman" w:eastAsia="Times New Roman" w:hAnsi="Times New Roman"/>
          <w:bCs/>
          <w:kern w:val="32"/>
          <w:sz w:val="24"/>
          <w:szCs w:val="24"/>
        </w:rPr>
        <w:t xml:space="preserve"> – Сервис», АО «ТЕКСКОР», ООО «Волжская вода», ОАО «ЭКТОС-Волга», ЗАО «ВАТИ-АВТО», ЗАО «</w:t>
      </w:r>
      <w:proofErr w:type="spellStart"/>
      <w:r w:rsidRPr="00F50163">
        <w:rPr>
          <w:rFonts w:ascii="Times New Roman" w:eastAsia="Times New Roman" w:hAnsi="Times New Roman"/>
          <w:bCs/>
          <w:kern w:val="32"/>
          <w:sz w:val="24"/>
          <w:szCs w:val="24"/>
        </w:rPr>
        <w:t>Налком</w:t>
      </w:r>
      <w:proofErr w:type="spellEnd"/>
      <w:r w:rsidRPr="00F50163">
        <w:rPr>
          <w:rFonts w:ascii="Times New Roman" w:eastAsia="Times New Roman" w:hAnsi="Times New Roman"/>
          <w:bCs/>
          <w:kern w:val="32"/>
          <w:sz w:val="24"/>
          <w:szCs w:val="24"/>
        </w:rPr>
        <w:t xml:space="preserve"> – Сервис», </w:t>
      </w:r>
      <w:r w:rsidRPr="00F50163">
        <w:rPr>
          <w:rFonts w:ascii="Times New Roman" w:eastAsia="Times New Roman" w:hAnsi="Times New Roman"/>
          <w:bCs/>
          <w:color w:val="202020"/>
          <w:spacing w:val="-13"/>
          <w:kern w:val="36"/>
          <w:sz w:val="24"/>
          <w:szCs w:val="24"/>
          <w:lang w:eastAsia="ru-RU"/>
        </w:rPr>
        <w:t>ООО «</w:t>
      </w:r>
      <w:proofErr w:type="spellStart"/>
      <w:r w:rsidRPr="00F50163">
        <w:rPr>
          <w:rFonts w:ascii="Times New Roman" w:eastAsia="Times New Roman" w:hAnsi="Times New Roman"/>
          <w:bCs/>
          <w:color w:val="202020"/>
          <w:spacing w:val="-13"/>
          <w:kern w:val="36"/>
          <w:sz w:val="24"/>
          <w:szCs w:val="24"/>
          <w:lang w:eastAsia="ru-RU"/>
        </w:rPr>
        <w:t>Волжскремфлот</w:t>
      </w:r>
      <w:proofErr w:type="spellEnd"/>
      <w:r w:rsidRPr="00F50163">
        <w:rPr>
          <w:rFonts w:ascii="Times New Roman" w:eastAsia="Times New Roman" w:hAnsi="Times New Roman"/>
          <w:bCs/>
          <w:color w:val="202020"/>
          <w:spacing w:val="-13"/>
          <w:kern w:val="36"/>
          <w:sz w:val="24"/>
          <w:szCs w:val="24"/>
          <w:lang w:eastAsia="ru-RU"/>
        </w:rPr>
        <w:t xml:space="preserve">», </w:t>
      </w:r>
      <w:r w:rsidRPr="00F50163">
        <w:rPr>
          <w:rFonts w:ascii="Times New Roman" w:eastAsia="Times New Roman" w:hAnsi="Times New Roman"/>
          <w:bCs/>
          <w:kern w:val="32"/>
          <w:sz w:val="24"/>
          <w:szCs w:val="24"/>
        </w:rPr>
        <w:t>ОАО «Волжский Абразивный завод», ЗАО «Флагман», ООО «</w:t>
      </w:r>
      <w:proofErr w:type="spellStart"/>
      <w:r w:rsidRPr="00F50163">
        <w:rPr>
          <w:rFonts w:ascii="Times New Roman" w:eastAsia="Times New Roman" w:hAnsi="Times New Roman"/>
          <w:bCs/>
          <w:kern w:val="32"/>
          <w:sz w:val="24"/>
          <w:szCs w:val="24"/>
        </w:rPr>
        <w:t>ЕвроХим-ВолгаКалий</w:t>
      </w:r>
      <w:proofErr w:type="spellEnd"/>
      <w:r w:rsidRPr="00F50163">
        <w:rPr>
          <w:rFonts w:ascii="Times New Roman" w:eastAsia="Times New Roman" w:hAnsi="Times New Roman"/>
          <w:bCs/>
          <w:kern w:val="32"/>
          <w:sz w:val="24"/>
          <w:szCs w:val="24"/>
        </w:rPr>
        <w:t>», ООО «ПАУЭРНЕТ»,</w:t>
      </w:r>
      <w:r w:rsidRPr="00F50163">
        <w:rPr>
          <w:rFonts w:ascii="Times New Roman" w:eastAsia="Times New Roman" w:hAnsi="Times New Roman"/>
          <w:b/>
          <w:bCs/>
          <w:kern w:val="32"/>
          <w:sz w:val="24"/>
          <w:szCs w:val="24"/>
        </w:rPr>
        <w:t xml:space="preserve"> </w:t>
      </w:r>
      <w:r w:rsidRPr="00F50163">
        <w:rPr>
          <w:rFonts w:ascii="Times New Roman" w:eastAsia="Times New Roman" w:hAnsi="Times New Roman"/>
          <w:bCs/>
          <w:kern w:val="32"/>
          <w:sz w:val="24"/>
          <w:szCs w:val="24"/>
        </w:rPr>
        <w:t>ООО «</w:t>
      </w:r>
      <w:proofErr w:type="spellStart"/>
      <w:r w:rsidRPr="00F50163">
        <w:rPr>
          <w:rFonts w:ascii="Times New Roman" w:eastAsia="Times New Roman" w:hAnsi="Times New Roman"/>
          <w:bCs/>
          <w:kern w:val="32"/>
          <w:sz w:val="24"/>
          <w:szCs w:val="24"/>
        </w:rPr>
        <w:t>ЖилКомСтрой</w:t>
      </w:r>
      <w:proofErr w:type="spellEnd"/>
      <w:r w:rsidRPr="00F50163">
        <w:rPr>
          <w:rFonts w:ascii="Times New Roman" w:eastAsia="Times New Roman" w:hAnsi="Times New Roman"/>
          <w:bCs/>
          <w:kern w:val="32"/>
          <w:sz w:val="24"/>
          <w:szCs w:val="24"/>
        </w:rPr>
        <w:t>»  и другие организации различных форм собственности.</w:t>
      </w:r>
      <w:proofErr w:type="gramEnd"/>
    </w:p>
    <w:p w14:paraId="64A68E05" w14:textId="77777777" w:rsidR="002C0AED" w:rsidRPr="00F50163" w:rsidRDefault="002C0AED" w:rsidP="00F50163">
      <w:pPr>
        <w:spacing w:after="0" w:line="360" w:lineRule="auto"/>
        <w:ind w:right="-1"/>
        <w:jc w:val="both"/>
        <w:rPr>
          <w:rFonts w:ascii="Times New Roman" w:hAnsi="Times New Roman"/>
          <w:sz w:val="24"/>
          <w:szCs w:val="24"/>
        </w:rPr>
      </w:pPr>
      <w:r w:rsidRPr="00F50163">
        <w:rPr>
          <w:rFonts w:ascii="Times New Roman" w:hAnsi="Times New Roman"/>
          <w:sz w:val="24"/>
          <w:szCs w:val="24"/>
        </w:rPr>
        <w:t xml:space="preserve"> </w:t>
      </w:r>
      <w:r w:rsidRPr="00F50163">
        <w:rPr>
          <w:rFonts w:ascii="Times New Roman" w:hAnsi="Times New Roman"/>
          <w:sz w:val="24"/>
          <w:szCs w:val="24"/>
        </w:rPr>
        <w:tab/>
        <w:t xml:space="preserve">Создан банк данных о базах практического обучения. Большинство предприятий, организаций являются активными социальными партнерами, и вносит свой вклад в качественную подготовку </w:t>
      </w:r>
      <w:r w:rsidRPr="00F50163">
        <w:rPr>
          <w:rFonts w:ascii="Times New Roman" w:hAnsi="Times New Roman"/>
          <w:sz w:val="24"/>
          <w:szCs w:val="24"/>
        </w:rPr>
        <w:lastRenderedPageBreak/>
        <w:t>обучающихся своих потенциальных работников. В свою очередь педагогические работники техникума, учитывают требования работодателей в период подготовки выпускников.</w:t>
      </w:r>
    </w:p>
    <w:p w14:paraId="64A33B1E" w14:textId="77777777" w:rsidR="002C0AED" w:rsidRPr="00F50163" w:rsidRDefault="002C0AED"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Для организации практической подготовки студентов приказами техникума  и предприятий назначаются руководители практик соответственно от техникума и от предприятия, которые несут ответственность за проведение практики и соблюдение студентами правил охраны труда. Перед началом производственной практики проводится организационное собрание, на котором до сведения студентов доводится программа производственной практики, проводится предварительный инструктаж по технике безопасности, решаются организационные вопросы, выдаются индивидуальные задания студентам.</w:t>
      </w:r>
    </w:p>
    <w:p w14:paraId="651FDDEA" w14:textId="77777777" w:rsidR="002C0AED" w:rsidRPr="00F50163" w:rsidRDefault="002C0AED" w:rsidP="00F50163">
      <w:pPr>
        <w:spacing w:after="0" w:line="360" w:lineRule="auto"/>
        <w:ind w:firstLine="709"/>
        <w:jc w:val="both"/>
        <w:rPr>
          <w:rFonts w:ascii="Times New Roman" w:hAnsi="Times New Roman"/>
          <w:sz w:val="24"/>
          <w:szCs w:val="24"/>
        </w:rPr>
      </w:pPr>
      <w:proofErr w:type="gramStart"/>
      <w:r w:rsidRPr="00F50163">
        <w:rPr>
          <w:rFonts w:ascii="Times New Roman" w:hAnsi="Times New Roman"/>
          <w:sz w:val="24"/>
          <w:szCs w:val="24"/>
        </w:rPr>
        <w:t>Контроль за</w:t>
      </w:r>
      <w:proofErr w:type="gramEnd"/>
      <w:r w:rsidRPr="00F50163">
        <w:rPr>
          <w:rFonts w:ascii="Times New Roman" w:hAnsi="Times New Roman"/>
          <w:sz w:val="24"/>
          <w:szCs w:val="24"/>
        </w:rPr>
        <w:t xml:space="preserve"> прохождением производственной практики, выполнением студентами индивидуальных заданий, консультирование в процессе производственной практики осуществляется  руководителями практики от техникума, старшим мастером, заведующим учебно-производственными практиками.   </w:t>
      </w:r>
    </w:p>
    <w:p w14:paraId="1291490E" w14:textId="77777777" w:rsidR="002C0AED" w:rsidRPr="00F50163" w:rsidRDefault="002C0AE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Руководители практики от техникума работают в тесном контакте с руководителями практики от предприятий, что позволяет осуществлять постоянный </w:t>
      </w:r>
      <w:proofErr w:type="gramStart"/>
      <w:r w:rsidRPr="00F50163">
        <w:rPr>
          <w:rFonts w:ascii="Times New Roman" w:hAnsi="Times New Roman"/>
          <w:sz w:val="24"/>
          <w:szCs w:val="24"/>
        </w:rPr>
        <w:t>контроль за</w:t>
      </w:r>
      <w:proofErr w:type="gramEnd"/>
      <w:r w:rsidRPr="00F50163">
        <w:rPr>
          <w:rFonts w:ascii="Times New Roman" w:hAnsi="Times New Roman"/>
          <w:sz w:val="24"/>
          <w:szCs w:val="24"/>
        </w:rPr>
        <w:t xml:space="preserve"> ходом практической подготовки.</w:t>
      </w:r>
    </w:p>
    <w:p w14:paraId="6AAC58E7" w14:textId="77777777" w:rsidR="002C0AED" w:rsidRPr="00F50163" w:rsidRDefault="002C0AE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По окончании производственной практики комиссией от предприятий проводится квалификационный экзамен с присвоением практикантам разряда по соответствующей рабочей профессии.</w:t>
      </w:r>
    </w:p>
    <w:p w14:paraId="70DB864F" w14:textId="77777777" w:rsidR="002C0AED" w:rsidRPr="00F50163" w:rsidRDefault="002C0AE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Подведение итогов практики осуществляется  в форме конференций с участием студентов, руководителей практик от техникума и предприятий, преподавателями, классными руководителями и представителями предприятий.</w:t>
      </w:r>
    </w:p>
    <w:p w14:paraId="30BC7039" w14:textId="77777777" w:rsidR="002C0AED" w:rsidRPr="00F50163" w:rsidRDefault="002C0AE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Все виды практик  имеют необходимое материально-техническое и методическое обеспечение.</w:t>
      </w:r>
    </w:p>
    <w:p w14:paraId="482A075C" w14:textId="77777777" w:rsidR="002C0AED" w:rsidRPr="00F50163" w:rsidRDefault="002C0AE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Уровень и качество практической подготовки студентов по результатам оценки итогов всех видов практик отвечают требованиям ФГОС СПО.</w:t>
      </w:r>
    </w:p>
    <w:p w14:paraId="0F69274C" w14:textId="77777777" w:rsidR="002C0AED" w:rsidRPr="00F50163" w:rsidRDefault="002C0AED" w:rsidP="00F50163">
      <w:pPr>
        <w:spacing w:after="0" w:line="360" w:lineRule="auto"/>
        <w:jc w:val="both"/>
        <w:rPr>
          <w:rFonts w:ascii="Times New Roman" w:hAnsi="Times New Roman"/>
          <w:sz w:val="24"/>
          <w:szCs w:val="24"/>
        </w:rPr>
      </w:pPr>
      <w:r w:rsidRPr="00F50163">
        <w:rPr>
          <w:rFonts w:ascii="Times New Roman" w:hAnsi="Times New Roman"/>
          <w:sz w:val="24"/>
          <w:szCs w:val="24"/>
        </w:rPr>
        <w:t xml:space="preserve">          Учебно-лабораторная база техникума  соответствует требованиям ФГОС СПО в части материально-технического обеспечения образовательного процесса.</w:t>
      </w:r>
    </w:p>
    <w:p w14:paraId="50153E0A" w14:textId="77777777" w:rsidR="002C0AED" w:rsidRPr="00F50163" w:rsidRDefault="002C0AED" w:rsidP="00F50163">
      <w:pPr>
        <w:spacing w:after="0" w:line="360" w:lineRule="auto"/>
        <w:jc w:val="both"/>
        <w:rPr>
          <w:rFonts w:ascii="Times New Roman" w:hAnsi="Times New Roman"/>
          <w:sz w:val="24"/>
          <w:szCs w:val="24"/>
        </w:rPr>
      </w:pPr>
      <w:r w:rsidRPr="00F50163">
        <w:rPr>
          <w:rFonts w:ascii="Times New Roman" w:hAnsi="Times New Roman"/>
          <w:sz w:val="24"/>
          <w:szCs w:val="24"/>
        </w:rPr>
        <w:t xml:space="preserve">          В рамках сетевого взаимодействия для реализации образовательных программ заключены договора о сетевом взаимодействии и о сотрудничестве с АО «Волтайр-Пром», ОАО «Волжский Оргсинтез»,  АО «Волжский Трубный Завод», ОАО ЕПК «Волжский», ВНТК (филиал) </w:t>
      </w:r>
      <w:proofErr w:type="spellStart"/>
      <w:r w:rsidRPr="00F50163">
        <w:rPr>
          <w:rFonts w:ascii="Times New Roman" w:hAnsi="Times New Roman"/>
          <w:sz w:val="24"/>
          <w:szCs w:val="24"/>
        </w:rPr>
        <w:t>ВолГТУ</w:t>
      </w:r>
      <w:proofErr w:type="spellEnd"/>
      <w:r w:rsidRPr="00F50163">
        <w:rPr>
          <w:rFonts w:ascii="Times New Roman" w:hAnsi="Times New Roman"/>
          <w:sz w:val="24"/>
          <w:szCs w:val="24"/>
        </w:rPr>
        <w:t>, ООО «ВОЛГАБА</w:t>
      </w:r>
      <w:proofErr w:type="gramStart"/>
      <w:r w:rsidRPr="00F50163">
        <w:rPr>
          <w:rFonts w:ascii="Times New Roman" w:hAnsi="Times New Roman"/>
          <w:sz w:val="24"/>
          <w:szCs w:val="24"/>
        </w:rPr>
        <w:t>С-</w:t>
      </w:r>
      <w:proofErr w:type="gramEnd"/>
      <w:r w:rsidRPr="00F50163">
        <w:rPr>
          <w:rFonts w:ascii="Times New Roman" w:hAnsi="Times New Roman"/>
          <w:sz w:val="24"/>
          <w:szCs w:val="24"/>
        </w:rPr>
        <w:t xml:space="preserve"> Волжский», МБУ ДК «ВГС»,  МБУ «КМЦ «Юность Волжского», АО «ТЕКСКОР», ОАО "ЭКТОС-Волга", ОАО «ВАЗ», ООО «ПАУЭРНЕТ», ООО «ЮЭМ», ГБПОУ «Волгоградский колледж машиностроения и связи», ГБПОУ « Волгоградский колледж управления и новых технологий имени Юрия Гагарина», НОУВО «Московский финансово-промышленный университет «Синергия», ГБПОУ «Новоаннинский сельскохозяйственный колледж», ФГБОУВО «Санкт-Петербургский государственный университет промышленных технологий и дизайна».</w:t>
      </w:r>
    </w:p>
    <w:p w14:paraId="59F9DEA5" w14:textId="77777777" w:rsidR="005A36E5" w:rsidRPr="00F50163" w:rsidRDefault="005A36E5" w:rsidP="00F50163">
      <w:pPr>
        <w:spacing w:after="0" w:line="360" w:lineRule="auto"/>
        <w:ind w:firstLine="709"/>
        <w:jc w:val="center"/>
        <w:rPr>
          <w:rFonts w:ascii="Times New Roman" w:hAnsi="Times New Roman"/>
          <w:b/>
          <w:sz w:val="24"/>
          <w:szCs w:val="24"/>
        </w:rPr>
      </w:pPr>
    </w:p>
    <w:p w14:paraId="61DF580D" w14:textId="77777777" w:rsidR="003435D2" w:rsidRPr="00F50163" w:rsidRDefault="003435D2"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5.  Качество подготовки специалистов</w:t>
      </w:r>
    </w:p>
    <w:p w14:paraId="5041CB14" w14:textId="77777777" w:rsidR="003435D2" w:rsidRPr="00F50163" w:rsidRDefault="003435D2"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5.1  Качество знаний</w:t>
      </w:r>
    </w:p>
    <w:p w14:paraId="38C8E44C" w14:textId="4F54BEB6" w:rsidR="001F0003" w:rsidRPr="00F50163" w:rsidRDefault="003435D2"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5.1.1  Уровень требований при конкурсном отборе студентов</w:t>
      </w:r>
    </w:p>
    <w:p w14:paraId="0DEB02FE"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В соответствии с Уставом техникума прием в техникум осуществляется по заявлению лиц, имеющих основное общее и среднее общее образование.</w:t>
      </w:r>
    </w:p>
    <w:p w14:paraId="0BDE736A"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С целью организации работы по приему в техникуме приказом директора создается приемная комиссия, которая в своей деятельности руководствуется Правилами приема в техникум, разработанными на основе Приказа Министерства просвещения РФ от 02.09.2020 №457 «Об утверждении Порядка приема на </w:t>
      </w:r>
      <w:proofErr w:type="gramStart"/>
      <w:r w:rsidRPr="00F50163">
        <w:rPr>
          <w:rFonts w:ascii="Times New Roman" w:hAnsi="Times New Roman"/>
          <w:sz w:val="24"/>
          <w:szCs w:val="24"/>
        </w:rPr>
        <w:t>обучение по</w:t>
      </w:r>
      <w:proofErr w:type="gramEnd"/>
      <w:r w:rsidRPr="00F50163">
        <w:rPr>
          <w:rFonts w:ascii="Times New Roman" w:hAnsi="Times New Roman"/>
          <w:sz w:val="24"/>
          <w:szCs w:val="24"/>
        </w:rPr>
        <w:t xml:space="preserve"> образовательным программам среднего профессионального образования (срок действия до 01.01.2027 г.). Правила приема в техникум рассматриваются Советом техникума и утверждаются директором техникума ежегодно.</w:t>
      </w:r>
    </w:p>
    <w:p w14:paraId="6FFE5244"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Конкурс в 2022 году  по специальностям  составил от 1,2 до 3,3 человек на место, по профессиям от 1,3 до 1,6 человек на место.</w:t>
      </w:r>
    </w:p>
    <w:p w14:paraId="0AA6F3B7"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Проходной балл 4,0 – 4,5  на специальностях:</w:t>
      </w:r>
    </w:p>
    <w:p w14:paraId="41E07472"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09.02.06 Сетевое и системное администрирование</w:t>
      </w:r>
    </w:p>
    <w:p w14:paraId="5ADFFF65"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09.02.07 Информационные системы и программирование</w:t>
      </w:r>
    </w:p>
    <w:p w14:paraId="5E55B88E"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11.02.15 Информационные сети и системы связи</w:t>
      </w:r>
    </w:p>
    <w:p w14:paraId="19960AE3"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11.02.16 Монтаж, техническое обслуживание и ремонт электронных приборов и устройств</w:t>
      </w:r>
    </w:p>
    <w:p w14:paraId="2C2C5E23"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13.02.11 Техническая эксплуатация и обслуживание электрического и электромеханического оборудования (по отраслям)</w:t>
      </w:r>
    </w:p>
    <w:p w14:paraId="3D243CFB"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15.02.09 Аддитивные технологии</w:t>
      </w:r>
    </w:p>
    <w:p w14:paraId="324441FA"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15.02.14 Оснащение средствами автоматизации технологических процессов и производств (по отраслям)</w:t>
      </w:r>
    </w:p>
    <w:p w14:paraId="7FA3D0A9"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20.02.01  Рациональное использование </w:t>
      </w:r>
      <w:proofErr w:type="spellStart"/>
      <w:r w:rsidRPr="00F50163">
        <w:rPr>
          <w:rFonts w:ascii="Times New Roman" w:hAnsi="Times New Roman"/>
          <w:sz w:val="24"/>
          <w:szCs w:val="24"/>
        </w:rPr>
        <w:t>природохозяйственных</w:t>
      </w:r>
      <w:proofErr w:type="spellEnd"/>
      <w:r w:rsidRPr="00F50163">
        <w:rPr>
          <w:rFonts w:ascii="Times New Roman" w:hAnsi="Times New Roman"/>
          <w:sz w:val="24"/>
          <w:szCs w:val="24"/>
        </w:rPr>
        <w:t xml:space="preserve"> комплексов</w:t>
      </w:r>
    </w:p>
    <w:p w14:paraId="4A88D01D"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23.02.07 Техническое обслуживание и ремонт двигателей, систем и агрегатов автомобилей</w:t>
      </w:r>
    </w:p>
    <w:p w14:paraId="7DA4D7F3"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38.02.01  Экономика и бухгалтерский учет (по отраслям)</w:t>
      </w:r>
    </w:p>
    <w:p w14:paraId="37FD894D"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27.02.04 Автоматические системы управления</w:t>
      </w:r>
    </w:p>
    <w:p w14:paraId="14892AEA"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43.02.13 Технология парикмахерского искусства</w:t>
      </w:r>
    </w:p>
    <w:p w14:paraId="6D40019C"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43.02.15 Поварское и кондитерское дело</w:t>
      </w:r>
    </w:p>
    <w:p w14:paraId="4B8ABD20" w14:textId="77777777" w:rsidR="001F0003" w:rsidRPr="00F50163" w:rsidRDefault="001F0003"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На остальных специальностях и профессиях  проходной балл  3,3 - 3,9.</w:t>
      </w:r>
    </w:p>
    <w:p w14:paraId="24864D6B" w14:textId="77777777" w:rsidR="001F0003" w:rsidRPr="00F50163" w:rsidRDefault="001F0003" w:rsidP="00F50163">
      <w:pPr>
        <w:spacing w:after="0" w:line="360" w:lineRule="auto"/>
        <w:ind w:firstLine="567"/>
        <w:jc w:val="both"/>
        <w:rPr>
          <w:rFonts w:ascii="Times New Roman" w:hAnsi="Times New Roman"/>
          <w:sz w:val="24"/>
          <w:szCs w:val="24"/>
        </w:rPr>
      </w:pPr>
      <w:proofErr w:type="gramStart"/>
      <w:r w:rsidRPr="00F50163">
        <w:rPr>
          <w:rFonts w:ascii="Times New Roman" w:hAnsi="Times New Roman"/>
          <w:sz w:val="24"/>
          <w:szCs w:val="24"/>
        </w:rPr>
        <w:t xml:space="preserve">На специальности 43.02.13 Технология парикмахерского искусства, согласно  Приказа </w:t>
      </w:r>
      <w:proofErr w:type="spellStart"/>
      <w:r w:rsidRPr="00F50163">
        <w:rPr>
          <w:rFonts w:ascii="Times New Roman" w:hAnsi="Times New Roman"/>
          <w:sz w:val="24"/>
          <w:szCs w:val="24"/>
        </w:rPr>
        <w:t>Минобрнауки</w:t>
      </w:r>
      <w:proofErr w:type="spellEnd"/>
      <w:r w:rsidRPr="00F50163">
        <w:rPr>
          <w:rFonts w:ascii="Times New Roman" w:hAnsi="Times New Roman"/>
          <w:sz w:val="24"/>
          <w:szCs w:val="24"/>
        </w:rPr>
        <w:t xml:space="preserve"> России о т30.12.2013 г. №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перед участием в конкурсе на зачисление проводились вступительные испытания.</w:t>
      </w:r>
      <w:proofErr w:type="gramEnd"/>
    </w:p>
    <w:p w14:paraId="1D34C9FC" w14:textId="77777777" w:rsidR="00AB4CBC" w:rsidRPr="00F50163" w:rsidRDefault="00AB4CBC" w:rsidP="00F50163">
      <w:pPr>
        <w:spacing w:after="0" w:line="360" w:lineRule="auto"/>
        <w:ind w:firstLine="708"/>
        <w:jc w:val="both"/>
        <w:rPr>
          <w:rFonts w:ascii="Times New Roman" w:hAnsi="Times New Roman"/>
          <w:sz w:val="24"/>
          <w:szCs w:val="24"/>
        </w:rPr>
      </w:pPr>
    </w:p>
    <w:p w14:paraId="0D3587A4" w14:textId="77777777" w:rsidR="00EC730D" w:rsidRPr="00F50163" w:rsidRDefault="00EC730D"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5.1.2   Степень подготовленности выпускников</w:t>
      </w:r>
    </w:p>
    <w:p w14:paraId="59A14FCE" w14:textId="77777777" w:rsidR="00EC730D" w:rsidRPr="00F50163" w:rsidRDefault="00EC730D"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к выполнению требований ФГОС СПО</w:t>
      </w:r>
    </w:p>
    <w:p w14:paraId="1C7F78A4" w14:textId="77777777" w:rsidR="00EC730D" w:rsidRPr="00F50163" w:rsidRDefault="00EC730D"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5.1.2.1  Требования в ходе промежуточной аттестации студентов</w:t>
      </w:r>
    </w:p>
    <w:p w14:paraId="6143E725" w14:textId="77777777" w:rsidR="00EC730D" w:rsidRPr="00F50163" w:rsidRDefault="00EC730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Промежуточная аттестация студентов техникума осуществляется в соответствии </w:t>
      </w:r>
      <w:r w:rsidR="006605C0" w:rsidRPr="00F50163">
        <w:rPr>
          <w:rFonts w:ascii="Times New Roman" w:hAnsi="Times New Roman"/>
          <w:sz w:val="24"/>
          <w:szCs w:val="24"/>
        </w:rPr>
        <w:t xml:space="preserve">с </w:t>
      </w:r>
      <w:r w:rsidRPr="00F50163">
        <w:rPr>
          <w:rFonts w:ascii="Times New Roman" w:hAnsi="Times New Roman"/>
          <w:sz w:val="24"/>
          <w:szCs w:val="24"/>
        </w:rPr>
        <w:t>Положением о промежуточной аттестации студентов техникума, утвержденным директором техникума.</w:t>
      </w:r>
    </w:p>
    <w:p w14:paraId="05075FCB" w14:textId="77777777" w:rsidR="00EC730D" w:rsidRPr="00F50163" w:rsidRDefault="00EC730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Контроль знаний студентов в течение года осуществляется через текущий и рубежный контроль, промежуточную и государственную итоговую аттестацию. </w:t>
      </w:r>
    </w:p>
    <w:p w14:paraId="06F2B110" w14:textId="77777777" w:rsidR="00EC730D" w:rsidRPr="00F50163" w:rsidRDefault="00EC730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Количество, наименование дисциплин, курсов, модулей и формы проведения промежуточной аттестации устанавливаются </w:t>
      </w:r>
      <w:r w:rsidR="009869C6" w:rsidRPr="00F50163">
        <w:rPr>
          <w:rFonts w:ascii="Times New Roman" w:hAnsi="Times New Roman"/>
          <w:sz w:val="24"/>
          <w:szCs w:val="24"/>
        </w:rPr>
        <w:t xml:space="preserve"> </w:t>
      </w:r>
      <w:r w:rsidRPr="00F50163">
        <w:rPr>
          <w:rFonts w:ascii="Times New Roman" w:hAnsi="Times New Roman"/>
          <w:sz w:val="24"/>
          <w:szCs w:val="24"/>
        </w:rPr>
        <w:t>предметно-цикловыми комиссиями и утверждаются директор</w:t>
      </w:r>
      <w:r w:rsidR="009869C6" w:rsidRPr="00F50163">
        <w:rPr>
          <w:rFonts w:ascii="Times New Roman" w:hAnsi="Times New Roman"/>
          <w:sz w:val="24"/>
          <w:szCs w:val="24"/>
        </w:rPr>
        <w:t>ом</w:t>
      </w:r>
      <w:r w:rsidRPr="00F50163">
        <w:rPr>
          <w:rFonts w:ascii="Times New Roman" w:hAnsi="Times New Roman"/>
          <w:sz w:val="24"/>
          <w:szCs w:val="24"/>
        </w:rPr>
        <w:t>. Периодичность промежуточной аттестации определяется учебным планом.</w:t>
      </w:r>
    </w:p>
    <w:p w14:paraId="277F5CC6" w14:textId="77777777" w:rsidR="00EC730D" w:rsidRPr="00F50163" w:rsidRDefault="00EC730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Контрольно-оценочные  средства </w:t>
      </w:r>
      <w:r w:rsidR="00AC3C1E" w:rsidRPr="00F50163">
        <w:rPr>
          <w:rFonts w:ascii="Times New Roman" w:hAnsi="Times New Roman"/>
          <w:sz w:val="24"/>
          <w:szCs w:val="24"/>
        </w:rPr>
        <w:t xml:space="preserve">по дисциплинам и </w:t>
      </w:r>
      <w:proofErr w:type="spellStart"/>
      <w:r w:rsidR="00AC3C1E" w:rsidRPr="00F50163">
        <w:rPr>
          <w:rFonts w:ascii="Times New Roman" w:hAnsi="Times New Roman"/>
          <w:sz w:val="24"/>
          <w:szCs w:val="24"/>
        </w:rPr>
        <w:t>компетентностно</w:t>
      </w:r>
      <w:proofErr w:type="spellEnd"/>
      <w:r w:rsidR="00AC3C1E" w:rsidRPr="00F50163">
        <w:rPr>
          <w:rFonts w:ascii="Times New Roman" w:hAnsi="Times New Roman"/>
          <w:sz w:val="24"/>
          <w:szCs w:val="24"/>
        </w:rPr>
        <w:t xml:space="preserve">-оценочные средства по профессиональным модулям </w:t>
      </w:r>
      <w:r w:rsidR="00CC0962" w:rsidRPr="00F50163">
        <w:rPr>
          <w:rFonts w:ascii="Times New Roman" w:hAnsi="Times New Roman"/>
          <w:sz w:val="24"/>
          <w:szCs w:val="24"/>
        </w:rPr>
        <w:t>(КОС)</w:t>
      </w:r>
      <w:r w:rsidRPr="00F50163">
        <w:rPr>
          <w:rFonts w:ascii="Times New Roman" w:hAnsi="Times New Roman"/>
          <w:sz w:val="24"/>
          <w:szCs w:val="24"/>
        </w:rPr>
        <w:t xml:space="preserve"> составляются на основе рабочей программы</w:t>
      </w:r>
      <w:r w:rsidR="00B404B2" w:rsidRPr="00F50163">
        <w:rPr>
          <w:rFonts w:ascii="Times New Roman" w:hAnsi="Times New Roman"/>
          <w:sz w:val="24"/>
          <w:szCs w:val="24"/>
        </w:rPr>
        <w:t xml:space="preserve"> учебной дисциплины,</w:t>
      </w:r>
      <w:r w:rsidR="00AC3C1E" w:rsidRPr="00F50163">
        <w:rPr>
          <w:rFonts w:ascii="Times New Roman" w:hAnsi="Times New Roman"/>
          <w:sz w:val="24"/>
          <w:szCs w:val="24"/>
        </w:rPr>
        <w:t xml:space="preserve"> профессионального </w:t>
      </w:r>
      <w:r w:rsidR="00B404B2" w:rsidRPr="00F50163">
        <w:rPr>
          <w:rFonts w:ascii="Times New Roman" w:hAnsi="Times New Roman"/>
          <w:sz w:val="24"/>
          <w:szCs w:val="24"/>
        </w:rPr>
        <w:t xml:space="preserve"> модуля</w:t>
      </w:r>
      <w:r w:rsidRPr="00F50163">
        <w:rPr>
          <w:rFonts w:ascii="Times New Roman" w:hAnsi="Times New Roman"/>
          <w:sz w:val="24"/>
          <w:szCs w:val="24"/>
        </w:rPr>
        <w:t xml:space="preserve">  и  охватывают ее наиболее актуальные разделы и темы. КОС </w:t>
      </w:r>
      <w:r w:rsidR="00CC0962" w:rsidRPr="00F50163">
        <w:rPr>
          <w:rFonts w:ascii="Times New Roman" w:hAnsi="Times New Roman"/>
          <w:sz w:val="24"/>
          <w:szCs w:val="24"/>
        </w:rPr>
        <w:t xml:space="preserve">по учебным дисциплинам </w:t>
      </w:r>
      <w:r w:rsidRPr="00F50163">
        <w:rPr>
          <w:rFonts w:ascii="Times New Roman" w:hAnsi="Times New Roman"/>
          <w:sz w:val="24"/>
          <w:szCs w:val="24"/>
        </w:rPr>
        <w:t>разрабатываются п</w:t>
      </w:r>
      <w:r w:rsidR="00CC0962" w:rsidRPr="00F50163">
        <w:rPr>
          <w:rFonts w:ascii="Times New Roman" w:hAnsi="Times New Roman"/>
          <w:sz w:val="24"/>
          <w:szCs w:val="24"/>
        </w:rPr>
        <w:t>реподавателями</w:t>
      </w:r>
      <w:r w:rsidRPr="00F50163">
        <w:rPr>
          <w:rFonts w:ascii="Times New Roman" w:hAnsi="Times New Roman"/>
          <w:sz w:val="24"/>
          <w:szCs w:val="24"/>
        </w:rPr>
        <w:t xml:space="preserve">, обсуждаются на заседаниях </w:t>
      </w:r>
      <w:r w:rsidR="009869C6" w:rsidRPr="00F50163">
        <w:rPr>
          <w:rFonts w:ascii="Times New Roman" w:hAnsi="Times New Roman"/>
          <w:sz w:val="24"/>
          <w:szCs w:val="24"/>
        </w:rPr>
        <w:t xml:space="preserve"> </w:t>
      </w:r>
      <w:r w:rsidRPr="00F50163">
        <w:rPr>
          <w:rFonts w:ascii="Times New Roman" w:hAnsi="Times New Roman"/>
          <w:sz w:val="24"/>
          <w:szCs w:val="24"/>
        </w:rPr>
        <w:t xml:space="preserve">предметно-цикловых комиссий </w:t>
      </w:r>
      <w:r w:rsidR="00A16903" w:rsidRPr="00F50163">
        <w:rPr>
          <w:rFonts w:ascii="Times New Roman" w:hAnsi="Times New Roman"/>
          <w:sz w:val="24"/>
          <w:szCs w:val="24"/>
        </w:rPr>
        <w:t>н</w:t>
      </w:r>
      <w:r w:rsidR="00CC0962" w:rsidRPr="00F50163">
        <w:rPr>
          <w:rFonts w:ascii="Times New Roman" w:hAnsi="Times New Roman"/>
          <w:sz w:val="24"/>
          <w:szCs w:val="24"/>
        </w:rPr>
        <w:t xml:space="preserve">е </w:t>
      </w:r>
      <w:proofErr w:type="gramStart"/>
      <w:r w:rsidR="00CC0962" w:rsidRPr="00F50163">
        <w:rPr>
          <w:rFonts w:ascii="Times New Roman" w:hAnsi="Times New Roman"/>
          <w:sz w:val="24"/>
          <w:szCs w:val="24"/>
        </w:rPr>
        <w:t>позднее</w:t>
      </w:r>
      <w:proofErr w:type="gramEnd"/>
      <w:r w:rsidR="00CC0962" w:rsidRPr="00F50163">
        <w:rPr>
          <w:rFonts w:ascii="Times New Roman" w:hAnsi="Times New Roman"/>
          <w:sz w:val="24"/>
          <w:szCs w:val="24"/>
        </w:rPr>
        <w:t xml:space="preserve">  чем за месяц до начала промежуточной аттестации. КОС</w:t>
      </w:r>
      <w:r w:rsidR="00147189" w:rsidRPr="00F50163">
        <w:rPr>
          <w:rFonts w:ascii="Times New Roman" w:hAnsi="Times New Roman"/>
          <w:sz w:val="24"/>
          <w:szCs w:val="24"/>
        </w:rPr>
        <w:t xml:space="preserve"> по профессиональному модулю</w:t>
      </w:r>
      <w:r w:rsidR="00B404B2" w:rsidRPr="00F50163">
        <w:rPr>
          <w:rFonts w:ascii="Times New Roman" w:hAnsi="Times New Roman"/>
          <w:sz w:val="24"/>
          <w:szCs w:val="24"/>
        </w:rPr>
        <w:t xml:space="preserve"> согласовыва</w:t>
      </w:r>
      <w:r w:rsidR="00B65EF7" w:rsidRPr="00F50163">
        <w:rPr>
          <w:rFonts w:ascii="Times New Roman" w:hAnsi="Times New Roman"/>
          <w:sz w:val="24"/>
          <w:szCs w:val="24"/>
        </w:rPr>
        <w:t>ю</w:t>
      </w:r>
      <w:r w:rsidR="00B404B2" w:rsidRPr="00F50163">
        <w:rPr>
          <w:rFonts w:ascii="Times New Roman" w:hAnsi="Times New Roman"/>
          <w:sz w:val="24"/>
          <w:szCs w:val="24"/>
        </w:rPr>
        <w:t>тся</w:t>
      </w:r>
      <w:r w:rsidR="00147189" w:rsidRPr="00F50163">
        <w:rPr>
          <w:rFonts w:ascii="Times New Roman" w:hAnsi="Times New Roman"/>
          <w:sz w:val="24"/>
          <w:szCs w:val="24"/>
        </w:rPr>
        <w:t xml:space="preserve"> </w:t>
      </w:r>
      <w:r w:rsidR="00B65EF7" w:rsidRPr="00F50163">
        <w:rPr>
          <w:rFonts w:ascii="Times New Roman" w:hAnsi="Times New Roman"/>
          <w:sz w:val="24"/>
          <w:szCs w:val="24"/>
        </w:rPr>
        <w:t xml:space="preserve">с руководителем службы стандартизации, рассматриваются методистом корпуса и </w:t>
      </w:r>
      <w:r w:rsidR="00147189" w:rsidRPr="00F50163">
        <w:rPr>
          <w:rFonts w:ascii="Times New Roman" w:hAnsi="Times New Roman"/>
          <w:sz w:val="24"/>
          <w:szCs w:val="24"/>
        </w:rPr>
        <w:t>на заседании</w:t>
      </w:r>
      <w:r w:rsidR="0023409A" w:rsidRPr="00F50163">
        <w:rPr>
          <w:rFonts w:ascii="Times New Roman" w:hAnsi="Times New Roman"/>
          <w:sz w:val="24"/>
          <w:szCs w:val="24"/>
        </w:rPr>
        <w:t xml:space="preserve"> предметно-цикловых комиссий</w:t>
      </w:r>
      <w:r w:rsidR="00147189" w:rsidRPr="00F50163">
        <w:rPr>
          <w:rFonts w:ascii="Times New Roman" w:hAnsi="Times New Roman"/>
          <w:sz w:val="24"/>
          <w:szCs w:val="24"/>
        </w:rPr>
        <w:t xml:space="preserve">, </w:t>
      </w:r>
      <w:r w:rsidR="00A16903" w:rsidRPr="00F50163">
        <w:rPr>
          <w:rFonts w:ascii="Times New Roman" w:hAnsi="Times New Roman"/>
          <w:sz w:val="24"/>
          <w:szCs w:val="24"/>
        </w:rPr>
        <w:t xml:space="preserve">согласовываются с работодателями и </w:t>
      </w:r>
      <w:r w:rsidR="00B65EF7" w:rsidRPr="00F50163">
        <w:rPr>
          <w:rFonts w:ascii="Times New Roman" w:hAnsi="Times New Roman"/>
          <w:sz w:val="24"/>
          <w:szCs w:val="24"/>
        </w:rPr>
        <w:t xml:space="preserve">утверждаются </w:t>
      </w:r>
      <w:r w:rsidR="00A16903" w:rsidRPr="00F50163">
        <w:rPr>
          <w:rFonts w:ascii="Times New Roman" w:hAnsi="Times New Roman"/>
          <w:sz w:val="24"/>
          <w:szCs w:val="24"/>
        </w:rPr>
        <w:t>директором</w:t>
      </w:r>
      <w:r w:rsidR="00B65EF7" w:rsidRPr="00F50163">
        <w:rPr>
          <w:rFonts w:ascii="Times New Roman" w:hAnsi="Times New Roman"/>
          <w:sz w:val="24"/>
          <w:szCs w:val="24"/>
        </w:rPr>
        <w:t>.</w:t>
      </w:r>
      <w:r w:rsidRPr="00F50163">
        <w:rPr>
          <w:rFonts w:ascii="Times New Roman" w:hAnsi="Times New Roman"/>
          <w:sz w:val="24"/>
          <w:szCs w:val="24"/>
        </w:rPr>
        <w:t xml:space="preserve"> </w:t>
      </w:r>
    </w:p>
    <w:p w14:paraId="5C16E6FA" w14:textId="77777777" w:rsidR="00A16903" w:rsidRPr="00F50163" w:rsidRDefault="00EC730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По результатам промежуточной аттестации составляется сводная ведомость по учебной группе, на основе которой проводится анализ успеваемости, определяются качественные показатели и средний балл. Итоги промеж</w:t>
      </w:r>
      <w:r w:rsidR="00A16903" w:rsidRPr="00F50163">
        <w:rPr>
          <w:rFonts w:ascii="Times New Roman" w:hAnsi="Times New Roman"/>
          <w:sz w:val="24"/>
          <w:szCs w:val="24"/>
        </w:rPr>
        <w:t>уточной аттестации обсуждаются:</w:t>
      </w:r>
    </w:p>
    <w:p w14:paraId="75A7F6DC" w14:textId="77777777" w:rsidR="00D2230E" w:rsidRPr="00F50163" w:rsidRDefault="00A16903"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на заседаниях отделений с определением сроков ликвидации  задолженностей,</w:t>
      </w:r>
    </w:p>
    <w:p w14:paraId="47B6414B" w14:textId="77777777" w:rsidR="008D2FF2" w:rsidRPr="00F50163" w:rsidRDefault="00D2230E"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на классных часах и родительских собраниях,</w:t>
      </w:r>
    </w:p>
    <w:p w14:paraId="35F3BF53" w14:textId="77777777" w:rsidR="00D2230E" w:rsidRPr="00F50163" w:rsidRDefault="00D2230E"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на Педагогических советах.</w:t>
      </w:r>
    </w:p>
    <w:p w14:paraId="62FFAE43" w14:textId="77777777" w:rsidR="00D51FDE" w:rsidRPr="00F50163" w:rsidRDefault="00D51FDE" w:rsidP="00F50163">
      <w:pPr>
        <w:spacing w:after="0" w:line="360" w:lineRule="auto"/>
        <w:ind w:firstLine="709"/>
        <w:jc w:val="both"/>
        <w:rPr>
          <w:rFonts w:ascii="Times New Roman" w:hAnsi="Times New Roman"/>
          <w:b/>
          <w:i/>
          <w:sz w:val="24"/>
          <w:szCs w:val="24"/>
        </w:rPr>
      </w:pPr>
      <w:r w:rsidRPr="00F50163">
        <w:rPr>
          <w:rFonts w:ascii="Times New Roman" w:hAnsi="Times New Roman"/>
          <w:sz w:val="24"/>
          <w:szCs w:val="24"/>
        </w:rPr>
        <w:t>Успеваемость и средний балл по специальностям соответственно составил</w:t>
      </w:r>
      <w:r w:rsidR="00492268" w:rsidRPr="00F50163">
        <w:rPr>
          <w:rFonts w:ascii="Times New Roman" w:hAnsi="Times New Roman"/>
          <w:sz w:val="24"/>
          <w:szCs w:val="24"/>
        </w:rPr>
        <w:t xml:space="preserve"> 91-93 </w:t>
      </w:r>
      <w:r w:rsidRPr="00F50163">
        <w:rPr>
          <w:rFonts w:ascii="Times New Roman" w:hAnsi="Times New Roman"/>
          <w:sz w:val="24"/>
          <w:szCs w:val="24"/>
        </w:rPr>
        <w:t>% и</w:t>
      </w:r>
      <w:r w:rsidR="00492268" w:rsidRPr="00F50163">
        <w:rPr>
          <w:rFonts w:ascii="Times New Roman" w:hAnsi="Times New Roman"/>
          <w:sz w:val="24"/>
          <w:szCs w:val="24"/>
        </w:rPr>
        <w:t xml:space="preserve"> 3,5-3,6 </w:t>
      </w:r>
      <w:r w:rsidRPr="00F50163">
        <w:rPr>
          <w:rFonts w:ascii="Times New Roman" w:hAnsi="Times New Roman"/>
          <w:sz w:val="24"/>
          <w:szCs w:val="24"/>
        </w:rPr>
        <w:t xml:space="preserve">балла, по профессии: </w:t>
      </w:r>
      <w:r w:rsidR="00492268" w:rsidRPr="00F50163">
        <w:rPr>
          <w:rFonts w:ascii="Times New Roman" w:hAnsi="Times New Roman"/>
          <w:sz w:val="24"/>
          <w:szCs w:val="24"/>
        </w:rPr>
        <w:t>90-92</w:t>
      </w:r>
      <w:r w:rsidRPr="00F50163">
        <w:rPr>
          <w:rFonts w:ascii="Times New Roman" w:hAnsi="Times New Roman"/>
          <w:sz w:val="24"/>
          <w:szCs w:val="24"/>
        </w:rPr>
        <w:t xml:space="preserve">% и </w:t>
      </w:r>
      <w:r w:rsidR="00492268" w:rsidRPr="00F50163">
        <w:rPr>
          <w:rFonts w:ascii="Times New Roman" w:hAnsi="Times New Roman"/>
          <w:sz w:val="24"/>
          <w:szCs w:val="24"/>
        </w:rPr>
        <w:t xml:space="preserve">3,3-3,4 </w:t>
      </w:r>
      <w:r w:rsidRPr="00F50163">
        <w:rPr>
          <w:rFonts w:ascii="Times New Roman" w:hAnsi="Times New Roman"/>
          <w:sz w:val="24"/>
          <w:szCs w:val="24"/>
        </w:rPr>
        <w:t>балла</w:t>
      </w:r>
      <w:r w:rsidR="00930C60" w:rsidRPr="00F50163">
        <w:rPr>
          <w:rFonts w:ascii="Times New Roman" w:hAnsi="Times New Roman"/>
          <w:sz w:val="24"/>
          <w:szCs w:val="24"/>
        </w:rPr>
        <w:t>.</w:t>
      </w:r>
      <w:r w:rsidRPr="00F50163">
        <w:rPr>
          <w:rFonts w:ascii="Times New Roman" w:hAnsi="Times New Roman"/>
          <w:b/>
          <w:i/>
          <w:sz w:val="24"/>
          <w:szCs w:val="24"/>
        </w:rPr>
        <w:t xml:space="preserve"> </w:t>
      </w:r>
    </w:p>
    <w:p w14:paraId="05CD3BC0" w14:textId="77777777" w:rsidR="0005231F" w:rsidRPr="00F50163" w:rsidRDefault="0005231F" w:rsidP="00F50163">
      <w:pPr>
        <w:spacing w:after="0" w:line="360" w:lineRule="auto"/>
        <w:ind w:firstLine="709"/>
        <w:jc w:val="center"/>
        <w:rPr>
          <w:rFonts w:ascii="Times New Roman" w:hAnsi="Times New Roman"/>
          <w:b/>
          <w:i/>
          <w:sz w:val="24"/>
          <w:szCs w:val="24"/>
        </w:rPr>
      </w:pPr>
      <w:r w:rsidRPr="00F50163">
        <w:rPr>
          <w:rFonts w:ascii="Times New Roman" w:hAnsi="Times New Roman"/>
          <w:b/>
          <w:i/>
          <w:sz w:val="24"/>
          <w:szCs w:val="24"/>
        </w:rPr>
        <w:t>Демонстрационный экзамен</w:t>
      </w:r>
    </w:p>
    <w:p w14:paraId="2D79EE72" w14:textId="77777777" w:rsidR="00807700" w:rsidRPr="00F50163" w:rsidRDefault="00847498" w:rsidP="00F50163">
      <w:pPr>
        <w:spacing w:after="0" w:line="360" w:lineRule="auto"/>
        <w:ind w:firstLine="993"/>
        <w:jc w:val="both"/>
        <w:rPr>
          <w:rFonts w:ascii="Times New Roman" w:hAnsi="Times New Roman"/>
          <w:iCs/>
          <w:sz w:val="24"/>
          <w:szCs w:val="24"/>
        </w:rPr>
      </w:pPr>
      <w:r w:rsidRPr="00F50163">
        <w:rPr>
          <w:rFonts w:ascii="Times New Roman" w:hAnsi="Times New Roman"/>
          <w:iCs/>
          <w:sz w:val="24"/>
          <w:szCs w:val="24"/>
        </w:rPr>
        <w:t>В 2022</w:t>
      </w:r>
      <w:r w:rsidR="00807700" w:rsidRPr="00F50163">
        <w:rPr>
          <w:rFonts w:ascii="Times New Roman" w:hAnsi="Times New Roman"/>
          <w:iCs/>
          <w:sz w:val="24"/>
          <w:szCs w:val="24"/>
        </w:rPr>
        <w:t xml:space="preserve"> году для оценки </w:t>
      </w:r>
      <w:proofErr w:type="spellStart"/>
      <w:r w:rsidR="00807700" w:rsidRPr="00F50163">
        <w:rPr>
          <w:rFonts w:ascii="Times New Roman" w:hAnsi="Times New Roman"/>
          <w:iCs/>
          <w:sz w:val="24"/>
          <w:szCs w:val="24"/>
        </w:rPr>
        <w:t>сформированности</w:t>
      </w:r>
      <w:proofErr w:type="spellEnd"/>
      <w:r w:rsidR="00807700" w:rsidRPr="00F50163">
        <w:rPr>
          <w:rFonts w:ascii="Times New Roman" w:hAnsi="Times New Roman"/>
          <w:iCs/>
          <w:sz w:val="24"/>
          <w:szCs w:val="24"/>
        </w:rPr>
        <w:t xml:space="preserve"> общих и профессиональных компетенций у студентов </w:t>
      </w:r>
      <w:r w:rsidR="000C37D6" w:rsidRPr="00F50163">
        <w:rPr>
          <w:rFonts w:ascii="Times New Roman" w:hAnsi="Times New Roman"/>
          <w:iCs/>
          <w:sz w:val="24"/>
          <w:szCs w:val="24"/>
        </w:rPr>
        <w:t xml:space="preserve">техникума </w:t>
      </w:r>
      <w:r w:rsidR="00807700" w:rsidRPr="00F50163">
        <w:rPr>
          <w:rFonts w:ascii="Times New Roman" w:hAnsi="Times New Roman"/>
          <w:iCs/>
          <w:sz w:val="24"/>
          <w:szCs w:val="24"/>
        </w:rPr>
        <w:t xml:space="preserve">проводился демонстрационный экзамен в рамках государственной итоговой аттестации </w:t>
      </w:r>
    </w:p>
    <w:p w14:paraId="39BD6002" w14:textId="77777777" w:rsidR="00807700" w:rsidRPr="00F50163" w:rsidRDefault="00807700" w:rsidP="00F50163">
      <w:pPr>
        <w:spacing w:after="0" w:line="360" w:lineRule="auto"/>
        <w:ind w:firstLine="993"/>
        <w:jc w:val="both"/>
        <w:rPr>
          <w:rFonts w:ascii="Times New Roman" w:hAnsi="Times New Roman"/>
          <w:iCs/>
          <w:sz w:val="24"/>
          <w:szCs w:val="24"/>
        </w:rPr>
      </w:pPr>
      <w:r w:rsidRPr="00F50163">
        <w:rPr>
          <w:rFonts w:ascii="Times New Roman" w:hAnsi="Times New Roman"/>
          <w:iCs/>
          <w:sz w:val="24"/>
          <w:szCs w:val="24"/>
        </w:rPr>
        <w:t xml:space="preserve">компетенция Кирпичная кладка (КОД 1.1) профессия 08.01.07  Мастер общестроительных работ в количестве 20 человек </w:t>
      </w:r>
    </w:p>
    <w:p w14:paraId="31190957" w14:textId="77777777" w:rsidR="00807700" w:rsidRPr="00F50163" w:rsidRDefault="00807700" w:rsidP="00F50163">
      <w:pPr>
        <w:spacing w:after="0" w:line="360" w:lineRule="auto"/>
        <w:ind w:firstLine="993"/>
        <w:jc w:val="both"/>
        <w:rPr>
          <w:rFonts w:ascii="Times New Roman" w:hAnsi="Times New Roman"/>
          <w:iCs/>
          <w:sz w:val="24"/>
          <w:szCs w:val="24"/>
        </w:rPr>
      </w:pPr>
      <w:r w:rsidRPr="00F50163">
        <w:rPr>
          <w:rFonts w:ascii="Times New Roman" w:hAnsi="Times New Roman"/>
          <w:iCs/>
          <w:sz w:val="24"/>
          <w:szCs w:val="24"/>
        </w:rPr>
        <w:t xml:space="preserve">компетенция Бухгалтерский учет (КОД 1.1) специальность 38.02.01 Экономика и бухгалтерский учет (по отраслям) </w:t>
      </w:r>
      <w:proofErr w:type="gramStart"/>
      <w:r w:rsidRPr="00F50163">
        <w:rPr>
          <w:rFonts w:ascii="Times New Roman" w:hAnsi="Times New Roman"/>
          <w:iCs/>
          <w:sz w:val="24"/>
          <w:szCs w:val="24"/>
        </w:rPr>
        <w:t>количестве</w:t>
      </w:r>
      <w:proofErr w:type="gramEnd"/>
      <w:r w:rsidRPr="00F50163">
        <w:rPr>
          <w:rFonts w:ascii="Times New Roman" w:hAnsi="Times New Roman"/>
          <w:iCs/>
          <w:sz w:val="24"/>
          <w:szCs w:val="24"/>
        </w:rPr>
        <w:t xml:space="preserve"> 20 ч. (очная и заочная форма обучения)</w:t>
      </w:r>
    </w:p>
    <w:p w14:paraId="28881590" w14:textId="77777777" w:rsidR="00807700" w:rsidRPr="00F50163" w:rsidRDefault="00807700" w:rsidP="00F50163">
      <w:pPr>
        <w:spacing w:after="0" w:line="360" w:lineRule="auto"/>
        <w:ind w:firstLine="993"/>
        <w:jc w:val="both"/>
        <w:rPr>
          <w:rFonts w:ascii="Times New Roman" w:hAnsi="Times New Roman"/>
          <w:iCs/>
          <w:sz w:val="24"/>
          <w:szCs w:val="24"/>
        </w:rPr>
      </w:pPr>
      <w:r w:rsidRPr="00F50163">
        <w:rPr>
          <w:rFonts w:ascii="Times New Roman" w:hAnsi="Times New Roman"/>
          <w:iCs/>
          <w:sz w:val="24"/>
          <w:szCs w:val="24"/>
        </w:rPr>
        <w:lastRenderedPageBreak/>
        <w:t>компетенция Сантехника и отопление  профессия 08.01.14  Монтажник санитарно-технических, вентиляционных систем и оборудования в количестве 22 человек</w:t>
      </w:r>
      <w:r w:rsidR="005B6427" w:rsidRPr="00F50163">
        <w:rPr>
          <w:rFonts w:ascii="Times New Roman" w:hAnsi="Times New Roman"/>
          <w:iCs/>
          <w:sz w:val="24"/>
          <w:szCs w:val="24"/>
        </w:rPr>
        <w:t xml:space="preserve"> (В ГИА </w:t>
      </w:r>
      <w:proofErr w:type="spellStart"/>
      <w:r w:rsidR="005B6427" w:rsidRPr="00F50163">
        <w:rPr>
          <w:rFonts w:ascii="Times New Roman" w:hAnsi="Times New Roman"/>
          <w:iCs/>
          <w:sz w:val="24"/>
          <w:szCs w:val="24"/>
        </w:rPr>
        <w:t>Мурад</w:t>
      </w:r>
      <w:proofErr w:type="spellEnd"/>
      <w:r w:rsidR="005B6427" w:rsidRPr="00F50163">
        <w:rPr>
          <w:rFonts w:ascii="Times New Roman" w:hAnsi="Times New Roman"/>
          <w:iCs/>
          <w:sz w:val="24"/>
          <w:szCs w:val="24"/>
        </w:rPr>
        <w:t>)</w:t>
      </w:r>
    </w:p>
    <w:p w14:paraId="07B00FAE" w14:textId="77777777" w:rsidR="005B6427" w:rsidRPr="00F50163" w:rsidRDefault="005B6427" w:rsidP="00F50163">
      <w:pPr>
        <w:spacing w:after="0" w:line="360" w:lineRule="auto"/>
        <w:ind w:firstLine="993"/>
        <w:jc w:val="both"/>
        <w:rPr>
          <w:rFonts w:ascii="Times New Roman" w:hAnsi="Times New Roman"/>
          <w:sz w:val="24"/>
          <w:szCs w:val="24"/>
        </w:rPr>
      </w:pPr>
      <w:r w:rsidRPr="00F50163">
        <w:rPr>
          <w:rFonts w:ascii="Times New Roman" w:hAnsi="Times New Roman"/>
          <w:sz w:val="24"/>
          <w:szCs w:val="24"/>
        </w:rPr>
        <w:t>В рамках промежуточной аттестации демонстрационный экзамен сдавали по 9 компетенциям в очном формате:</w:t>
      </w:r>
    </w:p>
    <w:p w14:paraId="08563BF0" w14:textId="77777777" w:rsidR="005B6427" w:rsidRPr="00F50163" w:rsidRDefault="005B6427" w:rsidP="00F50163">
      <w:pPr>
        <w:widowControl w:val="0"/>
        <w:numPr>
          <w:ilvl w:val="0"/>
          <w:numId w:val="32"/>
        </w:numPr>
        <w:suppressAutoHyphens/>
        <w:spacing w:after="0" w:line="360" w:lineRule="auto"/>
        <w:jc w:val="both"/>
        <w:rPr>
          <w:rFonts w:ascii="Times New Roman" w:hAnsi="Times New Roman"/>
          <w:sz w:val="24"/>
          <w:szCs w:val="24"/>
        </w:rPr>
      </w:pPr>
      <w:r w:rsidRPr="00F50163">
        <w:rPr>
          <w:rFonts w:ascii="Times New Roman" w:hAnsi="Times New Roman"/>
          <w:bCs/>
          <w:sz w:val="24"/>
          <w:szCs w:val="24"/>
        </w:rPr>
        <w:t xml:space="preserve">компетенция Программные решения для бизнеса </w:t>
      </w:r>
      <w:r w:rsidRPr="00F50163">
        <w:rPr>
          <w:rFonts w:ascii="Times New Roman" w:hAnsi="Times New Roman"/>
          <w:sz w:val="24"/>
          <w:szCs w:val="24"/>
        </w:rPr>
        <w:t xml:space="preserve">- специальность 09.02.07 </w:t>
      </w:r>
      <w:r w:rsidRPr="00F50163">
        <w:rPr>
          <w:rFonts w:ascii="Times New Roman" w:hAnsi="Times New Roman"/>
          <w:i/>
          <w:iCs/>
          <w:sz w:val="24"/>
          <w:szCs w:val="24"/>
        </w:rPr>
        <w:t>Информационные системы и программирование</w:t>
      </w:r>
    </w:p>
    <w:p w14:paraId="6F4622BA" w14:textId="77777777" w:rsidR="005B6427" w:rsidRPr="00F50163" w:rsidRDefault="005B6427" w:rsidP="00F50163">
      <w:pPr>
        <w:widowControl w:val="0"/>
        <w:numPr>
          <w:ilvl w:val="0"/>
          <w:numId w:val="32"/>
        </w:numPr>
        <w:suppressAutoHyphens/>
        <w:spacing w:after="0" w:line="360" w:lineRule="auto"/>
        <w:jc w:val="both"/>
        <w:rPr>
          <w:rFonts w:ascii="Times New Roman" w:hAnsi="Times New Roman"/>
          <w:sz w:val="24"/>
          <w:szCs w:val="24"/>
        </w:rPr>
      </w:pPr>
      <w:r w:rsidRPr="00F50163">
        <w:rPr>
          <w:rFonts w:ascii="Times New Roman" w:hAnsi="Times New Roman"/>
          <w:bCs/>
          <w:sz w:val="24"/>
          <w:szCs w:val="24"/>
        </w:rPr>
        <w:t>компетенция Предпринимательств</w:t>
      </w:r>
      <w:r w:rsidRPr="00F50163">
        <w:rPr>
          <w:rFonts w:ascii="Times New Roman" w:hAnsi="Times New Roman"/>
          <w:sz w:val="24"/>
          <w:szCs w:val="24"/>
        </w:rPr>
        <w:t xml:space="preserve">о - специальность </w:t>
      </w:r>
      <w:r w:rsidRPr="00F50163">
        <w:rPr>
          <w:rFonts w:ascii="Times New Roman" w:hAnsi="Times New Roman"/>
          <w:i/>
          <w:iCs/>
          <w:sz w:val="24"/>
          <w:szCs w:val="24"/>
        </w:rPr>
        <w:t>38.02.01 Экономика и бухгалтерский уче</w:t>
      </w:r>
      <w:proofErr w:type="gramStart"/>
      <w:r w:rsidRPr="00F50163">
        <w:rPr>
          <w:rFonts w:ascii="Times New Roman" w:hAnsi="Times New Roman"/>
          <w:i/>
          <w:iCs/>
          <w:sz w:val="24"/>
          <w:szCs w:val="24"/>
        </w:rPr>
        <w:t>т(</w:t>
      </w:r>
      <w:proofErr w:type="gramEnd"/>
      <w:r w:rsidRPr="00F50163">
        <w:rPr>
          <w:rFonts w:ascii="Times New Roman" w:hAnsi="Times New Roman"/>
          <w:i/>
          <w:iCs/>
          <w:sz w:val="24"/>
          <w:szCs w:val="24"/>
        </w:rPr>
        <w:t xml:space="preserve">по отраслям), </w:t>
      </w:r>
      <w:r w:rsidRPr="00F50163">
        <w:rPr>
          <w:rFonts w:ascii="Times New Roman" w:hAnsi="Times New Roman"/>
          <w:sz w:val="24"/>
          <w:szCs w:val="24"/>
        </w:rPr>
        <w:t xml:space="preserve">09.02.01 </w:t>
      </w:r>
      <w:r w:rsidRPr="00F50163">
        <w:rPr>
          <w:rFonts w:ascii="Times New Roman" w:hAnsi="Times New Roman"/>
          <w:i/>
          <w:iCs/>
          <w:sz w:val="24"/>
          <w:szCs w:val="24"/>
        </w:rPr>
        <w:t xml:space="preserve">Компьютерные системы и комплексы, </w:t>
      </w:r>
      <w:r w:rsidRPr="00F50163">
        <w:rPr>
          <w:rFonts w:ascii="Times New Roman" w:hAnsi="Times New Roman"/>
          <w:sz w:val="24"/>
          <w:szCs w:val="24"/>
        </w:rPr>
        <w:t xml:space="preserve">11.02.15 </w:t>
      </w:r>
      <w:r w:rsidRPr="00F50163">
        <w:rPr>
          <w:rFonts w:ascii="Times New Roman" w:hAnsi="Times New Roman"/>
          <w:i/>
          <w:iCs/>
          <w:sz w:val="24"/>
          <w:szCs w:val="24"/>
        </w:rPr>
        <w:t>Инфокоммуникационные сети и системы связи</w:t>
      </w:r>
    </w:p>
    <w:p w14:paraId="70AF30C7" w14:textId="77777777" w:rsidR="005B6427" w:rsidRPr="00F50163" w:rsidRDefault="005B6427" w:rsidP="00F50163">
      <w:pPr>
        <w:widowControl w:val="0"/>
        <w:numPr>
          <w:ilvl w:val="0"/>
          <w:numId w:val="32"/>
        </w:numPr>
        <w:suppressAutoHyphens/>
        <w:spacing w:after="0" w:line="360" w:lineRule="auto"/>
        <w:jc w:val="both"/>
        <w:rPr>
          <w:rFonts w:ascii="Times New Roman" w:hAnsi="Times New Roman"/>
          <w:sz w:val="24"/>
          <w:szCs w:val="24"/>
        </w:rPr>
      </w:pPr>
      <w:r w:rsidRPr="00F50163">
        <w:rPr>
          <w:rFonts w:ascii="Times New Roman" w:hAnsi="Times New Roman"/>
          <w:bCs/>
          <w:sz w:val="24"/>
          <w:szCs w:val="24"/>
        </w:rPr>
        <w:t xml:space="preserve">компетенция Парикмахерское искусство </w:t>
      </w:r>
      <w:r w:rsidRPr="00F50163">
        <w:rPr>
          <w:rFonts w:ascii="Times New Roman" w:hAnsi="Times New Roman"/>
          <w:sz w:val="24"/>
          <w:szCs w:val="24"/>
        </w:rPr>
        <w:t xml:space="preserve">– профессия 43.01.02 </w:t>
      </w:r>
      <w:r w:rsidRPr="00F50163">
        <w:rPr>
          <w:rFonts w:ascii="Times New Roman" w:hAnsi="Times New Roman"/>
          <w:i/>
          <w:iCs/>
          <w:sz w:val="24"/>
          <w:szCs w:val="24"/>
        </w:rPr>
        <w:t>Парикмахер</w:t>
      </w:r>
    </w:p>
    <w:p w14:paraId="0BEF4233" w14:textId="77777777" w:rsidR="005B6427" w:rsidRPr="00F50163" w:rsidRDefault="005B6427" w:rsidP="00F50163">
      <w:pPr>
        <w:widowControl w:val="0"/>
        <w:numPr>
          <w:ilvl w:val="0"/>
          <w:numId w:val="32"/>
        </w:numPr>
        <w:suppressAutoHyphens/>
        <w:spacing w:after="0" w:line="360" w:lineRule="auto"/>
        <w:jc w:val="both"/>
        <w:rPr>
          <w:rFonts w:ascii="Times New Roman" w:hAnsi="Times New Roman"/>
          <w:sz w:val="24"/>
          <w:szCs w:val="24"/>
        </w:rPr>
      </w:pPr>
      <w:r w:rsidRPr="00F50163">
        <w:rPr>
          <w:rFonts w:ascii="Times New Roman" w:hAnsi="Times New Roman"/>
          <w:bCs/>
          <w:sz w:val="24"/>
          <w:szCs w:val="24"/>
        </w:rPr>
        <w:t xml:space="preserve">компетенция </w:t>
      </w:r>
      <w:r w:rsidRPr="00F50163">
        <w:rPr>
          <w:rFonts w:ascii="Times New Roman" w:hAnsi="Times New Roman"/>
          <w:sz w:val="24"/>
          <w:szCs w:val="24"/>
        </w:rPr>
        <w:t xml:space="preserve">Информационные кабельные сети - специальность 11.02.15 </w:t>
      </w:r>
      <w:r w:rsidRPr="00F50163">
        <w:rPr>
          <w:rFonts w:ascii="Times New Roman" w:hAnsi="Times New Roman"/>
          <w:i/>
          <w:iCs/>
          <w:sz w:val="24"/>
          <w:szCs w:val="24"/>
        </w:rPr>
        <w:t>Инфокоммуникационные сети и системы связи</w:t>
      </w:r>
    </w:p>
    <w:p w14:paraId="74CB5466" w14:textId="77777777" w:rsidR="005B6427" w:rsidRPr="00F50163" w:rsidRDefault="005B6427" w:rsidP="00F50163">
      <w:pPr>
        <w:widowControl w:val="0"/>
        <w:numPr>
          <w:ilvl w:val="0"/>
          <w:numId w:val="32"/>
        </w:numPr>
        <w:suppressAutoHyphens/>
        <w:spacing w:after="0" w:line="360" w:lineRule="auto"/>
        <w:jc w:val="both"/>
        <w:rPr>
          <w:rFonts w:ascii="Times New Roman" w:hAnsi="Times New Roman"/>
          <w:sz w:val="24"/>
          <w:szCs w:val="24"/>
        </w:rPr>
      </w:pPr>
      <w:r w:rsidRPr="00F50163">
        <w:rPr>
          <w:rFonts w:ascii="Times New Roman" w:hAnsi="Times New Roman"/>
          <w:bCs/>
          <w:sz w:val="24"/>
          <w:szCs w:val="24"/>
        </w:rPr>
        <w:t>компетенция Разработка компьютерных игр и мультимедийных приложени</w:t>
      </w:r>
      <w:proofErr w:type="gramStart"/>
      <w:r w:rsidRPr="00F50163">
        <w:rPr>
          <w:rFonts w:ascii="Times New Roman" w:hAnsi="Times New Roman"/>
          <w:bCs/>
          <w:sz w:val="24"/>
          <w:szCs w:val="24"/>
        </w:rPr>
        <w:t>й</w:t>
      </w:r>
      <w:r w:rsidRPr="00F50163">
        <w:rPr>
          <w:rFonts w:ascii="Times New Roman" w:hAnsi="Times New Roman"/>
          <w:sz w:val="24"/>
          <w:szCs w:val="24"/>
        </w:rPr>
        <w:t>-</w:t>
      </w:r>
      <w:proofErr w:type="gramEnd"/>
      <w:r w:rsidRPr="00F50163">
        <w:rPr>
          <w:rFonts w:ascii="Times New Roman" w:hAnsi="Times New Roman"/>
          <w:sz w:val="24"/>
          <w:szCs w:val="24"/>
        </w:rPr>
        <w:t xml:space="preserve"> специальность 09.02.01 </w:t>
      </w:r>
      <w:r w:rsidRPr="00F50163">
        <w:rPr>
          <w:rFonts w:ascii="Times New Roman" w:hAnsi="Times New Roman"/>
          <w:i/>
          <w:iCs/>
          <w:sz w:val="24"/>
          <w:szCs w:val="24"/>
        </w:rPr>
        <w:t xml:space="preserve">Компьютерные системы и комплексы, </w:t>
      </w:r>
      <w:r w:rsidRPr="00F50163">
        <w:rPr>
          <w:rFonts w:ascii="Times New Roman" w:hAnsi="Times New Roman"/>
          <w:sz w:val="24"/>
          <w:szCs w:val="24"/>
        </w:rPr>
        <w:t xml:space="preserve">09.02.07 </w:t>
      </w:r>
      <w:r w:rsidRPr="00F50163">
        <w:rPr>
          <w:rFonts w:ascii="Times New Roman" w:hAnsi="Times New Roman"/>
          <w:i/>
          <w:iCs/>
          <w:sz w:val="24"/>
          <w:szCs w:val="24"/>
        </w:rPr>
        <w:t>Информационные системы и программирование</w:t>
      </w:r>
    </w:p>
    <w:p w14:paraId="3771BDE6" w14:textId="77777777" w:rsidR="005B6427" w:rsidRPr="00F50163" w:rsidRDefault="005B6427" w:rsidP="00F50163">
      <w:pPr>
        <w:widowControl w:val="0"/>
        <w:numPr>
          <w:ilvl w:val="0"/>
          <w:numId w:val="32"/>
        </w:numPr>
        <w:suppressAutoHyphens/>
        <w:spacing w:after="0" w:line="360" w:lineRule="auto"/>
        <w:jc w:val="both"/>
        <w:rPr>
          <w:rFonts w:ascii="Times New Roman" w:hAnsi="Times New Roman"/>
          <w:sz w:val="24"/>
          <w:szCs w:val="24"/>
        </w:rPr>
      </w:pPr>
      <w:r w:rsidRPr="00F50163">
        <w:rPr>
          <w:rFonts w:ascii="Times New Roman" w:hAnsi="Times New Roman"/>
          <w:bCs/>
          <w:sz w:val="24"/>
          <w:szCs w:val="24"/>
        </w:rPr>
        <w:t xml:space="preserve">компетенция Кондитерское дело  </w:t>
      </w:r>
      <w:r w:rsidRPr="00F50163">
        <w:rPr>
          <w:rFonts w:ascii="Times New Roman" w:hAnsi="Times New Roman"/>
          <w:sz w:val="24"/>
          <w:szCs w:val="24"/>
        </w:rPr>
        <w:t>–</w:t>
      </w:r>
      <w:r w:rsidRPr="00F50163">
        <w:rPr>
          <w:rFonts w:ascii="Times New Roman" w:hAnsi="Times New Roman"/>
          <w:bCs/>
          <w:sz w:val="24"/>
          <w:szCs w:val="24"/>
        </w:rPr>
        <w:t xml:space="preserve"> </w:t>
      </w:r>
      <w:r w:rsidRPr="00F50163">
        <w:rPr>
          <w:rFonts w:ascii="Times New Roman" w:hAnsi="Times New Roman"/>
          <w:i/>
          <w:iCs/>
          <w:sz w:val="24"/>
          <w:szCs w:val="24"/>
        </w:rPr>
        <w:t>профессия 43.01.09 Повар, кондитер</w:t>
      </w:r>
    </w:p>
    <w:p w14:paraId="218EE950" w14:textId="77777777" w:rsidR="005B6427" w:rsidRPr="00F50163" w:rsidRDefault="005B6427" w:rsidP="00F50163">
      <w:pPr>
        <w:widowControl w:val="0"/>
        <w:numPr>
          <w:ilvl w:val="0"/>
          <w:numId w:val="32"/>
        </w:numPr>
        <w:suppressAutoHyphens/>
        <w:spacing w:after="0" w:line="360" w:lineRule="auto"/>
        <w:jc w:val="both"/>
        <w:rPr>
          <w:rFonts w:ascii="Times New Roman" w:hAnsi="Times New Roman"/>
          <w:sz w:val="24"/>
          <w:szCs w:val="24"/>
        </w:rPr>
      </w:pPr>
      <w:r w:rsidRPr="00F50163">
        <w:rPr>
          <w:rFonts w:ascii="Times New Roman" w:hAnsi="Times New Roman"/>
          <w:bCs/>
          <w:sz w:val="24"/>
          <w:szCs w:val="24"/>
        </w:rPr>
        <w:t xml:space="preserve">компетенция Ресторанный сервис </w:t>
      </w:r>
      <w:r w:rsidRPr="00F50163">
        <w:rPr>
          <w:rFonts w:ascii="Times New Roman" w:hAnsi="Times New Roman"/>
          <w:sz w:val="24"/>
          <w:szCs w:val="24"/>
        </w:rPr>
        <w:t>–</w:t>
      </w:r>
      <w:r w:rsidRPr="00F50163">
        <w:rPr>
          <w:rFonts w:ascii="Times New Roman" w:hAnsi="Times New Roman"/>
          <w:bCs/>
          <w:sz w:val="24"/>
          <w:szCs w:val="24"/>
        </w:rPr>
        <w:t xml:space="preserve"> </w:t>
      </w:r>
      <w:r w:rsidRPr="00F50163">
        <w:rPr>
          <w:rFonts w:ascii="Times New Roman" w:hAnsi="Times New Roman"/>
          <w:i/>
          <w:iCs/>
          <w:sz w:val="24"/>
          <w:szCs w:val="24"/>
        </w:rPr>
        <w:t>профессия 43.01.09 Повар, кондитер</w:t>
      </w:r>
    </w:p>
    <w:p w14:paraId="029963DB" w14:textId="77777777" w:rsidR="005B6427" w:rsidRPr="00F50163" w:rsidRDefault="005B6427" w:rsidP="00F50163">
      <w:pPr>
        <w:widowControl w:val="0"/>
        <w:numPr>
          <w:ilvl w:val="0"/>
          <w:numId w:val="32"/>
        </w:numPr>
        <w:suppressAutoHyphens/>
        <w:spacing w:after="0" w:line="360" w:lineRule="auto"/>
        <w:jc w:val="both"/>
        <w:rPr>
          <w:rFonts w:ascii="Times New Roman" w:hAnsi="Times New Roman"/>
          <w:sz w:val="24"/>
          <w:szCs w:val="24"/>
        </w:rPr>
      </w:pPr>
      <w:r w:rsidRPr="00F50163">
        <w:rPr>
          <w:rFonts w:ascii="Times New Roman" w:hAnsi="Times New Roman"/>
          <w:bCs/>
          <w:sz w:val="24"/>
          <w:szCs w:val="24"/>
        </w:rPr>
        <w:t>компетенция</w:t>
      </w:r>
      <w:r w:rsidRPr="00F50163">
        <w:rPr>
          <w:rFonts w:ascii="Times New Roman" w:hAnsi="Times New Roman"/>
          <w:sz w:val="24"/>
          <w:szCs w:val="24"/>
        </w:rPr>
        <w:t xml:space="preserve"> </w:t>
      </w:r>
      <w:r w:rsidRPr="00F50163">
        <w:rPr>
          <w:rFonts w:ascii="Times New Roman" w:hAnsi="Times New Roman"/>
          <w:bCs/>
          <w:iCs/>
          <w:sz w:val="24"/>
          <w:szCs w:val="24"/>
        </w:rPr>
        <w:t>Сетевое и системное администрирование</w:t>
      </w:r>
      <w:r w:rsidRPr="00F50163">
        <w:rPr>
          <w:rFonts w:ascii="Times New Roman" w:hAnsi="Times New Roman"/>
          <w:i/>
          <w:iCs/>
          <w:sz w:val="24"/>
          <w:szCs w:val="24"/>
        </w:rPr>
        <w:t xml:space="preserve"> - </w:t>
      </w:r>
      <w:r w:rsidRPr="00F50163">
        <w:rPr>
          <w:rFonts w:ascii="Times New Roman" w:hAnsi="Times New Roman"/>
          <w:sz w:val="24"/>
          <w:szCs w:val="24"/>
        </w:rPr>
        <w:t xml:space="preserve">специальность 09.02.06 </w:t>
      </w:r>
      <w:r w:rsidRPr="00F50163">
        <w:rPr>
          <w:rFonts w:ascii="Times New Roman" w:hAnsi="Times New Roman"/>
          <w:i/>
          <w:iCs/>
          <w:sz w:val="24"/>
          <w:szCs w:val="24"/>
        </w:rPr>
        <w:t>Сетевое и системное администрирование</w:t>
      </w:r>
    </w:p>
    <w:p w14:paraId="5198681A" w14:textId="77777777" w:rsidR="005B6427" w:rsidRPr="00F50163" w:rsidRDefault="005B6427" w:rsidP="00F50163">
      <w:pPr>
        <w:widowControl w:val="0"/>
        <w:numPr>
          <w:ilvl w:val="0"/>
          <w:numId w:val="32"/>
        </w:numPr>
        <w:suppressAutoHyphens/>
        <w:spacing w:after="0" w:line="360" w:lineRule="auto"/>
        <w:jc w:val="both"/>
        <w:rPr>
          <w:rFonts w:ascii="Times New Roman" w:hAnsi="Times New Roman"/>
          <w:sz w:val="24"/>
          <w:szCs w:val="24"/>
        </w:rPr>
      </w:pPr>
      <w:r w:rsidRPr="00F50163">
        <w:rPr>
          <w:rFonts w:ascii="Times New Roman" w:hAnsi="Times New Roman"/>
          <w:bCs/>
          <w:iCs/>
          <w:sz w:val="24"/>
          <w:szCs w:val="24"/>
        </w:rPr>
        <w:t>компетенция Бухгалтерский учет</w:t>
      </w:r>
      <w:r w:rsidRPr="00F50163">
        <w:rPr>
          <w:rFonts w:ascii="Times New Roman" w:hAnsi="Times New Roman"/>
          <w:bCs/>
          <w:i/>
          <w:iCs/>
          <w:sz w:val="24"/>
          <w:szCs w:val="24"/>
        </w:rPr>
        <w:t xml:space="preserve">  -  </w:t>
      </w:r>
      <w:r w:rsidRPr="00F50163">
        <w:rPr>
          <w:rFonts w:ascii="Times New Roman" w:hAnsi="Times New Roman"/>
          <w:i/>
          <w:iCs/>
          <w:sz w:val="24"/>
          <w:szCs w:val="24"/>
        </w:rPr>
        <w:t>специальность 38.02.01 Экономика и бухгалтерский учет (по отраслям)</w:t>
      </w:r>
    </w:p>
    <w:p w14:paraId="5EDE9958" w14:textId="77777777" w:rsidR="005B6427" w:rsidRPr="00F50163" w:rsidRDefault="005B6427" w:rsidP="00F50163">
      <w:pPr>
        <w:widowControl w:val="0"/>
        <w:suppressAutoHyphens/>
        <w:spacing w:after="0" w:line="360" w:lineRule="auto"/>
        <w:ind w:firstLine="567"/>
        <w:jc w:val="both"/>
        <w:rPr>
          <w:rFonts w:ascii="Times New Roman" w:hAnsi="Times New Roman"/>
          <w:sz w:val="24"/>
          <w:szCs w:val="24"/>
        </w:rPr>
      </w:pPr>
      <w:r w:rsidRPr="00F50163">
        <w:rPr>
          <w:rFonts w:ascii="Times New Roman" w:hAnsi="Times New Roman"/>
          <w:sz w:val="24"/>
          <w:szCs w:val="24"/>
        </w:rPr>
        <w:t>Все экзамены проходили в Центрах аккредитации демонстрационного экзамена соответствующей компетенции и материально-технической базой. Экзамены принимали сертифицированные эксперты с правом проведения демонстрационного экзамена.</w:t>
      </w:r>
    </w:p>
    <w:p w14:paraId="1CADA508" w14:textId="77777777" w:rsidR="001A7C1D" w:rsidRPr="00F50163" w:rsidRDefault="001A7C1D" w:rsidP="00F50163">
      <w:pPr>
        <w:widowControl w:val="0"/>
        <w:suppressAutoHyphens/>
        <w:spacing w:after="0" w:line="360" w:lineRule="auto"/>
        <w:ind w:firstLine="567"/>
        <w:jc w:val="both"/>
        <w:rPr>
          <w:rFonts w:ascii="Times New Roman" w:hAnsi="Times New Roman"/>
          <w:sz w:val="24"/>
          <w:szCs w:val="24"/>
        </w:rPr>
      </w:pPr>
      <w:r w:rsidRPr="00F50163">
        <w:rPr>
          <w:rFonts w:ascii="Times New Roman" w:hAnsi="Times New Roman"/>
          <w:sz w:val="24"/>
          <w:szCs w:val="24"/>
        </w:rPr>
        <w:t>Результаты</w:t>
      </w:r>
      <w:r w:rsidR="00F76B8B" w:rsidRPr="00F50163">
        <w:rPr>
          <w:rFonts w:ascii="Times New Roman" w:hAnsi="Times New Roman"/>
          <w:sz w:val="24"/>
          <w:szCs w:val="24"/>
        </w:rPr>
        <w:t xml:space="preserve"> Д</w:t>
      </w:r>
      <w:r w:rsidR="005B6427" w:rsidRPr="00F50163">
        <w:rPr>
          <w:rFonts w:ascii="Times New Roman" w:hAnsi="Times New Roman"/>
          <w:sz w:val="24"/>
          <w:szCs w:val="24"/>
        </w:rPr>
        <w:t>емонстрационного экзамена в 2022</w:t>
      </w:r>
      <w:r w:rsidR="00F76B8B" w:rsidRPr="00F50163">
        <w:rPr>
          <w:rFonts w:ascii="Times New Roman" w:hAnsi="Times New Roman"/>
          <w:sz w:val="24"/>
          <w:szCs w:val="24"/>
        </w:rPr>
        <w:t xml:space="preserve"> году:</w:t>
      </w:r>
    </w:p>
    <w:p w14:paraId="50AA6553" w14:textId="2545AE69" w:rsidR="008C1097" w:rsidRDefault="00F76B8B" w:rsidP="00F50163">
      <w:pPr>
        <w:widowControl w:val="0"/>
        <w:suppressAutoHyphens/>
        <w:spacing w:after="0" w:line="360" w:lineRule="auto"/>
        <w:ind w:firstLine="567"/>
        <w:jc w:val="both"/>
        <w:rPr>
          <w:rFonts w:ascii="Times New Roman" w:hAnsi="Times New Roman"/>
          <w:sz w:val="24"/>
          <w:szCs w:val="24"/>
        </w:rPr>
      </w:pPr>
      <w:r w:rsidRPr="00F50163">
        <w:rPr>
          <w:rFonts w:ascii="Times New Roman" w:hAnsi="Times New Roman"/>
          <w:sz w:val="24"/>
          <w:szCs w:val="24"/>
        </w:rPr>
        <w:t>на «хорошо» и «отлично» в техникуме сдали 7,10 % обучающихся от контингента обучающихся, не считая 1 курс. По области этот показатель составляет 3,47 %.</w:t>
      </w:r>
    </w:p>
    <w:p w14:paraId="0BFD77CB" w14:textId="77777777" w:rsidR="00BD5981" w:rsidRPr="00F50163" w:rsidRDefault="00BD5981" w:rsidP="00F50163">
      <w:pPr>
        <w:widowControl w:val="0"/>
        <w:suppressAutoHyphens/>
        <w:spacing w:after="0" w:line="360" w:lineRule="auto"/>
        <w:ind w:firstLine="567"/>
        <w:jc w:val="both"/>
        <w:rPr>
          <w:rFonts w:ascii="Times New Roman" w:hAnsi="Times New Roman"/>
          <w:sz w:val="24"/>
          <w:szCs w:val="24"/>
        </w:rPr>
      </w:pPr>
    </w:p>
    <w:p w14:paraId="33FE0E79" w14:textId="77777777" w:rsidR="00EC730D" w:rsidRPr="00F50163" w:rsidRDefault="00EC730D"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5.1.2.2  Контрольные опросы на предмет усвоения студентами</w:t>
      </w:r>
    </w:p>
    <w:p w14:paraId="347E1252" w14:textId="77777777" w:rsidR="00EC730D" w:rsidRPr="00F50163" w:rsidRDefault="00EC730D"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программного материала</w:t>
      </w:r>
    </w:p>
    <w:p w14:paraId="6391AFE0" w14:textId="77777777" w:rsidR="00EC730D" w:rsidRPr="00F50163" w:rsidRDefault="00EC730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Согласно плану – графику по </w:t>
      </w:r>
      <w:proofErr w:type="spellStart"/>
      <w:r w:rsidRPr="00F50163">
        <w:rPr>
          <w:rFonts w:ascii="Times New Roman" w:hAnsi="Times New Roman"/>
          <w:sz w:val="24"/>
          <w:szCs w:val="24"/>
        </w:rPr>
        <w:t>самообследованию</w:t>
      </w:r>
      <w:proofErr w:type="spellEnd"/>
      <w:r w:rsidRPr="00F50163">
        <w:rPr>
          <w:rFonts w:ascii="Times New Roman" w:hAnsi="Times New Roman"/>
          <w:sz w:val="24"/>
          <w:szCs w:val="24"/>
        </w:rPr>
        <w:t xml:space="preserve"> ГБ</w:t>
      </w:r>
      <w:r w:rsidR="009869C6" w:rsidRPr="00F50163">
        <w:rPr>
          <w:rFonts w:ascii="Times New Roman" w:hAnsi="Times New Roman"/>
          <w:sz w:val="24"/>
          <w:szCs w:val="24"/>
        </w:rPr>
        <w:t xml:space="preserve"> П</w:t>
      </w:r>
      <w:r w:rsidRPr="00F50163">
        <w:rPr>
          <w:rFonts w:ascii="Times New Roman" w:hAnsi="Times New Roman"/>
          <w:sz w:val="24"/>
          <w:szCs w:val="24"/>
        </w:rPr>
        <w:t>ОУ «ВПТ» для оценки качества подготовки студентов и на основании распоряжени</w:t>
      </w:r>
      <w:r w:rsidR="00847498" w:rsidRPr="00F50163">
        <w:rPr>
          <w:rFonts w:ascii="Times New Roman" w:hAnsi="Times New Roman"/>
          <w:sz w:val="24"/>
          <w:szCs w:val="24"/>
        </w:rPr>
        <w:t>я</w:t>
      </w:r>
      <w:r w:rsidRPr="00F50163">
        <w:rPr>
          <w:rFonts w:ascii="Times New Roman" w:hAnsi="Times New Roman"/>
          <w:sz w:val="24"/>
          <w:szCs w:val="24"/>
        </w:rPr>
        <w:t xml:space="preserve"> директора по техникуму № </w:t>
      </w:r>
      <w:r w:rsidR="00847498" w:rsidRPr="00F50163">
        <w:rPr>
          <w:rFonts w:ascii="Times New Roman" w:hAnsi="Times New Roman"/>
          <w:sz w:val="24"/>
          <w:szCs w:val="24"/>
        </w:rPr>
        <w:t>188</w:t>
      </w:r>
      <w:r w:rsidRPr="00F50163">
        <w:rPr>
          <w:rFonts w:ascii="Times New Roman" w:hAnsi="Times New Roman"/>
          <w:sz w:val="24"/>
          <w:szCs w:val="24"/>
        </w:rPr>
        <w:t xml:space="preserve"> от </w:t>
      </w:r>
      <w:r w:rsidR="00847498" w:rsidRPr="00F50163">
        <w:rPr>
          <w:rFonts w:ascii="Times New Roman" w:hAnsi="Times New Roman"/>
          <w:sz w:val="24"/>
          <w:szCs w:val="24"/>
        </w:rPr>
        <w:t>11.10.2022</w:t>
      </w:r>
      <w:r w:rsidR="005432FD" w:rsidRPr="00F50163">
        <w:rPr>
          <w:rFonts w:ascii="Times New Roman" w:hAnsi="Times New Roman"/>
          <w:sz w:val="24"/>
          <w:szCs w:val="24"/>
        </w:rPr>
        <w:t>г.,</w:t>
      </w:r>
      <w:r w:rsidR="001B2832" w:rsidRPr="00F50163">
        <w:rPr>
          <w:rFonts w:ascii="Times New Roman" w:hAnsi="Times New Roman"/>
          <w:sz w:val="24"/>
          <w:szCs w:val="24"/>
        </w:rPr>
        <w:t xml:space="preserve"> </w:t>
      </w:r>
      <w:r w:rsidRPr="00F50163">
        <w:rPr>
          <w:rFonts w:ascii="Times New Roman" w:hAnsi="Times New Roman"/>
          <w:sz w:val="24"/>
          <w:szCs w:val="24"/>
        </w:rPr>
        <w:t>был разработан график проведения контрольных срезов</w:t>
      </w:r>
      <w:r w:rsidR="001B2832" w:rsidRPr="00F50163">
        <w:rPr>
          <w:rFonts w:ascii="Times New Roman" w:hAnsi="Times New Roman"/>
          <w:sz w:val="24"/>
          <w:szCs w:val="24"/>
        </w:rPr>
        <w:t xml:space="preserve"> знаний </w:t>
      </w:r>
      <w:r w:rsidRPr="00F50163">
        <w:rPr>
          <w:rFonts w:ascii="Times New Roman" w:hAnsi="Times New Roman"/>
          <w:sz w:val="24"/>
          <w:szCs w:val="24"/>
        </w:rPr>
        <w:t xml:space="preserve"> с закреплением ответственных, сформирован банк контрольных заданий п</w:t>
      </w:r>
      <w:r w:rsidR="002F0C23" w:rsidRPr="00F50163">
        <w:rPr>
          <w:rFonts w:ascii="Times New Roman" w:hAnsi="Times New Roman"/>
          <w:sz w:val="24"/>
          <w:szCs w:val="24"/>
        </w:rPr>
        <w:t>о каждому циклу  учебного плана специальности, профессии.</w:t>
      </w:r>
    </w:p>
    <w:p w14:paraId="67150747" w14:textId="77777777" w:rsidR="00EC730D" w:rsidRPr="00F50163" w:rsidRDefault="00EC730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Задания для проведения </w:t>
      </w:r>
      <w:r w:rsidR="001B18F3" w:rsidRPr="00F50163">
        <w:rPr>
          <w:rFonts w:ascii="Times New Roman" w:hAnsi="Times New Roman"/>
          <w:sz w:val="24"/>
          <w:szCs w:val="24"/>
        </w:rPr>
        <w:t xml:space="preserve">контрольных </w:t>
      </w:r>
      <w:r w:rsidRPr="00F50163">
        <w:rPr>
          <w:rFonts w:ascii="Times New Roman" w:hAnsi="Times New Roman"/>
          <w:sz w:val="24"/>
          <w:szCs w:val="24"/>
        </w:rPr>
        <w:t>срезов разраб</w:t>
      </w:r>
      <w:r w:rsidR="00CC0962" w:rsidRPr="00F50163">
        <w:rPr>
          <w:rFonts w:ascii="Times New Roman" w:hAnsi="Times New Roman"/>
          <w:sz w:val="24"/>
          <w:szCs w:val="24"/>
        </w:rPr>
        <w:t xml:space="preserve">атываются </w:t>
      </w:r>
      <w:r w:rsidRPr="00F50163">
        <w:rPr>
          <w:rFonts w:ascii="Times New Roman" w:hAnsi="Times New Roman"/>
          <w:sz w:val="24"/>
          <w:szCs w:val="24"/>
        </w:rPr>
        <w:t xml:space="preserve"> преподавателями техникума в соответствии с требованиями ФГОС СПО. </w:t>
      </w:r>
      <w:r w:rsidR="002F0C23" w:rsidRPr="00F50163">
        <w:rPr>
          <w:rFonts w:ascii="Times New Roman" w:hAnsi="Times New Roman"/>
          <w:sz w:val="24"/>
          <w:szCs w:val="24"/>
        </w:rPr>
        <w:t xml:space="preserve">Варианты контрольных срезов по дисциплинам, </w:t>
      </w:r>
      <w:r w:rsidR="005432FD" w:rsidRPr="00F50163">
        <w:rPr>
          <w:rFonts w:ascii="Times New Roman" w:hAnsi="Times New Roman"/>
          <w:sz w:val="24"/>
          <w:szCs w:val="24"/>
        </w:rPr>
        <w:lastRenderedPageBreak/>
        <w:t>междисциплинарным курсам обсуждались</w:t>
      </w:r>
      <w:r w:rsidRPr="00F50163">
        <w:rPr>
          <w:rFonts w:ascii="Times New Roman" w:hAnsi="Times New Roman"/>
          <w:sz w:val="24"/>
          <w:szCs w:val="24"/>
        </w:rPr>
        <w:t xml:space="preserve"> на заседаниях </w:t>
      </w:r>
      <w:r w:rsidR="009869C6" w:rsidRPr="00F50163">
        <w:rPr>
          <w:rFonts w:ascii="Times New Roman" w:hAnsi="Times New Roman"/>
          <w:sz w:val="24"/>
          <w:szCs w:val="24"/>
        </w:rPr>
        <w:t xml:space="preserve"> </w:t>
      </w:r>
      <w:r w:rsidRPr="00F50163">
        <w:rPr>
          <w:rFonts w:ascii="Times New Roman" w:hAnsi="Times New Roman"/>
          <w:sz w:val="24"/>
          <w:szCs w:val="24"/>
        </w:rPr>
        <w:t xml:space="preserve">предметно-цикловых комиссий, </w:t>
      </w:r>
      <w:r w:rsidR="001B18F3" w:rsidRPr="00F50163">
        <w:rPr>
          <w:rFonts w:ascii="Times New Roman" w:hAnsi="Times New Roman"/>
          <w:sz w:val="24"/>
          <w:szCs w:val="24"/>
        </w:rPr>
        <w:t xml:space="preserve"> и у</w:t>
      </w:r>
      <w:r w:rsidR="00847498" w:rsidRPr="00F50163">
        <w:rPr>
          <w:rFonts w:ascii="Times New Roman" w:hAnsi="Times New Roman"/>
          <w:sz w:val="24"/>
          <w:szCs w:val="24"/>
        </w:rPr>
        <w:t>тверждались</w:t>
      </w:r>
      <w:r w:rsidR="00CC0962" w:rsidRPr="00F50163">
        <w:rPr>
          <w:rFonts w:ascii="Times New Roman" w:hAnsi="Times New Roman"/>
          <w:sz w:val="24"/>
          <w:szCs w:val="24"/>
        </w:rPr>
        <w:t xml:space="preserve"> заместителем </w:t>
      </w:r>
      <w:r w:rsidR="002F0C23" w:rsidRPr="00F50163">
        <w:rPr>
          <w:rFonts w:ascii="Times New Roman" w:hAnsi="Times New Roman"/>
          <w:sz w:val="24"/>
          <w:szCs w:val="24"/>
        </w:rPr>
        <w:t xml:space="preserve"> директора </w:t>
      </w:r>
      <w:r w:rsidR="0062657B" w:rsidRPr="00F50163">
        <w:rPr>
          <w:rFonts w:ascii="Times New Roman" w:hAnsi="Times New Roman"/>
          <w:sz w:val="24"/>
          <w:szCs w:val="24"/>
        </w:rPr>
        <w:t>по УМР</w:t>
      </w:r>
      <w:r w:rsidRPr="00F50163">
        <w:rPr>
          <w:rFonts w:ascii="Times New Roman" w:hAnsi="Times New Roman"/>
          <w:sz w:val="24"/>
          <w:szCs w:val="24"/>
        </w:rPr>
        <w:t>.</w:t>
      </w:r>
    </w:p>
    <w:p w14:paraId="2CC52601" w14:textId="77777777" w:rsidR="00EC730D" w:rsidRPr="00F50163" w:rsidRDefault="00EC730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Уровень контрольных заданий  отн</w:t>
      </w:r>
      <w:r w:rsidR="00847498" w:rsidRPr="00F50163">
        <w:rPr>
          <w:rFonts w:ascii="Times New Roman" w:hAnsi="Times New Roman"/>
          <w:sz w:val="24"/>
          <w:szCs w:val="24"/>
        </w:rPr>
        <w:t>осился</w:t>
      </w:r>
      <w:r w:rsidRPr="00F50163">
        <w:rPr>
          <w:rFonts w:ascii="Times New Roman" w:hAnsi="Times New Roman"/>
          <w:sz w:val="24"/>
          <w:szCs w:val="24"/>
        </w:rPr>
        <w:t xml:space="preserve"> к средней категории сложности.</w:t>
      </w:r>
    </w:p>
    <w:p w14:paraId="224FCDD4" w14:textId="77777777" w:rsidR="00EC730D" w:rsidRPr="00F50163" w:rsidRDefault="00EC730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Контрольными испытаниями было охвачено не менее 90% от общего числа студентов очной формы обучения. </w:t>
      </w:r>
    </w:p>
    <w:p w14:paraId="6A981335" w14:textId="77777777" w:rsidR="00EC730D" w:rsidRPr="00F50163" w:rsidRDefault="00EC730D"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Анализ контрольных срезов знаний студентов показал, </w:t>
      </w:r>
      <w:r w:rsidR="004522D7" w:rsidRPr="00F50163">
        <w:rPr>
          <w:rFonts w:ascii="Times New Roman" w:hAnsi="Times New Roman"/>
          <w:sz w:val="24"/>
          <w:szCs w:val="24"/>
        </w:rPr>
        <w:t>что по всем циклам учебных планов</w:t>
      </w:r>
      <w:r w:rsidR="001B2832" w:rsidRPr="00F50163">
        <w:rPr>
          <w:rFonts w:ascii="Times New Roman" w:hAnsi="Times New Roman"/>
          <w:sz w:val="24"/>
          <w:szCs w:val="24"/>
        </w:rPr>
        <w:t xml:space="preserve"> студенты имеют хорош</w:t>
      </w:r>
      <w:r w:rsidR="004522D7" w:rsidRPr="00F50163">
        <w:rPr>
          <w:rFonts w:ascii="Times New Roman" w:hAnsi="Times New Roman"/>
          <w:sz w:val="24"/>
          <w:szCs w:val="24"/>
        </w:rPr>
        <w:t>ие теоретические знания и умения</w:t>
      </w:r>
      <w:r w:rsidR="001B2832" w:rsidRPr="00F50163">
        <w:rPr>
          <w:rFonts w:ascii="Times New Roman" w:hAnsi="Times New Roman"/>
          <w:sz w:val="24"/>
          <w:szCs w:val="24"/>
        </w:rPr>
        <w:t xml:space="preserve"> решать</w:t>
      </w:r>
      <w:r w:rsidRPr="00F50163">
        <w:rPr>
          <w:rFonts w:ascii="Times New Roman" w:hAnsi="Times New Roman"/>
          <w:sz w:val="24"/>
          <w:szCs w:val="24"/>
        </w:rPr>
        <w:t xml:space="preserve"> практические и профессиональные задачи.</w:t>
      </w:r>
    </w:p>
    <w:p w14:paraId="6725C63F" w14:textId="77777777" w:rsidR="0093095F" w:rsidRPr="00F50163" w:rsidRDefault="0093095F"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Результаты контрольных срезов по специальностям, профессиям представлены в приложении №</w:t>
      </w:r>
      <w:r w:rsidR="00AE31AF" w:rsidRPr="00F50163">
        <w:rPr>
          <w:rFonts w:ascii="Times New Roman" w:hAnsi="Times New Roman"/>
          <w:sz w:val="24"/>
          <w:szCs w:val="24"/>
        </w:rPr>
        <w:t>1</w:t>
      </w:r>
      <w:r w:rsidR="00675298" w:rsidRPr="00F50163">
        <w:rPr>
          <w:rFonts w:ascii="Times New Roman" w:hAnsi="Times New Roman"/>
          <w:sz w:val="24"/>
          <w:szCs w:val="24"/>
        </w:rPr>
        <w:t>.</w:t>
      </w:r>
    </w:p>
    <w:p w14:paraId="2F33519A" w14:textId="77777777" w:rsidR="001D24CB" w:rsidRPr="00F50163" w:rsidRDefault="001D24CB" w:rsidP="00F50163">
      <w:pPr>
        <w:spacing w:after="0" w:line="360" w:lineRule="auto"/>
        <w:ind w:firstLine="709"/>
        <w:jc w:val="both"/>
        <w:rPr>
          <w:rFonts w:ascii="Times New Roman" w:hAnsi="Times New Roman"/>
          <w:sz w:val="24"/>
          <w:szCs w:val="24"/>
        </w:rPr>
      </w:pPr>
    </w:p>
    <w:p w14:paraId="5ECE5E4E" w14:textId="77777777" w:rsidR="00EC730D" w:rsidRPr="00F50163" w:rsidRDefault="00EC730D"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5.1.2.3  Результаты итоговых аттестаций выпускников</w:t>
      </w:r>
    </w:p>
    <w:p w14:paraId="2E04BC9D" w14:textId="77777777" w:rsidR="007D4BDC" w:rsidRPr="00F50163" w:rsidRDefault="007D4BDC"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Государственная итоговая аттестация (далее – ГИА) выпускников техникума осуществлялась в соответствии с приказом </w:t>
      </w:r>
      <w:proofErr w:type="spellStart"/>
      <w:r w:rsidRPr="00F50163">
        <w:rPr>
          <w:rFonts w:ascii="Times New Roman" w:hAnsi="Times New Roman"/>
          <w:sz w:val="24"/>
          <w:szCs w:val="24"/>
        </w:rPr>
        <w:t>Минобрнауки</w:t>
      </w:r>
      <w:proofErr w:type="spellEnd"/>
      <w:r w:rsidRPr="00F50163">
        <w:rPr>
          <w:rFonts w:ascii="Times New Roman" w:hAnsi="Times New Roman"/>
          <w:sz w:val="24"/>
          <w:szCs w:val="24"/>
        </w:rPr>
        <w:t xml:space="preserve"> РФ «Об утверждении Порядка проведения государственной итоговой аттестации по образовательным программам среднего профессионального образования» от 16.08.2013 г. № 968 с изменениями и дополнениями.</w:t>
      </w:r>
    </w:p>
    <w:p w14:paraId="06C4AA8E" w14:textId="77777777" w:rsidR="007D4BDC" w:rsidRPr="00F50163" w:rsidRDefault="007D4BDC"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 ГИА  выпускников техникума по ППССЗ проводилась в форме  защиты выпускной квалификационной работы (защита дипломного проекта, дипломной работы). Для выпускников специальност</w:t>
      </w:r>
      <w:r w:rsidR="000C1996" w:rsidRPr="00F50163">
        <w:rPr>
          <w:rFonts w:ascii="Times New Roman" w:hAnsi="Times New Roman"/>
          <w:sz w:val="24"/>
          <w:szCs w:val="24"/>
        </w:rPr>
        <w:t>ей</w:t>
      </w:r>
      <w:r w:rsidRPr="00F50163">
        <w:rPr>
          <w:rFonts w:ascii="Times New Roman" w:hAnsi="Times New Roman"/>
          <w:sz w:val="24"/>
          <w:szCs w:val="24"/>
        </w:rPr>
        <w:t xml:space="preserve"> 38.02.01 Экономика и б</w:t>
      </w:r>
      <w:r w:rsidR="000C1996" w:rsidRPr="00F50163">
        <w:rPr>
          <w:rFonts w:ascii="Times New Roman" w:hAnsi="Times New Roman"/>
          <w:sz w:val="24"/>
          <w:szCs w:val="24"/>
        </w:rPr>
        <w:t xml:space="preserve">ухгалтерский учет (по отраслям), </w:t>
      </w:r>
      <w:r w:rsidR="000C1996" w:rsidRPr="00F50163">
        <w:rPr>
          <w:rFonts w:ascii="Times New Roman" w:hAnsi="Times New Roman"/>
          <w:bCs/>
          <w:sz w:val="24"/>
          <w:szCs w:val="24"/>
        </w:rPr>
        <w:t>09.02.07 Информационные системы и программирование</w:t>
      </w:r>
      <w:r w:rsidR="000C1996" w:rsidRPr="00F50163">
        <w:rPr>
          <w:rFonts w:ascii="Times New Roman" w:hAnsi="Times New Roman"/>
          <w:sz w:val="24"/>
          <w:szCs w:val="24"/>
        </w:rPr>
        <w:t xml:space="preserve"> , </w:t>
      </w:r>
      <w:r w:rsidR="000C1996" w:rsidRPr="00F50163">
        <w:rPr>
          <w:rFonts w:ascii="Times New Roman" w:hAnsi="Times New Roman"/>
          <w:bCs/>
          <w:sz w:val="24"/>
          <w:szCs w:val="24"/>
        </w:rPr>
        <w:t>08.02.01 Строительство и эксплуатация зданий и сооружений</w:t>
      </w:r>
      <w:r w:rsidR="000C1996" w:rsidRPr="00F50163">
        <w:rPr>
          <w:rFonts w:ascii="Times New Roman" w:hAnsi="Times New Roman"/>
          <w:sz w:val="24"/>
          <w:szCs w:val="24"/>
        </w:rPr>
        <w:t xml:space="preserve">, </w:t>
      </w:r>
      <w:r w:rsidR="000C1996" w:rsidRPr="00F50163">
        <w:rPr>
          <w:rFonts w:ascii="Times New Roman" w:hAnsi="Times New Roman"/>
          <w:bCs/>
          <w:sz w:val="24"/>
          <w:szCs w:val="24"/>
        </w:rPr>
        <w:t xml:space="preserve">13.02.11 Техническая эксплуатация и обслуживание электрического и электромеханического оборудования (по отраслям) </w:t>
      </w:r>
      <w:r w:rsidRPr="00F50163">
        <w:rPr>
          <w:rFonts w:ascii="Times New Roman" w:hAnsi="Times New Roman"/>
          <w:sz w:val="24"/>
          <w:szCs w:val="24"/>
        </w:rPr>
        <w:t>ГИА проводилась в форме защиты выпускной квалификационной работы</w:t>
      </w:r>
      <w:r w:rsidR="000C1996" w:rsidRPr="00F50163">
        <w:rPr>
          <w:rFonts w:ascii="Times New Roman" w:hAnsi="Times New Roman"/>
          <w:sz w:val="24"/>
          <w:szCs w:val="24"/>
        </w:rPr>
        <w:t xml:space="preserve"> (защиты дипломного проекта (работы)) </w:t>
      </w:r>
      <w:r w:rsidRPr="00F50163">
        <w:rPr>
          <w:rFonts w:ascii="Times New Roman" w:hAnsi="Times New Roman"/>
          <w:sz w:val="24"/>
          <w:szCs w:val="24"/>
        </w:rPr>
        <w:t xml:space="preserve"> и демонстрационного экзамена. </w:t>
      </w:r>
    </w:p>
    <w:p w14:paraId="41CFC30E" w14:textId="77777777" w:rsidR="007D4BDC" w:rsidRPr="00F50163" w:rsidRDefault="007D4BDC"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ГИА  выпускников техникума по ППКРС проводилась в форме  защиты выпускной квалификационной работы (выпускная практическая квалификационная работа и письменная экзаменационная работа). Для выпускников профессий 08.01.07 Мастер общестроительных работ </w:t>
      </w:r>
      <w:r w:rsidR="000C1996" w:rsidRPr="00F50163">
        <w:rPr>
          <w:rFonts w:ascii="Times New Roman" w:hAnsi="Times New Roman"/>
          <w:sz w:val="24"/>
          <w:szCs w:val="24"/>
        </w:rPr>
        <w:t>,</w:t>
      </w:r>
      <w:r w:rsidRPr="00F50163">
        <w:rPr>
          <w:rFonts w:ascii="Times New Roman" w:hAnsi="Times New Roman"/>
          <w:sz w:val="24"/>
          <w:szCs w:val="24"/>
        </w:rPr>
        <w:t xml:space="preserve"> 08.01.14 Монтажник санитарно-технических, вентиляционных систем и оборудования</w:t>
      </w:r>
      <w:r w:rsidR="000C1996" w:rsidRPr="00F50163">
        <w:rPr>
          <w:rFonts w:ascii="Times New Roman" w:hAnsi="Times New Roman"/>
          <w:sz w:val="24"/>
          <w:szCs w:val="24"/>
        </w:rPr>
        <w:t>, 43.01.09 Повар, кондитер</w:t>
      </w:r>
      <w:r w:rsidRPr="00F50163">
        <w:rPr>
          <w:rFonts w:ascii="Times New Roman" w:hAnsi="Times New Roman"/>
          <w:sz w:val="24"/>
          <w:szCs w:val="24"/>
        </w:rPr>
        <w:t xml:space="preserve"> ГИА проводилась в форме демонстрационного экзамена</w:t>
      </w:r>
    </w:p>
    <w:p w14:paraId="5A7AD623" w14:textId="77777777" w:rsidR="007D4BDC" w:rsidRPr="00F50163" w:rsidRDefault="007D4BDC"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За шесть месяцев до проведения ГИА студенты были ознакомлены  с программой ГИА и сроками ее проведения. Список председателей государственных экзаменационных комиссий  (ГЭК) утвержден приказом  комитета образования, науки и молодежной политики Волгоградской области </w:t>
      </w:r>
      <w:r w:rsidR="000C1996" w:rsidRPr="00F50163">
        <w:rPr>
          <w:rFonts w:ascii="Times New Roman" w:hAnsi="Times New Roman"/>
          <w:sz w:val="24"/>
          <w:szCs w:val="24"/>
        </w:rPr>
        <w:t>№ 1051 от 03.12.2021</w:t>
      </w:r>
      <w:r w:rsidRPr="00F50163">
        <w:rPr>
          <w:rFonts w:ascii="Times New Roman" w:hAnsi="Times New Roman"/>
          <w:sz w:val="24"/>
          <w:szCs w:val="24"/>
        </w:rPr>
        <w:t xml:space="preserve">г. Составы ГЭК по каждой специальности, профессии утверждены  приказом директора техникума </w:t>
      </w:r>
      <w:r w:rsidR="00602765" w:rsidRPr="00F50163">
        <w:rPr>
          <w:rFonts w:ascii="Times New Roman" w:hAnsi="Times New Roman"/>
          <w:sz w:val="24"/>
          <w:szCs w:val="24"/>
        </w:rPr>
        <w:t>№ 483-с от 22</w:t>
      </w:r>
      <w:r w:rsidR="000C1996" w:rsidRPr="00F50163">
        <w:rPr>
          <w:rFonts w:ascii="Times New Roman" w:hAnsi="Times New Roman"/>
          <w:sz w:val="24"/>
          <w:szCs w:val="24"/>
        </w:rPr>
        <w:t>.12.2021</w:t>
      </w:r>
      <w:r w:rsidRPr="00F50163">
        <w:rPr>
          <w:rFonts w:ascii="Times New Roman" w:hAnsi="Times New Roman"/>
          <w:sz w:val="24"/>
          <w:szCs w:val="24"/>
        </w:rPr>
        <w:t>г. Председателями ГЭК являются ведущие специалисты предприятий и организаций города Волжского.</w:t>
      </w:r>
    </w:p>
    <w:p w14:paraId="3575E5B1" w14:textId="77777777" w:rsidR="00602765" w:rsidRPr="00F50163" w:rsidRDefault="00602765"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К ГИА допускаются студенты, успешно прошедшие все виды промежуточной аттестации, предусмотренные  учебным планом по данной специальности, профессии. Допуск студентов к ГИА оформляется приказом директора по техникуму.</w:t>
      </w:r>
    </w:p>
    <w:p w14:paraId="06F97D23" w14:textId="77777777" w:rsidR="00602765" w:rsidRPr="00F50163" w:rsidRDefault="00602765"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lastRenderedPageBreak/>
        <w:t>Результаты работы ГЭК по всем специальностям, профессиям обсуждались на Педагогическом совете (протокол №28 от 04.07.2022 г.). ГИА прошли все выпускники 2022 года. Выпуск составил 714 человек, из них 67 выпускников получили  дипломы с отличием.</w:t>
      </w:r>
    </w:p>
    <w:p w14:paraId="2C426648" w14:textId="77777777" w:rsidR="00602765" w:rsidRPr="00F50163" w:rsidRDefault="00602765"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На «хорошо» и «отлично» прошедшие государственную итоговую аттестацию 514 человек, из них сдававших демонстрационный экзамен 139 человек.</w:t>
      </w:r>
    </w:p>
    <w:p w14:paraId="0A5AA556" w14:textId="77777777" w:rsidR="00602765" w:rsidRPr="00F50163" w:rsidRDefault="00602765" w:rsidP="00F50163">
      <w:pPr>
        <w:spacing w:after="0" w:line="36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1418"/>
        <w:gridCol w:w="1701"/>
        <w:gridCol w:w="1701"/>
        <w:gridCol w:w="1701"/>
      </w:tblGrid>
      <w:tr w:rsidR="00602765" w:rsidRPr="00F50163" w14:paraId="249729F7" w14:textId="77777777" w:rsidTr="000D0691">
        <w:trPr>
          <w:trHeight w:val="345"/>
        </w:trPr>
        <w:tc>
          <w:tcPr>
            <w:tcW w:w="1809" w:type="dxa"/>
            <w:vMerge w:val="restart"/>
            <w:tcBorders>
              <w:top w:val="single" w:sz="4" w:space="0" w:color="000000"/>
              <w:left w:val="single" w:sz="4" w:space="0" w:color="000000"/>
              <w:bottom w:val="single" w:sz="4" w:space="0" w:color="auto"/>
              <w:right w:val="single" w:sz="4" w:space="0" w:color="000000"/>
            </w:tcBorders>
            <w:hideMark/>
          </w:tcPr>
          <w:p w14:paraId="52858B2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Специальность профессия</w:t>
            </w:r>
          </w:p>
        </w:tc>
        <w:tc>
          <w:tcPr>
            <w:tcW w:w="1843" w:type="dxa"/>
            <w:vMerge w:val="restart"/>
            <w:tcBorders>
              <w:top w:val="single" w:sz="4" w:space="0" w:color="000000"/>
              <w:left w:val="single" w:sz="4" w:space="0" w:color="000000"/>
              <w:bottom w:val="single" w:sz="4" w:space="0" w:color="auto"/>
              <w:right w:val="single" w:sz="4" w:space="0" w:color="000000"/>
            </w:tcBorders>
            <w:hideMark/>
          </w:tcPr>
          <w:p w14:paraId="6838A991"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Допущено</w:t>
            </w:r>
          </w:p>
          <w:p w14:paraId="60CDFB50" w14:textId="77777777" w:rsidR="00602765" w:rsidRPr="00F50163" w:rsidRDefault="00602765" w:rsidP="00E427B8">
            <w:pPr>
              <w:spacing w:after="0" w:line="240" w:lineRule="auto"/>
              <w:jc w:val="center"/>
              <w:rPr>
                <w:rFonts w:ascii="Times New Roman" w:hAnsi="Times New Roman"/>
                <w:sz w:val="24"/>
                <w:szCs w:val="24"/>
              </w:rPr>
            </w:pPr>
            <w:proofErr w:type="gramStart"/>
            <w:r w:rsidRPr="00F50163">
              <w:rPr>
                <w:rFonts w:ascii="Times New Roman" w:hAnsi="Times New Roman"/>
                <w:sz w:val="24"/>
                <w:szCs w:val="24"/>
              </w:rPr>
              <w:t>к</w:t>
            </w:r>
            <w:proofErr w:type="gramEnd"/>
            <w:r w:rsidRPr="00F50163">
              <w:rPr>
                <w:rFonts w:ascii="Times New Roman" w:hAnsi="Times New Roman"/>
                <w:sz w:val="24"/>
                <w:szCs w:val="24"/>
              </w:rPr>
              <w:t xml:space="preserve"> ИГА</w:t>
            </w:r>
          </w:p>
        </w:tc>
        <w:tc>
          <w:tcPr>
            <w:tcW w:w="1418" w:type="dxa"/>
            <w:vMerge w:val="restart"/>
            <w:tcBorders>
              <w:top w:val="single" w:sz="4" w:space="0" w:color="000000"/>
              <w:left w:val="single" w:sz="4" w:space="0" w:color="000000"/>
              <w:bottom w:val="single" w:sz="4" w:space="0" w:color="auto"/>
              <w:right w:val="single" w:sz="4" w:space="0" w:color="000000"/>
            </w:tcBorders>
            <w:hideMark/>
          </w:tcPr>
          <w:p w14:paraId="592F0B8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Прошли ИГА</w:t>
            </w:r>
          </w:p>
        </w:tc>
        <w:tc>
          <w:tcPr>
            <w:tcW w:w="1701" w:type="dxa"/>
            <w:vMerge w:val="restart"/>
            <w:tcBorders>
              <w:top w:val="single" w:sz="4" w:space="0" w:color="000000"/>
              <w:left w:val="single" w:sz="4" w:space="0" w:color="000000"/>
              <w:bottom w:val="single" w:sz="4" w:space="0" w:color="auto"/>
              <w:right w:val="single" w:sz="4" w:space="0" w:color="000000"/>
            </w:tcBorders>
            <w:hideMark/>
          </w:tcPr>
          <w:p w14:paraId="7CD9D6E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 xml:space="preserve">Диплом </w:t>
            </w:r>
          </w:p>
          <w:p w14:paraId="4C15C00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«с отличием»</w:t>
            </w:r>
          </w:p>
        </w:tc>
        <w:tc>
          <w:tcPr>
            <w:tcW w:w="3402" w:type="dxa"/>
            <w:gridSpan w:val="2"/>
            <w:tcBorders>
              <w:top w:val="single" w:sz="4" w:space="0" w:color="000000"/>
              <w:left w:val="single" w:sz="4" w:space="0" w:color="000000"/>
              <w:bottom w:val="single" w:sz="4" w:space="0" w:color="000000"/>
              <w:right w:val="single" w:sz="4" w:space="0" w:color="000000"/>
            </w:tcBorders>
            <w:hideMark/>
          </w:tcPr>
          <w:p w14:paraId="79755051"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Государственная итоговая аттестация</w:t>
            </w:r>
          </w:p>
        </w:tc>
      </w:tr>
      <w:tr w:rsidR="00602765" w:rsidRPr="00F50163" w14:paraId="400975D7" w14:textId="77777777" w:rsidTr="000D0691">
        <w:trPr>
          <w:trHeight w:val="330"/>
        </w:trPr>
        <w:tc>
          <w:tcPr>
            <w:tcW w:w="1809" w:type="dxa"/>
            <w:vMerge/>
            <w:tcBorders>
              <w:top w:val="single" w:sz="4" w:space="0" w:color="000000"/>
              <w:left w:val="single" w:sz="4" w:space="0" w:color="000000"/>
              <w:bottom w:val="single" w:sz="4" w:space="0" w:color="auto"/>
              <w:right w:val="single" w:sz="4" w:space="0" w:color="000000"/>
            </w:tcBorders>
            <w:vAlign w:val="center"/>
            <w:hideMark/>
          </w:tcPr>
          <w:p w14:paraId="5631A9FE" w14:textId="77777777" w:rsidR="00602765" w:rsidRPr="00F50163" w:rsidRDefault="00602765" w:rsidP="00E427B8">
            <w:pPr>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14:paraId="4A535721" w14:textId="77777777" w:rsidR="00602765" w:rsidRPr="00F50163" w:rsidRDefault="00602765" w:rsidP="00E427B8">
            <w:pPr>
              <w:spacing w:after="0" w:line="240" w:lineRule="auto"/>
              <w:rPr>
                <w:rFonts w:ascii="Times New Roman" w:hAnsi="Times New Roman"/>
                <w:sz w:val="24"/>
                <w:szCs w:val="24"/>
              </w:rPr>
            </w:pPr>
          </w:p>
        </w:tc>
        <w:tc>
          <w:tcPr>
            <w:tcW w:w="1418" w:type="dxa"/>
            <w:vMerge/>
            <w:tcBorders>
              <w:top w:val="single" w:sz="4" w:space="0" w:color="000000"/>
              <w:left w:val="single" w:sz="4" w:space="0" w:color="000000"/>
              <w:bottom w:val="single" w:sz="4" w:space="0" w:color="auto"/>
              <w:right w:val="single" w:sz="4" w:space="0" w:color="000000"/>
            </w:tcBorders>
            <w:vAlign w:val="center"/>
            <w:hideMark/>
          </w:tcPr>
          <w:p w14:paraId="7A426F5E" w14:textId="77777777" w:rsidR="00602765" w:rsidRPr="00F50163" w:rsidRDefault="00602765" w:rsidP="00E427B8">
            <w:pPr>
              <w:spacing w:after="0" w:line="240" w:lineRule="auto"/>
              <w:rPr>
                <w:rFonts w:ascii="Times New Roman" w:hAnsi="Times New Roman"/>
                <w:sz w:val="24"/>
                <w:szCs w:val="24"/>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61B755F1" w14:textId="77777777" w:rsidR="00602765" w:rsidRPr="00F50163" w:rsidRDefault="00602765" w:rsidP="00E427B8">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hideMark/>
          </w:tcPr>
          <w:p w14:paraId="5168F4DD"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«хорошо»</w:t>
            </w:r>
          </w:p>
        </w:tc>
        <w:tc>
          <w:tcPr>
            <w:tcW w:w="1701" w:type="dxa"/>
            <w:tcBorders>
              <w:top w:val="single" w:sz="4" w:space="0" w:color="000000"/>
              <w:left w:val="single" w:sz="4" w:space="0" w:color="000000"/>
              <w:bottom w:val="single" w:sz="4" w:space="0" w:color="auto"/>
              <w:right w:val="single" w:sz="4" w:space="0" w:color="000000"/>
            </w:tcBorders>
            <w:hideMark/>
          </w:tcPr>
          <w:p w14:paraId="428694D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«отлично»</w:t>
            </w:r>
          </w:p>
        </w:tc>
      </w:tr>
      <w:tr w:rsidR="00602765" w:rsidRPr="00F50163" w14:paraId="445AE229"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45FAA29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08.02.01</w:t>
            </w:r>
          </w:p>
        </w:tc>
        <w:tc>
          <w:tcPr>
            <w:tcW w:w="1843" w:type="dxa"/>
            <w:tcBorders>
              <w:top w:val="single" w:sz="4" w:space="0" w:color="000000"/>
              <w:left w:val="single" w:sz="4" w:space="0" w:color="000000"/>
              <w:bottom w:val="single" w:sz="4" w:space="0" w:color="000000"/>
              <w:right w:val="single" w:sz="4" w:space="0" w:color="000000"/>
            </w:tcBorders>
            <w:hideMark/>
          </w:tcPr>
          <w:p w14:paraId="3B3CE48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16</w:t>
            </w:r>
          </w:p>
        </w:tc>
        <w:tc>
          <w:tcPr>
            <w:tcW w:w="1418" w:type="dxa"/>
            <w:tcBorders>
              <w:top w:val="single" w:sz="4" w:space="0" w:color="000000"/>
              <w:left w:val="single" w:sz="4" w:space="0" w:color="000000"/>
              <w:bottom w:val="single" w:sz="4" w:space="0" w:color="000000"/>
              <w:right w:val="single" w:sz="4" w:space="0" w:color="000000"/>
            </w:tcBorders>
            <w:hideMark/>
          </w:tcPr>
          <w:p w14:paraId="2A190A08"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hideMark/>
          </w:tcPr>
          <w:p w14:paraId="1DA2A4B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03957864"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hideMark/>
          </w:tcPr>
          <w:p w14:paraId="1838567E"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w:t>
            </w:r>
          </w:p>
        </w:tc>
      </w:tr>
      <w:tr w:rsidR="00602765" w:rsidRPr="00F50163" w14:paraId="35C3AD5B"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6DA3162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09.0.01</w:t>
            </w:r>
          </w:p>
        </w:tc>
        <w:tc>
          <w:tcPr>
            <w:tcW w:w="1843" w:type="dxa"/>
            <w:tcBorders>
              <w:top w:val="single" w:sz="4" w:space="0" w:color="000000"/>
              <w:left w:val="single" w:sz="4" w:space="0" w:color="000000"/>
              <w:bottom w:val="single" w:sz="4" w:space="0" w:color="000000"/>
              <w:right w:val="single" w:sz="4" w:space="0" w:color="000000"/>
            </w:tcBorders>
            <w:hideMark/>
          </w:tcPr>
          <w:p w14:paraId="2496FA5E"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32</w:t>
            </w:r>
          </w:p>
        </w:tc>
        <w:tc>
          <w:tcPr>
            <w:tcW w:w="1418" w:type="dxa"/>
            <w:tcBorders>
              <w:top w:val="single" w:sz="4" w:space="0" w:color="000000"/>
              <w:left w:val="single" w:sz="4" w:space="0" w:color="000000"/>
              <w:bottom w:val="single" w:sz="4" w:space="0" w:color="000000"/>
              <w:right w:val="single" w:sz="4" w:space="0" w:color="000000"/>
            </w:tcBorders>
            <w:hideMark/>
          </w:tcPr>
          <w:p w14:paraId="4F0FB43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32</w:t>
            </w:r>
          </w:p>
        </w:tc>
        <w:tc>
          <w:tcPr>
            <w:tcW w:w="1701" w:type="dxa"/>
            <w:tcBorders>
              <w:top w:val="single" w:sz="4" w:space="0" w:color="000000"/>
              <w:left w:val="single" w:sz="4" w:space="0" w:color="000000"/>
              <w:bottom w:val="single" w:sz="4" w:space="0" w:color="000000"/>
              <w:right w:val="single" w:sz="4" w:space="0" w:color="000000"/>
            </w:tcBorders>
            <w:hideMark/>
          </w:tcPr>
          <w:p w14:paraId="2880F061"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759289A2"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hideMark/>
          </w:tcPr>
          <w:p w14:paraId="11B7083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15</w:t>
            </w:r>
          </w:p>
        </w:tc>
      </w:tr>
      <w:tr w:rsidR="00602765" w:rsidRPr="00F50163" w14:paraId="0CB1618B"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2EDE4172"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09.02.07</w:t>
            </w:r>
          </w:p>
        </w:tc>
        <w:tc>
          <w:tcPr>
            <w:tcW w:w="1843" w:type="dxa"/>
            <w:tcBorders>
              <w:top w:val="single" w:sz="4" w:space="0" w:color="000000"/>
              <w:left w:val="single" w:sz="4" w:space="0" w:color="000000"/>
              <w:bottom w:val="single" w:sz="4" w:space="0" w:color="000000"/>
              <w:right w:val="single" w:sz="4" w:space="0" w:color="000000"/>
            </w:tcBorders>
            <w:hideMark/>
          </w:tcPr>
          <w:p w14:paraId="1F816D89"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32</w:t>
            </w:r>
          </w:p>
        </w:tc>
        <w:tc>
          <w:tcPr>
            <w:tcW w:w="1418" w:type="dxa"/>
            <w:tcBorders>
              <w:top w:val="single" w:sz="4" w:space="0" w:color="000000"/>
              <w:left w:val="single" w:sz="4" w:space="0" w:color="000000"/>
              <w:bottom w:val="single" w:sz="4" w:space="0" w:color="000000"/>
              <w:right w:val="single" w:sz="4" w:space="0" w:color="000000"/>
            </w:tcBorders>
            <w:hideMark/>
          </w:tcPr>
          <w:p w14:paraId="4353E04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32</w:t>
            </w:r>
          </w:p>
        </w:tc>
        <w:tc>
          <w:tcPr>
            <w:tcW w:w="1701" w:type="dxa"/>
            <w:tcBorders>
              <w:top w:val="single" w:sz="4" w:space="0" w:color="000000"/>
              <w:left w:val="single" w:sz="4" w:space="0" w:color="000000"/>
              <w:bottom w:val="single" w:sz="4" w:space="0" w:color="000000"/>
              <w:right w:val="single" w:sz="4" w:space="0" w:color="000000"/>
            </w:tcBorders>
            <w:hideMark/>
          </w:tcPr>
          <w:p w14:paraId="03D111BE"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14:paraId="06A24DBD"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27</w:t>
            </w:r>
          </w:p>
        </w:tc>
        <w:tc>
          <w:tcPr>
            <w:tcW w:w="1701" w:type="dxa"/>
            <w:tcBorders>
              <w:top w:val="single" w:sz="4" w:space="0" w:color="000000"/>
              <w:left w:val="single" w:sz="4" w:space="0" w:color="000000"/>
              <w:bottom w:val="single" w:sz="4" w:space="0" w:color="000000"/>
              <w:right w:val="single" w:sz="4" w:space="0" w:color="000000"/>
            </w:tcBorders>
            <w:hideMark/>
          </w:tcPr>
          <w:p w14:paraId="1B8D097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r>
      <w:tr w:rsidR="00602765" w:rsidRPr="00F50163" w14:paraId="4B3BA189"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0BF7CB4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11.02.05</w:t>
            </w:r>
          </w:p>
        </w:tc>
        <w:tc>
          <w:tcPr>
            <w:tcW w:w="1843" w:type="dxa"/>
            <w:tcBorders>
              <w:top w:val="single" w:sz="4" w:space="0" w:color="000000"/>
              <w:left w:val="single" w:sz="4" w:space="0" w:color="000000"/>
              <w:bottom w:val="single" w:sz="4" w:space="0" w:color="000000"/>
              <w:right w:val="single" w:sz="4" w:space="0" w:color="000000"/>
            </w:tcBorders>
            <w:hideMark/>
          </w:tcPr>
          <w:p w14:paraId="3C3DCB44"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15</w:t>
            </w:r>
          </w:p>
        </w:tc>
        <w:tc>
          <w:tcPr>
            <w:tcW w:w="1418" w:type="dxa"/>
            <w:tcBorders>
              <w:top w:val="single" w:sz="4" w:space="0" w:color="000000"/>
              <w:left w:val="single" w:sz="4" w:space="0" w:color="000000"/>
              <w:bottom w:val="single" w:sz="4" w:space="0" w:color="000000"/>
              <w:right w:val="single" w:sz="4" w:space="0" w:color="000000"/>
            </w:tcBorders>
            <w:hideMark/>
          </w:tcPr>
          <w:p w14:paraId="29ABC832"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hideMark/>
          </w:tcPr>
          <w:p w14:paraId="3E2BED7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14:paraId="3642F7F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42301FA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8</w:t>
            </w:r>
          </w:p>
        </w:tc>
      </w:tr>
      <w:tr w:rsidR="00602765" w:rsidRPr="00F50163" w14:paraId="05BD5DBC"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49B0EA5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13.02.11</w:t>
            </w:r>
          </w:p>
        </w:tc>
        <w:tc>
          <w:tcPr>
            <w:tcW w:w="1843" w:type="dxa"/>
            <w:tcBorders>
              <w:top w:val="single" w:sz="4" w:space="0" w:color="000000"/>
              <w:left w:val="single" w:sz="4" w:space="0" w:color="000000"/>
              <w:bottom w:val="single" w:sz="4" w:space="0" w:color="000000"/>
              <w:right w:val="single" w:sz="4" w:space="0" w:color="000000"/>
            </w:tcBorders>
            <w:hideMark/>
          </w:tcPr>
          <w:p w14:paraId="231C240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36</w:t>
            </w:r>
          </w:p>
        </w:tc>
        <w:tc>
          <w:tcPr>
            <w:tcW w:w="1418" w:type="dxa"/>
            <w:tcBorders>
              <w:top w:val="single" w:sz="4" w:space="0" w:color="000000"/>
              <w:left w:val="single" w:sz="4" w:space="0" w:color="000000"/>
              <w:bottom w:val="single" w:sz="4" w:space="0" w:color="000000"/>
              <w:right w:val="single" w:sz="4" w:space="0" w:color="000000"/>
            </w:tcBorders>
            <w:hideMark/>
          </w:tcPr>
          <w:p w14:paraId="099F7232"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36</w:t>
            </w:r>
          </w:p>
        </w:tc>
        <w:tc>
          <w:tcPr>
            <w:tcW w:w="1701" w:type="dxa"/>
            <w:tcBorders>
              <w:top w:val="single" w:sz="4" w:space="0" w:color="000000"/>
              <w:left w:val="single" w:sz="4" w:space="0" w:color="000000"/>
              <w:bottom w:val="single" w:sz="4" w:space="0" w:color="000000"/>
              <w:right w:val="single" w:sz="4" w:space="0" w:color="000000"/>
            </w:tcBorders>
            <w:hideMark/>
          </w:tcPr>
          <w:p w14:paraId="44ECA47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14:paraId="456EE4FD"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hideMark/>
          </w:tcPr>
          <w:p w14:paraId="4A53A3BD"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13</w:t>
            </w:r>
          </w:p>
        </w:tc>
      </w:tr>
      <w:tr w:rsidR="00602765" w:rsidRPr="00F50163" w14:paraId="4D03A79C"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4CC1A121"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15.02.01</w:t>
            </w:r>
          </w:p>
        </w:tc>
        <w:tc>
          <w:tcPr>
            <w:tcW w:w="1843" w:type="dxa"/>
            <w:tcBorders>
              <w:top w:val="single" w:sz="4" w:space="0" w:color="000000"/>
              <w:left w:val="single" w:sz="4" w:space="0" w:color="000000"/>
              <w:bottom w:val="single" w:sz="4" w:space="0" w:color="000000"/>
              <w:right w:val="single" w:sz="4" w:space="0" w:color="000000"/>
            </w:tcBorders>
            <w:hideMark/>
          </w:tcPr>
          <w:p w14:paraId="3B4F52C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43</w:t>
            </w:r>
          </w:p>
        </w:tc>
        <w:tc>
          <w:tcPr>
            <w:tcW w:w="1418" w:type="dxa"/>
            <w:tcBorders>
              <w:top w:val="single" w:sz="4" w:space="0" w:color="000000"/>
              <w:left w:val="single" w:sz="4" w:space="0" w:color="000000"/>
              <w:bottom w:val="single" w:sz="4" w:space="0" w:color="000000"/>
              <w:right w:val="single" w:sz="4" w:space="0" w:color="000000"/>
            </w:tcBorders>
            <w:hideMark/>
          </w:tcPr>
          <w:p w14:paraId="6D280D7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43</w:t>
            </w:r>
          </w:p>
        </w:tc>
        <w:tc>
          <w:tcPr>
            <w:tcW w:w="1701" w:type="dxa"/>
            <w:tcBorders>
              <w:top w:val="single" w:sz="4" w:space="0" w:color="000000"/>
              <w:left w:val="single" w:sz="4" w:space="0" w:color="000000"/>
              <w:bottom w:val="single" w:sz="4" w:space="0" w:color="000000"/>
              <w:right w:val="single" w:sz="4" w:space="0" w:color="000000"/>
            </w:tcBorders>
            <w:hideMark/>
          </w:tcPr>
          <w:p w14:paraId="349A42C9"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14:paraId="1D00F2D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hideMark/>
          </w:tcPr>
          <w:p w14:paraId="4871B398"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14</w:t>
            </w:r>
          </w:p>
        </w:tc>
      </w:tr>
      <w:tr w:rsidR="00602765" w:rsidRPr="00F50163" w14:paraId="783B8A18"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2041D9E6"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15.02.07</w:t>
            </w:r>
          </w:p>
        </w:tc>
        <w:tc>
          <w:tcPr>
            <w:tcW w:w="1843" w:type="dxa"/>
            <w:tcBorders>
              <w:top w:val="single" w:sz="4" w:space="0" w:color="000000"/>
              <w:left w:val="single" w:sz="4" w:space="0" w:color="000000"/>
              <w:bottom w:val="single" w:sz="4" w:space="0" w:color="000000"/>
              <w:right w:val="single" w:sz="4" w:space="0" w:color="000000"/>
            </w:tcBorders>
            <w:hideMark/>
          </w:tcPr>
          <w:p w14:paraId="1951184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65</w:t>
            </w:r>
          </w:p>
        </w:tc>
        <w:tc>
          <w:tcPr>
            <w:tcW w:w="1418" w:type="dxa"/>
            <w:tcBorders>
              <w:top w:val="single" w:sz="4" w:space="0" w:color="000000"/>
              <w:left w:val="single" w:sz="4" w:space="0" w:color="000000"/>
              <w:bottom w:val="single" w:sz="4" w:space="0" w:color="000000"/>
              <w:right w:val="single" w:sz="4" w:space="0" w:color="000000"/>
            </w:tcBorders>
            <w:hideMark/>
          </w:tcPr>
          <w:p w14:paraId="571E5AAD"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65</w:t>
            </w:r>
          </w:p>
        </w:tc>
        <w:tc>
          <w:tcPr>
            <w:tcW w:w="1701" w:type="dxa"/>
            <w:tcBorders>
              <w:top w:val="single" w:sz="4" w:space="0" w:color="000000"/>
              <w:left w:val="single" w:sz="4" w:space="0" w:color="000000"/>
              <w:bottom w:val="single" w:sz="4" w:space="0" w:color="000000"/>
              <w:right w:val="single" w:sz="4" w:space="0" w:color="000000"/>
            </w:tcBorders>
            <w:hideMark/>
          </w:tcPr>
          <w:p w14:paraId="42897FB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14:paraId="2FF5FD74"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14:paraId="0B0920C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r>
      <w:tr w:rsidR="00602765" w:rsidRPr="00F50163" w14:paraId="4DC844CE"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1F2DBB1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15.02.08</w:t>
            </w:r>
          </w:p>
        </w:tc>
        <w:tc>
          <w:tcPr>
            <w:tcW w:w="1843" w:type="dxa"/>
            <w:tcBorders>
              <w:top w:val="single" w:sz="4" w:space="0" w:color="000000"/>
              <w:left w:val="single" w:sz="4" w:space="0" w:color="000000"/>
              <w:bottom w:val="single" w:sz="4" w:space="0" w:color="000000"/>
              <w:right w:val="single" w:sz="4" w:space="0" w:color="000000"/>
            </w:tcBorders>
            <w:hideMark/>
          </w:tcPr>
          <w:p w14:paraId="386E8139"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26</w:t>
            </w:r>
          </w:p>
        </w:tc>
        <w:tc>
          <w:tcPr>
            <w:tcW w:w="1418" w:type="dxa"/>
            <w:tcBorders>
              <w:top w:val="single" w:sz="4" w:space="0" w:color="000000"/>
              <w:left w:val="single" w:sz="4" w:space="0" w:color="000000"/>
              <w:bottom w:val="single" w:sz="4" w:space="0" w:color="000000"/>
              <w:right w:val="single" w:sz="4" w:space="0" w:color="000000"/>
            </w:tcBorders>
            <w:hideMark/>
          </w:tcPr>
          <w:p w14:paraId="02603FD4"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26</w:t>
            </w:r>
          </w:p>
        </w:tc>
        <w:tc>
          <w:tcPr>
            <w:tcW w:w="1701" w:type="dxa"/>
            <w:tcBorders>
              <w:top w:val="single" w:sz="4" w:space="0" w:color="000000"/>
              <w:left w:val="single" w:sz="4" w:space="0" w:color="000000"/>
              <w:bottom w:val="single" w:sz="4" w:space="0" w:color="000000"/>
              <w:right w:val="single" w:sz="4" w:space="0" w:color="000000"/>
            </w:tcBorders>
            <w:hideMark/>
          </w:tcPr>
          <w:p w14:paraId="417D4C82"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14:paraId="7EECDC4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hideMark/>
          </w:tcPr>
          <w:p w14:paraId="5FCCC5A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10</w:t>
            </w:r>
          </w:p>
        </w:tc>
      </w:tr>
      <w:tr w:rsidR="00602765" w:rsidRPr="00F50163" w14:paraId="33007639"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17046D34"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18.02.07</w:t>
            </w:r>
          </w:p>
        </w:tc>
        <w:tc>
          <w:tcPr>
            <w:tcW w:w="1843" w:type="dxa"/>
            <w:tcBorders>
              <w:top w:val="single" w:sz="4" w:space="0" w:color="000000"/>
              <w:left w:val="single" w:sz="4" w:space="0" w:color="000000"/>
              <w:bottom w:val="single" w:sz="4" w:space="0" w:color="000000"/>
              <w:right w:val="single" w:sz="4" w:space="0" w:color="000000"/>
            </w:tcBorders>
            <w:hideMark/>
          </w:tcPr>
          <w:p w14:paraId="1FDE199E"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15</w:t>
            </w:r>
          </w:p>
        </w:tc>
        <w:tc>
          <w:tcPr>
            <w:tcW w:w="1418" w:type="dxa"/>
            <w:tcBorders>
              <w:top w:val="single" w:sz="4" w:space="0" w:color="000000"/>
              <w:left w:val="single" w:sz="4" w:space="0" w:color="000000"/>
              <w:bottom w:val="single" w:sz="4" w:space="0" w:color="000000"/>
              <w:right w:val="single" w:sz="4" w:space="0" w:color="000000"/>
            </w:tcBorders>
            <w:hideMark/>
          </w:tcPr>
          <w:p w14:paraId="26897EF1"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hideMark/>
          </w:tcPr>
          <w:p w14:paraId="03D7B467"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14:paraId="05308686"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14:paraId="31A5718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r>
      <w:tr w:rsidR="00602765" w:rsidRPr="00F50163" w14:paraId="48342C1D"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33C4350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20.02.01</w:t>
            </w:r>
          </w:p>
        </w:tc>
        <w:tc>
          <w:tcPr>
            <w:tcW w:w="1843" w:type="dxa"/>
            <w:tcBorders>
              <w:top w:val="single" w:sz="4" w:space="0" w:color="000000"/>
              <w:left w:val="single" w:sz="4" w:space="0" w:color="000000"/>
              <w:bottom w:val="single" w:sz="4" w:space="0" w:color="000000"/>
              <w:right w:val="single" w:sz="4" w:space="0" w:color="000000"/>
            </w:tcBorders>
            <w:hideMark/>
          </w:tcPr>
          <w:p w14:paraId="09345DD0"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22</w:t>
            </w:r>
          </w:p>
        </w:tc>
        <w:tc>
          <w:tcPr>
            <w:tcW w:w="1418" w:type="dxa"/>
            <w:tcBorders>
              <w:top w:val="single" w:sz="4" w:space="0" w:color="000000"/>
              <w:left w:val="single" w:sz="4" w:space="0" w:color="000000"/>
              <w:bottom w:val="single" w:sz="4" w:space="0" w:color="000000"/>
              <w:right w:val="single" w:sz="4" w:space="0" w:color="000000"/>
            </w:tcBorders>
            <w:hideMark/>
          </w:tcPr>
          <w:p w14:paraId="38FFB47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22</w:t>
            </w:r>
          </w:p>
        </w:tc>
        <w:tc>
          <w:tcPr>
            <w:tcW w:w="1701" w:type="dxa"/>
            <w:tcBorders>
              <w:top w:val="single" w:sz="4" w:space="0" w:color="000000"/>
              <w:left w:val="single" w:sz="4" w:space="0" w:color="000000"/>
              <w:bottom w:val="single" w:sz="4" w:space="0" w:color="000000"/>
              <w:right w:val="single" w:sz="4" w:space="0" w:color="000000"/>
            </w:tcBorders>
            <w:hideMark/>
          </w:tcPr>
          <w:p w14:paraId="44BB83D6"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hideMark/>
          </w:tcPr>
          <w:p w14:paraId="68BD889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hideMark/>
          </w:tcPr>
          <w:p w14:paraId="4A2D5574"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13</w:t>
            </w:r>
          </w:p>
        </w:tc>
      </w:tr>
      <w:tr w:rsidR="00602765" w:rsidRPr="00F50163" w14:paraId="46067576"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148D40B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22.02.05</w:t>
            </w:r>
          </w:p>
        </w:tc>
        <w:tc>
          <w:tcPr>
            <w:tcW w:w="1843" w:type="dxa"/>
            <w:tcBorders>
              <w:top w:val="single" w:sz="4" w:space="0" w:color="000000"/>
              <w:left w:val="single" w:sz="4" w:space="0" w:color="000000"/>
              <w:bottom w:val="single" w:sz="4" w:space="0" w:color="000000"/>
              <w:right w:val="single" w:sz="4" w:space="0" w:color="000000"/>
            </w:tcBorders>
            <w:hideMark/>
          </w:tcPr>
          <w:p w14:paraId="09F92ADE"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14</w:t>
            </w:r>
          </w:p>
        </w:tc>
        <w:tc>
          <w:tcPr>
            <w:tcW w:w="1418" w:type="dxa"/>
            <w:tcBorders>
              <w:top w:val="single" w:sz="4" w:space="0" w:color="000000"/>
              <w:left w:val="single" w:sz="4" w:space="0" w:color="000000"/>
              <w:bottom w:val="single" w:sz="4" w:space="0" w:color="000000"/>
              <w:right w:val="single" w:sz="4" w:space="0" w:color="000000"/>
            </w:tcBorders>
            <w:hideMark/>
          </w:tcPr>
          <w:p w14:paraId="36EE2D76"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14</w:t>
            </w:r>
          </w:p>
        </w:tc>
        <w:tc>
          <w:tcPr>
            <w:tcW w:w="1701" w:type="dxa"/>
            <w:tcBorders>
              <w:top w:val="single" w:sz="4" w:space="0" w:color="000000"/>
              <w:left w:val="single" w:sz="4" w:space="0" w:color="000000"/>
              <w:bottom w:val="single" w:sz="4" w:space="0" w:color="000000"/>
              <w:right w:val="single" w:sz="4" w:space="0" w:color="000000"/>
            </w:tcBorders>
            <w:hideMark/>
          </w:tcPr>
          <w:p w14:paraId="6A52E527"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14:paraId="092DE87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14:paraId="413C6BF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5</w:t>
            </w:r>
          </w:p>
        </w:tc>
      </w:tr>
      <w:tr w:rsidR="00602765" w:rsidRPr="00F50163" w14:paraId="5448AACA"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00D51972"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22.02.06</w:t>
            </w:r>
          </w:p>
        </w:tc>
        <w:tc>
          <w:tcPr>
            <w:tcW w:w="1843" w:type="dxa"/>
            <w:tcBorders>
              <w:top w:val="single" w:sz="4" w:space="0" w:color="000000"/>
              <w:left w:val="single" w:sz="4" w:space="0" w:color="000000"/>
              <w:bottom w:val="single" w:sz="4" w:space="0" w:color="000000"/>
              <w:right w:val="single" w:sz="4" w:space="0" w:color="000000"/>
            </w:tcBorders>
            <w:hideMark/>
          </w:tcPr>
          <w:p w14:paraId="0A3DDB4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20</w:t>
            </w:r>
          </w:p>
        </w:tc>
        <w:tc>
          <w:tcPr>
            <w:tcW w:w="1418" w:type="dxa"/>
            <w:tcBorders>
              <w:top w:val="single" w:sz="4" w:space="0" w:color="000000"/>
              <w:left w:val="single" w:sz="4" w:space="0" w:color="000000"/>
              <w:bottom w:val="single" w:sz="4" w:space="0" w:color="000000"/>
              <w:right w:val="single" w:sz="4" w:space="0" w:color="000000"/>
            </w:tcBorders>
            <w:hideMark/>
          </w:tcPr>
          <w:p w14:paraId="0211AA08"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hideMark/>
          </w:tcPr>
          <w:p w14:paraId="7AB4AA37"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7FF2F61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hideMark/>
          </w:tcPr>
          <w:p w14:paraId="26D8552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w:t>
            </w:r>
          </w:p>
        </w:tc>
      </w:tr>
      <w:tr w:rsidR="00602765" w:rsidRPr="00F50163" w14:paraId="7E9435D2"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02CCE280"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23.02.03</w:t>
            </w:r>
          </w:p>
        </w:tc>
        <w:tc>
          <w:tcPr>
            <w:tcW w:w="1843" w:type="dxa"/>
            <w:tcBorders>
              <w:top w:val="single" w:sz="4" w:space="0" w:color="000000"/>
              <w:left w:val="single" w:sz="4" w:space="0" w:color="000000"/>
              <w:bottom w:val="single" w:sz="4" w:space="0" w:color="000000"/>
              <w:right w:val="single" w:sz="4" w:space="0" w:color="000000"/>
            </w:tcBorders>
            <w:hideMark/>
          </w:tcPr>
          <w:p w14:paraId="0919F72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69</w:t>
            </w:r>
          </w:p>
        </w:tc>
        <w:tc>
          <w:tcPr>
            <w:tcW w:w="1418" w:type="dxa"/>
            <w:tcBorders>
              <w:top w:val="single" w:sz="4" w:space="0" w:color="000000"/>
              <w:left w:val="single" w:sz="4" w:space="0" w:color="000000"/>
              <w:bottom w:val="single" w:sz="4" w:space="0" w:color="000000"/>
              <w:right w:val="single" w:sz="4" w:space="0" w:color="000000"/>
            </w:tcBorders>
            <w:hideMark/>
          </w:tcPr>
          <w:p w14:paraId="442C7FC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69</w:t>
            </w:r>
          </w:p>
        </w:tc>
        <w:tc>
          <w:tcPr>
            <w:tcW w:w="1701" w:type="dxa"/>
            <w:tcBorders>
              <w:top w:val="single" w:sz="4" w:space="0" w:color="000000"/>
              <w:left w:val="single" w:sz="4" w:space="0" w:color="000000"/>
              <w:bottom w:val="single" w:sz="4" w:space="0" w:color="000000"/>
              <w:right w:val="single" w:sz="4" w:space="0" w:color="000000"/>
            </w:tcBorders>
            <w:hideMark/>
          </w:tcPr>
          <w:p w14:paraId="7A2E9427"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14:paraId="67F686C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hideMark/>
          </w:tcPr>
          <w:p w14:paraId="779DDF80"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50</w:t>
            </w:r>
          </w:p>
        </w:tc>
      </w:tr>
      <w:tr w:rsidR="00602765" w:rsidRPr="00F50163" w14:paraId="0AF557A4"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16E1B11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38.02.01</w:t>
            </w:r>
          </w:p>
        </w:tc>
        <w:tc>
          <w:tcPr>
            <w:tcW w:w="1843" w:type="dxa"/>
            <w:tcBorders>
              <w:top w:val="single" w:sz="4" w:space="0" w:color="000000"/>
              <w:left w:val="single" w:sz="4" w:space="0" w:color="000000"/>
              <w:bottom w:val="single" w:sz="4" w:space="0" w:color="000000"/>
              <w:right w:val="single" w:sz="4" w:space="0" w:color="000000"/>
            </w:tcBorders>
            <w:hideMark/>
          </w:tcPr>
          <w:p w14:paraId="6B53F701"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18</w:t>
            </w:r>
          </w:p>
        </w:tc>
        <w:tc>
          <w:tcPr>
            <w:tcW w:w="1418" w:type="dxa"/>
            <w:tcBorders>
              <w:top w:val="single" w:sz="4" w:space="0" w:color="000000"/>
              <w:left w:val="single" w:sz="4" w:space="0" w:color="000000"/>
              <w:bottom w:val="single" w:sz="4" w:space="0" w:color="000000"/>
              <w:right w:val="single" w:sz="4" w:space="0" w:color="000000"/>
            </w:tcBorders>
            <w:hideMark/>
          </w:tcPr>
          <w:p w14:paraId="0F37C2E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18</w:t>
            </w:r>
          </w:p>
        </w:tc>
        <w:tc>
          <w:tcPr>
            <w:tcW w:w="1701" w:type="dxa"/>
            <w:tcBorders>
              <w:top w:val="single" w:sz="4" w:space="0" w:color="000000"/>
              <w:left w:val="single" w:sz="4" w:space="0" w:color="000000"/>
              <w:bottom w:val="single" w:sz="4" w:space="0" w:color="000000"/>
              <w:right w:val="single" w:sz="4" w:space="0" w:color="000000"/>
            </w:tcBorders>
            <w:hideMark/>
          </w:tcPr>
          <w:p w14:paraId="693D9E64"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14:paraId="7BF2472E"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hideMark/>
          </w:tcPr>
          <w:p w14:paraId="18A19C49"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8</w:t>
            </w:r>
          </w:p>
        </w:tc>
      </w:tr>
      <w:tr w:rsidR="00602765" w:rsidRPr="00F50163" w14:paraId="23E3A08D"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012FEE1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08.01.07</w:t>
            </w:r>
          </w:p>
        </w:tc>
        <w:tc>
          <w:tcPr>
            <w:tcW w:w="1843" w:type="dxa"/>
            <w:tcBorders>
              <w:top w:val="single" w:sz="4" w:space="0" w:color="000000"/>
              <w:left w:val="single" w:sz="4" w:space="0" w:color="000000"/>
              <w:bottom w:val="single" w:sz="4" w:space="0" w:color="000000"/>
              <w:right w:val="single" w:sz="4" w:space="0" w:color="000000"/>
            </w:tcBorders>
            <w:hideMark/>
          </w:tcPr>
          <w:p w14:paraId="26CECFF0"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20</w:t>
            </w:r>
          </w:p>
        </w:tc>
        <w:tc>
          <w:tcPr>
            <w:tcW w:w="1418" w:type="dxa"/>
            <w:tcBorders>
              <w:top w:val="single" w:sz="4" w:space="0" w:color="000000"/>
              <w:left w:val="single" w:sz="4" w:space="0" w:color="000000"/>
              <w:bottom w:val="single" w:sz="4" w:space="0" w:color="000000"/>
              <w:right w:val="single" w:sz="4" w:space="0" w:color="000000"/>
            </w:tcBorders>
            <w:hideMark/>
          </w:tcPr>
          <w:p w14:paraId="670BF84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hideMark/>
          </w:tcPr>
          <w:p w14:paraId="5140120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14:paraId="22002CB9"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hideMark/>
          </w:tcPr>
          <w:p w14:paraId="7BC0860D"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w:t>
            </w:r>
          </w:p>
        </w:tc>
      </w:tr>
      <w:tr w:rsidR="00602765" w:rsidRPr="00F50163" w14:paraId="01E25248"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6E931690"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08.01.08</w:t>
            </w:r>
          </w:p>
        </w:tc>
        <w:tc>
          <w:tcPr>
            <w:tcW w:w="1843" w:type="dxa"/>
            <w:tcBorders>
              <w:top w:val="single" w:sz="4" w:space="0" w:color="000000"/>
              <w:left w:val="single" w:sz="4" w:space="0" w:color="000000"/>
              <w:bottom w:val="single" w:sz="4" w:space="0" w:color="000000"/>
              <w:right w:val="single" w:sz="4" w:space="0" w:color="000000"/>
            </w:tcBorders>
            <w:hideMark/>
          </w:tcPr>
          <w:p w14:paraId="1BD58E3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19</w:t>
            </w:r>
          </w:p>
        </w:tc>
        <w:tc>
          <w:tcPr>
            <w:tcW w:w="1418" w:type="dxa"/>
            <w:tcBorders>
              <w:top w:val="single" w:sz="4" w:space="0" w:color="000000"/>
              <w:left w:val="single" w:sz="4" w:space="0" w:color="000000"/>
              <w:bottom w:val="single" w:sz="4" w:space="0" w:color="000000"/>
              <w:right w:val="single" w:sz="4" w:space="0" w:color="000000"/>
            </w:tcBorders>
            <w:hideMark/>
          </w:tcPr>
          <w:p w14:paraId="6ABECB2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19</w:t>
            </w:r>
          </w:p>
        </w:tc>
        <w:tc>
          <w:tcPr>
            <w:tcW w:w="1701" w:type="dxa"/>
            <w:tcBorders>
              <w:top w:val="single" w:sz="4" w:space="0" w:color="000000"/>
              <w:left w:val="single" w:sz="4" w:space="0" w:color="000000"/>
              <w:bottom w:val="single" w:sz="4" w:space="0" w:color="000000"/>
              <w:right w:val="single" w:sz="4" w:space="0" w:color="000000"/>
            </w:tcBorders>
          </w:tcPr>
          <w:p w14:paraId="3484367D" w14:textId="77777777" w:rsidR="00602765" w:rsidRPr="00F50163" w:rsidRDefault="00602765" w:rsidP="00E427B8">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4F2B3067"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hideMark/>
          </w:tcPr>
          <w:p w14:paraId="46ECB4D6"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12</w:t>
            </w:r>
          </w:p>
        </w:tc>
      </w:tr>
      <w:tr w:rsidR="00602765" w:rsidRPr="00F50163" w14:paraId="00A64725"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627B542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08.01.14</w:t>
            </w:r>
          </w:p>
        </w:tc>
        <w:tc>
          <w:tcPr>
            <w:tcW w:w="1843" w:type="dxa"/>
            <w:tcBorders>
              <w:top w:val="single" w:sz="4" w:space="0" w:color="000000"/>
              <w:left w:val="single" w:sz="4" w:space="0" w:color="000000"/>
              <w:bottom w:val="single" w:sz="4" w:space="0" w:color="000000"/>
              <w:right w:val="single" w:sz="4" w:space="0" w:color="000000"/>
            </w:tcBorders>
            <w:hideMark/>
          </w:tcPr>
          <w:p w14:paraId="3057EDEE"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20</w:t>
            </w:r>
          </w:p>
        </w:tc>
        <w:tc>
          <w:tcPr>
            <w:tcW w:w="1418" w:type="dxa"/>
            <w:tcBorders>
              <w:top w:val="single" w:sz="4" w:space="0" w:color="000000"/>
              <w:left w:val="single" w:sz="4" w:space="0" w:color="000000"/>
              <w:bottom w:val="single" w:sz="4" w:space="0" w:color="000000"/>
              <w:right w:val="single" w:sz="4" w:space="0" w:color="000000"/>
            </w:tcBorders>
            <w:hideMark/>
          </w:tcPr>
          <w:p w14:paraId="384F8FD0"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hideMark/>
          </w:tcPr>
          <w:p w14:paraId="5F4CFBE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2769730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14:paraId="136E119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r>
      <w:tr w:rsidR="00602765" w:rsidRPr="00F50163" w14:paraId="25A3381E"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06041622"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13.01.10</w:t>
            </w:r>
          </w:p>
        </w:tc>
        <w:tc>
          <w:tcPr>
            <w:tcW w:w="1843" w:type="dxa"/>
            <w:tcBorders>
              <w:top w:val="single" w:sz="4" w:space="0" w:color="000000"/>
              <w:left w:val="single" w:sz="4" w:space="0" w:color="000000"/>
              <w:bottom w:val="single" w:sz="4" w:space="0" w:color="000000"/>
              <w:right w:val="single" w:sz="4" w:space="0" w:color="000000"/>
            </w:tcBorders>
            <w:hideMark/>
          </w:tcPr>
          <w:p w14:paraId="65D1D8F6"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44</w:t>
            </w:r>
          </w:p>
        </w:tc>
        <w:tc>
          <w:tcPr>
            <w:tcW w:w="1418" w:type="dxa"/>
            <w:tcBorders>
              <w:top w:val="single" w:sz="4" w:space="0" w:color="000000"/>
              <w:left w:val="single" w:sz="4" w:space="0" w:color="000000"/>
              <w:bottom w:val="single" w:sz="4" w:space="0" w:color="000000"/>
              <w:right w:val="single" w:sz="4" w:space="0" w:color="000000"/>
            </w:tcBorders>
            <w:hideMark/>
          </w:tcPr>
          <w:p w14:paraId="3E7D4D10"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44</w:t>
            </w:r>
          </w:p>
        </w:tc>
        <w:tc>
          <w:tcPr>
            <w:tcW w:w="1701" w:type="dxa"/>
            <w:tcBorders>
              <w:top w:val="single" w:sz="4" w:space="0" w:color="000000"/>
              <w:left w:val="single" w:sz="4" w:space="0" w:color="000000"/>
              <w:bottom w:val="single" w:sz="4" w:space="0" w:color="000000"/>
              <w:right w:val="single" w:sz="4" w:space="0" w:color="000000"/>
            </w:tcBorders>
            <w:hideMark/>
          </w:tcPr>
          <w:p w14:paraId="6802246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14:paraId="353C1342"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18</w:t>
            </w:r>
          </w:p>
        </w:tc>
        <w:tc>
          <w:tcPr>
            <w:tcW w:w="1701" w:type="dxa"/>
            <w:tcBorders>
              <w:top w:val="single" w:sz="4" w:space="0" w:color="000000"/>
              <w:left w:val="single" w:sz="4" w:space="0" w:color="000000"/>
              <w:bottom w:val="single" w:sz="4" w:space="0" w:color="000000"/>
              <w:right w:val="single" w:sz="4" w:space="0" w:color="000000"/>
            </w:tcBorders>
            <w:hideMark/>
          </w:tcPr>
          <w:p w14:paraId="5CBBA484"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17</w:t>
            </w:r>
          </w:p>
        </w:tc>
      </w:tr>
      <w:tr w:rsidR="00602765" w:rsidRPr="00F50163" w14:paraId="41D75B00"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01AC9A6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15.01.05</w:t>
            </w:r>
          </w:p>
        </w:tc>
        <w:tc>
          <w:tcPr>
            <w:tcW w:w="1843" w:type="dxa"/>
            <w:tcBorders>
              <w:top w:val="single" w:sz="4" w:space="0" w:color="000000"/>
              <w:left w:val="single" w:sz="4" w:space="0" w:color="000000"/>
              <w:bottom w:val="single" w:sz="4" w:space="0" w:color="000000"/>
              <w:right w:val="single" w:sz="4" w:space="0" w:color="000000"/>
            </w:tcBorders>
            <w:hideMark/>
          </w:tcPr>
          <w:p w14:paraId="55AC7AD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29</w:t>
            </w:r>
          </w:p>
        </w:tc>
        <w:tc>
          <w:tcPr>
            <w:tcW w:w="1418" w:type="dxa"/>
            <w:tcBorders>
              <w:top w:val="single" w:sz="4" w:space="0" w:color="000000"/>
              <w:left w:val="single" w:sz="4" w:space="0" w:color="000000"/>
              <w:bottom w:val="single" w:sz="4" w:space="0" w:color="000000"/>
              <w:right w:val="single" w:sz="4" w:space="0" w:color="000000"/>
            </w:tcBorders>
            <w:hideMark/>
          </w:tcPr>
          <w:p w14:paraId="54F296D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29</w:t>
            </w:r>
          </w:p>
        </w:tc>
        <w:tc>
          <w:tcPr>
            <w:tcW w:w="1701" w:type="dxa"/>
            <w:tcBorders>
              <w:top w:val="single" w:sz="4" w:space="0" w:color="000000"/>
              <w:left w:val="single" w:sz="4" w:space="0" w:color="000000"/>
              <w:bottom w:val="single" w:sz="4" w:space="0" w:color="000000"/>
              <w:right w:val="single" w:sz="4" w:space="0" w:color="000000"/>
            </w:tcBorders>
            <w:hideMark/>
          </w:tcPr>
          <w:p w14:paraId="799211DE"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14:paraId="73C4685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hideMark/>
          </w:tcPr>
          <w:p w14:paraId="50E37A4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11</w:t>
            </w:r>
          </w:p>
        </w:tc>
      </w:tr>
      <w:tr w:rsidR="00602765" w:rsidRPr="00F50163" w14:paraId="322A4FE8"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7DCADAF9"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15.01.23</w:t>
            </w:r>
          </w:p>
        </w:tc>
        <w:tc>
          <w:tcPr>
            <w:tcW w:w="1843" w:type="dxa"/>
            <w:tcBorders>
              <w:top w:val="single" w:sz="4" w:space="0" w:color="000000"/>
              <w:left w:val="single" w:sz="4" w:space="0" w:color="000000"/>
              <w:bottom w:val="single" w:sz="4" w:space="0" w:color="000000"/>
              <w:right w:val="single" w:sz="4" w:space="0" w:color="000000"/>
            </w:tcBorders>
            <w:hideMark/>
          </w:tcPr>
          <w:p w14:paraId="6A3F89B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16</w:t>
            </w:r>
          </w:p>
        </w:tc>
        <w:tc>
          <w:tcPr>
            <w:tcW w:w="1418" w:type="dxa"/>
            <w:tcBorders>
              <w:top w:val="single" w:sz="4" w:space="0" w:color="000000"/>
              <w:left w:val="single" w:sz="4" w:space="0" w:color="000000"/>
              <w:bottom w:val="single" w:sz="4" w:space="0" w:color="000000"/>
              <w:right w:val="single" w:sz="4" w:space="0" w:color="000000"/>
            </w:tcBorders>
            <w:hideMark/>
          </w:tcPr>
          <w:p w14:paraId="229292FD"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tcPr>
          <w:p w14:paraId="6C1DAA28" w14:textId="77777777" w:rsidR="00602765" w:rsidRPr="00F50163" w:rsidRDefault="00602765" w:rsidP="00E427B8">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4915ADD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14:paraId="5FBB5EA2"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5</w:t>
            </w:r>
          </w:p>
        </w:tc>
      </w:tr>
      <w:tr w:rsidR="00602765" w:rsidRPr="00F50163" w14:paraId="21CD8240"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1C485611"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18.01.05</w:t>
            </w:r>
          </w:p>
        </w:tc>
        <w:tc>
          <w:tcPr>
            <w:tcW w:w="1843" w:type="dxa"/>
            <w:tcBorders>
              <w:top w:val="single" w:sz="4" w:space="0" w:color="000000"/>
              <w:left w:val="single" w:sz="4" w:space="0" w:color="000000"/>
              <w:bottom w:val="single" w:sz="4" w:space="0" w:color="000000"/>
              <w:right w:val="single" w:sz="4" w:space="0" w:color="000000"/>
            </w:tcBorders>
            <w:hideMark/>
          </w:tcPr>
          <w:p w14:paraId="1E1A9B67"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20</w:t>
            </w:r>
          </w:p>
        </w:tc>
        <w:tc>
          <w:tcPr>
            <w:tcW w:w="1418" w:type="dxa"/>
            <w:tcBorders>
              <w:top w:val="single" w:sz="4" w:space="0" w:color="000000"/>
              <w:left w:val="single" w:sz="4" w:space="0" w:color="000000"/>
              <w:bottom w:val="single" w:sz="4" w:space="0" w:color="000000"/>
              <w:right w:val="single" w:sz="4" w:space="0" w:color="000000"/>
            </w:tcBorders>
            <w:hideMark/>
          </w:tcPr>
          <w:p w14:paraId="7DC86DFE"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tcPr>
          <w:p w14:paraId="0D30B697" w14:textId="77777777" w:rsidR="00602765" w:rsidRPr="00F50163" w:rsidRDefault="00602765" w:rsidP="00E427B8">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20D9888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hideMark/>
          </w:tcPr>
          <w:p w14:paraId="5456D24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7</w:t>
            </w:r>
          </w:p>
        </w:tc>
      </w:tr>
      <w:tr w:rsidR="00602765" w:rsidRPr="00F50163" w14:paraId="4EFF852D"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640A9B47"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19.01.02</w:t>
            </w:r>
          </w:p>
        </w:tc>
        <w:tc>
          <w:tcPr>
            <w:tcW w:w="1843" w:type="dxa"/>
            <w:tcBorders>
              <w:top w:val="single" w:sz="4" w:space="0" w:color="000000"/>
              <w:left w:val="single" w:sz="4" w:space="0" w:color="000000"/>
              <w:bottom w:val="single" w:sz="4" w:space="0" w:color="000000"/>
              <w:right w:val="single" w:sz="4" w:space="0" w:color="000000"/>
            </w:tcBorders>
            <w:hideMark/>
          </w:tcPr>
          <w:p w14:paraId="05F3DE52"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22</w:t>
            </w:r>
          </w:p>
        </w:tc>
        <w:tc>
          <w:tcPr>
            <w:tcW w:w="1418" w:type="dxa"/>
            <w:tcBorders>
              <w:top w:val="single" w:sz="4" w:space="0" w:color="000000"/>
              <w:left w:val="single" w:sz="4" w:space="0" w:color="000000"/>
              <w:bottom w:val="single" w:sz="4" w:space="0" w:color="000000"/>
              <w:right w:val="single" w:sz="4" w:space="0" w:color="000000"/>
            </w:tcBorders>
            <w:hideMark/>
          </w:tcPr>
          <w:p w14:paraId="77A49600"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22</w:t>
            </w:r>
          </w:p>
        </w:tc>
        <w:tc>
          <w:tcPr>
            <w:tcW w:w="1701" w:type="dxa"/>
            <w:tcBorders>
              <w:top w:val="single" w:sz="4" w:space="0" w:color="000000"/>
              <w:left w:val="single" w:sz="4" w:space="0" w:color="000000"/>
              <w:bottom w:val="single" w:sz="4" w:space="0" w:color="000000"/>
              <w:right w:val="single" w:sz="4" w:space="0" w:color="000000"/>
            </w:tcBorders>
            <w:hideMark/>
          </w:tcPr>
          <w:p w14:paraId="001B704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hideMark/>
          </w:tcPr>
          <w:p w14:paraId="37AEBAB1"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14</w:t>
            </w:r>
          </w:p>
        </w:tc>
        <w:tc>
          <w:tcPr>
            <w:tcW w:w="1701" w:type="dxa"/>
            <w:tcBorders>
              <w:top w:val="single" w:sz="4" w:space="0" w:color="000000"/>
              <w:left w:val="single" w:sz="4" w:space="0" w:color="000000"/>
              <w:bottom w:val="single" w:sz="4" w:space="0" w:color="000000"/>
              <w:right w:val="single" w:sz="4" w:space="0" w:color="000000"/>
            </w:tcBorders>
            <w:hideMark/>
          </w:tcPr>
          <w:p w14:paraId="453CF7E9"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5</w:t>
            </w:r>
          </w:p>
        </w:tc>
      </w:tr>
      <w:tr w:rsidR="00602765" w:rsidRPr="00F50163" w14:paraId="0FE43CBD"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3BA4FFE4"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22.01.03</w:t>
            </w:r>
          </w:p>
        </w:tc>
        <w:tc>
          <w:tcPr>
            <w:tcW w:w="1843" w:type="dxa"/>
            <w:tcBorders>
              <w:top w:val="single" w:sz="4" w:space="0" w:color="000000"/>
              <w:left w:val="single" w:sz="4" w:space="0" w:color="000000"/>
              <w:bottom w:val="single" w:sz="4" w:space="0" w:color="000000"/>
              <w:right w:val="single" w:sz="4" w:space="0" w:color="000000"/>
            </w:tcBorders>
            <w:hideMark/>
          </w:tcPr>
          <w:p w14:paraId="43F9A0E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16</w:t>
            </w:r>
          </w:p>
        </w:tc>
        <w:tc>
          <w:tcPr>
            <w:tcW w:w="1418" w:type="dxa"/>
            <w:tcBorders>
              <w:top w:val="single" w:sz="4" w:space="0" w:color="000000"/>
              <w:left w:val="single" w:sz="4" w:space="0" w:color="000000"/>
              <w:bottom w:val="single" w:sz="4" w:space="0" w:color="000000"/>
              <w:right w:val="single" w:sz="4" w:space="0" w:color="000000"/>
            </w:tcBorders>
            <w:hideMark/>
          </w:tcPr>
          <w:p w14:paraId="5A9F686E"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hideMark/>
          </w:tcPr>
          <w:p w14:paraId="307636F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4227E7B1"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hideMark/>
          </w:tcPr>
          <w:p w14:paraId="0FF04719"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6</w:t>
            </w:r>
          </w:p>
        </w:tc>
      </w:tr>
      <w:tr w:rsidR="00602765" w:rsidRPr="00F50163" w14:paraId="0B7BECFC"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41FACA0B"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26.01.01</w:t>
            </w:r>
          </w:p>
        </w:tc>
        <w:tc>
          <w:tcPr>
            <w:tcW w:w="1843" w:type="dxa"/>
            <w:tcBorders>
              <w:top w:val="single" w:sz="4" w:space="0" w:color="000000"/>
              <w:left w:val="single" w:sz="4" w:space="0" w:color="000000"/>
              <w:bottom w:val="single" w:sz="4" w:space="0" w:color="000000"/>
              <w:right w:val="single" w:sz="4" w:space="0" w:color="000000"/>
            </w:tcBorders>
            <w:hideMark/>
          </w:tcPr>
          <w:p w14:paraId="4D25E85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21</w:t>
            </w:r>
          </w:p>
        </w:tc>
        <w:tc>
          <w:tcPr>
            <w:tcW w:w="1418" w:type="dxa"/>
            <w:tcBorders>
              <w:top w:val="single" w:sz="4" w:space="0" w:color="000000"/>
              <w:left w:val="single" w:sz="4" w:space="0" w:color="000000"/>
              <w:bottom w:val="single" w:sz="4" w:space="0" w:color="000000"/>
              <w:right w:val="single" w:sz="4" w:space="0" w:color="000000"/>
            </w:tcBorders>
            <w:hideMark/>
          </w:tcPr>
          <w:p w14:paraId="424FB52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21</w:t>
            </w:r>
          </w:p>
        </w:tc>
        <w:tc>
          <w:tcPr>
            <w:tcW w:w="1701" w:type="dxa"/>
            <w:tcBorders>
              <w:top w:val="single" w:sz="4" w:space="0" w:color="000000"/>
              <w:left w:val="single" w:sz="4" w:space="0" w:color="000000"/>
              <w:bottom w:val="single" w:sz="4" w:space="0" w:color="000000"/>
              <w:right w:val="single" w:sz="4" w:space="0" w:color="000000"/>
            </w:tcBorders>
            <w:hideMark/>
          </w:tcPr>
          <w:p w14:paraId="06E5D864"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3AAB166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14:paraId="5087F98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7</w:t>
            </w:r>
          </w:p>
        </w:tc>
      </w:tr>
      <w:tr w:rsidR="00602765" w:rsidRPr="00F50163" w14:paraId="627BC5F7"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2C3F439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43.01.02</w:t>
            </w:r>
          </w:p>
        </w:tc>
        <w:tc>
          <w:tcPr>
            <w:tcW w:w="1843" w:type="dxa"/>
            <w:tcBorders>
              <w:top w:val="single" w:sz="4" w:space="0" w:color="000000"/>
              <w:left w:val="single" w:sz="4" w:space="0" w:color="000000"/>
              <w:bottom w:val="single" w:sz="4" w:space="0" w:color="000000"/>
              <w:right w:val="single" w:sz="4" w:space="0" w:color="000000"/>
            </w:tcBorders>
            <w:hideMark/>
          </w:tcPr>
          <w:p w14:paraId="12108246"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18</w:t>
            </w:r>
          </w:p>
        </w:tc>
        <w:tc>
          <w:tcPr>
            <w:tcW w:w="1418" w:type="dxa"/>
            <w:tcBorders>
              <w:top w:val="single" w:sz="4" w:space="0" w:color="000000"/>
              <w:left w:val="single" w:sz="4" w:space="0" w:color="000000"/>
              <w:bottom w:val="single" w:sz="4" w:space="0" w:color="000000"/>
              <w:right w:val="single" w:sz="4" w:space="0" w:color="000000"/>
            </w:tcBorders>
            <w:hideMark/>
          </w:tcPr>
          <w:p w14:paraId="1E62746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18</w:t>
            </w:r>
          </w:p>
        </w:tc>
        <w:tc>
          <w:tcPr>
            <w:tcW w:w="1701" w:type="dxa"/>
            <w:tcBorders>
              <w:top w:val="single" w:sz="4" w:space="0" w:color="000000"/>
              <w:left w:val="single" w:sz="4" w:space="0" w:color="000000"/>
              <w:bottom w:val="single" w:sz="4" w:space="0" w:color="000000"/>
              <w:right w:val="single" w:sz="4" w:space="0" w:color="000000"/>
            </w:tcBorders>
            <w:hideMark/>
          </w:tcPr>
          <w:p w14:paraId="42192787"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14:paraId="5A0E4D25"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hideMark/>
          </w:tcPr>
          <w:p w14:paraId="71B25BE1"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10</w:t>
            </w:r>
          </w:p>
        </w:tc>
      </w:tr>
      <w:tr w:rsidR="00602765" w:rsidRPr="00F50163" w14:paraId="585C765A" w14:textId="77777777" w:rsidTr="000D0691">
        <w:tc>
          <w:tcPr>
            <w:tcW w:w="1809" w:type="dxa"/>
            <w:tcBorders>
              <w:top w:val="single" w:sz="4" w:space="0" w:color="000000"/>
              <w:left w:val="single" w:sz="4" w:space="0" w:color="000000"/>
              <w:bottom w:val="single" w:sz="4" w:space="0" w:color="000000"/>
              <w:right w:val="single" w:sz="4" w:space="0" w:color="000000"/>
            </w:tcBorders>
            <w:hideMark/>
          </w:tcPr>
          <w:p w14:paraId="41667F0E"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43.01.09</w:t>
            </w:r>
          </w:p>
        </w:tc>
        <w:tc>
          <w:tcPr>
            <w:tcW w:w="1843" w:type="dxa"/>
            <w:tcBorders>
              <w:top w:val="single" w:sz="4" w:space="0" w:color="000000"/>
              <w:left w:val="single" w:sz="4" w:space="0" w:color="000000"/>
              <w:bottom w:val="single" w:sz="4" w:space="0" w:color="000000"/>
              <w:right w:val="single" w:sz="4" w:space="0" w:color="000000"/>
            </w:tcBorders>
            <w:hideMark/>
          </w:tcPr>
          <w:p w14:paraId="14250C4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46</w:t>
            </w:r>
          </w:p>
        </w:tc>
        <w:tc>
          <w:tcPr>
            <w:tcW w:w="1418" w:type="dxa"/>
            <w:tcBorders>
              <w:top w:val="single" w:sz="4" w:space="0" w:color="000000"/>
              <w:left w:val="single" w:sz="4" w:space="0" w:color="000000"/>
              <w:bottom w:val="single" w:sz="4" w:space="0" w:color="000000"/>
              <w:right w:val="single" w:sz="4" w:space="0" w:color="000000"/>
            </w:tcBorders>
            <w:hideMark/>
          </w:tcPr>
          <w:p w14:paraId="6C54277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46</w:t>
            </w:r>
          </w:p>
        </w:tc>
        <w:tc>
          <w:tcPr>
            <w:tcW w:w="1701" w:type="dxa"/>
            <w:tcBorders>
              <w:top w:val="single" w:sz="4" w:space="0" w:color="000000"/>
              <w:left w:val="single" w:sz="4" w:space="0" w:color="000000"/>
              <w:bottom w:val="single" w:sz="4" w:space="0" w:color="000000"/>
              <w:right w:val="single" w:sz="4" w:space="0" w:color="000000"/>
            </w:tcBorders>
            <w:hideMark/>
          </w:tcPr>
          <w:p w14:paraId="737A610F"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14:paraId="38EA6713"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hideMark/>
          </w:tcPr>
          <w:p w14:paraId="138109A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6</w:t>
            </w:r>
          </w:p>
        </w:tc>
      </w:tr>
      <w:tr w:rsidR="00602765" w:rsidRPr="00F50163" w14:paraId="57B10B07" w14:textId="77777777" w:rsidTr="000D0691">
        <w:tc>
          <w:tcPr>
            <w:tcW w:w="1809" w:type="dxa"/>
            <w:tcBorders>
              <w:top w:val="single" w:sz="4" w:space="0" w:color="000000"/>
              <w:left w:val="single" w:sz="4" w:space="0" w:color="auto"/>
              <w:bottom w:val="single" w:sz="4" w:space="0" w:color="000000"/>
              <w:right w:val="single" w:sz="4" w:space="0" w:color="000000"/>
            </w:tcBorders>
            <w:hideMark/>
          </w:tcPr>
          <w:p w14:paraId="6E35525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hideMark/>
          </w:tcPr>
          <w:p w14:paraId="0EA549F9"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714</w:t>
            </w:r>
          </w:p>
        </w:tc>
        <w:tc>
          <w:tcPr>
            <w:tcW w:w="1418" w:type="dxa"/>
            <w:tcBorders>
              <w:top w:val="single" w:sz="4" w:space="0" w:color="000000"/>
              <w:left w:val="single" w:sz="4" w:space="0" w:color="000000"/>
              <w:bottom w:val="single" w:sz="4" w:space="0" w:color="000000"/>
              <w:right w:val="single" w:sz="4" w:space="0" w:color="000000"/>
            </w:tcBorders>
            <w:hideMark/>
          </w:tcPr>
          <w:p w14:paraId="761391EC"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714</w:t>
            </w:r>
          </w:p>
        </w:tc>
        <w:tc>
          <w:tcPr>
            <w:tcW w:w="1701" w:type="dxa"/>
            <w:tcBorders>
              <w:top w:val="single" w:sz="4" w:space="0" w:color="000000"/>
              <w:left w:val="single" w:sz="4" w:space="0" w:color="000000"/>
              <w:bottom w:val="single" w:sz="4" w:space="0" w:color="000000"/>
              <w:right w:val="single" w:sz="4" w:space="0" w:color="000000"/>
            </w:tcBorders>
            <w:hideMark/>
          </w:tcPr>
          <w:p w14:paraId="67D1FAFA"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67</w:t>
            </w:r>
          </w:p>
        </w:tc>
        <w:tc>
          <w:tcPr>
            <w:tcW w:w="1701" w:type="dxa"/>
            <w:tcBorders>
              <w:top w:val="single" w:sz="4" w:space="0" w:color="000000"/>
              <w:left w:val="single" w:sz="4" w:space="0" w:color="000000"/>
              <w:bottom w:val="single" w:sz="4" w:space="0" w:color="000000"/>
              <w:right w:val="single" w:sz="4" w:space="0" w:color="000000"/>
            </w:tcBorders>
            <w:hideMark/>
          </w:tcPr>
          <w:p w14:paraId="7D96268D"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268</w:t>
            </w:r>
          </w:p>
        </w:tc>
        <w:tc>
          <w:tcPr>
            <w:tcW w:w="1701" w:type="dxa"/>
            <w:tcBorders>
              <w:top w:val="single" w:sz="4" w:space="0" w:color="000000"/>
              <w:left w:val="single" w:sz="4" w:space="0" w:color="000000"/>
              <w:bottom w:val="single" w:sz="4" w:space="0" w:color="000000"/>
              <w:right w:val="single" w:sz="4" w:space="0" w:color="000000"/>
            </w:tcBorders>
            <w:hideMark/>
          </w:tcPr>
          <w:p w14:paraId="0451F858" w14:textId="77777777" w:rsidR="00602765" w:rsidRPr="00F50163" w:rsidRDefault="00602765" w:rsidP="00E427B8">
            <w:pPr>
              <w:spacing w:after="0" w:line="240" w:lineRule="auto"/>
              <w:jc w:val="center"/>
              <w:rPr>
                <w:rFonts w:ascii="Times New Roman" w:hAnsi="Times New Roman"/>
                <w:sz w:val="24"/>
                <w:szCs w:val="24"/>
              </w:rPr>
            </w:pPr>
            <w:r w:rsidRPr="00F50163">
              <w:rPr>
                <w:rFonts w:ascii="Times New Roman" w:hAnsi="Times New Roman"/>
                <w:sz w:val="24"/>
                <w:szCs w:val="24"/>
              </w:rPr>
              <w:t>246</w:t>
            </w:r>
          </w:p>
        </w:tc>
      </w:tr>
    </w:tbl>
    <w:p w14:paraId="3E00FB30" w14:textId="77777777" w:rsidR="00602765" w:rsidRPr="00F50163" w:rsidRDefault="00602765" w:rsidP="00F50163">
      <w:pPr>
        <w:spacing w:after="0" w:line="360" w:lineRule="auto"/>
        <w:ind w:hanging="142"/>
        <w:jc w:val="center"/>
        <w:rPr>
          <w:rFonts w:ascii="Times New Roman" w:hAnsi="Times New Roman"/>
          <w:b/>
          <w:sz w:val="24"/>
          <w:szCs w:val="24"/>
        </w:rPr>
      </w:pPr>
    </w:p>
    <w:p w14:paraId="46B12CA4" w14:textId="77777777" w:rsidR="00EC730D" w:rsidRPr="00F50163" w:rsidRDefault="00CC0A84" w:rsidP="00F50163">
      <w:pPr>
        <w:spacing w:after="0" w:line="360" w:lineRule="auto"/>
        <w:rPr>
          <w:rFonts w:ascii="Times New Roman" w:hAnsi="Times New Roman"/>
          <w:b/>
          <w:sz w:val="24"/>
          <w:szCs w:val="24"/>
        </w:rPr>
      </w:pPr>
      <w:r w:rsidRPr="00F50163">
        <w:rPr>
          <w:rFonts w:ascii="Times New Roman" w:hAnsi="Times New Roman"/>
          <w:b/>
          <w:sz w:val="24"/>
          <w:szCs w:val="24"/>
        </w:rPr>
        <w:t xml:space="preserve">              </w:t>
      </w:r>
      <w:r w:rsidR="00EC730D" w:rsidRPr="00F50163">
        <w:rPr>
          <w:rFonts w:ascii="Times New Roman" w:hAnsi="Times New Roman"/>
          <w:b/>
          <w:sz w:val="24"/>
          <w:szCs w:val="24"/>
        </w:rPr>
        <w:t xml:space="preserve">5.1.2.4  Анализ отчетов председателей государственных </w:t>
      </w:r>
      <w:r w:rsidR="00BB5097" w:rsidRPr="00F50163">
        <w:rPr>
          <w:rFonts w:ascii="Times New Roman" w:hAnsi="Times New Roman"/>
          <w:b/>
          <w:sz w:val="24"/>
          <w:szCs w:val="24"/>
        </w:rPr>
        <w:t>экзаменационных</w:t>
      </w:r>
      <w:r w:rsidR="00EC730D" w:rsidRPr="00F50163">
        <w:rPr>
          <w:rFonts w:ascii="Times New Roman" w:hAnsi="Times New Roman"/>
          <w:b/>
          <w:sz w:val="24"/>
          <w:szCs w:val="24"/>
        </w:rPr>
        <w:t xml:space="preserve"> комиссий</w:t>
      </w:r>
      <w:r w:rsidR="00BB5097" w:rsidRPr="00F50163">
        <w:rPr>
          <w:rFonts w:ascii="Times New Roman" w:hAnsi="Times New Roman"/>
          <w:b/>
          <w:sz w:val="24"/>
          <w:szCs w:val="24"/>
        </w:rPr>
        <w:t xml:space="preserve"> (ГЭ</w:t>
      </w:r>
      <w:r w:rsidR="00EC730D" w:rsidRPr="00F50163">
        <w:rPr>
          <w:rFonts w:ascii="Times New Roman" w:hAnsi="Times New Roman"/>
          <w:b/>
          <w:sz w:val="24"/>
          <w:szCs w:val="24"/>
        </w:rPr>
        <w:t>К)</w:t>
      </w:r>
    </w:p>
    <w:p w14:paraId="160A5F01" w14:textId="77777777" w:rsidR="00D23C6C" w:rsidRPr="00F50163" w:rsidRDefault="00921322" w:rsidP="00F50163">
      <w:pPr>
        <w:spacing w:after="0" w:line="360" w:lineRule="auto"/>
        <w:ind w:firstLine="709"/>
        <w:jc w:val="both"/>
        <w:rPr>
          <w:rFonts w:ascii="Times New Roman" w:hAnsi="Times New Roman"/>
          <w:i/>
          <w:sz w:val="24"/>
          <w:szCs w:val="24"/>
        </w:rPr>
      </w:pPr>
      <w:r w:rsidRPr="00F50163">
        <w:rPr>
          <w:rFonts w:ascii="Times New Roman" w:hAnsi="Times New Roman"/>
          <w:sz w:val="24"/>
          <w:szCs w:val="24"/>
        </w:rPr>
        <w:t xml:space="preserve">Работа государственных экзаменационных комиссий </w:t>
      </w:r>
      <w:r w:rsidR="00D23C6C" w:rsidRPr="00F50163">
        <w:rPr>
          <w:rFonts w:ascii="Times New Roman" w:hAnsi="Times New Roman"/>
          <w:sz w:val="24"/>
          <w:szCs w:val="24"/>
        </w:rPr>
        <w:t xml:space="preserve">(ГЭК) осуществлялась в соответствии с Положением </w:t>
      </w:r>
      <w:proofErr w:type="gramStart"/>
      <w:r w:rsidR="00D23C6C" w:rsidRPr="00F50163">
        <w:rPr>
          <w:rFonts w:ascii="Times New Roman" w:hAnsi="Times New Roman"/>
          <w:sz w:val="24"/>
          <w:szCs w:val="24"/>
        </w:rPr>
        <w:t>об</w:t>
      </w:r>
      <w:proofErr w:type="gramEnd"/>
      <w:r w:rsidR="00D23C6C" w:rsidRPr="00F50163">
        <w:rPr>
          <w:rFonts w:ascii="Times New Roman" w:hAnsi="Times New Roman"/>
          <w:sz w:val="24"/>
          <w:szCs w:val="24"/>
        </w:rPr>
        <w:t xml:space="preserve"> государственной итоговой аттестации (ГИА) выпускников, утвержденного директором техникума </w:t>
      </w:r>
      <w:r w:rsidR="00D23C6C" w:rsidRPr="00F50163">
        <w:rPr>
          <w:rFonts w:ascii="Times New Roman" w:hAnsi="Times New Roman"/>
          <w:i/>
          <w:sz w:val="24"/>
          <w:szCs w:val="24"/>
        </w:rPr>
        <w:t>28.01.2019 года.</w:t>
      </w:r>
    </w:p>
    <w:p w14:paraId="26EB7185" w14:textId="77777777" w:rsidR="00737D27" w:rsidRPr="00F50163" w:rsidRDefault="00737D27" w:rsidP="00F50163">
      <w:pPr>
        <w:spacing w:before="100"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ГИА </w:t>
      </w:r>
      <w:r w:rsidR="002C19E9" w:rsidRPr="00F50163">
        <w:rPr>
          <w:rFonts w:ascii="Times New Roman" w:hAnsi="Times New Roman"/>
          <w:sz w:val="24"/>
          <w:szCs w:val="24"/>
        </w:rPr>
        <w:t>проводилась в соответствии</w:t>
      </w:r>
      <w:r w:rsidRPr="00F50163">
        <w:rPr>
          <w:rFonts w:ascii="Times New Roman" w:hAnsi="Times New Roman"/>
          <w:sz w:val="24"/>
          <w:szCs w:val="24"/>
        </w:rPr>
        <w:t xml:space="preserve"> с программой  итоговой аттестации на 2022 г по соответствующим специальностям и профессиям.</w:t>
      </w:r>
      <w:r w:rsidR="002C19E9" w:rsidRPr="00F50163">
        <w:rPr>
          <w:rFonts w:ascii="Times New Roman" w:hAnsi="Times New Roman"/>
          <w:sz w:val="24"/>
          <w:szCs w:val="24"/>
        </w:rPr>
        <w:t xml:space="preserve"> </w:t>
      </w:r>
    </w:p>
    <w:p w14:paraId="316ED216" w14:textId="77777777" w:rsidR="00725860" w:rsidRPr="00F50163" w:rsidRDefault="002C19E9"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В отчетах председателей ГЭК о</w:t>
      </w:r>
      <w:r w:rsidR="00D23C6C" w:rsidRPr="00F50163">
        <w:rPr>
          <w:rFonts w:ascii="Times New Roman" w:hAnsi="Times New Roman"/>
          <w:sz w:val="24"/>
          <w:szCs w:val="24"/>
        </w:rPr>
        <w:t>тмечается</w:t>
      </w:r>
      <w:r w:rsidR="00725860" w:rsidRPr="00F50163">
        <w:rPr>
          <w:rFonts w:ascii="Times New Roman" w:hAnsi="Times New Roman"/>
          <w:sz w:val="24"/>
          <w:szCs w:val="24"/>
        </w:rPr>
        <w:t>:</w:t>
      </w:r>
    </w:p>
    <w:p w14:paraId="037E5682" w14:textId="77777777" w:rsidR="00D23C6C" w:rsidRPr="00F50163" w:rsidRDefault="00725860" w:rsidP="00F50163">
      <w:pPr>
        <w:spacing w:after="0" w:line="360" w:lineRule="auto"/>
        <w:jc w:val="both"/>
        <w:rPr>
          <w:rFonts w:ascii="Times New Roman" w:hAnsi="Times New Roman"/>
          <w:sz w:val="24"/>
          <w:szCs w:val="24"/>
        </w:rPr>
      </w:pPr>
      <w:r w:rsidRPr="00F50163">
        <w:rPr>
          <w:rFonts w:ascii="Times New Roman" w:hAnsi="Times New Roman"/>
          <w:sz w:val="24"/>
          <w:szCs w:val="24"/>
        </w:rPr>
        <w:lastRenderedPageBreak/>
        <w:t xml:space="preserve">- </w:t>
      </w:r>
      <w:r w:rsidR="00D23C6C" w:rsidRPr="00F50163">
        <w:rPr>
          <w:rFonts w:ascii="Times New Roman" w:hAnsi="Times New Roman"/>
          <w:sz w:val="24"/>
          <w:szCs w:val="24"/>
        </w:rPr>
        <w:t xml:space="preserve"> способность студентов применять умения, знания, и практический опыт при</w:t>
      </w:r>
      <w:r w:rsidRPr="00F50163">
        <w:rPr>
          <w:rFonts w:ascii="Times New Roman" w:hAnsi="Times New Roman"/>
          <w:sz w:val="24"/>
          <w:szCs w:val="24"/>
        </w:rPr>
        <w:t xml:space="preserve"> решении профессиональных задач</w:t>
      </w:r>
      <w:r w:rsidR="0035243C" w:rsidRPr="00F50163">
        <w:rPr>
          <w:rFonts w:ascii="Times New Roman" w:hAnsi="Times New Roman"/>
          <w:sz w:val="24"/>
          <w:szCs w:val="24"/>
        </w:rPr>
        <w:t>;</w:t>
      </w:r>
    </w:p>
    <w:p w14:paraId="20C97BC4" w14:textId="77777777" w:rsidR="00725860" w:rsidRPr="00F50163" w:rsidRDefault="00725860" w:rsidP="00F50163">
      <w:pPr>
        <w:spacing w:after="0" w:line="360" w:lineRule="auto"/>
        <w:jc w:val="both"/>
        <w:rPr>
          <w:rFonts w:ascii="Times New Roman" w:hAnsi="Times New Roman"/>
          <w:sz w:val="24"/>
          <w:szCs w:val="24"/>
        </w:rPr>
      </w:pPr>
      <w:r w:rsidRPr="00F50163">
        <w:rPr>
          <w:rFonts w:ascii="Times New Roman" w:hAnsi="Times New Roman"/>
          <w:sz w:val="24"/>
          <w:szCs w:val="24"/>
        </w:rPr>
        <w:t>-</w:t>
      </w:r>
      <w:r w:rsidR="00D23C6C" w:rsidRPr="00F50163">
        <w:rPr>
          <w:rFonts w:ascii="Times New Roman" w:hAnsi="Times New Roman"/>
          <w:sz w:val="24"/>
          <w:szCs w:val="24"/>
        </w:rPr>
        <w:t xml:space="preserve"> </w:t>
      </w:r>
      <w:r w:rsidR="0035243C" w:rsidRPr="00F50163">
        <w:rPr>
          <w:rFonts w:ascii="Times New Roman" w:hAnsi="Times New Roman"/>
          <w:sz w:val="24"/>
          <w:szCs w:val="24"/>
        </w:rPr>
        <w:t>достаточный</w:t>
      </w:r>
      <w:r w:rsidR="00D23C6C" w:rsidRPr="00F50163">
        <w:rPr>
          <w:rFonts w:ascii="Times New Roman" w:hAnsi="Times New Roman"/>
          <w:sz w:val="24"/>
          <w:szCs w:val="24"/>
        </w:rPr>
        <w:t xml:space="preserve"> уровень и практическая значимость представленных к защите </w:t>
      </w:r>
      <w:r w:rsidR="00737D27" w:rsidRPr="00F50163">
        <w:rPr>
          <w:rFonts w:ascii="Times New Roman" w:hAnsi="Times New Roman"/>
          <w:sz w:val="24"/>
          <w:szCs w:val="24"/>
        </w:rPr>
        <w:t>дипломных проектов</w:t>
      </w:r>
      <w:r w:rsidRPr="00F50163">
        <w:rPr>
          <w:rFonts w:ascii="Times New Roman" w:hAnsi="Times New Roman"/>
          <w:sz w:val="24"/>
          <w:szCs w:val="24"/>
        </w:rPr>
        <w:t>;</w:t>
      </w:r>
    </w:p>
    <w:p w14:paraId="6C9DCD11" w14:textId="77777777" w:rsidR="00725860" w:rsidRPr="00F50163" w:rsidRDefault="00725860" w:rsidP="00F50163">
      <w:pPr>
        <w:spacing w:after="0" w:line="360" w:lineRule="auto"/>
        <w:jc w:val="both"/>
        <w:rPr>
          <w:rFonts w:ascii="Times New Roman" w:hAnsi="Times New Roman"/>
          <w:sz w:val="24"/>
          <w:szCs w:val="24"/>
        </w:rPr>
      </w:pPr>
      <w:r w:rsidRPr="00F50163">
        <w:rPr>
          <w:rFonts w:ascii="Times New Roman" w:hAnsi="Times New Roman"/>
          <w:sz w:val="24"/>
          <w:szCs w:val="24"/>
        </w:rPr>
        <w:t>-</w:t>
      </w:r>
      <w:r w:rsidR="00D23C6C" w:rsidRPr="00F50163">
        <w:rPr>
          <w:rFonts w:ascii="Times New Roman" w:hAnsi="Times New Roman"/>
          <w:sz w:val="24"/>
          <w:szCs w:val="24"/>
        </w:rPr>
        <w:t xml:space="preserve">  использование  мультимедийных средств</w:t>
      </w:r>
      <w:r w:rsidRPr="00F50163">
        <w:rPr>
          <w:rFonts w:ascii="Times New Roman" w:hAnsi="Times New Roman"/>
          <w:sz w:val="24"/>
          <w:szCs w:val="24"/>
        </w:rPr>
        <w:t>.</w:t>
      </w:r>
    </w:p>
    <w:p w14:paraId="7CD0EE39" w14:textId="77777777" w:rsidR="00D23C6C" w:rsidRPr="00F50163" w:rsidRDefault="00D23C6C"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 Отдельные </w:t>
      </w:r>
      <w:r w:rsidR="00737D27" w:rsidRPr="00F50163">
        <w:rPr>
          <w:rFonts w:ascii="Times New Roman" w:hAnsi="Times New Roman"/>
          <w:sz w:val="24"/>
          <w:szCs w:val="24"/>
        </w:rPr>
        <w:t xml:space="preserve">дипломные проекты (работы) </w:t>
      </w:r>
      <w:r w:rsidRPr="00F50163">
        <w:rPr>
          <w:rFonts w:ascii="Times New Roman" w:hAnsi="Times New Roman"/>
          <w:sz w:val="24"/>
          <w:szCs w:val="24"/>
        </w:rPr>
        <w:t>рекомендованы к внедрению в учебный процесс.</w:t>
      </w:r>
    </w:p>
    <w:p w14:paraId="764FF405" w14:textId="77777777" w:rsidR="0095624B" w:rsidRPr="00F50163" w:rsidRDefault="00D23C6C"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Также в отчетах председателей ГЭК даются рекомендации</w:t>
      </w:r>
      <w:r w:rsidR="0095624B" w:rsidRPr="00F50163">
        <w:rPr>
          <w:rFonts w:ascii="Times New Roman" w:hAnsi="Times New Roman"/>
          <w:sz w:val="24"/>
          <w:szCs w:val="24"/>
        </w:rPr>
        <w:t>:</w:t>
      </w:r>
    </w:p>
    <w:p w14:paraId="745152A2" w14:textId="77777777" w:rsidR="0095624B" w:rsidRPr="00F50163" w:rsidRDefault="0095624B"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разрабатывать дипломные проекты, направленные на модернизацию материально-технической базы техникума;</w:t>
      </w:r>
    </w:p>
    <w:p w14:paraId="6EDC0390" w14:textId="77777777" w:rsidR="0095624B" w:rsidRPr="00F50163" w:rsidRDefault="0095624B"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 </w:t>
      </w:r>
      <w:r w:rsidR="00D23C6C" w:rsidRPr="00F50163">
        <w:rPr>
          <w:rFonts w:ascii="Times New Roman" w:hAnsi="Times New Roman"/>
          <w:sz w:val="24"/>
          <w:szCs w:val="24"/>
        </w:rPr>
        <w:t xml:space="preserve"> уделять больше внимания изучению совр</w:t>
      </w:r>
      <w:r w:rsidRPr="00F50163">
        <w:rPr>
          <w:rFonts w:ascii="Times New Roman" w:hAnsi="Times New Roman"/>
          <w:sz w:val="24"/>
          <w:szCs w:val="24"/>
        </w:rPr>
        <w:t>еменных промышленных технологий;</w:t>
      </w:r>
      <w:r w:rsidR="00D23C6C" w:rsidRPr="00F50163">
        <w:rPr>
          <w:rFonts w:ascii="Times New Roman" w:hAnsi="Times New Roman"/>
          <w:sz w:val="24"/>
          <w:szCs w:val="24"/>
        </w:rPr>
        <w:t xml:space="preserve"> </w:t>
      </w:r>
    </w:p>
    <w:p w14:paraId="0981AF1D" w14:textId="77777777" w:rsidR="00D23C6C" w:rsidRPr="00F50163" w:rsidRDefault="0095624B"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внедрять</w:t>
      </w:r>
      <w:r w:rsidR="00D23C6C" w:rsidRPr="00F50163">
        <w:rPr>
          <w:rFonts w:ascii="Times New Roman" w:hAnsi="Times New Roman"/>
          <w:sz w:val="24"/>
          <w:szCs w:val="24"/>
        </w:rPr>
        <w:t xml:space="preserve"> </w:t>
      </w:r>
      <w:proofErr w:type="gramStart"/>
      <w:r w:rsidR="00D23C6C" w:rsidRPr="00F50163">
        <w:rPr>
          <w:rFonts w:ascii="Times New Roman" w:hAnsi="Times New Roman"/>
          <w:sz w:val="24"/>
          <w:szCs w:val="24"/>
        </w:rPr>
        <w:t>регио</w:t>
      </w:r>
      <w:r w:rsidRPr="00F50163">
        <w:rPr>
          <w:rFonts w:ascii="Times New Roman" w:hAnsi="Times New Roman"/>
          <w:sz w:val="24"/>
          <w:szCs w:val="24"/>
        </w:rPr>
        <w:t>нальный</w:t>
      </w:r>
      <w:proofErr w:type="gramEnd"/>
      <w:r w:rsidRPr="00F50163">
        <w:rPr>
          <w:rFonts w:ascii="Times New Roman" w:hAnsi="Times New Roman"/>
          <w:sz w:val="24"/>
          <w:szCs w:val="24"/>
        </w:rPr>
        <w:t xml:space="preserve"> компоненты</w:t>
      </w:r>
      <w:r w:rsidR="00D23C6C" w:rsidRPr="00F50163">
        <w:rPr>
          <w:rFonts w:ascii="Times New Roman" w:hAnsi="Times New Roman"/>
          <w:sz w:val="24"/>
          <w:szCs w:val="24"/>
        </w:rPr>
        <w:t xml:space="preserve">  при разработке рабочих программ</w:t>
      </w:r>
      <w:r w:rsidR="00725860" w:rsidRPr="00F50163">
        <w:rPr>
          <w:rFonts w:ascii="Times New Roman" w:hAnsi="Times New Roman"/>
          <w:sz w:val="24"/>
          <w:szCs w:val="24"/>
        </w:rPr>
        <w:t xml:space="preserve"> дисциплин и профессиональных модулей</w:t>
      </w:r>
      <w:r w:rsidR="00D23C6C" w:rsidRPr="00F50163">
        <w:rPr>
          <w:rFonts w:ascii="Times New Roman" w:hAnsi="Times New Roman"/>
          <w:sz w:val="24"/>
          <w:szCs w:val="24"/>
        </w:rPr>
        <w:t>.</w:t>
      </w:r>
    </w:p>
    <w:p w14:paraId="4F27B27E" w14:textId="77777777" w:rsidR="00D23C6C" w:rsidRPr="00F50163" w:rsidRDefault="00D23C6C"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В целом ГИА показала, что выпускники готовы к ведению профессиональной деятельности </w:t>
      </w:r>
      <w:r w:rsidR="00725860" w:rsidRPr="00F50163">
        <w:rPr>
          <w:rFonts w:ascii="Times New Roman" w:hAnsi="Times New Roman"/>
          <w:sz w:val="24"/>
          <w:szCs w:val="24"/>
        </w:rPr>
        <w:t xml:space="preserve">на промышленных предприятиях, </w:t>
      </w:r>
      <w:r w:rsidRPr="00F50163">
        <w:rPr>
          <w:rFonts w:ascii="Times New Roman" w:hAnsi="Times New Roman"/>
          <w:sz w:val="24"/>
          <w:szCs w:val="24"/>
        </w:rPr>
        <w:t xml:space="preserve">в организациях сферы бытового обслуживания и общественного питания населения.  </w:t>
      </w:r>
    </w:p>
    <w:p w14:paraId="40F76623" w14:textId="77777777" w:rsidR="00CC0A84" w:rsidRPr="00F50163" w:rsidRDefault="00CC0A84" w:rsidP="00F50163">
      <w:pPr>
        <w:spacing w:after="0" w:line="360" w:lineRule="auto"/>
        <w:ind w:firstLine="709"/>
        <w:jc w:val="both"/>
        <w:rPr>
          <w:rFonts w:ascii="Times New Roman" w:hAnsi="Times New Roman"/>
          <w:sz w:val="24"/>
          <w:szCs w:val="24"/>
        </w:rPr>
      </w:pPr>
    </w:p>
    <w:p w14:paraId="6E1628CD" w14:textId="77777777" w:rsidR="00AD22C2" w:rsidRPr="00F50163" w:rsidRDefault="00AD22C2"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5.1.3.  Востребованность выпускников, их профессиональное продвижение</w:t>
      </w:r>
    </w:p>
    <w:p w14:paraId="63282360" w14:textId="77777777" w:rsidR="00AD22C2" w:rsidRPr="00F50163" w:rsidRDefault="00AD22C2"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Традиционно основными потребителями кадров – выпускников техникума являются базовые промышленные предприятия:  АО «Волтайр-Пром», АО «ВТЗ»», ОАО «ВАЗ»,  ОАО «Волжский Оргсинтез», ОАО «ЭКТОС-Волга»,  ОАО «ЕПК Волжский», МУП «Водоканал» и другие.</w:t>
      </w:r>
    </w:p>
    <w:p w14:paraId="15E21117" w14:textId="77777777" w:rsidR="00AD22C2" w:rsidRPr="00F50163" w:rsidRDefault="00AD22C2"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Выпускники техникума работают на всех промышленных предприятиях города, в различных отраслях его инфраструктуры, в торговле, банках. Все специальности, профессии, по которым ведется подготовка в техникуме, являются востребованными на региональном рынке труда. </w:t>
      </w:r>
    </w:p>
    <w:p w14:paraId="1CB65276" w14:textId="77777777" w:rsidR="00AD22C2" w:rsidRPr="00F50163" w:rsidRDefault="00AD22C2"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В настоящее время предприятия города проводят  модернизацию производства, что вызывает потребность в молодых перспективных специалистах. В связи с этим техникум имеет заявки предприятий на выпускников всех специальностей, профессий,  по которым проводится обучение.</w:t>
      </w:r>
    </w:p>
    <w:p w14:paraId="198627B3" w14:textId="77777777" w:rsidR="00AD22C2" w:rsidRPr="00F50163" w:rsidRDefault="00AD22C2" w:rsidP="00F50163">
      <w:pPr>
        <w:pStyle w:val="4"/>
        <w:shd w:val="clear" w:color="auto" w:fill="FFFFFF"/>
        <w:spacing w:before="150" w:line="360" w:lineRule="auto"/>
        <w:jc w:val="both"/>
        <w:rPr>
          <w:rFonts w:ascii="Times New Roman" w:eastAsia="Times New Roman" w:hAnsi="Times New Roman" w:cs="Times New Roman"/>
          <w:b w:val="0"/>
          <w:bCs w:val="0"/>
          <w:i w:val="0"/>
          <w:iCs w:val="0"/>
          <w:color w:val="000000" w:themeColor="text1"/>
          <w:sz w:val="24"/>
          <w:szCs w:val="24"/>
          <w:lang w:eastAsia="ru-RU"/>
        </w:rPr>
      </w:pPr>
      <w:r w:rsidRPr="00F50163">
        <w:rPr>
          <w:rFonts w:ascii="Times New Roman" w:hAnsi="Times New Roman" w:cs="Times New Roman"/>
          <w:b w:val="0"/>
          <w:i w:val="0"/>
          <w:color w:val="000000" w:themeColor="text1"/>
          <w:sz w:val="24"/>
          <w:szCs w:val="24"/>
        </w:rPr>
        <w:t xml:space="preserve">Для изучения потребности предприятий  города в работниках соответствующих специальностей, профессий,  техникум сотрудничает на постоянной основе  с  </w:t>
      </w:r>
      <w:r w:rsidRPr="00F50163">
        <w:rPr>
          <w:rFonts w:ascii="Times New Roman" w:eastAsia="Times New Roman" w:hAnsi="Times New Roman" w:cs="Times New Roman"/>
          <w:b w:val="0"/>
          <w:bCs w:val="0"/>
          <w:i w:val="0"/>
          <w:iCs w:val="0"/>
          <w:color w:val="000000" w:themeColor="text1"/>
          <w:sz w:val="24"/>
          <w:szCs w:val="24"/>
          <w:lang w:eastAsia="ru-RU"/>
        </w:rPr>
        <w:t>ГКУ ЦЗН г. Волжского</w:t>
      </w:r>
      <w:r w:rsidRPr="00F50163">
        <w:rPr>
          <w:rFonts w:ascii="Times New Roman" w:hAnsi="Times New Roman" w:cs="Times New Roman"/>
          <w:sz w:val="24"/>
          <w:szCs w:val="24"/>
        </w:rPr>
        <w:t xml:space="preserve"> </w:t>
      </w:r>
      <w:r w:rsidRPr="00F50163">
        <w:rPr>
          <w:rFonts w:ascii="Times New Roman" w:hAnsi="Times New Roman" w:cs="Times New Roman"/>
          <w:b w:val="0"/>
          <w:i w:val="0"/>
          <w:color w:val="000000" w:themeColor="text1"/>
          <w:sz w:val="24"/>
          <w:szCs w:val="24"/>
        </w:rPr>
        <w:t xml:space="preserve">и   с  Торгово-промышленной Палатой  г. Волжского.   </w:t>
      </w:r>
    </w:p>
    <w:p w14:paraId="087D6CC0" w14:textId="7DE3DE1B" w:rsidR="001D24CB" w:rsidRPr="00F50163" w:rsidRDefault="00AD22C2"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Среди выпускников техникума  целая плеяда руководителей и специалистов отраслевых предприятий, многие из них хорошо известны и уважаемы в городе. </w:t>
      </w:r>
    </w:p>
    <w:p w14:paraId="29CCA81F" w14:textId="77777777" w:rsidR="00DD7190" w:rsidRPr="00F50163" w:rsidRDefault="00DD7190" w:rsidP="00F50163">
      <w:pPr>
        <w:spacing w:after="0" w:line="360" w:lineRule="auto"/>
        <w:ind w:firstLine="709"/>
        <w:jc w:val="both"/>
        <w:rPr>
          <w:rFonts w:ascii="Times New Roman" w:hAnsi="Times New Roman"/>
          <w:sz w:val="24"/>
          <w:szCs w:val="24"/>
        </w:rPr>
      </w:pPr>
    </w:p>
    <w:p w14:paraId="4EC1C1AA" w14:textId="77777777" w:rsidR="00AD22C2" w:rsidRPr="00F50163" w:rsidRDefault="00AD22C2"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5.1.4.  Отзывы потребителей специалистов</w:t>
      </w:r>
    </w:p>
    <w:p w14:paraId="7A2F6E45" w14:textId="77777777" w:rsidR="00AD22C2" w:rsidRPr="00F50163" w:rsidRDefault="00AD22C2"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В отзывах потребителей специалистов отмечается достаточный уровень подготовки выпускников техникума и выражается готовность кадровых служб  предприятий сотрудничать  с техникумом по вопросам реализации их кадровой политики.</w:t>
      </w:r>
    </w:p>
    <w:p w14:paraId="08A65344" w14:textId="77777777" w:rsidR="00AD22C2" w:rsidRPr="00F50163" w:rsidRDefault="00AD22C2"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lastRenderedPageBreak/>
        <w:t>По оценкам предприятий большинство выпускников отличается высоким уровнем  теоретических знаний, практическим опытом, компетентностью, исполнительностью, организаторскими способностями и творческим подходом  к решению поставленных задач. Об этом говорят письма, полученные от основных потребителей специалистов – АО «ВТЗ», АО «Волтайр-Пром», ОАО «ЭКТОС-Волга», ОАО «Волжский «Оргсинтез», ООО «ВОЛГАБАС», ОАО «ЕПК Волжский», АО «ВТЗ»,  МУП «Водоканал», ООО «ЮЭМ» и других  предприятий и организаций г. Волжского и Волгоградской области.</w:t>
      </w:r>
    </w:p>
    <w:p w14:paraId="6FD51777" w14:textId="77777777" w:rsidR="00AD22C2" w:rsidRPr="00F50163" w:rsidRDefault="00AD22C2" w:rsidP="00F50163">
      <w:pPr>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Наряду с этим, в связи с изменениями экономической ситуации в стране и регионе, потребители кадров начинают предъявлять новые требования к современному специалисту. </w:t>
      </w:r>
    </w:p>
    <w:p w14:paraId="5CF2202C" w14:textId="77777777" w:rsidR="00AD22C2" w:rsidRPr="00F50163" w:rsidRDefault="00AD22C2" w:rsidP="00F50163">
      <w:pPr>
        <w:spacing w:after="0" w:line="360" w:lineRule="auto"/>
        <w:ind w:firstLine="709"/>
        <w:jc w:val="both"/>
        <w:rPr>
          <w:rFonts w:ascii="Times New Roman" w:hAnsi="Times New Roman"/>
          <w:sz w:val="24"/>
          <w:szCs w:val="24"/>
        </w:rPr>
      </w:pPr>
      <w:proofErr w:type="gramStart"/>
      <w:r w:rsidRPr="00F50163">
        <w:rPr>
          <w:rFonts w:ascii="Times New Roman" w:hAnsi="Times New Roman"/>
          <w:sz w:val="24"/>
          <w:szCs w:val="24"/>
        </w:rPr>
        <w:t xml:space="preserve">Для приведения уровня подготовки выпускников  в соответствие с современными требованиями рынка труда, в техникуме  осуществляется подготовка по основным программам  профессионального </w:t>
      </w:r>
      <w:r w:rsidRPr="00F50163">
        <w:rPr>
          <w:rFonts w:ascii="Times New Roman" w:hAnsi="Times New Roman"/>
          <w:color w:val="000000" w:themeColor="text1"/>
          <w:sz w:val="24"/>
          <w:szCs w:val="24"/>
        </w:rPr>
        <w:t xml:space="preserve">обучения по профессиям:  слесарь по ремонту автомобилей, электромонтёр по ремонту электрооборудования, оператор электронно-вычислительных и вычислительных машин, электромонтер по ремонту и обслуживанию электрооборудования, слесарь по ремонту оборудования, </w:t>
      </w:r>
      <w:r w:rsidRPr="00F50163">
        <w:rPr>
          <w:rFonts w:ascii="Times New Roman" w:hAnsi="Times New Roman"/>
          <w:bCs/>
          <w:color w:val="000000" w:themeColor="text1"/>
          <w:sz w:val="24"/>
          <w:szCs w:val="24"/>
          <w:shd w:val="clear" w:color="auto" w:fill="FBFBFB"/>
        </w:rPr>
        <w:t>Сварщик</w:t>
      </w:r>
      <w:r w:rsidRPr="00F50163">
        <w:rPr>
          <w:rFonts w:ascii="Times New Roman" w:hAnsi="Times New Roman"/>
          <w:color w:val="000000" w:themeColor="text1"/>
          <w:sz w:val="24"/>
          <w:szCs w:val="24"/>
          <w:shd w:val="clear" w:color="auto" w:fill="FBFBFB"/>
        </w:rPr>
        <w:t> </w:t>
      </w:r>
      <w:r w:rsidRPr="00F50163">
        <w:rPr>
          <w:rFonts w:ascii="Times New Roman" w:hAnsi="Times New Roman"/>
          <w:bCs/>
          <w:color w:val="000000" w:themeColor="text1"/>
          <w:sz w:val="24"/>
          <w:szCs w:val="24"/>
          <w:shd w:val="clear" w:color="auto" w:fill="FBFBFB"/>
        </w:rPr>
        <w:t>ручной</w:t>
      </w:r>
      <w:r w:rsidRPr="00F50163">
        <w:rPr>
          <w:rFonts w:ascii="Times New Roman" w:hAnsi="Times New Roman"/>
          <w:color w:val="000000" w:themeColor="text1"/>
          <w:sz w:val="24"/>
          <w:szCs w:val="24"/>
          <w:shd w:val="clear" w:color="auto" w:fill="FBFBFB"/>
        </w:rPr>
        <w:t> </w:t>
      </w:r>
      <w:r w:rsidRPr="00F50163">
        <w:rPr>
          <w:rFonts w:ascii="Times New Roman" w:hAnsi="Times New Roman"/>
          <w:bCs/>
          <w:color w:val="000000" w:themeColor="text1"/>
          <w:sz w:val="24"/>
          <w:szCs w:val="24"/>
          <w:shd w:val="clear" w:color="auto" w:fill="FBFBFB"/>
        </w:rPr>
        <w:t>дуговой</w:t>
      </w:r>
      <w:r w:rsidRPr="00F50163">
        <w:rPr>
          <w:rFonts w:ascii="Times New Roman" w:hAnsi="Times New Roman"/>
          <w:color w:val="000000" w:themeColor="text1"/>
          <w:sz w:val="24"/>
          <w:szCs w:val="24"/>
          <w:shd w:val="clear" w:color="auto" w:fill="FBFBFB"/>
        </w:rPr>
        <w:t> </w:t>
      </w:r>
      <w:r w:rsidRPr="00F50163">
        <w:rPr>
          <w:rFonts w:ascii="Times New Roman" w:hAnsi="Times New Roman"/>
          <w:bCs/>
          <w:color w:val="000000" w:themeColor="text1"/>
          <w:sz w:val="24"/>
          <w:szCs w:val="24"/>
          <w:shd w:val="clear" w:color="auto" w:fill="FBFBFB"/>
        </w:rPr>
        <w:t>сварки</w:t>
      </w:r>
      <w:r w:rsidRPr="00F50163">
        <w:rPr>
          <w:rFonts w:ascii="Times New Roman" w:hAnsi="Times New Roman"/>
          <w:color w:val="000000" w:themeColor="text1"/>
          <w:sz w:val="24"/>
          <w:szCs w:val="24"/>
          <w:shd w:val="clear" w:color="auto" w:fill="FBFBFB"/>
        </w:rPr>
        <w:t> </w:t>
      </w:r>
      <w:r w:rsidRPr="00F50163">
        <w:rPr>
          <w:rFonts w:ascii="Times New Roman" w:hAnsi="Times New Roman"/>
          <w:bCs/>
          <w:color w:val="000000" w:themeColor="text1"/>
          <w:sz w:val="24"/>
          <w:szCs w:val="24"/>
          <w:shd w:val="clear" w:color="auto" w:fill="FBFBFB"/>
        </w:rPr>
        <w:t>плавящимся</w:t>
      </w:r>
      <w:r w:rsidRPr="00F50163">
        <w:rPr>
          <w:rFonts w:ascii="Times New Roman" w:hAnsi="Times New Roman"/>
          <w:color w:val="000000" w:themeColor="text1"/>
          <w:sz w:val="24"/>
          <w:szCs w:val="24"/>
          <w:shd w:val="clear" w:color="auto" w:fill="FBFBFB"/>
        </w:rPr>
        <w:t> </w:t>
      </w:r>
      <w:r w:rsidRPr="00F50163">
        <w:rPr>
          <w:rFonts w:ascii="Times New Roman" w:hAnsi="Times New Roman"/>
          <w:bCs/>
          <w:color w:val="000000" w:themeColor="text1"/>
          <w:sz w:val="24"/>
          <w:szCs w:val="24"/>
          <w:shd w:val="clear" w:color="auto" w:fill="FBFBFB"/>
        </w:rPr>
        <w:t>покрытым</w:t>
      </w:r>
      <w:r w:rsidRPr="00F50163">
        <w:rPr>
          <w:rFonts w:ascii="Times New Roman" w:hAnsi="Times New Roman"/>
          <w:color w:val="000000" w:themeColor="text1"/>
          <w:sz w:val="24"/>
          <w:szCs w:val="24"/>
          <w:shd w:val="clear" w:color="auto" w:fill="FBFBFB"/>
        </w:rPr>
        <w:t> </w:t>
      </w:r>
      <w:r w:rsidRPr="00F50163">
        <w:rPr>
          <w:rFonts w:ascii="Times New Roman" w:hAnsi="Times New Roman"/>
          <w:bCs/>
          <w:color w:val="000000" w:themeColor="text1"/>
          <w:sz w:val="24"/>
          <w:szCs w:val="24"/>
          <w:shd w:val="clear" w:color="auto" w:fill="FBFBFB"/>
        </w:rPr>
        <w:t>электродом</w:t>
      </w:r>
      <w:r w:rsidRPr="00F50163">
        <w:rPr>
          <w:rFonts w:ascii="Times New Roman" w:hAnsi="Times New Roman"/>
          <w:color w:val="000000" w:themeColor="text1"/>
          <w:sz w:val="24"/>
          <w:szCs w:val="24"/>
        </w:rPr>
        <w:t>, повар, пекарь, кондитер, парикмахер, на которых обучаются</w:t>
      </w:r>
      <w:proofErr w:type="gramEnd"/>
      <w:r w:rsidRPr="00F50163">
        <w:rPr>
          <w:rFonts w:ascii="Times New Roman" w:hAnsi="Times New Roman"/>
          <w:color w:val="000000" w:themeColor="text1"/>
          <w:sz w:val="24"/>
          <w:szCs w:val="24"/>
        </w:rPr>
        <w:t xml:space="preserve"> студенты различных специальностей.</w:t>
      </w:r>
      <w:r w:rsidRPr="00F50163">
        <w:rPr>
          <w:rFonts w:ascii="Times New Roman" w:hAnsi="Times New Roman"/>
          <w:sz w:val="24"/>
          <w:szCs w:val="24"/>
        </w:rPr>
        <w:t xml:space="preserve"> Рекламаций на подготовку выпускников техникума отсутствуют.</w:t>
      </w:r>
    </w:p>
    <w:p w14:paraId="4FC92036" w14:textId="77777777" w:rsidR="00AD22C2" w:rsidRPr="00F50163" w:rsidRDefault="00AD22C2" w:rsidP="00F50163">
      <w:pPr>
        <w:pStyle w:val="Style43"/>
        <w:widowControl/>
        <w:spacing w:line="360" w:lineRule="auto"/>
        <w:ind w:right="10" w:firstLine="562"/>
        <w:rPr>
          <w:rStyle w:val="FontStyle79"/>
          <w:sz w:val="24"/>
          <w:szCs w:val="24"/>
        </w:rPr>
      </w:pPr>
      <w:r w:rsidRPr="00F50163">
        <w:rPr>
          <w:rStyle w:val="FontStyle79"/>
          <w:sz w:val="24"/>
          <w:szCs w:val="24"/>
        </w:rPr>
        <w:t>Подготовка молодых специалистов, квалифицированных кадров и успешное их трудоустройство является важным направлением работы техникума, так как одним из основных критериев оценки деятельности любого образовательного учреждения является востребованность его выпускников. Актуальным на сегодняшний день является не только содействие трудоустройству, но и инновационный подход к разработке «технологии развития карьеры», т.е. создание условий для выработки конкретного практического опыта успешного продвижения выпускника на рынке труда.</w:t>
      </w:r>
    </w:p>
    <w:p w14:paraId="71E5847E" w14:textId="77777777" w:rsidR="00AD22C2" w:rsidRPr="00F50163" w:rsidRDefault="00AD22C2" w:rsidP="00F50163">
      <w:pPr>
        <w:pStyle w:val="Style43"/>
        <w:widowControl/>
        <w:spacing w:line="360" w:lineRule="auto"/>
        <w:ind w:right="10" w:firstLine="571"/>
        <w:rPr>
          <w:rStyle w:val="FontStyle79"/>
          <w:sz w:val="24"/>
          <w:szCs w:val="24"/>
        </w:rPr>
      </w:pPr>
      <w:r w:rsidRPr="00F50163">
        <w:rPr>
          <w:rStyle w:val="FontStyle79"/>
          <w:sz w:val="24"/>
          <w:szCs w:val="24"/>
        </w:rPr>
        <w:t>Сотрудниками службы содействия трудоустройству выпускников за время работы накоплен потенциал, с помощью которого решаются задачи по содействию трудоустройству, профессиональному развитию и карьерному росту студентов и выпускников на основе учебно-методического, информационного сопровождения и делового сотрудничества. Исходя из базовой установки, определяются ключевые ориентиры деятельности службы:</w:t>
      </w:r>
    </w:p>
    <w:p w14:paraId="0D18BD8D" w14:textId="77777777" w:rsidR="00AD22C2" w:rsidRPr="00F50163" w:rsidRDefault="00AD22C2" w:rsidP="00F50163">
      <w:pPr>
        <w:pStyle w:val="Style62"/>
        <w:widowControl/>
        <w:numPr>
          <w:ilvl w:val="0"/>
          <w:numId w:val="9"/>
        </w:numPr>
        <w:tabs>
          <w:tab w:val="left" w:pos="840"/>
        </w:tabs>
        <w:spacing w:line="360" w:lineRule="auto"/>
        <w:ind w:left="840"/>
        <w:rPr>
          <w:rStyle w:val="FontStyle79"/>
          <w:sz w:val="24"/>
          <w:szCs w:val="24"/>
        </w:rPr>
      </w:pPr>
      <w:r w:rsidRPr="00F50163">
        <w:rPr>
          <w:rStyle w:val="FontStyle79"/>
          <w:sz w:val="24"/>
          <w:szCs w:val="24"/>
        </w:rPr>
        <w:t>учет запросов работодателей и особенностей современного рынка труда при подготовке специалистов;</w:t>
      </w:r>
    </w:p>
    <w:p w14:paraId="092C93BB" w14:textId="77777777" w:rsidR="00AD22C2" w:rsidRPr="00F50163" w:rsidRDefault="00AD22C2" w:rsidP="00F50163">
      <w:pPr>
        <w:pStyle w:val="Style62"/>
        <w:widowControl/>
        <w:numPr>
          <w:ilvl w:val="0"/>
          <w:numId w:val="9"/>
        </w:numPr>
        <w:tabs>
          <w:tab w:val="left" w:pos="840"/>
        </w:tabs>
        <w:spacing w:line="360" w:lineRule="auto"/>
        <w:ind w:left="840"/>
        <w:rPr>
          <w:rStyle w:val="FontStyle79"/>
          <w:sz w:val="24"/>
          <w:szCs w:val="24"/>
        </w:rPr>
      </w:pPr>
      <w:r w:rsidRPr="00F50163">
        <w:rPr>
          <w:rStyle w:val="FontStyle79"/>
          <w:sz w:val="24"/>
          <w:szCs w:val="24"/>
        </w:rPr>
        <w:t>установление деловых связей в рамках модели «техникум - работодатель» на основе изучения потребностей рынка труда в специалистах, выпускаемых техникумом;</w:t>
      </w:r>
    </w:p>
    <w:p w14:paraId="0E2C27AE" w14:textId="77777777" w:rsidR="00AD22C2" w:rsidRPr="00F50163" w:rsidRDefault="00AD22C2" w:rsidP="00F50163">
      <w:pPr>
        <w:pStyle w:val="Style62"/>
        <w:widowControl/>
        <w:numPr>
          <w:ilvl w:val="0"/>
          <w:numId w:val="9"/>
        </w:numPr>
        <w:tabs>
          <w:tab w:val="left" w:pos="840"/>
        </w:tabs>
        <w:spacing w:line="360" w:lineRule="auto"/>
        <w:ind w:left="840"/>
        <w:rPr>
          <w:rStyle w:val="FontStyle79"/>
          <w:sz w:val="24"/>
          <w:szCs w:val="24"/>
        </w:rPr>
      </w:pPr>
      <w:r w:rsidRPr="00F50163">
        <w:rPr>
          <w:rStyle w:val="FontStyle79"/>
          <w:sz w:val="24"/>
          <w:szCs w:val="24"/>
        </w:rPr>
        <w:t>повышение конкурентоспособности и адаптивности выпускников к реальным условиям профессиональной деятельности;</w:t>
      </w:r>
    </w:p>
    <w:p w14:paraId="4EFB0145" w14:textId="77777777" w:rsidR="00AD22C2" w:rsidRPr="00F50163" w:rsidRDefault="00AD22C2" w:rsidP="00F50163">
      <w:pPr>
        <w:pStyle w:val="Style62"/>
        <w:widowControl/>
        <w:numPr>
          <w:ilvl w:val="0"/>
          <w:numId w:val="9"/>
        </w:numPr>
        <w:tabs>
          <w:tab w:val="left" w:pos="0"/>
        </w:tabs>
        <w:spacing w:line="360" w:lineRule="auto"/>
        <w:ind w:firstLine="0"/>
        <w:rPr>
          <w:rStyle w:val="FontStyle79"/>
          <w:sz w:val="24"/>
          <w:szCs w:val="24"/>
        </w:rPr>
      </w:pPr>
      <w:r w:rsidRPr="00F50163">
        <w:rPr>
          <w:rStyle w:val="FontStyle79"/>
          <w:sz w:val="24"/>
          <w:szCs w:val="24"/>
        </w:rPr>
        <w:t>внедрение современных технологий, содействующих эффективному трудоустройству и карьерному продвижению выпускников техникума.</w:t>
      </w:r>
    </w:p>
    <w:p w14:paraId="0E6CA3B7" w14:textId="77777777" w:rsidR="00AD22C2" w:rsidRPr="00F50163" w:rsidRDefault="00AD22C2" w:rsidP="00F50163">
      <w:pPr>
        <w:pStyle w:val="Style62"/>
        <w:widowControl/>
        <w:tabs>
          <w:tab w:val="left" w:pos="840"/>
        </w:tabs>
        <w:spacing w:line="360" w:lineRule="auto"/>
        <w:ind w:left="839" w:hanging="272"/>
      </w:pPr>
      <w:r w:rsidRPr="00F50163">
        <w:t>Трудоустройство выпускников 2022 года по состоянию на 01.02.2023 г.:</w:t>
      </w:r>
    </w:p>
    <w:p w14:paraId="78D14951" w14:textId="77777777" w:rsidR="00AD22C2" w:rsidRPr="00F50163" w:rsidRDefault="00AD22C2" w:rsidP="00F50163">
      <w:pPr>
        <w:spacing w:after="0" w:line="360" w:lineRule="auto"/>
        <w:ind w:left="567"/>
        <w:jc w:val="both"/>
        <w:rPr>
          <w:rFonts w:ascii="Times New Roman" w:hAnsi="Times New Roman"/>
          <w:sz w:val="24"/>
          <w:szCs w:val="24"/>
        </w:rPr>
      </w:pPr>
      <w:r w:rsidRPr="00F50163">
        <w:rPr>
          <w:rFonts w:ascii="Times New Roman" w:hAnsi="Times New Roman"/>
          <w:sz w:val="24"/>
          <w:szCs w:val="24"/>
        </w:rPr>
        <w:lastRenderedPageBreak/>
        <w:t xml:space="preserve">- общая численность -714 чел.         </w:t>
      </w:r>
    </w:p>
    <w:p w14:paraId="0FF69E37" w14:textId="77777777" w:rsidR="00AD22C2" w:rsidRPr="00F50163" w:rsidRDefault="00AD22C2" w:rsidP="00F50163">
      <w:pPr>
        <w:spacing w:after="0" w:line="360" w:lineRule="auto"/>
        <w:ind w:left="567"/>
        <w:jc w:val="both"/>
        <w:rPr>
          <w:rFonts w:ascii="Times New Roman" w:hAnsi="Times New Roman"/>
          <w:sz w:val="24"/>
          <w:szCs w:val="24"/>
        </w:rPr>
      </w:pPr>
      <w:r w:rsidRPr="00F50163">
        <w:rPr>
          <w:rFonts w:ascii="Times New Roman" w:hAnsi="Times New Roman"/>
          <w:sz w:val="24"/>
          <w:szCs w:val="24"/>
        </w:rPr>
        <w:t xml:space="preserve">- </w:t>
      </w:r>
      <w:proofErr w:type="gramStart"/>
      <w:r w:rsidRPr="00F50163">
        <w:rPr>
          <w:rFonts w:ascii="Times New Roman" w:hAnsi="Times New Roman"/>
          <w:sz w:val="24"/>
          <w:szCs w:val="24"/>
        </w:rPr>
        <w:t>трудоустроены</w:t>
      </w:r>
      <w:proofErr w:type="gramEnd"/>
      <w:r w:rsidRPr="00F50163">
        <w:rPr>
          <w:rFonts w:ascii="Times New Roman" w:hAnsi="Times New Roman"/>
          <w:sz w:val="24"/>
          <w:szCs w:val="24"/>
        </w:rPr>
        <w:t xml:space="preserve">     - 307 чел.                     </w:t>
      </w:r>
    </w:p>
    <w:p w14:paraId="03206C24" w14:textId="77777777" w:rsidR="00AD22C2" w:rsidRPr="00F50163" w:rsidRDefault="00AD22C2" w:rsidP="00F50163">
      <w:pPr>
        <w:spacing w:after="0" w:line="360" w:lineRule="auto"/>
        <w:ind w:left="567"/>
        <w:jc w:val="both"/>
        <w:rPr>
          <w:rFonts w:ascii="Times New Roman" w:hAnsi="Times New Roman"/>
          <w:sz w:val="24"/>
          <w:szCs w:val="24"/>
        </w:rPr>
      </w:pPr>
      <w:r w:rsidRPr="00F50163">
        <w:rPr>
          <w:rFonts w:ascii="Times New Roman" w:hAnsi="Times New Roman"/>
          <w:sz w:val="24"/>
          <w:szCs w:val="24"/>
        </w:rPr>
        <w:t xml:space="preserve">- продолжают обучение- 52 чел.         </w:t>
      </w:r>
    </w:p>
    <w:p w14:paraId="0DE1517C" w14:textId="77777777" w:rsidR="00AD22C2" w:rsidRPr="00F50163" w:rsidRDefault="00AD22C2" w:rsidP="00F50163">
      <w:pPr>
        <w:spacing w:after="0" w:line="360" w:lineRule="auto"/>
        <w:ind w:left="567"/>
        <w:jc w:val="both"/>
        <w:rPr>
          <w:rFonts w:ascii="Times New Roman" w:hAnsi="Times New Roman"/>
          <w:sz w:val="24"/>
          <w:szCs w:val="24"/>
        </w:rPr>
      </w:pPr>
      <w:proofErr w:type="gramStart"/>
      <w:r w:rsidRPr="00F50163">
        <w:rPr>
          <w:rFonts w:ascii="Times New Roman" w:hAnsi="Times New Roman"/>
          <w:sz w:val="24"/>
          <w:szCs w:val="24"/>
        </w:rPr>
        <w:t xml:space="preserve">- призваны в ряды РА   - 257  чел.           </w:t>
      </w:r>
      <w:proofErr w:type="gramEnd"/>
    </w:p>
    <w:p w14:paraId="17FFC291" w14:textId="77777777" w:rsidR="00AD22C2" w:rsidRPr="00F50163" w:rsidRDefault="00AD22C2" w:rsidP="00F50163">
      <w:pPr>
        <w:spacing w:after="0" w:line="360" w:lineRule="auto"/>
        <w:ind w:left="567"/>
        <w:jc w:val="both"/>
        <w:rPr>
          <w:rFonts w:ascii="Times New Roman" w:hAnsi="Times New Roman"/>
          <w:sz w:val="24"/>
          <w:szCs w:val="24"/>
        </w:rPr>
      </w:pPr>
      <w:r w:rsidRPr="00F50163">
        <w:rPr>
          <w:rFonts w:ascii="Times New Roman" w:hAnsi="Times New Roman"/>
          <w:sz w:val="24"/>
          <w:szCs w:val="24"/>
        </w:rPr>
        <w:t xml:space="preserve">- в отпуске по уходу за ребенком- 9 чел.         </w:t>
      </w:r>
    </w:p>
    <w:p w14:paraId="49D7E7DA" w14:textId="77777777" w:rsidR="00AD22C2" w:rsidRPr="00F50163" w:rsidRDefault="00AD22C2" w:rsidP="00F50163">
      <w:pPr>
        <w:spacing w:after="0" w:line="360" w:lineRule="auto"/>
        <w:ind w:left="567"/>
        <w:jc w:val="both"/>
        <w:rPr>
          <w:rFonts w:ascii="Times New Roman" w:hAnsi="Times New Roman"/>
          <w:sz w:val="24"/>
          <w:szCs w:val="24"/>
        </w:rPr>
      </w:pPr>
      <w:r w:rsidRPr="00F50163">
        <w:rPr>
          <w:rFonts w:ascii="Times New Roman" w:hAnsi="Times New Roman"/>
          <w:sz w:val="24"/>
          <w:szCs w:val="24"/>
        </w:rPr>
        <w:t xml:space="preserve">- не </w:t>
      </w:r>
      <w:proofErr w:type="gramStart"/>
      <w:r w:rsidRPr="00F50163">
        <w:rPr>
          <w:rFonts w:ascii="Times New Roman" w:hAnsi="Times New Roman"/>
          <w:sz w:val="24"/>
          <w:szCs w:val="24"/>
        </w:rPr>
        <w:t>трудоустроены</w:t>
      </w:r>
      <w:proofErr w:type="gramEnd"/>
      <w:r w:rsidRPr="00F50163">
        <w:rPr>
          <w:rFonts w:ascii="Times New Roman" w:hAnsi="Times New Roman"/>
          <w:sz w:val="24"/>
          <w:szCs w:val="24"/>
        </w:rPr>
        <w:t xml:space="preserve">- 49  чел.             </w:t>
      </w:r>
    </w:p>
    <w:p w14:paraId="7AE6725B" w14:textId="77777777" w:rsidR="00AD22C2" w:rsidRPr="00F50163" w:rsidRDefault="00AD22C2" w:rsidP="00F50163">
      <w:pPr>
        <w:keepLines/>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 </w:t>
      </w:r>
      <w:r w:rsidRPr="00F50163">
        <w:rPr>
          <w:rFonts w:ascii="Times New Roman" w:eastAsia="Times New Roman" w:hAnsi="Times New Roman"/>
          <w:color w:val="000000"/>
          <w:sz w:val="24"/>
          <w:szCs w:val="24"/>
          <w:lang w:eastAsia="ru-RU" w:bidi="ru-RU"/>
        </w:rPr>
        <w:t>Выпускники заочного отделения имеют 100% трудоустройство.</w:t>
      </w:r>
    </w:p>
    <w:p w14:paraId="75BDF6EE" w14:textId="77777777" w:rsidR="00AD22C2" w:rsidRPr="00F50163" w:rsidRDefault="00AD22C2" w:rsidP="00F50163">
      <w:pPr>
        <w:keepLines/>
        <w:spacing w:after="0" w:line="360" w:lineRule="auto"/>
        <w:ind w:firstLine="567"/>
        <w:jc w:val="both"/>
        <w:rPr>
          <w:rFonts w:ascii="Times New Roman" w:eastAsia="Times New Roman" w:hAnsi="Times New Roman"/>
          <w:color w:val="000000"/>
          <w:sz w:val="24"/>
          <w:szCs w:val="24"/>
          <w:lang w:eastAsia="ru-RU" w:bidi="ru-RU"/>
        </w:rPr>
      </w:pPr>
      <w:r w:rsidRPr="00F50163">
        <w:rPr>
          <w:rFonts w:ascii="Times New Roman" w:hAnsi="Times New Roman"/>
          <w:sz w:val="24"/>
          <w:szCs w:val="24"/>
        </w:rPr>
        <w:t xml:space="preserve">Анализ отзывов работодателей, о качестве подготовки обучающихся показывают, что подготовка выпускников осуществляется на должном уровне. Работодатели отмечают хороший уровень теоретической и практической подготовке к работе, дисциплинированность, инициативность и </w:t>
      </w:r>
      <w:proofErr w:type="spellStart"/>
      <w:r w:rsidRPr="00F50163">
        <w:rPr>
          <w:rFonts w:ascii="Times New Roman" w:hAnsi="Times New Roman"/>
          <w:sz w:val="24"/>
          <w:szCs w:val="24"/>
        </w:rPr>
        <w:t>коммуникативность</w:t>
      </w:r>
      <w:proofErr w:type="spellEnd"/>
      <w:r w:rsidRPr="00F50163">
        <w:rPr>
          <w:rFonts w:ascii="Times New Roman" w:hAnsi="Times New Roman"/>
          <w:sz w:val="24"/>
          <w:szCs w:val="24"/>
        </w:rPr>
        <w:t>, умение оперативно справляться с выполнением заданий.</w:t>
      </w:r>
    </w:p>
    <w:p w14:paraId="13B6FBA1" w14:textId="77777777" w:rsidR="00AD22C2" w:rsidRPr="00F50163" w:rsidRDefault="00AD22C2" w:rsidP="00F50163">
      <w:pPr>
        <w:spacing w:after="0" w:line="360" w:lineRule="auto"/>
        <w:ind w:right="-1" w:firstLine="567"/>
        <w:jc w:val="both"/>
        <w:rPr>
          <w:rFonts w:ascii="Times New Roman" w:hAnsi="Times New Roman"/>
          <w:sz w:val="24"/>
          <w:szCs w:val="24"/>
        </w:rPr>
      </w:pPr>
      <w:r w:rsidRPr="00F50163">
        <w:rPr>
          <w:rFonts w:ascii="Times New Roman" w:hAnsi="Times New Roman"/>
          <w:sz w:val="24"/>
          <w:szCs w:val="24"/>
        </w:rPr>
        <w:t>В процессе работы выпускники проявляют себя в профессиональных отношениях с положительной стороны,  показывают себя как квалифицированные специалисты и организованные сотрудники, демонстрируют  видение проблем, событий и действий.</w:t>
      </w:r>
    </w:p>
    <w:p w14:paraId="6DE00A01" w14:textId="77777777" w:rsidR="00AD22C2" w:rsidRPr="00F50163" w:rsidRDefault="00AD22C2" w:rsidP="00F50163">
      <w:pPr>
        <w:keepLines/>
        <w:spacing w:after="0" w:line="360" w:lineRule="auto"/>
        <w:ind w:firstLine="709"/>
        <w:jc w:val="both"/>
        <w:rPr>
          <w:rFonts w:ascii="Times New Roman" w:eastAsia="Times New Roman" w:hAnsi="Times New Roman"/>
          <w:color w:val="000000"/>
          <w:sz w:val="24"/>
          <w:szCs w:val="24"/>
          <w:lang w:eastAsia="ru-RU" w:bidi="ru-RU"/>
        </w:rPr>
      </w:pPr>
      <w:r w:rsidRPr="00F50163">
        <w:rPr>
          <w:rFonts w:ascii="Times New Roman" w:hAnsi="Times New Roman"/>
          <w:sz w:val="24"/>
          <w:szCs w:val="24"/>
        </w:rPr>
        <w:t xml:space="preserve">Выпускникам, проявившим профессионально значимые, качества, высокий уровень профессиональной подготовки  в период производственной практики, работодатели предлагают трудоустройство на данном предприятии. </w:t>
      </w:r>
      <w:r w:rsidRPr="00F50163">
        <w:rPr>
          <w:rFonts w:ascii="Times New Roman" w:eastAsia="Times New Roman" w:hAnsi="Times New Roman"/>
          <w:color w:val="000000"/>
          <w:sz w:val="24"/>
          <w:szCs w:val="24"/>
          <w:lang w:eastAsia="ru-RU" w:bidi="ru-RU"/>
        </w:rPr>
        <w:t xml:space="preserve">Так же, по просьбе предприятий, часть обучающихся техникума переведены на </w:t>
      </w:r>
      <w:proofErr w:type="gramStart"/>
      <w:r w:rsidRPr="00F50163">
        <w:rPr>
          <w:rFonts w:ascii="Times New Roman" w:eastAsia="Times New Roman" w:hAnsi="Times New Roman"/>
          <w:color w:val="000000"/>
          <w:sz w:val="24"/>
          <w:szCs w:val="24"/>
          <w:lang w:eastAsia="ru-RU" w:bidi="ru-RU"/>
        </w:rPr>
        <w:t>обучение по</w:t>
      </w:r>
      <w:proofErr w:type="gramEnd"/>
      <w:r w:rsidRPr="00F50163">
        <w:rPr>
          <w:rFonts w:ascii="Times New Roman" w:eastAsia="Times New Roman" w:hAnsi="Times New Roman"/>
          <w:color w:val="000000"/>
          <w:sz w:val="24"/>
          <w:szCs w:val="24"/>
          <w:lang w:eastAsia="ru-RU" w:bidi="ru-RU"/>
        </w:rPr>
        <w:t xml:space="preserve"> индивидуальному графику, </w:t>
      </w:r>
      <w:r w:rsidRPr="00F50163">
        <w:rPr>
          <w:rFonts w:ascii="Times New Roman" w:hAnsi="Times New Roman"/>
          <w:bCs/>
          <w:sz w:val="24"/>
          <w:szCs w:val="24"/>
        </w:rPr>
        <w:t>совмещения трудовой деятельности на предприятии и обучение  техникуме</w:t>
      </w:r>
    </w:p>
    <w:p w14:paraId="46ECC33F" w14:textId="77777777" w:rsidR="00AD22C2" w:rsidRPr="00F50163" w:rsidRDefault="00AD22C2" w:rsidP="00F50163">
      <w:pPr>
        <w:spacing w:after="0" w:line="360" w:lineRule="auto"/>
        <w:ind w:right="-1" w:firstLine="708"/>
        <w:jc w:val="both"/>
        <w:rPr>
          <w:rFonts w:ascii="Times New Roman" w:hAnsi="Times New Roman"/>
          <w:sz w:val="24"/>
          <w:szCs w:val="24"/>
        </w:rPr>
      </w:pPr>
      <w:r w:rsidRPr="00F50163">
        <w:rPr>
          <w:rFonts w:ascii="Times New Roman" w:hAnsi="Times New Roman"/>
          <w:sz w:val="24"/>
          <w:szCs w:val="24"/>
        </w:rPr>
        <w:t xml:space="preserve">Уровень подготовки рабочих и социалистов, обеспечиваемый техникумом, позволяет выпускникам своевременно и качественно осваивать различные участки работы, стимулирует их служебный рост и дальнейшие профессиональное продвижение.   </w:t>
      </w:r>
    </w:p>
    <w:p w14:paraId="0F2B7F30" w14:textId="77777777" w:rsidR="00DD7190" w:rsidRPr="00F50163" w:rsidRDefault="00DD7190" w:rsidP="00F50163">
      <w:pPr>
        <w:spacing w:after="0" w:line="360" w:lineRule="auto"/>
        <w:ind w:right="-1" w:firstLine="708"/>
        <w:jc w:val="both"/>
        <w:rPr>
          <w:rFonts w:ascii="Times New Roman" w:hAnsi="Times New Roman"/>
          <w:sz w:val="24"/>
          <w:szCs w:val="24"/>
        </w:rPr>
      </w:pPr>
    </w:p>
    <w:p w14:paraId="040B1D89" w14:textId="77777777" w:rsidR="00EC730D" w:rsidRPr="00F50163" w:rsidRDefault="00EC730D"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5.2   Условия, определяющие качество подготовки</w:t>
      </w:r>
    </w:p>
    <w:p w14:paraId="3978B57C" w14:textId="77777777" w:rsidR="00EC730D" w:rsidRPr="00F50163" w:rsidRDefault="00EC730D"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специалистов (потенциал)</w:t>
      </w:r>
    </w:p>
    <w:p w14:paraId="66D73009" w14:textId="77777777" w:rsidR="00EC730D" w:rsidRPr="00F50163" w:rsidRDefault="00EC730D" w:rsidP="00F50163">
      <w:pPr>
        <w:spacing w:after="0" w:line="360" w:lineRule="auto"/>
        <w:ind w:firstLine="709"/>
        <w:jc w:val="center"/>
        <w:rPr>
          <w:rFonts w:ascii="Times New Roman" w:hAnsi="Times New Roman"/>
          <w:b/>
          <w:sz w:val="24"/>
          <w:szCs w:val="24"/>
        </w:rPr>
      </w:pPr>
      <w:r w:rsidRPr="00F50163">
        <w:rPr>
          <w:rFonts w:ascii="Times New Roman" w:hAnsi="Times New Roman"/>
          <w:b/>
          <w:sz w:val="24"/>
          <w:szCs w:val="24"/>
        </w:rPr>
        <w:t>5.2.1   Кадры</w:t>
      </w:r>
    </w:p>
    <w:p w14:paraId="6273CC75" w14:textId="77777777" w:rsidR="00DD7190" w:rsidRPr="00F50163" w:rsidRDefault="00DD7190"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В 2022 году  укомплектованность штатными педагогическими работниками – 100%.</w:t>
      </w:r>
    </w:p>
    <w:p w14:paraId="0F77810B" w14:textId="77777777" w:rsidR="00DD7190" w:rsidRPr="00F50163" w:rsidRDefault="00DD7190"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Педагогических работников – 168 человек, из них:</w:t>
      </w:r>
    </w:p>
    <w:p w14:paraId="769E42FB"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- 152 человек имеют высшее   профессиональное образование,</w:t>
      </w:r>
    </w:p>
    <w:p w14:paraId="307C9C08"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- 21 человек  имеют среднее профессиональное образование,</w:t>
      </w:r>
    </w:p>
    <w:p w14:paraId="377ABAB2"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- 2 человека – кандидаты наук</w:t>
      </w:r>
    </w:p>
    <w:p w14:paraId="7A5905B1"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- 19 человека имеют высшую квалификационную категорию,</w:t>
      </w:r>
    </w:p>
    <w:p w14:paraId="443C5EFF"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- 18 человек имеют первую квалификационную категорию.</w:t>
      </w:r>
    </w:p>
    <w:p w14:paraId="5B1534AD"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xml:space="preserve">             В том числе преподаватели – 98 человек, из них:</w:t>
      </w:r>
    </w:p>
    <w:p w14:paraId="5792BB18"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- 97 человека имеют высшее профессиональное образование,</w:t>
      </w:r>
    </w:p>
    <w:p w14:paraId="3320774A"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- 2 человека – кандидаты наук,</w:t>
      </w:r>
    </w:p>
    <w:p w14:paraId="7F8D171D"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- 12 человек имеют высшую квалификационную категорию,</w:t>
      </w:r>
    </w:p>
    <w:p w14:paraId="62BCAD71"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lastRenderedPageBreak/>
        <w:t>- 11 человека имеют первую квалификационную категорию.</w:t>
      </w:r>
    </w:p>
    <w:p w14:paraId="7B56B644"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xml:space="preserve">               Мастера производственного обучения – 26 человек, из них:</w:t>
      </w:r>
    </w:p>
    <w:p w14:paraId="489B5653"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- 20  человек имеют высшее   профессиональное образование,</w:t>
      </w:r>
    </w:p>
    <w:p w14:paraId="0A4B7F4E"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- 6 человек  имеют среднее профессиональное образование,</w:t>
      </w:r>
    </w:p>
    <w:p w14:paraId="0D5F7BF3"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- 4 человек имеют высшую квалификационную категорию,</w:t>
      </w:r>
    </w:p>
    <w:p w14:paraId="2322DDFD"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- 4 человек имеют первую квалификационную категорию.</w:t>
      </w:r>
    </w:p>
    <w:p w14:paraId="0BAAFC0B" w14:textId="77777777" w:rsidR="00DD7190" w:rsidRPr="00F50163" w:rsidRDefault="00DD7190"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В целях обеспечения эффективного управления образовательной и воспитательной деятельностью используются различные организационные формы работы с педагогическим коллективом: Педагогический совет, Методический совет, 6 отделений и 13 предметно-цикловых комиссий</w:t>
      </w:r>
      <w:r w:rsidRPr="00F50163">
        <w:rPr>
          <w:rFonts w:ascii="Times New Roman" w:hAnsi="Times New Roman"/>
          <w:b/>
          <w:sz w:val="24"/>
          <w:szCs w:val="24"/>
        </w:rPr>
        <w:t>.</w:t>
      </w:r>
      <w:r w:rsidRPr="00F50163">
        <w:rPr>
          <w:rFonts w:ascii="Times New Roman" w:hAnsi="Times New Roman"/>
          <w:sz w:val="24"/>
          <w:szCs w:val="24"/>
        </w:rPr>
        <w:t xml:space="preserve"> Функционирует система еженедельных производственных совещаний при директоре.</w:t>
      </w:r>
    </w:p>
    <w:p w14:paraId="3993F043" w14:textId="77777777" w:rsidR="00DD7190" w:rsidRPr="00F50163" w:rsidRDefault="00DD7190"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На традиционном августовском педагогическом совете были подведены итоги работы педагогического коллектива за предыдущий учебный год, определены приоритетные направления работы на новый учебный год на основании нормативно-правовой документации Министерства образования и науки РФ, Министерства просвещения РФ и комитета  образования, науки и молодежной политики Волгоградской области. </w:t>
      </w:r>
    </w:p>
    <w:p w14:paraId="7B751201" w14:textId="77777777" w:rsidR="00DD7190" w:rsidRPr="00F50163" w:rsidRDefault="00DD7190" w:rsidP="00F50163">
      <w:pPr>
        <w:spacing w:after="0" w:line="360" w:lineRule="auto"/>
        <w:ind w:firstLine="709"/>
        <w:jc w:val="both"/>
        <w:rPr>
          <w:rFonts w:ascii="Times New Roman" w:hAnsi="Times New Roman"/>
          <w:sz w:val="24"/>
          <w:szCs w:val="24"/>
        </w:rPr>
      </w:pPr>
      <w:proofErr w:type="gramStart"/>
      <w:r w:rsidRPr="00F50163">
        <w:rPr>
          <w:rFonts w:ascii="Times New Roman" w:hAnsi="Times New Roman"/>
          <w:sz w:val="24"/>
          <w:szCs w:val="24"/>
        </w:rPr>
        <w:t>Преподаватели техникума осуществляли образовательную деятельность с применением современных педагогических технологий: личностно-ориентированного, практико-ориентированного, развивающего, проблемного, дифференцированного обучения, информационно-коммуникационных, проектных, игровых технологий, элементов педагогики сотрудничества и т.п.</w:t>
      </w:r>
      <w:proofErr w:type="gramEnd"/>
    </w:p>
    <w:p w14:paraId="55409E22" w14:textId="77777777" w:rsidR="00DD7190" w:rsidRPr="00F50163" w:rsidRDefault="00DD7190" w:rsidP="00F50163">
      <w:pPr>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В целях совершенствования системы работы по адаптации начинающих преподавателей проведены следующие мероприятия: </w:t>
      </w:r>
    </w:p>
    <w:p w14:paraId="2AFF5C3D"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обучающий семинар по организации методической работы в техникуме;</w:t>
      </w:r>
    </w:p>
    <w:p w14:paraId="21825A7E"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xml:space="preserve">- обучающий семинар по работе с учебно-нормативной документацией; </w:t>
      </w:r>
    </w:p>
    <w:p w14:paraId="20D64E72"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 xml:space="preserve">- организовано посещение и </w:t>
      </w:r>
      <w:proofErr w:type="spellStart"/>
      <w:r w:rsidRPr="00F50163">
        <w:rPr>
          <w:rFonts w:ascii="Times New Roman" w:hAnsi="Times New Roman"/>
          <w:sz w:val="24"/>
          <w:szCs w:val="24"/>
        </w:rPr>
        <w:t>взаимопосещение</w:t>
      </w:r>
      <w:proofErr w:type="spellEnd"/>
      <w:r w:rsidRPr="00F50163">
        <w:rPr>
          <w:rFonts w:ascii="Times New Roman" w:hAnsi="Times New Roman"/>
          <w:sz w:val="24"/>
          <w:szCs w:val="24"/>
        </w:rPr>
        <w:t xml:space="preserve"> учебных занятий начинающих преподавателей.</w:t>
      </w:r>
    </w:p>
    <w:p w14:paraId="588C2781" w14:textId="77777777" w:rsidR="00DD7190" w:rsidRPr="00F50163" w:rsidRDefault="00DD7190" w:rsidP="00F50163">
      <w:pPr>
        <w:shd w:val="clear" w:color="auto" w:fill="FFFFFF"/>
        <w:tabs>
          <w:tab w:val="left" w:pos="0"/>
        </w:tabs>
        <w:spacing w:after="0" w:line="360" w:lineRule="auto"/>
        <w:ind w:left="17" w:right="45" w:firstLine="709"/>
        <w:jc w:val="both"/>
        <w:rPr>
          <w:rFonts w:ascii="Times New Roman" w:hAnsi="Times New Roman"/>
          <w:sz w:val="24"/>
          <w:szCs w:val="24"/>
        </w:rPr>
      </w:pPr>
      <w:r w:rsidRPr="00F50163">
        <w:rPr>
          <w:rFonts w:ascii="Times New Roman" w:hAnsi="Times New Roman"/>
          <w:sz w:val="24"/>
          <w:szCs w:val="24"/>
        </w:rPr>
        <w:t>Систематически проводится мониторинг педагогической деятельности коллектива техникума по различным направлениям:</w:t>
      </w:r>
    </w:p>
    <w:p w14:paraId="13D473A1" w14:textId="77777777" w:rsidR="00DD7190" w:rsidRPr="00F50163" w:rsidRDefault="00DD7190" w:rsidP="00F50163">
      <w:pPr>
        <w:pStyle w:val="a6"/>
        <w:widowControl w:val="0"/>
        <w:numPr>
          <w:ilvl w:val="0"/>
          <w:numId w:val="8"/>
        </w:numPr>
        <w:shd w:val="clear" w:color="auto" w:fill="FFFFFF"/>
        <w:tabs>
          <w:tab w:val="left" w:pos="0"/>
        </w:tabs>
        <w:autoSpaceDE w:val="0"/>
        <w:autoSpaceDN w:val="0"/>
        <w:adjustRightInd w:val="0"/>
        <w:spacing w:after="0" w:line="360" w:lineRule="auto"/>
        <w:ind w:left="737" w:right="45" w:hanging="357"/>
        <w:jc w:val="both"/>
        <w:rPr>
          <w:rFonts w:ascii="Times New Roman" w:hAnsi="Times New Roman"/>
          <w:sz w:val="24"/>
          <w:szCs w:val="24"/>
        </w:rPr>
      </w:pPr>
      <w:r w:rsidRPr="00F50163">
        <w:rPr>
          <w:rFonts w:ascii="Times New Roman" w:hAnsi="Times New Roman"/>
          <w:sz w:val="24"/>
          <w:szCs w:val="24"/>
        </w:rPr>
        <w:t>мониторинг содержания профессионального образования;</w:t>
      </w:r>
    </w:p>
    <w:p w14:paraId="5864B351" w14:textId="77777777" w:rsidR="00DD7190" w:rsidRPr="00F50163" w:rsidRDefault="00DD7190" w:rsidP="00F50163">
      <w:pPr>
        <w:pStyle w:val="a6"/>
        <w:widowControl w:val="0"/>
        <w:numPr>
          <w:ilvl w:val="0"/>
          <w:numId w:val="8"/>
        </w:numPr>
        <w:shd w:val="clear" w:color="auto" w:fill="FFFFFF"/>
        <w:tabs>
          <w:tab w:val="left" w:pos="0"/>
        </w:tabs>
        <w:autoSpaceDE w:val="0"/>
        <w:autoSpaceDN w:val="0"/>
        <w:adjustRightInd w:val="0"/>
        <w:spacing w:after="0" w:line="360" w:lineRule="auto"/>
        <w:ind w:left="737" w:right="45" w:hanging="357"/>
        <w:jc w:val="both"/>
        <w:rPr>
          <w:rFonts w:ascii="Times New Roman" w:hAnsi="Times New Roman"/>
          <w:sz w:val="24"/>
          <w:szCs w:val="24"/>
        </w:rPr>
      </w:pPr>
      <w:r w:rsidRPr="00F50163">
        <w:rPr>
          <w:rFonts w:ascii="Times New Roman" w:hAnsi="Times New Roman"/>
          <w:sz w:val="24"/>
          <w:szCs w:val="24"/>
        </w:rPr>
        <w:t>мониторинг условий реализации образовательного процесса;</w:t>
      </w:r>
    </w:p>
    <w:p w14:paraId="2A3FFD60" w14:textId="77777777" w:rsidR="00DD7190" w:rsidRPr="00F50163" w:rsidRDefault="00DD7190" w:rsidP="00F50163">
      <w:pPr>
        <w:pStyle w:val="a6"/>
        <w:widowControl w:val="0"/>
        <w:numPr>
          <w:ilvl w:val="0"/>
          <w:numId w:val="8"/>
        </w:numPr>
        <w:shd w:val="clear" w:color="auto" w:fill="FFFFFF"/>
        <w:tabs>
          <w:tab w:val="left" w:pos="0"/>
        </w:tabs>
        <w:autoSpaceDE w:val="0"/>
        <w:autoSpaceDN w:val="0"/>
        <w:adjustRightInd w:val="0"/>
        <w:spacing w:after="0" w:line="360" w:lineRule="auto"/>
        <w:ind w:left="737" w:right="45" w:hanging="357"/>
        <w:jc w:val="both"/>
        <w:rPr>
          <w:rFonts w:ascii="Times New Roman" w:hAnsi="Times New Roman"/>
          <w:sz w:val="24"/>
          <w:szCs w:val="24"/>
        </w:rPr>
      </w:pPr>
      <w:r w:rsidRPr="00F50163">
        <w:rPr>
          <w:rFonts w:ascii="Times New Roman" w:hAnsi="Times New Roman"/>
          <w:sz w:val="24"/>
          <w:szCs w:val="24"/>
        </w:rPr>
        <w:t xml:space="preserve">мониторинг качества образовательного процесса. </w:t>
      </w:r>
    </w:p>
    <w:p w14:paraId="73E80245" w14:textId="77777777" w:rsidR="00DD7190" w:rsidRPr="00F50163" w:rsidRDefault="00DD7190" w:rsidP="00F50163">
      <w:pPr>
        <w:pStyle w:val="a6"/>
        <w:widowControl w:val="0"/>
        <w:numPr>
          <w:ilvl w:val="0"/>
          <w:numId w:val="8"/>
        </w:numPr>
        <w:shd w:val="clear" w:color="auto" w:fill="FFFFFF"/>
        <w:tabs>
          <w:tab w:val="left" w:pos="0"/>
        </w:tabs>
        <w:autoSpaceDE w:val="0"/>
        <w:autoSpaceDN w:val="0"/>
        <w:adjustRightInd w:val="0"/>
        <w:spacing w:after="0" w:line="360" w:lineRule="auto"/>
        <w:ind w:left="737" w:right="45" w:hanging="357"/>
        <w:jc w:val="both"/>
        <w:rPr>
          <w:rFonts w:ascii="Times New Roman" w:hAnsi="Times New Roman"/>
          <w:sz w:val="24"/>
          <w:szCs w:val="24"/>
        </w:rPr>
      </w:pPr>
      <w:r w:rsidRPr="00F50163">
        <w:rPr>
          <w:rFonts w:ascii="Times New Roman" w:hAnsi="Times New Roman"/>
          <w:sz w:val="24"/>
          <w:szCs w:val="24"/>
        </w:rPr>
        <w:t xml:space="preserve">мониторинг рынка труда </w:t>
      </w:r>
    </w:p>
    <w:p w14:paraId="26AC0C53" w14:textId="77777777" w:rsidR="00DD7190" w:rsidRPr="00F50163" w:rsidRDefault="00DD7190" w:rsidP="00F50163">
      <w:pPr>
        <w:pStyle w:val="a6"/>
        <w:widowControl w:val="0"/>
        <w:numPr>
          <w:ilvl w:val="0"/>
          <w:numId w:val="8"/>
        </w:numPr>
        <w:shd w:val="clear" w:color="auto" w:fill="FFFFFF"/>
        <w:tabs>
          <w:tab w:val="left" w:pos="0"/>
        </w:tabs>
        <w:autoSpaceDE w:val="0"/>
        <w:autoSpaceDN w:val="0"/>
        <w:adjustRightInd w:val="0"/>
        <w:spacing w:after="0" w:line="360" w:lineRule="auto"/>
        <w:ind w:left="737" w:right="45" w:hanging="357"/>
        <w:jc w:val="both"/>
        <w:rPr>
          <w:rFonts w:ascii="Times New Roman" w:hAnsi="Times New Roman"/>
          <w:sz w:val="24"/>
          <w:szCs w:val="24"/>
        </w:rPr>
      </w:pPr>
      <w:r w:rsidRPr="00F50163">
        <w:rPr>
          <w:rFonts w:ascii="Times New Roman" w:hAnsi="Times New Roman"/>
          <w:sz w:val="24"/>
          <w:szCs w:val="24"/>
        </w:rPr>
        <w:t xml:space="preserve">мониторинг воспитательной среды </w:t>
      </w:r>
    </w:p>
    <w:p w14:paraId="31619E5A" w14:textId="77777777" w:rsidR="00DD7190" w:rsidRPr="00F50163" w:rsidRDefault="00DD7190" w:rsidP="00F50163">
      <w:pPr>
        <w:pStyle w:val="a6"/>
        <w:widowControl w:val="0"/>
        <w:numPr>
          <w:ilvl w:val="0"/>
          <w:numId w:val="8"/>
        </w:numPr>
        <w:shd w:val="clear" w:color="auto" w:fill="FFFFFF"/>
        <w:tabs>
          <w:tab w:val="left" w:pos="0"/>
        </w:tabs>
        <w:autoSpaceDE w:val="0"/>
        <w:autoSpaceDN w:val="0"/>
        <w:adjustRightInd w:val="0"/>
        <w:spacing w:after="0" w:line="360" w:lineRule="auto"/>
        <w:ind w:left="737" w:right="45" w:hanging="357"/>
        <w:jc w:val="both"/>
        <w:rPr>
          <w:rFonts w:ascii="Times New Roman" w:hAnsi="Times New Roman"/>
          <w:sz w:val="24"/>
          <w:szCs w:val="24"/>
        </w:rPr>
      </w:pPr>
      <w:r w:rsidRPr="00F50163">
        <w:rPr>
          <w:rFonts w:ascii="Times New Roman" w:hAnsi="Times New Roman"/>
          <w:sz w:val="24"/>
          <w:szCs w:val="24"/>
        </w:rPr>
        <w:t>мониторинг социальной адаптации выпускников</w:t>
      </w:r>
    </w:p>
    <w:p w14:paraId="0904A024" w14:textId="77777777" w:rsidR="00DD7190" w:rsidRPr="00F50163" w:rsidRDefault="00DD7190" w:rsidP="00F50163">
      <w:pPr>
        <w:shd w:val="clear" w:color="auto" w:fill="FFFFFF"/>
        <w:tabs>
          <w:tab w:val="left" w:pos="0"/>
        </w:tabs>
        <w:spacing w:after="0" w:line="360" w:lineRule="auto"/>
        <w:ind w:left="19" w:right="43" w:firstLine="690"/>
        <w:jc w:val="both"/>
        <w:rPr>
          <w:rFonts w:ascii="Times New Roman" w:hAnsi="Times New Roman"/>
          <w:sz w:val="24"/>
          <w:szCs w:val="24"/>
        </w:rPr>
      </w:pPr>
      <w:r w:rsidRPr="00F50163">
        <w:rPr>
          <w:rFonts w:ascii="Times New Roman" w:hAnsi="Times New Roman"/>
          <w:sz w:val="24"/>
          <w:szCs w:val="24"/>
        </w:rPr>
        <w:t xml:space="preserve">Результаты мониторинга представляются на заседаниях Педагогического и Методического советов техникума, информационно-методических совещаниях, совещаниях при директоре. </w:t>
      </w:r>
    </w:p>
    <w:p w14:paraId="11803676" w14:textId="77777777" w:rsidR="00DD7190" w:rsidRPr="00F50163" w:rsidRDefault="00DD7190" w:rsidP="00F50163">
      <w:pPr>
        <w:shd w:val="clear" w:color="auto" w:fill="FFFFFF"/>
        <w:tabs>
          <w:tab w:val="left" w:pos="0"/>
        </w:tabs>
        <w:spacing w:after="0" w:line="360" w:lineRule="auto"/>
        <w:ind w:left="19" w:right="43" w:firstLine="690"/>
        <w:jc w:val="both"/>
        <w:rPr>
          <w:rFonts w:ascii="Times New Roman" w:hAnsi="Times New Roman"/>
          <w:sz w:val="24"/>
          <w:szCs w:val="24"/>
        </w:rPr>
      </w:pPr>
      <w:r w:rsidRPr="00F50163">
        <w:rPr>
          <w:rFonts w:ascii="Times New Roman" w:hAnsi="Times New Roman"/>
          <w:sz w:val="24"/>
          <w:szCs w:val="24"/>
        </w:rPr>
        <w:t>Эти данные используются для определения перечня необходимых мероприятий и организации работы по совершенствованию образовательного процесса.</w:t>
      </w:r>
    </w:p>
    <w:p w14:paraId="7EB5F4E0" w14:textId="77777777" w:rsidR="00DD7190" w:rsidRPr="00F50163" w:rsidRDefault="00DD7190" w:rsidP="00F50163">
      <w:pPr>
        <w:shd w:val="clear" w:color="auto" w:fill="FFFFFF"/>
        <w:tabs>
          <w:tab w:val="left" w:pos="0"/>
        </w:tabs>
        <w:spacing w:after="0" w:line="360" w:lineRule="auto"/>
        <w:ind w:left="19" w:right="43" w:firstLine="690"/>
        <w:jc w:val="both"/>
        <w:rPr>
          <w:rFonts w:ascii="Times New Roman" w:hAnsi="Times New Roman"/>
          <w:sz w:val="24"/>
          <w:szCs w:val="24"/>
        </w:rPr>
      </w:pPr>
      <w:r w:rsidRPr="00F50163">
        <w:rPr>
          <w:rFonts w:ascii="Times New Roman" w:hAnsi="Times New Roman"/>
          <w:sz w:val="24"/>
          <w:szCs w:val="24"/>
        </w:rPr>
        <w:lastRenderedPageBreak/>
        <w:t xml:space="preserve">В техникуме регулярно осуществляется анализ итогов аттестации педагогических работников. </w:t>
      </w:r>
      <w:proofErr w:type="gramStart"/>
      <w:r w:rsidRPr="00F50163">
        <w:rPr>
          <w:rFonts w:ascii="Times New Roman" w:hAnsi="Times New Roman"/>
          <w:sz w:val="24"/>
          <w:szCs w:val="24"/>
        </w:rPr>
        <w:t>За отчетный период аттестовались  на квалификационные категории 6 педагогических работника, из них:</w:t>
      </w:r>
      <w:proofErr w:type="gramEnd"/>
    </w:p>
    <w:p w14:paraId="2580356E" w14:textId="77777777" w:rsidR="00DD7190" w:rsidRPr="00F50163" w:rsidRDefault="00DD7190" w:rsidP="00F50163">
      <w:pPr>
        <w:spacing w:after="0" w:line="360" w:lineRule="auto"/>
        <w:rPr>
          <w:rFonts w:ascii="Times New Roman" w:hAnsi="Times New Roman"/>
          <w:sz w:val="24"/>
          <w:szCs w:val="24"/>
        </w:rPr>
      </w:pPr>
      <w:r w:rsidRPr="00F50163">
        <w:rPr>
          <w:rFonts w:ascii="Times New Roman" w:hAnsi="Times New Roman"/>
          <w:sz w:val="24"/>
          <w:szCs w:val="24"/>
        </w:rPr>
        <w:t>на высшую квалификационную категорию – 4 человека;</w:t>
      </w:r>
    </w:p>
    <w:p w14:paraId="428E80C5" w14:textId="77777777" w:rsidR="00DD7190" w:rsidRPr="00F50163" w:rsidRDefault="00DD7190" w:rsidP="00F50163">
      <w:pPr>
        <w:spacing w:after="0" w:line="360" w:lineRule="auto"/>
        <w:rPr>
          <w:rFonts w:ascii="Times New Roman" w:hAnsi="Times New Roman"/>
          <w:sz w:val="24"/>
          <w:szCs w:val="24"/>
        </w:rPr>
      </w:pPr>
      <w:r w:rsidRPr="00F50163">
        <w:rPr>
          <w:rFonts w:ascii="Times New Roman" w:hAnsi="Times New Roman"/>
          <w:sz w:val="24"/>
          <w:szCs w:val="24"/>
        </w:rPr>
        <w:t>на первую квалификационную категорию – 2 человек.</w:t>
      </w:r>
    </w:p>
    <w:p w14:paraId="6FEEEE2A" w14:textId="77777777" w:rsidR="00DD7190" w:rsidRPr="00F50163" w:rsidRDefault="00DD7190" w:rsidP="00F50163">
      <w:pPr>
        <w:spacing w:after="0" w:line="360" w:lineRule="auto"/>
        <w:jc w:val="both"/>
        <w:rPr>
          <w:rFonts w:ascii="Times New Roman" w:hAnsi="Times New Roman"/>
          <w:sz w:val="24"/>
          <w:szCs w:val="24"/>
        </w:rPr>
      </w:pPr>
      <w:r w:rsidRPr="00F50163">
        <w:rPr>
          <w:rFonts w:ascii="Times New Roman" w:hAnsi="Times New Roman"/>
          <w:sz w:val="24"/>
          <w:szCs w:val="24"/>
        </w:rPr>
        <w:t>Педагоги,  прошедшие аттестацию в целях подтверждения соответствия занимаемой должности, отсутствуют.</w:t>
      </w:r>
    </w:p>
    <w:p w14:paraId="3C33B0FA" w14:textId="77777777" w:rsidR="00DD7190" w:rsidRPr="00F50163" w:rsidRDefault="00DD7190" w:rsidP="00F50163">
      <w:pPr>
        <w:shd w:val="clear" w:color="auto" w:fill="FFFFFF"/>
        <w:tabs>
          <w:tab w:val="left" w:pos="0"/>
        </w:tabs>
        <w:spacing w:after="0" w:line="360" w:lineRule="auto"/>
        <w:ind w:left="19" w:right="43" w:firstLine="690"/>
        <w:jc w:val="both"/>
        <w:rPr>
          <w:rFonts w:ascii="Times New Roman" w:hAnsi="Times New Roman"/>
          <w:sz w:val="24"/>
          <w:szCs w:val="24"/>
        </w:rPr>
      </w:pPr>
      <w:r w:rsidRPr="00F50163">
        <w:rPr>
          <w:rFonts w:ascii="Times New Roman" w:hAnsi="Times New Roman"/>
          <w:sz w:val="24"/>
          <w:szCs w:val="24"/>
        </w:rPr>
        <w:t xml:space="preserve">В ГБ ПОУ «ВПТ» реализуются различные формы повышения квалификации педагогических работников техникума: самообразование, участие в научно-исследовательской работе, </w:t>
      </w:r>
      <w:proofErr w:type="gramStart"/>
      <w:r w:rsidRPr="00F50163">
        <w:rPr>
          <w:rFonts w:ascii="Times New Roman" w:hAnsi="Times New Roman"/>
          <w:sz w:val="24"/>
          <w:szCs w:val="24"/>
        </w:rPr>
        <w:t>обучение</w:t>
      </w:r>
      <w:proofErr w:type="gramEnd"/>
      <w:r w:rsidRPr="00F50163">
        <w:rPr>
          <w:rFonts w:ascii="Times New Roman" w:hAnsi="Times New Roman"/>
          <w:sz w:val="24"/>
          <w:szCs w:val="24"/>
        </w:rPr>
        <w:t xml:space="preserve"> по дополнительным профессиональным программам на курсах ГАУ ДПО «Волгоградская государственная академия последипломного образования» (ГАУ ДПО «ВГАПО»). За </w:t>
      </w:r>
      <w:proofErr w:type="gramStart"/>
      <w:r w:rsidRPr="00F50163">
        <w:rPr>
          <w:rFonts w:ascii="Times New Roman" w:hAnsi="Times New Roman"/>
          <w:sz w:val="24"/>
          <w:szCs w:val="24"/>
        </w:rPr>
        <w:t>последние</w:t>
      </w:r>
      <w:proofErr w:type="gramEnd"/>
      <w:r w:rsidRPr="00F50163">
        <w:rPr>
          <w:rFonts w:ascii="Times New Roman" w:hAnsi="Times New Roman"/>
          <w:sz w:val="24"/>
          <w:szCs w:val="24"/>
        </w:rPr>
        <w:t xml:space="preserve"> 5 лет прошли обучение по дополнительным профессиональным программам 100% преподавателей.</w:t>
      </w:r>
    </w:p>
    <w:p w14:paraId="26193A11" w14:textId="77777777" w:rsidR="00DD7190" w:rsidRPr="00F50163" w:rsidRDefault="00DD7190" w:rsidP="00F50163">
      <w:pPr>
        <w:snapToGrid w:val="0"/>
        <w:spacing w:after="0" w:line="360" w:lineRule="auto"/>
        <w:ind w:firstLine="709"/>
        <w:jc w:val="both"/>
        <w:rPr>
          <w:rFonts w:ascii="Times New Roman" w:hAnsi="Times New Roman"/>
          <w:sz w:val="24"/>
          <w:szCs w:val="24"/>
        </w:rPr>
      </w:pPr>
      <w:r w:rsidRPr="00F50163">
        <w:rPr>
          <w:rFonts w:ascii="Times New Roman" w:hAnsi="Times New Roman"/>
          <w:sz w:val="24"/>
          <w:szCs w:val="24"/>
        </w:rPr>
        <w:t>За прошедший учебный год 28 педагогических работника, реализующих программы профессиональных модулей, прошли стажировку на предприятиях и в организациях соответствующего профиля города Волжского, в соответствии с утвержденным директором ГБ ПОУ «ВПТ» графиком стажировки преподавателей профессионального цикла и мастеров производственного обучения.</w:t>
      </w:r>
    </w:p>
    <w:p w14:paraId="30D57073" w14:textId="77777777" w:rsidR="00DD7190" w:rsidRPr="00F50163" w:rsidRDefault="00DD7190" w:rsidP="00F50163">
      <w:pPr>
        <w:snapToGrid w:val="0"/>
        <w:spacing w:after="0" w:line="360" w:lineRule="auto"/>
        <w:ind w:firstLine="709"/>
        <w:jc w:val="both"/>
        <w:rPr>
          <w:rFonts w:ascii="Times New Roman" w:hAnsi="Times New Roman"/>
          <w:sz w:val="24"/>
          <w:szCs w:val="24"/>
        </w:rPr>
      </w:pPr>
      <w:r w:rsidRPr="00F50163">
        <w:rPr>
          <w:rFonts w:ascii="Times New Roman" w:hAnsi="Times New Roman"/>
          <w:sz w:val="24"/>
          <w:szCs w:val="24"/>
        </w:rPr>
        <w:t xml:space="preserve">Большое место в повышении квалификации педагогов занимает подготовка и проведение различных методических мероприятий внутри техникума: </w:t>
      </w:r>
    </w:p>
    <w:p w14:paraId="0747B031" w14:textId="77777777" w:rsidR="00DD7190" w:rsidRPr="00F50163" w:rsidRDefault="00DD7190" w:rsidP="00F50163">
      <w:pPr>
        <w:pStyle w:val="ConsPlusNonformat"/>
        <w:spacing w:line="360" w:lineRule="auto"/>
        <w:rPr>
          <w:rFonts w:ascii="Times New Roman" w:hAnsi="Times New Roman" w:cs="Times New Roman"/>
          <w:sz w:val="24"/>
          <w:szCs w:val="24"/>
        </w:rPr>
      </w:pPr>
      <w:r w:rsidRPr="00F50163">
        <w:rPr>
          <w:rFonts w:ascii="Times New Roman" w:hAnsi="Times New Roman" w:cs="Times New Roman"/>
          <w:sz w:val="24"/>
          <w:szCs w:val="24"/>
        </w:rPr>
        <w:t>- тематические Педагогические советы, проводимые в нетрадиционной форме (например, педагогический совет в форме круглого стола «Деятельность педагогического коллектива в условиях электронного обучения с применением дистанционных технологий»;</w:t>
      </w:r>
    </w:p>
    <w:p w14:paraId="643EF50E" w14:textId="77777777" w:rsidR="00DD7190" w:rsidRPr="00F50163" w:rsidRDefault="00DD7190" w:rsidP="00F50163">
      <w:pPr>
        <w:spacing w:after="0" w:line="360" w:lineRule="auto"/>
        <w:rPr>
          <w:rFonts w:ascii="Times New Roman" w:eastAsia="Times New Roman" w:hAnsi="Times New Roman"/>
          <w:spacing w:val="-5"/>
          <w:sz w:val="24"/>
          <w:szCs w:val="24"/>
        </w:rPr>
      </w:pPr>
      <w:r w:rsidRPr="00F50163">
        <w:rPr>
          <w:rFonts w:ascii="Times New Roman" w:eastAsia="Times New Roman" w:hAnsi="Times New Roman"/>
          <w:spacing w:val="-5"/>
          <w:sz w:val="24"/>
          <w:szCs w:val="24"/>
        </w:rPr>
        <w:t>- педагогические семинары различной тематики (</w:t>
      </w:r>
      <w:r w:rsidRPr="00F50163">
        <w:rPr>
          <w:rFonts w:ascii="Times New Roman" w:hAnsi="Times New Roman"/>
          <w:sz w:val="24"/>
          <w:szCs w:val="24"/>
        </w:rPr>
        <w:t>например,</w:t>
      </w:r>
      <w:r w:rsidRPr="00F50163">
        <w:rPr>
          <w:rFonts w:ascii="Times New Roman" w:eastAsia="Times New Roman" w:hAnsi="Times New Roman"/>
          <w:spacing w:val="-5"/>
          <w:sz w:val="24"/>
          <w:szCs w:val="24"/>
        </w:rPr>
        <w:t xml:space="preserve"> «Учебное занятие в системе СПО: сущность, различные подходы, эффективный опыт»); </w:t>
      </w:r>
    </w:p>
    <w:p w14:paraId="5E4C0F33" w14:textId="77777777" w:rsidR="00DD7190" w:rsidRPr="00F50163" w:rsidRDefault="00DD7190" w:rsidP="00F50163">
      <w:pPr>
        <w:pStyle w:val="a6"/>
        <w:shd w:val="clear" w:color="auto" w:fill="FFFFFF"/>
        <w:tabs>
          <w:tab w:val="left" w:leader="underscore" w:pos="0"/>
        </w:tabs>
        <w:spacing w:after="0" w:line="360" w:lineRule="auto"/>
        <w:ind w:left="0"/>
        <w:jc w:val="both"/>
        <w:rPr>
          <w:rFonts w:ascii="Times New Roman" w:eastAsia="Times New Roman" w:hAnsi="Times New Roman"/>
          <w:spacing w:val="-5"/>
          <w:sz w:val="24"/>
          <w:szCs w:val="24"/>
          <w:lang w:eastAsia="ru-RU"/>
        </w:rPr>
      </w:pPr>
      <w:r w:rsidRPr="00F50163">
        <w:rPr>
          <w:rFonts w:ascii="Times New Roman" w:eastAsia="Times New Roman" w:hAnsi="Times New Roman"/>
          <w:spacing w:val="-5"/>
          <w:sz w:val="24"/>
          <w:szCs w:val="24"/>
          <w:lang w:eastAsia="ru-RU"/>
        </w:rPr>
        <w:t>- мастер-классы педагогов (например, «Проведение мастер-класса как эффективная форма транслирования результатов профессиональной деятельности педагога»).</w:t>
      </w:r>
    </w:p>
    <w:p w14:paraId="26EFEDB2" w14:textId="77777777" w:rsidR="00DD7190" w:rsidRPr="00F50163" w:rsidRDefault="00DD7190" w:rsidP="00F50163">
      <w:pPr>
        <w:pStyle w:val="a6"/>
        <w:shd w:val="clear" w:color="auto" w:fill="FFFFFF"/>
        <w:tabs>
          <w:tab w:val="left" w:leader="underscore" w:pos="0"/>
        </w:tabs>
        <w:spacing w:after="0" w:line="360" w:lineRule="auto"/>
        <w:ind w:left="0" w:firstLine="709"/>
        <w:jc w:val="both"/>
        <w:rPr>
          <w:rFonts w:ascii="Times New Roman" w:hAnsi="Times New Roman"/>
          <w:sz w:val="24"/>
          <w:szCs w:val="24"/>
        </w:rPr>
      </w:pPr>
      <w:r w:rsidRPr="00F50163">
        <w:rPr>
          <w:rFonts w:ascii="Times New Roman" w:eastAsia="Times New Roman" w:hAnsi="Times New Roman"/>
          <w:spacing w:val="-5"/>
          <w:sz w:val="24"/>
          <w:szCs w:val="24"/>
          <w:lang w:eastAsia="ru-RU"/>
        </w:rPr>
        <w:t>В техникуме осуществлялось планирование, организация</w:t>
      </w:r>
      <w:r w:rsidRPr="00F50163">
        <w:rPr>
          <w:rFonts w:ascii="Times New Roman" w:hAnsi="Times New Roman"/>
          <w:sz w:val="24"/>
          <w:szCs w:val="24"/>
        </w:rPr>
        <w:t xml:space="preserve"> и проведение мероприятий в рамках программы наставничества, целью которой является адаптация молодых педагогов, а также в рамках «Школы современного педагога», целью которой является повышение уровня квалификации педагогических работников техникума. </w:t>
      </w:r>
    </w:p>
    <w:p w14:paraId="5D7E9B28" w14:textId="77777777" w:rsidR="00DD7190" w:rsidRPr="00F50163" w:rsidRDefault="00DD7190" w:rsidP="00F50163">
      <w:pPr>
        <w:snapToGrid w:val="0"/>
        <w:spacing w:after="0" w:line="360" w:lineRule="auto"/>
        <w:ind w:firstLine="708"/>
        <w:jc w:val="both"/>
        <w:rPr>
          <w:rFonts w:ascii="Times New Roman" w:hAnsi="Times New Roman"/>
          <w:sz w:val="24"/>
          <w:szCs w:val="24"/>
        </w:rPr>
      </w:pPr>
      <w:r w:rsidRPr="00F50163">
        <w:rPr>
          <w:rFonts w:ascii="Times New Roman" w:hAnsi="Times New Roman"/>
          <w:sz w:val="24"/>
          <w:szCs w:val="24"/>
        </w:rPr>
        <w:t xml:space="preserve">В рамках распространения передового педагогического опыта на базе ГБ ПОУ «ВПТ» проводились мастер-классы, педагогические семинары, круглые столы регионального уровня, конференция всероссийского уровня, педагоги техникума являются руководителями </w:t>
      </w:r>
      <w:proofErr w:type="spellStart"/>
      <w:r w:rsidRPr="00F50163">
        <w:rPr>
          <w:rFonts w:ascii="Times New Roman" w:hAnsi="Times New Roman"/>
          <w:sz w:val="24"/>
          <w:szCs w:val="24"/>
        </w:rPr>
        <w:t>стажировочных</w:t>
      </w:r>
      <w:proofErr w:type="spellEnd"/>
      <w:r w:rsidRPr="00F50163">
        <w:rPr>
          <w:rFonts w:ascii="Times New Roman" w:hAnsi="Times New Roman"/>
          <w:sz w:val="24"/>
          <w:szCs w:val="24"/>
        </w:rPr>
        <w:t xml:space="preserve"> площадок Центра развития профессионального образования ГАУ ДПО «ВГАПО».  </w:t>
      </w:r>
    </w:p>
    <w:p w14:paraId="5D133109" w14:textId="77777777" w:rsidR="00DD7190" w:rsidRPr="00F50163" w:rsidRDefault="00DD7190" w:rsidP="00F50163">
      <w:pPr>
        <w:snapToGrid w:val="0"/>
        <w:spacing w:after="0" w:line="360" w:lineRule="auto"/>
        <w:ind w:firstLine="708"/>
        <w:jc w:val="both"/>
        <w:rPr>
          <w:rFonts w:ascii="Times New Roman" w:hAnsi="Times New Roman"/>
          <w:sz w:val="24"/>
          <w:szCs w:val="24"/>
        </w:rPr>
      </w:pPr>
      <w:r w:rsidRPr="00F50163">
        <w:rPr>
          <w:rFonts w:ascii="Times New Roman" w:hAnsi="Times New Roman"/>
          <w:sz w:val="24"/>
          <w:szCs w:val="24"/>
        </w:rPr>
        <w:t>Преподаватели техникума  распространяют свой  педагогический опыт через публикации методических материалов на собственных сайтах, публикации в печатных и электронных изданиях, участие в конкурсах профессионального мастерства, семинарах, конференциях.</w:t>
      </w:r>
    </w:p>
    <w:p w14:paraId="444D0880" w14:textId="77777777" w:rsidR="00DD7190" w:rsidRPr="00F50163" w:rsidRDefault="00DD7190" w:rsidP="00F50163">
      <w:pPr>
        <w:pStyle w:val="a6"/>
        <w:shd w:val="clear" w:color="auto" w:fill="FFFFFF"/>
        <w:tabs>
          <w:tab w:val="left" w:leader="underscore" w:pos="2165"/>
        </w:tabs>
        <w:spacing w:after="0" w:line="360" w:lineRule="auto"/>
        <w:ind w:left="0" w:firstLine="709"/>
        <w:jc w:val="both"/>
        <w:rPr>
          <w:rFonts w:ascii="Times New Roman" w:hAnsi="Times New Roman"/>
          <w:color w:val="FF0000"/>
          <w:sz w:val="24"/>
          <w:szCs w:val="24"/>
        </w:rPr>
      </w:pPr>
      <w:r w:rsidRPr="00F50163">
        <w:rPr>
          <w:rFonts w:ascii="Times New Roman" w:hAnsi="Times New Roman"/>
          <w:sz w:val="24"/>
          <w:szCs w:val="24"/>
        </w:rPr>
        <w:lastRenderedPageBreak/>
        <w:t>В целях методической поддержки инициатив и достижений педагогов с 2017 года в техникуме проводится конкурс «Портфолио преподавателя».  Кроме того, педагоги техникума активно участвуют в региональных конкурсах профессионального мастерства</w:t>
      </w:r>
      <w:r w:rsidRPr="00F50163">
        <w:rPr>
          <w:rFonts w:ascii="Times New Roman" w:hAnsi="Times New Roman"/>
          <w:color w:val="FF0000"/>
          <w:sz w:val="24"/>
          <w:szCs w:val="24"/>
        </w:rPr>
        <w:t xml:space="preserve">. </w:t>
      </w:r>
    </w:p>
    <w:p w14:paraId="5A4BF55C" w14:textId="77777777" w:rsidR="00DD7190" w:rsidRPr="00F50163" w:rsidRDefault="00DD7190" w:rsidP="00F50163">
      <w:pPr>
        <w:tabs>
          <w:tab w:val="num" w:pos="0"/>
        </w:tabs>
        <w:spacing w:after="0" w:line="360" w:lineRule="auto"/>
        <w:ind w:firstLine="709"/>
        <w:jc w:val="both"/>
        <w:rPr>
          <w:rFonts w:ascii="Times New Roman" w:eastAsia="Times New Roman" w:hAnsi="Times New Roman"/>
          <w:sz w:val="24"/>
          <w:szCs w:val="24"/>
        </w:rPr>
      </w:pPr>
      <w:r w:rsidRPr="00F50163">
        <w:rPr>
          <w:rFonts w:ascii="Times New Roman" w:eastAsia="Times New Roman" w:hAnsi="Times New Roman"/>
          <w:sz w:val="24"/>
          <w:szCs w:val="24"/>
        </w:rPr>
        <w:t>В течение отчетного периода осуществлялась консультационная поддержка педагогических работников техникума:</w:t>
      </w:r>
    </w:p>
    <w:p w14:paraId="2F10A29D" w14:textId="77777777" w:rsidR="00DD7190" w:rsidRPr="00F50163" w:rsidRDefault="00DD7190" w:rsidP="00F50163">
      <w:pPr>
        <w:pStyle w:val="a6"/>
        <w:widowControl w:val="0"/>
        <w:numPr>
          <w:ilvl w:val="0"/>
          <w:numId w:val="7"/>
        </w:numPr>
        <w:autoSpaceDE w:val="0"/>
        <w:autoSpaceDN w:val="0"/>
        <w:adjustRightInd w:val="0"/>
        <w:spacing w:after="0" w:line="360" w:lineRule="auto"/>
        <w:ind w:left="284" w:hanging="284"/>
        <w:jc w:val="both"/>
        <w:rPr>
          <w:rFonts w:ascii="Times New Roman" w:hAnsi="Times New Roman"/>
          <w:sz w:val="24"/>
          <w:szCs w:val="24"/>
        </w:rPr>
      </w:pPr>
      <w:r w:rsidRPr="00F50163">
        <w:rPr>
          <w:rFonts w:ascii="Times New Roman" w:hAnsi="Times New Roman"/>
          <w:sz w:val="24"/>
          <w:szCs w:val="24"/>
        </w:rPr>
        <w:t>при подготовке публикаций в СМИ;</w:t>
      </w:r>
    </w:p>
    <w:p w14:paraId="2C3B32DC" w14:textId="77777777" w:rsidR="00DD7190" w:rsidRPr="00F50163" w:rsidRDefault="00DD7190" w:rsidP="00F50163">
      <w:pPr>
        <w:pStyle w:val="a6"/>
        <w:widowControl w:val="0"/>
        <w:numPr>
          <w:ilvl w:val="0"/>
          <w:numId w:val="7"/>
        </w:numPr>
        <w:autoSpaceDE w:val="0"/>
        <w:autoSpaceDN w:val="0"/>
        <w:adjustRightInd w:val="0"/>
        <w:spacing w:after="0" w:line="360" w:lineRule="auto"/>
        <w:ind w:left="284" w:hanging="284"/>
        <w:jc w:val="both"/>
        <w:rPr>
          <w:rFonts w:ascii="Times New Roman" w:hAnsi="Times New Roman"/>
          <w:sz w:val="24"/>
          <w:szCs w:val="24"/>
        </w:rPr>
      </w:pPr>
      <w:r w:rsidRPr="00F50163">
        <w:rPr>
          <w:rFonts w:ascii="Times New Roman" w:hAnsi="Times New Roman"/>
          <w:sz w:val="24"/>
          <w:szCs w:val="24"/>
        </w:rPr>
        <w:t>в обобщении и распространении педагогического опыта работы преподавателей через электронные СМИ и сетевые ресурсы;</w:t>
      </w:r>
    </w:p>
    <w:p w14:paraId="761AE2E2" w14:textId="77777777" w:rsidR="00DD7190" w:rsidRPr="00F50163" w:rsidRDefault="00DD7190" w:rsidP="00F50163">
      <w:pPr>
        <w:pStyle w:val="a6"/>
        <w:widowControl w:val="0"/>
        <w:numPr>
          <w:ilvl w:val="0"/>
          <w:numId w:val="7"/>
        </w:numPr>
        <w:autoSpaceDE w:val="0"/>
        <w:autoSpaceDN w:val="0"/>
        <w:adjustRightInd w:val="0"/>
        <w:spacing w:after="0" w:line="360" w:lineRule="auto"/>
        <w:ind w:left="284" w:hanging="284"/>
        <w:jc w:val="both"/>
        <w:rPr>
          <w:rFonts w:ascii="Times New Roman" w:hAnsi="Times New Roman"/>
          <w:sz w:val="24"/>
          <w:szCs w:val="24"/>
        </w:rPr>
      </w:pPr>
      <w:r w:rsidRPr="00F50163">
        <w:rPr>
          <w:rFonts w:ascii="Times New Roman" w:hAnsi="Times New Roman"/>
          <w:sz w:val="24"/>
          <w:szCs w:val="24"/>
        </w:rPr>
        <w:t>при прохождении процедуры аттестации педагогических работников.</w:t>
      </w:r>
    </w:p>
    <w:p w14:paraId="007EE474" w14:textId="77777777" w:rsidR="00DD7190" w:rsidRPr="00F50163" w:rsidRDefault="00DD7190" w:rsidP="00F50163">
      <w:pPr>
        <w:shd w:val="clear" w:color="auto" w:fill="FFFFFF"/>
        <w:spacing w:after="0" w:line="360" w:lineRule="auto"/>
        <w:ind w:firstLine="720"/>
        <w:jc w:val="center"/>
        <w:rPr>
          <w:rFonts w:ascii="Times New Roman" w:eastAsia="Times New Roman" w:hAnsi="Times New Roman"/>
          <w:b/>
          <w:sz w:val="24"/>
          <w:szCs w:val="24"/>
        </w:rPr>
      </w:pPr>
      <w:r w:rsidRPr="00F50163">
        <w:rPr>
          <w:rFonts w:ascii="Times New Roman" w:eastAsia="Times New Roman" w:hAnsi="Times New Roman"/>
          <w:b/>
          <w:sz w:val="24"/>
          <w:szCs w:val="24"/>
        </w:rPr>
        <w:t>Возрастной состав</w:t>
      </w:r>
    </w:p>
    <w:tbl>
      <w:tblPr>
        <w:tblStyle w:val="a5"/>
        <w:tblW w:w="0" w:type="auto"/>
        <w:tblLook w:val="04A0" w:firstRow="1" w:lastRow="0" w:firstColumn="1" w:lastColumn="0" w:noHBand="0" w:noVBand="1"/>
      </w:tblPr>
      <w:tblGrid>
        <w:gridCol w:w="3615"/>
        <w:gridCol w:w="1029"/>
        <w:gridCol w:w="1134"/>
        <w:gridCol w:w="1134"/>
        <w:gridCol w:w="1134"/>
        <w:gridCol w:w="1134"/>
        <w:gridCol w:w="1241"/>
      </w:tblGrid>
      <w:tr w:rsidR="00DD7190" w:rsidRPr="00F50163" w14:paraId="4D7CDEAC" w14:textId="77777777" w:rsidTr="00874E3E">
        <w:trPr>
          <w:trHeight w:val="394"/>
        </w:trPr>
        <w:tc>
          <w:tcPr>
            <w:tcW w:w="3615" w:type="dxa"/>
            <w:vMerge w:val="restart"/>
          </w:tcPr>
          <w:p w14:paraId="1F0EDC6E"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Педагогические работники</w:t>
            </w:r>
          </w:p>
        </w:tc>
        <w:tc>
          <w:tcPr>
            <w:tcW w:w="6806" w:type="dxa"/>
            <w:gridSpan w:val="6"/>
            <w:tcBorders>
              <w:bottom w:val="single" w:sz="4" w:space="0" w:color="auto"/>
            </w:tcBorders>
          </w:tcPr>
          <w:p w14:paraId="182B3AD6"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Возраст</w:t>
            </w:r>
          </w:p>
        </w:tc>
      </w:tr>
      <w:tr w:rsidR="00DD7190" w:rsidRPr="00F50163" w14:paraId="5AC6EFEE" w14:textId="77777777" w:rsidTr="00874E3E">
        <w:trPr>
          <w:trHeight w:val="591"/>
        </w:trPr>
        <w:tc>
          <w:tcPr>
            <w:tcW w:w="3615" w:type="dxa"/>
            <w:vMerge/>
          </w:tcPr>
          <w:p w14:paraId="4A775426" w14:textId="77777777" w:rsidR="00DD7190" w:rsidRPr="00E427B8" w:rsidRDefault="00DD7190" w:rsidP="00E427B8">
            <w:pPr>
              <w:jc w:val="center"/>
              <w:rPr>
                <w:rStyle w:val="aa"/>
                <w:rFonts w:ascii="Times New Roman" w:hAnsi="Times New Roman"/>
                <w:i w:val="0"/>
                <w:sz w:val="24"/>
                <w:szCs w:val="24"/>
              </w:rPr>
            </w:pPr>
          </w:p>
        </w:tc>
        <w:tc>
          <w:tcPr>
            <w:tcW w:w="1029" w:type="dxa"/>
            <w:tcBorders>
              <w:top w:val="single" w:sz="4" w:space="0" w:color="auto"/>
              <w:right w:val="single" w:sz="4" w:space="0" w:color="auto"/>
            </w:tcBorders>
          </w:tcPr>
          <w:p w14:paraId="5EE407ED"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Менее  25 лет</w:t>
            </w:r>
          </w:p>
        </w:tc>
        <w:tc>
          <w:tcPr>
            <w:tcW w:w="1134" w:type="dxa"/>
            <w:tcBorders>
              <w:top w:val="single" w:sz="4" w:space="0" w:color="auto"/>
              <w:right w:val="single" w:sz="4" w:space="0" w:color="auto"/>
            </w:tcBorders>
          </w:tcPr>
          <w:p w14:paraId="6D10EBEE"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25 – 29 лет</w:t>
            </w:r>
          </w:p>
        </w:tc>
        <w:tc>
          <w:tcPr>
            <w:tcW w:w="1134" w:type="dxa"/>
            <w:tcBorders>
              <w:top w:val="single" w:sz="4" w:space="0" w:color="auto"/>
              <w:right w:val="single" w:sz="4" w:space="0" w:color="auto"/>
            </w:tcBorders>
          </w:tcPr>
          <w:p w14:paraId="3D380BB0"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30 – 39 лет</w:t>
            </w:r>
          </w:p>
        </w:tc>
        <w:tc>
          <w:tcPr>
            <w:tcW w:w="1134" w:type="dxa"/>
            <w:tcBorders>
              <w:top w:val="single" w:sz="4" w:space="0" w:color="auto"/>
              <w:left w:val="single" w:sz="4" w:space="0" w:color="auto"/>
              <w:right w:val="single" w:sz="4" w:space="0" w:color="auto"/>
            </w:tcBorders>
          </w:tcPr>
          <w:p w14:paraId="2A252D17"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40 – 49 лет</w:t>
            </w:r>
          </w:p>
        </w:tc>
        <w:tc>
          <w:tcPr>
            <w:tcW w:w="1134" w:type="dxa"/>
            <w:tcBorders>
              <w:top w:val="single" w:sz="4" w:space="0" w:color="auto"/>
              <w:left w:val="single" w:sz="4" w:space="0" w:color="auto"/>
              <w:right w:val="single" w:sz="4" w:space="0" w:color="auto"/>
            </w:tcBorders>
          </w:tcPr>
          <w:p w14:paraId="6F3F9023"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50 – 59 лет</w:t>
            </w:r>
          </w:p>
        </w:tc>
        <w:tc>
          <w:tcPr>
            <w:tcW w:w="1241" w:type="dxa"/>
            <w:tcBorders>
              <w:top w:val="single" w:sz="4" w:space="0" w:color="auto"/>
              <w:left w:val="single" w:sz="4" w:space="0" w:color="auto"/>
            </w:tcBorders>
          </w:tcPr>
          <w:p w14:paraId="7489852C"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60 и выше лет</w:t>
            </w:r>
          </w:p>
        </w:tc>
      </w:tr>
      <w:tr w:rsidR="00DD7190" w:rsidRPr="00F50163" w14:paraId="174C6258" w14:textId="77777777" w:rsidTr="00874E3E">
        <w:tc>
          <w:tcPr>
            <w:tcW w:w="3615" w:type="dxa"/>
          </w:tcPr>
          <w:p w14:paraId="1CEF5C8C"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Преподаватели</w:t>
            </w:r>
          </w:p>
        </w:tc>
        <w:tc>
          <w:tcPr>
            <w:tcW w:w="1029" w:type="dxa"/>
            <w:tcBorders>
              <w:right w:val="single" w:sz="4" w:space="0" w:color="auto"/>
            </w:tcBorders>
          </w:tcPr>
          <w:p w14:paraId="25BE2D98"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5</w:t>
            </w:r>
          </w:p>
        </w:tc>
        <w:tc>
          <w:tcPr>
            <w:tcW w:w="1134" w:type="dxa"/>
            <w:tcBorders>
              <w:left w:val="single" w:sz="4" w:space="0" w:color="auto"/>
              <w:right w:val="single" w:sz="4" w:space="0" w:color="auto"/>
            </w:tcBorders>
          </w:tcPr>
          <w:p w14:paraId="0BE7E5AE"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3</w:t>
            </w:r>
          </w:p>
        </w:tc>
        <w:tc>
          <w:tcPr>
            <w:tcW w:w="1134" w:type="dxa"/>
            <w:tcBorders>
              <w:left w:val="single" w:sz="4" w:space="0" w:color="auto"/>
              <w:right w:val="single" w:sz="4" w:space="0" w:color="auto"/>
            </w:tcBorders>
          </w:tcPr>
          <w:p w14:paraId="5A63064C"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11</w:t>
            </w:r>
          </w:p>
        </w:tc>
        <w:tc>
          <w:tcPr>
            <w:tcW w:w="1134" w:type="dxa"/>
            <w:tcBorders>
              <w:left w:val="single" w:sz="4" w:space="0" w:color="auto"/>
              <w:right w:val="single" w:sz="4" w:space="0" w:color="auto"/>
            </w:tcBorders>
          </w:tcPr>
          <w:p w14:paraId="23F57365"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26</w:t>
            </w:r>
          </w:p>
        </w:tc>
        <w:tc>
          <w:tcPr>
            <w:tcW w:w="1134" w:type="dxa"/>
            <w:tcBorders>
              <w:left w:val="single" w:sz="4" w:space="0" w:color="auto"/>
              <w:right w:val="single" w:sz="4" w:space="0" w:color="auto"/>
            </w:tcBorders>
          </w:tcPr>
          <w:p w14:paraId="1A589EBE"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26</w:t>
            </w:r>
          </w:p>
        </w:tc>
        <w:tc>
          <w:tcPr>
            <w:tcW w:w="1241" w:type="dxa"/>
            <w:tcBorders>
              <w:left w:val="single" w:sz="4" w:space="0" w:color="auto"/>
            </w:tcBorders>
          </w:tcPr>
          <w:p w14:paraId="54CEA993"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27</w:t>
            </w:r>
          </w:p>
        </w:tc>
      </w:tr>
      <w:tr w:rsidR="00DD7190" w:rsidRPr="00F50163" w14:paraId="0DE9DF9B" w14:textId="77777777" w:rsidTr="00874E3E">
        <w:tc>
          <w:tcPr>
            <w:tcW w:w="3615" w:type="dxa"/>
          </w:tcPr>
          <w:p w14:paraId="686579B2"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Мастера производственного обучения</w:t>
            </w:r>
          </w:p>
        </w:tc>
        <w:tc>
          <w:tcPr>
            <w:tcW w:w="1029" w:type="dxa"/>
          </w:tcPr>
          <w:p w14:paraId="17FA968E" w14:textId="77777777" w:rsidR="00DD7190" w:rsidRPr="00E427B8" w:rsidRDefault="00DD7190" w:rsidP="00E427B8">
            <w:pPr>
              <w:jc w:val="center"/>
              <w:rPr>
                <w:rStyle w:val="aa"/>
                <w:rFonts w:ascii="Times New Roman" w:hAnsi="Times New Roman"/>
                <w:i w:val="0"/>
                <w:sz w:val="24"/>
                <w:szCs w:val="24"/>
              </w:rPr>
            </w:pPr>
          </w:p>
        </w:tc>
        <w:tc>
          <w:tcPr>
            <w:tcW w:w="1134" w:type="dxa"/>
          </w:tcPr>
          <w:p w14:paraId="036E86DA" w14:textId="77777777" w:rsidR="00DD7190" w:rsidRPr="00E427B8" w:rsidRDefault="00DD7190" w:rsidP="00E427B8">
            <w:pPr>
              <w:jc w:val="center"/>
              <w:rPr>
                <w:rStyle w:val="aa"/>
                <w:rFonts w:ascii="Times New Roman" w:hAnsi="Times New Roman"/>
                <w:i w:val="0"/>
                <w:sz w:val="24"/>
                <w:szCs w:val="24"/>
              </w:rPr>
            </w:pPr>
          </w:p>
        </w:tc>
        <w:tc>
          <w:tcPr>
            <w:tcW w:w="1134" w:type="dxa"/>
          </w:tcPr>
          <w:p w14:paraId="423814B0"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5</w:t>
            </w:r>
          </w:p>
        </w:tc>
        <w:tc>
          <w:tcPr>
            <w:tcW w:w="1134" w:type="dxa"/>
          </w:tcPr>
          <w:p w14:paraId="7C7E8651"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4</w:t>
            </w:r>
          </w:p>
        </w:tc>
        <w:tc>
          <w:tcPr>
            <w:tcW w:w="1134" w:type="dxa"/>
          </w:tcPr>
          <w:p w14:paraId="1CF3BE39"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8</w:t>
            </w:r>
          </w:p>
        </w:tc>
        <w:tc>
          <w:tcPr>
            <w:tcW w:w="1241" w:type="dxa"/>
          </w:tcPr>
          <w:p w14:paraId="4DD560A8"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9</w:t>
            </w:r>
          </w:p>
        </w:tc>
      </w:tr>
      <w:tr w:rsidR="00DD7190" w:rsidRPr="00F50163" w14:paraId="12450C49" w14:textId="77777777" w:rsidTr="00874E3E">
        <w:tc>
          <w:tcPr>
            <w:tcW w:w="3615" w:type="dxa"/>
          </w:tcPr>
          <w:p w14:paraId="6033F73A"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Социальные педагоги</w:t>
            </w:r>
          </w:p>
        </w:tc>
        <w:tc>
          <w:tcPr>
            <w:tcW w:w="1029" w:type="dxa"/>
          </w:tcPr>
          <w:p w14:paraId="44A05592" w14:textId="77777777" w:rsidR="00DD7190" w:rsidRPr="00E427B8" w:rsidRDefault="00DD7190" w:rsidP="00E427B8">
            <w:pPr>
              <w:jc w:val="center"/>
              <w:rPr>
                <w:rStyle w:val="aa"/>
                <w:rFonts w:ascii="Times New Roman" w:hAnsi="Times New Roman"/>
                <w:i w:val="0"/>
                <w:sz w:val="24"/>
                <w:szCs w:val="24"/>
              </w:rPr>
            </w:pPr>
          </w:p>
        </w:tc>
        <w:tc>
          <w:tcPr>
            <w:tcW w:w="1134" w:type="dxa"/>
          </w:tcPr>
          <w:p w14:paraId="55FF9249" w14:textId="77777777" w:rsidR="00DD7190" w:rsidRPr="00E427B8" w:rsidRDefault="00DD7190" w:rsidP="00E427B8">
            <w:pPr>
              <w:jc w:val="center"/>
              <w:rPr>
                <w:rStyle w:val="aa"/>
                <w:rFonts w:ascii="Times New Roman" w:hAnsi="Times New Roman"/>
                <w:i w:val="0"/>
                <w:sz w:val="24"/>
                <w:szCs w:val="24"/>
              </w:rPr>
            </w:pPr>
          </w:p>
        </w:tc>
        <w:tc>
          <w:tcPr>
            <w:tcW w:w="1134" w:type="dxa"/>
          </w:tcPr>
          <w:p w14:paraId="489BE8F7"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2</w:t>
            </w:r>
          </w:p>
        </w:tc>
        <w:tc>
          <w:tcPr>
            <w:tcW w:w="1134" w:type="dxa"/>
          </w:tcPr>
          <w:p w14:paraId="20451B88" w14:textId="77777777" w:rsidR="00DD7190" w:rsidRPr="00E427B8" w:rsidRDefault="00DD7190" w:rsidP="00E427B8">
            <w:pPr>
              <w:jc w:val="center"/>
              <w:rPr>
                <w:rStyle w:val="aa"/>
                <w:rFonts w:ascii="Times New Roman" w:hAnsi="Times New Roman"/>
                <w:i w:val="0"/>
                <w:sz w:val="24"/>
                <w:szCs w:val="24"/>
              </w:rPr>
            </w:pPr>
          </w:p>
        </w:tc>
        <w:tc>
          <w:tcPr>
            <w:tcW w:w="1134" w:type="dxa"/>
          </w:tcPr>
          <w:p w14:paraId="163DF50B" w14:textId="77777777" w:rsidR="00DD7190" w:rsidRPr="00E427B8" w:rsidRDefault="00DD7190" w:rsidP="00E427B8">
            <w:pPr>
              <w:jc w:val="center"/>
              <w:rPr>
                <w:rStyle w:val="aa"/>
                <w:rFonts w:ascii="Times New Roman" w:hAnsi="Times New Roman"/>
                <w:i w:val="0"/>
                <w:sz w:val="24"/>
                <w:szCs w:val="24"/>
              </w:rPr>
            </w:pPr>
          </w:p>
        </w:tc>
        <w:tc>
          <w:tcPr>
            <w:tcW w:w="1241" w:type="dxa"/>
          </w:tcPr>
          <w:p w14:paraId="61EE6928" w14:textId="77777777" w:rsidR="00DD7190" w:rsidRPr="00E427B8" w:rsidRDefault="00DD7190" w:rsidP="00E427B8">
            <w:pPr>
              <w:jc w:val="center"/>
              <w:rPr>
                <w:rStyle w:val="aa"/>
                <w:rFonts w:ascii="Times New Roman" w:hAnsi="Times New Roman"/>
                <w:i w:val="0"/>
                <w:sz w:val="24"/>
                <w:szCs w:val="24"/>
              </w:rPr>
            </w:pPr>
          </w:p>
        </w:tc>
      </w:tr>
      <w:tr w:rsidR="00DD7190" w:rsidRPr="00F50163" w14:paraId="2F0C8758" w14:textId="77777777" w:rsidTr="00874E3E">
        <w:tc>
          <w:tcPr>
            <w:tcW w:w="3615" w:type="dxa"/>
          </w:tcPr>
          <w:p w14:paraId="7DF4FD72"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Педагог-психолог</w:t>
            </w:r>
          </w:p>
        </w:tc>
        <w:tc>
          <w:tcPr>
            <w:tcW w:w="1029" w:type="dxa"/>
          </w:tcPr>
          <w:p w14:paraId="3AABEFB5" w14:textId="77777777" w:rsidR="00DD7190" w:rsidRPr="00E427B8" w:rsidRDefault="00DD7190" w:rsidP="00E427B8">
            <w:pPr>
              <w:jc w:val="center"/>
              <w:rPr>
                <w:rStyle w:val="aa"/>
                <w:rFonts w:ascii="Times New Roman" w:hAnsi="Times New Roman"/>
                <w:i w:val="0"/>
                <w:sz w:val="24"/>
                <w:szCs w:val="24"/>
              </w:rPr>
            </w:pPr>
          </w:p>
        </w:tc>
        <w:tc>
          <w:tcPr>
            <w:tcW w:w="1134" w:type="dxa"/>
          </w:tcPr>
          <w:p w14:paraId="7117BECE" w14:textId="77777777" w:rsidR="00DD7190" w:rsidRPr="00E427B8" w:rsidRDefault="00DD7190" w:rsidP="00E427B8">
            <w:pPr>
              <w:jc w:val="center"/>
              <w:rPr>
                <w:rStyle w:val="aa"/>
                <w:rFonts w:ascii="Times New Roman" w:hAnsi="Times New Roman"/>
                <w:i w:val="0"/>
                <w:sz w:val="24"/>
                <w:szCs w:val="24"/>
              </w:rPr>
            </w:pPr>
          </w:p>
        </w:tc>
        <w:tc>
          <w:tcPr>
            <w:tcW w:w="1134" w:type="dxa"/>
          </w:tcPr>
          <w:p w14:paraId="36FFCCB0" w14:textId="77777777" w:rsidR="00DD7190" w:rsidRPr="00E427B8" w:rsidRDefault="00DD7190" w:rsidP="00E427B8">
            <w:pPr>
              <w:jc w:val="center"/>
              <w:rPr>
                <w:rStyle w:val="aa"/>
                <w:rFonts w:ascii="Times New Roman" w:hAnsi="Times New Roman"/>
                <w:i w:val="0"/>
                <w:sz w:val="24"/>
                <w:szCs w:val="24"/>
              </w:rPr>
            </w:pPr>
          </w:p>
        </w:tc>
        <w:tc>
          <w:tcPr>
            <w:tcW w:w="1134" w:type="dxa"/>
          </w:tcPr>
          <w:p w14:paraId="0E5C4C7D"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134" w:type="dxa"/>
          </w:tcPr>
          <w:p w14:paraId="05EF1501"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241" w:type="dxa"/>
          </w:tcPr>
          <w:p w14:paraId="400586AE" w14:textId="77777777" w:rsidR="00DD7190" w:rsidRPr="00E427B8" w:rsidRDefault="00DD7190" w:rsidP="00E427B8">
            <w:pPr>
              <w:jc w:val="center"/>
              <w:rPr>
                <w:rStyle w:val="aa"/>
                <w:rFonts w:ascii="Times New Roman" w:hAnsi="Times New Roman"/>
                <w:i w:val="0"/>
                <w:sz w:val="24"/>
                <w:szCs w:val="24"/>
              </w:rPr>
            </w:pPr>
          </w:p>
        </w:tc>
      </w:tr>
      <w:tr w:rsidR="00DD7190" w:rsidRPr="00F50163" w14:paraId="0929749C" w14:textId="77777777" w:rsidTr="00874E3E">
        <w:tc>
          <w:tcPr>
            <w:tcW w:w="3615" w:type="dxa"/>
          </w:tcPr>
          <w:p w14:paraId="0EB11569"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Педагог-организатор</w:t>
            </w:r>
          </w:p>
        </w:tc>
        <w:tc>
          <w:tcPr>
            <w:tcW w:w="1029" w:type="dxa"/>
          </w:tcPr>
          <w:p w14:paraId="3A8F19D6" w14:textId="77777777" w:rsidR="00DD7190" w:rsidRPr="00E427B8" w:rsidRDefault="00DD7190" w:rsidP="00E427B8">
            <w:pPr>
              <w:jc w:val="center"/>
              <w:rPr>
                <w:rStyle w:val="aa"/>
                <w:rFonts w:ascii="Times New Roman" w:hAnsi="Times New Roman"/>
                <w:i w:val="0"/>
                <w:sz w:val="24"/>
                <w:szCs w:val="24"/>
              </w:rPr>
            </w:pPr>
          </w:p>
        </w:tc>
        <w:tc>
          <w:tcPr>
            <w:tcW w:w="1134" w:type="dxa"/>
          </w:tcPr>
          <w:p w14:paraId="1EDF0587"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134" w:type="dxa"/>
          </w:tcPr>
          <w:p w14:paraId="6CE3DD43" w14:textId="77777777" w:rsidR="00DD7190" w:rsidRPr="00E427B8" w:rsidRDefault="00DD7190" w:rsidP="00E427B8">
            <w:pPr>
              <w:jc w:val="center"/>
              <w:rPr>
                <w:rStyle w:val="aa"/>
                <w:rFonts w:ascii="Times New Roman" w:hAnsi="Times New Roman"/>
                <w:i w:val="0"/>
                <w:sz w:val="24"/>
                <w:szCs w:val="24"/>
              </w:rPr>
            </w:pPr>
          </w:p>
        </w:tc>
        <w:tc>
          <w:tcPr>
            <w:tcW w:w="1134" w:type="dxa"/>
          </w:tcPr>
          <w:p w14:paraId="7CAC4FA4"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2</w:t>
            </w:r>
          </w:p>
        </w:tc>
        <w:tc>
          <w:tcPr>
            <w:tcW w:w="1134" w:type="dxa"/>
          </w:tcPr>
          <w:p w14:paraId="797853F7" w14:textId="77777777" w:rsidR="00DD7190" w:rsidRPr="00E427B8" w:rsidRDefault="00DD7190" w:rsidP="00E427B8">
            <w:pPr>
              <w:jc w:val="center"/>
              <w:rPr>
                <w:rStyle w:val="aa"/>
                <w:rFonts w:ascii="Times New Roman" w:hAnsi="Times New Roman"/>
                <w:i w:val="0"/>
                <w:sz w:val="24"/>
                <w:szCs w:val="24"/>
              </w:rPr>
            </w:pPr>
          </w:p>
        </w:tc>
        <w:tc>
          <w:tcPr>
            <w:tcW w:w="1241" w:type="dxa"/>
          </w:tcPr>
          <w:p w14:paraId="183A21A5"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r>
      <w:tr w:rsidR="00DD7190" w:rsidRPr="00F50163" w14:paraId="086E0E3A" w14:textId="77777777" w:rsidTr="00874E3E">
        <w:tc>
          <w:tcPr>
            <w:tcW w:w="3615" w:type="dxa"/>
          </w:tcPr>
          <w:p w14:paraId="166B4AF5"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Воспитатель</w:t>
            </w:r>
          </w:p>
        </w:tc>
        <w:tc>
          <w:tcPr>
            <w:tcW w:w="1029" w:type="dxa"/>
          </w:tcPr>
          <w:p w14:paraId="2D275B04" w14:textId="77777777" w:rsidR="00DD7190" w:rsidRPr="00E427B8" w:rsidRDefault="00DD7190" w:rsidP="00E427B8">
            <w:pPr>
              <w:jc w:val="center"/>
              <w:rPr>
                <w:rStyle w:val="aa"/>
                <w:rFonts w:ascii="Times New Roman" w:hAnsi="Times New Roman"/>
                <w:i w:val="0"/>
                <w:sz w:val="24"/>
                <w:szCs w:val="24"/>
              </w:rPr>
            </w:pPr>
          </w:p>
        </w:tc>
        <w:tc>
          <w:tcPr>
            <w:tcW w:w="1134" w:type="dxa"/>
          </w:tcPr>
          <w:p w14:paraId="59DB8344" w14:textId="77777777" w:rsidR="00DD7190" w:rsidRPr="00E427B8" w:rsidRDefault="00DD7190" w:rsidP="00E427B8">
            <w:pPr>
              <w:jc w:val="center"/>
              <w:rPr>
                <w:rStyle w:val="aa"/>
                <w:rFonts w:ascii="Times New Roman" w:hAnsi="Times New Roman"/>
                <w:i w:val="0"/>
                <w:sz w:val="24"/>
                <w:szCs w:val="24"/>
              </w:rPr>
            </w:pPr>
          </w:p>
        </w:tc>
        <w:tc>
          <w:tcPr>
            <w:tcW w:w="1134" w:type="dxa"/>
          </w:tcPr>
          <w:p w14:paraId="5547A73C" w14:textId="77777777" w:rsidR="00DD7190" w:rsidRPr="00E427B8" w:rsidRDefault="00DD7190" w:rsidP="00E427B8">
            <w:pPr>
              <w:jc w:val="center"/>
              <w:rPr>
                <w:rStyle w:val="aa"/>
                <w:rFonts w:ascii="Times New Roman" w:hAnsi="Times New Roman"/>
                <w:i w:val="0"/>
                <w:sz w:val="24"/>
                <w:szCs w:val="24"/>
              </w:rPr>
            </w:pPr>
          </w:p>
        </w:tc>
        <w:tc>
          <w:tcPr>
            <w:tcW w:w="1134" w:type="dxa"/>
          </w:tcPr>
          <w:p w14:paraId="38E79957"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134" w:type="dxa"/>
          </w:tcPr>
          <w:p w14:paraId="27F271B4"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2</w:t>
            </w:r>
          </w:p>
        </w:tc>
        <w:tc>
          <w:tcPr>
            <w:tcW w:w="1241" w:type="dxa"/>
          </w:tcPr>
          <w:p w14:paraId="1B00CABA"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3</w:t>
            </w:r>
          </w:p>
        </w:tc>
      </w:tr>
      <w:tr w:rsidR="00DD7190" w:rsidRPr="00F50163" w14:paraId="1DCF2BDF" w14:textId="77777777" w:rsidTr="00874E3E">
        <w:tc>
          <w:tcPr>
            <w:tcW w:w="3615" w:type="dxa"/>
          </w:tcPr>
          <w:p w14:paraId="01247395"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Методисты</w:t>
            </w:r>
          </w:p>
        </w:tc>
        <w:tc>
          <w:tcPr>
            <w:tcW w:w="1029" w:type="dxa"/>
          </w:tcPr>
          <w:p w14:paraId="6E72CA8E"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134" w:type="dxa"/>
          </w:tcPr>
          <w:p w14:paraId="44D1A8F7"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134" w:type="dxa"/>
          </w:tcPr>
          <w:p w14:paraId="3A4BE904" w14:textId="77777777" w:rsidR="00DD7190" w:rsidRPr="00E427B8" w:rsidRDefault="00DD7190" w:rsidP="00E427B8">
            <w:pPr>
              <w:jc w:val="center"/>
              <w:rPr>
                <w:rStyle w:val="aa"/>
                <w:rFonts w:ascii="Times New Roman" w:hAnsi="Times New Roman"/>
                <w:i w:val="0"/>
                <w:sz w:val="24"/>
                <w:szCs w:val="24"/>
              </w:rPr>
            </w:pPr>
          </w:p>
        </w:tc>
        <w:tc>
          <w:tcPr>
            <w:tcW w:w="1134" w:type="dxa"/>
          </w:tcPr>
          <w:p w14:paraId="0D371DC4" w14:textId="77777777" w:rsidR="00DD7190" w:rsidRPr="00E427B8" w:rsidRDefault="00DD7190" w:rsidP="00E427B8">
            <w:pPr>
              <w:jc w:val="center"/>
              <w:rPr>
                <w:rStyle w:val="aa"/>
                <w:rFonts w:ascii="Times New Roman" w:hAnsi="Times New Roman"/>
                <w:i w:val="0"/>
                <w:sz w:val="24"/>
                <w:szCs w:val="24"/>
              </w:rPr>
            </w:pPr>
          </w:p>
        </w:tc>
        <w:tc>
          <w:tcPr>
            <w:tcW w:w="1134" w:type="dxa"/>
          </w:tcPr>
          <w:p w14:paraId="167D9D7B"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3</w:t>
            </w:r>
          </w:p>
        </w:tc>
        <w:tc>
          <w:tcPr>
            <w:tcW w:w="1241" w:type="dxa"/>
          </w:tcPr>
          <w:p w14:paraId="6C0F30C7"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2</w:t>
            </w:r>
          </w:p>
        </w:tc>
      </w:tr>
      <w:tr w:rsidR="00DD7190" w:rsidRPr="00F50163" w14:paraId="1D90CC93" w14:textId="77777777" w:rsidTr="00874E3E">
        <w:tc>
          <w:tcPr>
            <w:tcW w:w="3615" w:type="dxa"/>
          </w:tcPr>
          <w:p w14:paraId="2FD2BAF1"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Преподаватель-организатор ОБЖ</w:t>
            </w:r>
          </w:p>
        </w:tc>
        <w:tc>
          <w:tcPr>
            <w:tcW w:w="1029" w:type="dxa"/>
          </w:tcPr>
          <w:p w14:paraId="425A7A7B" w14:textId="77777777" w:rsidR="00DD7190" w:rsidRPr="00E427B8" w:rsidRDefault="00DD7190" w:rsidP="00E427B8">
            <w:pPr>
              <w:jc w:val="center"/>
              <w:rPr>
                <w:rStyle w:val="aa"/>
                <w:rFonts w:ascii="Times New Roman" w:hAnsi="Times New Roman"/>
                <w:i w:val="0"/>
                <w:sz w:val="24"/>
                <w:szCs w:val="24"/>
              </w:rPr>
            </w:pPr>
          </w:p>
        </w:tc>
        <w:tc>
          <w:tcPr>
            <w:tcW w:w="1134" w:type="dxa"/>
          </w:tcPr>
          <w:p w14:paraId="24198CBD" w14:textId="77777777" w:rsidR="00DD7190" w:rsidRPr="00E427B8" w:rsidRDefault="00DD7190" w:rsidP="00E427B8">
            <w:pPr>
              <w:jc w:val="center"/>
              <w:rPr>
                <w:rStyle w:val="aa"/>
                <w:rFonts w:ascii="Times New Roman" w:hAnsi="Times New Roman"/>
                <w:i w:val="0"/>
                <w:sz w:val="24"/>
                <w:szCs w:val="24"/>
              </w:rPr>
            </w:pPr>
          </w:p>
        </w:tc>
        <w:tc>
          <w:tcPr>
            <w:tcW w:w="1134" w:type="dxa"/>
          </w:tcPr>
          <w:p w14:paraId="0338F027" w14:textId="77777777" w:rsidR="00DD7190" w:rsidRPr="00E427B8" w:rsidRDefault="00DD7190" w:rsidP="00E427B8">
            <w:pPr>
              <w:jc w:val="center"/>
              <w:rPr>
                <w:rStyle w:val="aa"/>
                <w:rFonts w:ascii="Times New Roman" w:hAnsi="Times New Roman"/>
                <w:i w:val="0"/>
                <w:sz w:val="24"/>
                <w:szCs w:val="24"/>
              </w:rPr>
            </w:pPr>
          </w:p>
        </w:tc>
        <w:tc>
          <w:tcPr>
            <w:tcW w:w="1134" w:type="dxa"/>
            <w:vAlign w:val="center"/>
          </w:tcPr>
          <w:p w14:paraId="3A61B234"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134" w:type="dxa"/>
          </w:tcPr>
          <w:p w14:paraId="50FE4AE9" w14:textId="77777777" w:rsidR="00DD7190" w:rsidRPr="00E427B8" w:rsidRDefault="00DD7190" w:rsidP="00E427B8">
            <w:pPr>
              <w:jc w:val="center"/>
              <w:rPr>
                <w:rStyle w:val="aa"/>
                <w:rFonts w:ascii="Times New Roman" w:hAnsi="Times New Roman"/>
                <w:i w:val="0"/>
                <w:sz w:val="24"/>
                <w:szCs w:val="24"/>
              </w:rPr>
            </w:pPr>
          </w:p>
        </w:tc>
        <w:tc>
          <w:tcPr>
            <w:tcW w:w="1241" w:type="dxa"/>
          </w:tcPr>
          <w:p w14:paraId="468CAB34" w14:textId="77777777" w:rsidR="00DD7190" w:rsidRPr="00E427B8" w:rsidRDefault="00DD7190" w:rsidP="00E427B8">
            <w:pPr>
              <w:jc w:val="center"/>
              <w:rPr>
                <w:rStyle w:val="aa"/>
                <w:rFonts w:ascii="Times New Roman" w:hAnsi="Times New Roman"/>
                <w:i w:val="0"/>
                <w:sz w:val="24"/>
                <w:szCs w:val="24"/>
              </w:rPr>
            </w:pPr>
          </w:p>
        </w:tc>
      </w:tr>
      <w:tr w:rsidR="00DD7190" w:rsidRPr="00F50163" w14:paraId="00E1F3A5" w14:textId="77777777" w:rsidTr="00874E3E">
        <w:tc>
          <w:tcPr>
            <w:tcW w:w="3615" w:type="dxa"/>
          </w:tcPr>
          <w:p w14:paraId="5704DF58"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Педагоги-библиотекари</w:t>
            </w:r>
          </w:p>
        </w:tc>
        <w:tc>
          <w:tcPr>
            <w:tcW w:w="1029" w:type="dxa"/>
          </w:tcPr>
          <w:p w14:paraId="70F918CB" w14:textId="77777777" w:rsidR="00DD7190" w:rsidRPr="00E427B8" w:rsidRDefault="00DD7190" w:rsidP="00E427B8">
            <w:pPr>
              <w:jc w:val="center"/>
              <w:rPr>
                <w:rStyle w:val="aa"/>
                <w:rFonts w:ascii="Times New Roman" w:hAnsi="Times New Roman"/>
                <w:i w:val="0"/>
                <w:sz w:val="24"/>
                <w:szCs w:val="24"/>
              </w:rPr>
            </w:pPr>
          </w:p>
        </w:tc>
        <w:tc>
          <w:tcPr>
            <w:tcW w:w="1134" w:type="dxa"/>
          </w:tcPr>
          <w:p w14:paraId="1F391E2E" w14:textId="77777777" w:rsidR="00DD7190" w:rsidRPr="00E427B8" w:rsidRDefault="00DD7190" w:rsidP="00E427B8">
            <w:pPr>
              <w:jc w:val="center"/>
              <w:rPr>
                <w:rStyle w:val="aa"/>
                <w:rFonts w:ascii="Times New Roman" w:hAnsi="Times New Roman"/>
                <w:i w:val="0"/>
                <w:sz w:val="24"/>
                <w:szCs w:val="24"/>
              </w:rPr>
            </w:pPr>
          </w:p>
        </w:tc>
        <w:tc>
          <w:tcPr>
            <w:tcW w:w="1134" w:type="dxa"/>
          </w:tcPr>
          <w:p w14:paraId="6D479D0E"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134" w:type="dxa"/>
          </w:tcPr>
          <w:p w14:paraId="6F6113D3" w14:textId="77777777" w:rsidR="00DD7190" w:rsidRPr="00E427B8" w:rsidRDefault="00DD7190" w:rsidP="00E427B8">
            <w:pPr>
              <w:jc w:val="center"/>
              <w:rPr>
                <w:rStyle w:val="aa"/>
                <w:rFonts w:ascii="Times New Roman" w:hAnsi="Times New Roman"/>
                <w:i w:val="0"/>
                <w:sz w:val="24"/>
                <w:szCs w:val="24"/>
              </w:rPr>
            </w:pPr>
          </w:p>
        </w:tc>
        <w:tc>
          <w:tcPr>
            <w:tcW w:w="1134" w:type="dxa"/>
          </w:tcPr>
          <w:p w14:paraId="7A427BA9"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2</w:t>
            </w:r>
          </w:p>
        </w:tc>
        <w:tc>
          <w:tcPr>
            <w:tcW w:w="1241" w:type="dxa"/>
          </w:tcPr>
          <w:p w14:paraId="638F05E4"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r>
      <w:tr w:rsidR="00DD7190" w:rsidRPr="00F50163" w14:paraId="6CDEFE98" w14:textId="77777777" w:rsidTr="00874E3E">
        <w:tc>
          <w:tcPr>
            <w:tcW w:w="3615" w:type="dxa"/>
          </w:tcPr>
          <w:p w14:paraId="774C9F0F"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Руководитель физ. воспитания</w:t>
            </w:r>
          </w:p>
        </w:tc>
        <w:tc>
          <w:tcPr>
            <w:tcW w:w="1029" w:type="dxa"/>
          </w:tcPr>
          <w:p w14:paraId="517F0367" w14:textId="77777777" w:rsidR="00DD7190" w:rsidRPr="00E427B8" w:rsidRDefault="00DD7190" w:rsidP="00E427B8">
            <w:pPr>
              <w:jc w:val="center"/>
              <w:rPr>
                <w:rStyle w:val="aa"/>
                <w:rFonts w:ascii="Times New Roman" w:hAnsi="Times New Roman"/>
                <w:i w:val="0"/>
                <w:sz w:val="24"/>
                <w:szCs w:val="24"/>
              </w:rPr>
            </w:pPr>
          </w:p>
        </w:tc>
        <w:tc>
          <w:tcPr>
            <w:tcW w:w="1134" w:type="dxa"/>
          </w:tcPr>
          <w:p w14:paraId="10B25CAA" w14:textId="77777777" w:rsidR="00DD7190" w:rsidRPr="00E427B8" w:rsidRDefault="00DD7190" w:rsidP="00E427B8">
            <w:pPr>
              <w:jc w:val="center"/>
              <w:rPr>
                <w:rStyle w:val="aa"/>
                <w:rFonts w:ascii="Times New Roman" w:hAnsi="Times New Roman"/>
                <w:i w:val="0"/>
                <w:sz w:val="24"/>
                <w:szCs w:val="24"/>
              </w:rPr>
            </w:pPr>
          </w:p>
        </w:tc>
        <w:tc>
          <w:tcPr>
            <w:tcW w:w="1134" w:type="dxa"/>
          </w:tcPr>
          <w:p w14:paraId="25999BDC" w14:textId="77777777" w:rsidR="00DD7190" w:rsidRPr="00E427B8" w:rsidRDefault="00DD7190" w:rsidP="00E427B8">
            <w:pPr>
              <w:jc w:val="center"/>
              <w:rPr>
                <w:rStyle w:val="aa"/>
                <w:rFonts w:ascii="Times New Roman" w:hAnsi="Times New Roman"/>
                <w:i w:val="0"/>
                <w:sz w:val="24"/>
                <w:szCs w:val="24"/>
              </w:rPr>
            </w:pPr>
          </w:p>
        </w:tc>
        <w:tc>
          <w:tcPr>
            <w:tcW w:w="1134" w:type="dxa"/>
          </w:tcPr>
          <w:p w14:paraId="10FCFFF2" w14:textId="77777777" w:rsidR="00DD7190" w:rsidRPr="00E427B8" w:rsidRDefault="00DD7190" w:rsidP="00E427B8">
            <w:pPr>
              <w:jc w:val="center"/>
              <w:rPr>
                <w:rStyle w:val="aa"/>
                <w:rFonts w:ascii="Times New Roman" w:hAnsi="Times New Roman"/>
                <w:i w:val="0"/>
                <w:sz w:val="24"/>
                <w:szCs w:val="24"/>
              </w:rPr>
            </w:pPr>
          </w:p>
        </w:tc>
        <w:tc>
          <w:tcPr>
            <w:tcW w:w="1134" w:type="dxa"/>
          </w:tcPr>
          <w:p w14:paraId="54F3A328"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241" w:type="dxa"/>
          </w:tcPr>
          <w:p w14:paraId="21C710DF" w14:textId="77777777" w:rsidR="00DD7190" w:rsidRPr="00E427B8" w:rsidRDefault="00DD7190" w:rsidP="00E427B8">
            <w:pPr>
              <w:jc w:val="center"/>
              <w:rPr>
                <w:rStyle w:val="aa"/>
                <w:rFonts w:ascii="Times New Roman" w:hAnsi="Times New Roman"/>
                <w:i w:val="0"/>
                <w:sz w:val="24"/>
                <w:szCs w:val="24"/>
              </w:rPr>
            </w:pPr>
          </w:p>
        </w:tc>
      </w:tr>
      <w:tr w:rsidR="00DD7190" w:rsidRPr="00F50163" w14:paraId="5993CB81" w14:textId="77777777" w:rsidTr="00874E3E">
        <w:tc>
          <w:tcPr>
            <w:tcW w:w="3615" w:type="dxa"/>
          </w:tcPr>
          <w:p w14:paraId="41DA0747"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Педагог дополнительного образования</w:t>
            </w:r>
          </w:p>
        </w:tc>
        <w:tc>
          <w:tcPr>
            <w:tcW w:w="1029" w:type="dxa"/>
          </w:tcPr>
          <w:p w14:paraId="64560495"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6</w:t>
            </w:r>
          </w:p>
        </w:tc>
        <w:tc>
          <w:tcPr>
            <w:tcW w:w="1134" w:type="dxa"/>
          </w:tcPr>
          <w:p w14:paraId="52FAC782"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3</w:t>
            </w:r>
          </w:p>
        </w:tc>
        <w:tc>
          <w:tcPr>
            <w:tcW w:w="1134" w:type="dxa"/>
          </w:tcPr>
          <w:p w14:paraId="79C497F8"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3</w:t>
            </w:r>
          </w:p>
        </w:tc>
        <w:tc>
          <w:tcPr>
            <w:tcW w:w="1134" w:type="dxa"/>
          </w:tcPr>
          <w:p w14:paraId="06070BD2"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134" w:type="dxa"/>
          </w:tcPr>
          <w:p w14:paraId="575D1B2E"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241" w:type="dxa"/>
          </w:tcPr>
          <w:p w14:paraId="29E88DC7" w14:textId="77777777" w:rsidR="00DD7190" w:rsidRPr="00E427B8" w:rsidRDefault="00DD7190" w:rsidP="00E427B8">
            <w:pPr>
              <w:jc w:val="center"/>
              <w:rPr>
                <w:rStyle w:val="aa"/>
                <w:rFonts w:ascii="Times New Roman" w:hAnsi="Times New Roman"/>
                <w:i w:val="0"/>
                <w:sz w:val="24"/>
                <w:szCs w:val="24"/>
              </w:rPr>
            </w:pPr>
          </w:p>
        </w:tc>
      </w:tr>
      <w:tr w:rsidR="00DD7190" w:rsidRPr="00F50163" w14:paraId="48198FF3" w14:textId="77777777" w:rsidTr="00874E3E">
        <w:tc>
          <w:tcPr>
            <w:tcW w:w="3615" w:type="dxa"/>
          </w:tcPr>
          <w:p w14:paraId="15F30741"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Учитель английского языка</w:t>
            </w:r>
          </w:p>
        </w:tc>
        <w:tc>
          <w:tcPr>
            <w:tcW w:w="1029" w:type="dxa"/>
          </w:tcPr>
          <w:p w14:paraId="276A17F7"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134" w:type="dxa"/>
          </w:tcPr>
          <w:p w14:paraId="2C261FEB" w14:textId="77777777" w:rsidR="00DD7190" w:rsidRPr="00E427B8" w:rsidRDefault="00DD7190" w:rsidP="00E427B8">
            <w:pPr>
              <w:jc w:val="center"/>
              <w:rPr>
                <w:rStyle w:val="aa"/>
                <w:rFonts w:ascii="Times New Roman" w:hAnsi="Times New Roman"/>
                <w:i w:val="0"/>
                <w:sz w:val="24"/>
                <w:szCs w:val="24"/>
              </w:rPr>
            </w:pPr>
          </w:p>
        </w:tc>
        <w:tc>
          <w:tcPr>
            <w:tcW w:w="1134" w:type="dxa"/>
          </w:tcPr>
          <w:p w14:paraId="4DA35542" w14:textId="77777777" w:rsidR="00DD7190" w:rsidRPr="00E427B8" w:rsidRDefault="00DD7190" w:rsidP="00E427B8">
            <w:pPr>
              <w:jc w:val="center"/>
              <w:rPr>
                <w:rStyle w:val="aa"/>
                <w:rFonts w:ascii="Times New Roman" w:hAnsi="Times New Roman"/>
                <w:i w:val="0"/>
                <w:sz w:val="24"/>
                <w:szCs w:val="24"/>
              </w:rPr>
            </w:pPr>
          </w:p>
        </w:tc>
        <w:tc>
          <w:tcPr>
            <w:tcW w:w="1134" w:type="dxa"/>
          </w:tcPr>
          <w:p w14:paraId="0E0AAB7B" w14:textId="77777777" w:rsidR="00DD7190" w:rsidRPr="00E427B8" w:rsidRDefault="00DD7190" w:rsidP="00E427B8">
            <w:pPr>
              <w:jc w:val="center"/>
              <w:rPr>
                <w:rStyle w:val="aa"/>
                <w:rFonts w:ascii="Times New Roman" w:hAnsi="Times New Roman"/>
                <w:i w:val="0"/>
                <w:sz w:val="24"/>
                <w:szCs w:val="24"/>
              </w:rPr>
            </w:pPr>
          </w:p>
        </w:tc>
        <w:tc>
          <w:tcPr>
            <w:tcW w:w="1134" w:type="dxa"/>
          </w:tcPr>
          <w:p w14:paraId="4A6153BE" w14:textId="77777777" w:rsidR="00DD7190" w:rsidRPr="00E427B8" w:rsidRDefault="00DD7190" w:rsidP="00E427B8">
            <w:pPr>
              <w:jc w:val="center"/>
              <w:rPr>
                <w:rStyle w:val="aa"/>
                <w:rFonts w:ascii="Times New Roman" w:hAnsi="Times New Roman"/>
                <w:i w:val="0"/>
                <w:sz w:val="24"/>
                <w:szCs w:val="24"/>
              </w:rPr>
            </w:pPr>
          </w:p>
        </w:tc>
        <w:tc>
          <w:tcPr>
            <w:tcW w:w="1241" w:type="dxa"/>
          </w:tcPr>
          <w:p w14:paraId="12D6737F" w14:textId="77777777" w:rsidR="00DD7190" w:rsidRPr="00E427B8" w:rsidRDefault="00DD7190" w:rsidP="00E427B8">
            <w:pPr>
              <w:jc w:val="center"/>
              <w:rPr>
                <w:rStyle w:val="aa"/>
                <w:rFonts w:ascii="Times New Roman" w:hAnsi="Times New Roman"/>
                <w:i w:val="0"/>
                <w:sz w:val="24"/>
                <w:szCs w:val="24"/>
              </w:rPr>
            </w:pPr>
          </w:p>
        </w:tc>
      </w:tr>
      <w:tr w:rsidR="00DD7190" w:rsidRPr="00F50163" w14:paraId="3905281E" w14:textId="77777777" w:rsidTr="00874E3E">
        <w:tc>
          <w:tcPr>
            <w:tcW w:w="3615" w:type="dxa"/>
          </w:tcPr>
          <w:p w14:paraId="17B43BB1"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Учитель математики</w:t>
            </w:r>
          </w:p>
        </w:tc>
        <w:tc>
          <w:tcPr>
            <w:tcW w:w="1029" w:type="dxa"/>
          </w:tcPr>
          <w:p w14:paraId="7862A3AE"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134" w:type="dxa"/>
          </w:tcPr>
          <w:p w14:paraId="7B2E34C1" w14:textId="77777777" w:rsidR="00DD7190" w:rsidRPr="00E427B8" w:rsidRDefault="00DD7190" w:rsidP="00E427B8">
            <w:pPr>
              <w:jc w:val="center"/>
              <w:rPr>
                <w:rStyle w:val="aa"/>
                <w:rFonts w:ascii="Times New Roman" w:hAnsi="Times New Roman"/>
                <w:i w:val="0"/>
                <w:sz w:val="24"/>
                <w:szCs w:val="24"/>
              </w:rPr>
            </w:pPr>
          </w:p>
        </w:tc>
        <w:tc>
          <w:tcPr>
            <w:tcW w:w="1134" w:type="dxa"/>
          </w:tcPr>
          <w:p w14:paraId="36AADBB5"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w:t>
            </w:r>
          </w:p>
        </w:tc>
        <w:tc>
          <w:tcPr>
            <w:tcW w:w="1134" w:type="dxa"/>
          </w:tcPr>
          <w:p w14:paraId="53BB7184" w14:textId="77777777" w:rsidR="00DD7190" w:rsidRPr="00E427B8" w:rsidRDefault="00DD7190" w:rsidP="00E427B8">
            <w:pPr>
              <w:jc w:val="center"/>
              <w:rPr>
                <w:rStyle w:val="aa"/>
                <w:rFonts w:ascii="Times New Roman" w:hAnsi="Times New Roman"/>
                <w:i w:val="0"/>
                <w:sz w:val="24"/>
                <w:szCs w:val="24"/>
              </w:rPr>
            </w:pPr>
          </w:p>
        </w:tc>
        <w:tc>
          <w:tcPr>
            <w:tcW w:w="1134" w:type="dxa"/>
          </w:tcPr>
          <w:p w14:paraId="58FEA8B9" w14:textId="77777777" w:rsidR="00DD7190" w:rsidRPr="00E427B8" w:rsidRDefault="00DD7190" w:rsidP="00E427B8">
            <w:pPr>
              <w:jc w:val="center"/>
              <w:rPr>
                <w:rStyle w:val="aa"/>
                <w:rFonts w:ascii="Times New Roman" w:hAnsi="Times New Roman"/>
                <w:i w:val="0"/>
                <w:sz w:val="24"/>
                <w:szCs w:val="24"/>
              </w:rPr>
            </w:pPr>
          </w:p>
        </w:tc>
        <w:tc>
          <w:tcPr>
            <w:tcW w:w="1241" w:type="dxa"/>
          </w:tcPr>
          <w:p w14:paraId="3C9B9DE5" w14:textId="77777777" w:rsidR="00DD7190" w:rsidRPr="00E427B8" w:rsidRDefault="00DD7190" w:rsidP="00E427B8">
            <w:pPr>
              <w:jc w:val="center"/>
              <w:rPr>
                <w:rStyle w:val="aa"/>
                <w:rFonts w:ascii="Times New Roman" w:hAnsi="Times New Roman"/>
                <w:i w:val="0"/>
                <w:sz w:val="24"/>
                <w:szCs w:val="24"/>
              </w:rPr>
            </w:pPr>
          </w:p>
        </w:tc>
      </w:tr>
      <w:tr w:rsidR="00DD7190" w:rsidRPr="00F50163" w14:paraId="21ED5AF9" w14:textId="77777777" w:rsidTr="00874E3E">
        <w:tc>
          <w:tcPr>
            <w:tcW w:w="3615" w:type="dxa"/>
          </w:tcPr>
          <w:p w14:paraId="15E0DD25"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Итого</w:t>
            </w:r>
          </w:p>
        </w:tc>
        <w:tc>
          <w:tcPr>
            <w:tcW w:w="1029" w:type="dxa"/>
          </w:tcPr>
          <w:p w14:paraId="6E908A8A"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14</w:t>
            </w:r>
          </w:p>
        </w:tc>
        <w:tc>
          <w:tcPr>
            <w:tcW w:w="1134" w:type="dxa"/>
          </w:tcPr>
          <w:p w14:paraId="3A1FAF84"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8</w:t>
            </w:r>
          </w:p>
        </w:tc>
        <w:tc>
          <w:tcPr>
            <w:tcW w:w="1134" w:type="dxa"/>
          </w:tcPr>
          <w:p w14:paraId="6C9D3DA2"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23</w:t>
            </w:r>
          </w:p>
        </w:tc>
        <w:tc>
          <w:tcPr>
            <w:tcW w:w="1134" w:type="dxa"/>
          </w:tcPr>
          <w:p w14:paraId="67525228"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36</w:t>
            </w:r>
          </w:p>
        </w:tc>
        <w:tc>
          <w:tcPr>
            <w:tcW w:w="1134" w:type="dxa"/>
          </w:tcPr>
          <w:p w14:paraId="5C26AE5B"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44</w:t>
            </w:r>
          </w:p>
        </w:tc>
        <w:tc>
          <w:tcPr>
            <w:tcW w:w="1241" w:type="dxa"/>
          </w:tcPr>
          <w:p w14:paraId="52FBD37E" w14:textId="77777777" w:rsidR="00DD7190" w:rsidRPr="00E427B8" w:rsidRDefault="00DD7190" w:rsidP="00E427B8">
            <w:pPr>
              <w:jc w:val="center"/>
              <w:rPr>
                <w:rStyle w:val="aa"/>
                <w:rFonts w:ascii="Times New Roman" w:hAnsi="Times New Roman"/>
                <w:i w:val="0"/>
                <w:sz w:val="24"/>
                <w:szCs w:val="24"/>
              </w:rPr>
            </w:pPr>
            <w:r w:rsidRPr="00E427B8">
              <w:rPr>
                <w:rStyle w:val="aa"/>
                <w:rFonts w:ascii="Times New Roman" w:hAnsi="Times New Roman"/>
                <w:i w:val="0"/>
                <w:sz w:val="24"/>
                <w:szCs w:val="24"/>
              </w:rPr>
              <w:t>43</w:t>
            </w:r>
          </w:p>
        </w:tc>
      </w:tr>
    </w:tbl>
    <w:p w14:paraId="29C7BFE6" w14:textId="77777777" w:rsidR="00DD7190" w:rsidRPr="00F50163" w:rsidRDefault="00DD7190" w:rsidP="00F50163">
      <w:pPr>
        <w:shd w:val="clear" w:color="auto" w:fill="FFFFFF"/>
        <w:spacing w:after="0" w:line="360" w:lineRule="auto"/>
        <w:ind w:firstLine="720"/>
        <w:rPr>
          <w:rFonts w:ascii="Times New Roman" w:eastAsia="Times New Roman" w:hAnsi="Times New Roman"/>
          <w:sz w:val="24"/>
          <w:szCs w:val="24"/>
        </w:rPr>
      </w:pPr>
      <w:r w:rsidRPr="00F50163">
        <w:rPr>
          <w:rFonts w:ascii="Times New Roman" w:eastAsia="Times New Roman" w:hAnsi="Times New Roman"/>
          <w:sz w:val="24"/>
          <w:szCs w:val="24"/>
        </w:rPr>
        <w:t>Средний  возраст – 50 лет</w:t>
      </w:r>
    </w:p>
    <w:p w14:paraId="6F19B24B" w14:textId="77777777" w:rsidR="00DD7190" w:rsidRPr="00F50163" w:rsidRDefault="00DD7190" w:rsidP="00F50163">
      <w:pPr>
        <w:shd w:val="clear" w:color="auto" w:fill="FFFFFF"/>
        <w:spacing w:after="0" w:line="360" w:lineRule="auto"/>
        <w:ind w:firstLine="720"/>
        <w:rPr>
          <w:rFonts w:ascii="Times New Roman" w:eastAsia="Times New Roman" w:hAnsi="Times New Roman"/>
          <w:sz w:val="24"/>
          <w:szCs w:val="24"/>
        </w:rPr>
      </w:pPr>
      <w:r w:rsidRPr="00F50163">
        <w:rPr>
          <w:rFonts w:ascii="Times New Roman" w:eastAsia="Times New Roman" w:hAnsi="Times New Roman"/>
          <w:sz w:val="24"/>
          <w:szCs w:val="24"/>
        </w:rPr>
        <w:t>В проводимой работе по обновлению преподавательского состава администрация техникума ориентируется на  выпускников ВУЗов Волгоградской области.</w:t>
      </w:r>
    </w:p>
    <w:p w14:paraId="75B17188" w14:textId="77777777" w:rsidR="00DD7190" w:rsidRPr="00F50163" w:rsidRDefault="00DD7190" w:rsidP="00F50163">
      <w:pPr>
        <w:shd w:val="clear" w:color="auto" w:fill="FFFFFF"/>
        <w:spacing w:after="0" w:line="360" w:lineRule="auto"/>
        <w:ind w:firstLine="720"/>
        <w:rPr>
          <w:rFonts w:ascii="Times New Roman" w:eastAsia="Times New Roman" w:hAnsi="Times New Roman"/>
          <w:sz w:val="24"/>
          <w:szCs w:val="24"/>
        </w:rPr>
      </w:pPr>
    </w:p>
    <w:p w14:paraId="6521363B" w14:textId="77777777" w:rsidR="00BF2D96" w:rsidRPr="00F50163" w:rsidRDefault="00BF2D96" w:rsidP="00F50163">
      <w:pPr>
        <w:shd w:val="clear" w:color="auto" w:fill="FFFFFF"/>
        <w:spacing w:after="0" w:line="360" w:lineRule="auto"/>
        <w:ind w:firstLine="720"/>
        <w:jc w:val="center"/>
        <w:rPr>
          <w:rFonts w:ascii="Times New Roman" w:eastAsia="Times New Roman" w:hAnsi="Times New Roman"/>
          <w:b/>
          <w:sz w:val="24"/>
          <w:szCs w:val="24"/>
        </w:rPr>
      </w:pPr>
      <w:r w:rsidRPr="00F50163">
        <w:rPr>
          <w:rFonts w:ascii="Times New Roman" w:eastAsia="Times New Roman" w:hAnsi="Times New Roman"/>
          <w:b/>
          <w:sz w:val="24"/>
          <w:szCs w:val="24"/>
        </w:rPr>
        <w:t>5.2.2   Материально - техническая база</w:t>
      </w:r>
    </w:p>
    <w:p w14:paraId="462A52CB"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olor w:val="000000" w:themeColor="text1"/>
          <w:sz w:val="24"/>
          <w:szCs w:val="24"/>
          <w:lang w:eastAsia="ru-RU"/>
        </w:rPr>
      </w:pPr>
      <w:r w:rsidRPr="00F50163">
        <w:rPr>
          <w:rFonts w:ascii="Times New Roman" w:eastAsia="Times New Roman" w:hAnsi="Times New Roman"/>
          <w:color w:val="000000" w:themeColor="text1"/>
          <w:sz w:val="24"/>
          <w:szCs w:val="24"/>
          <w:lang w:eastAsia="ru-RU"/>
        </w:rPr>
        <w:t>В состав материально-технической базы техникума входят 8 зданий и 8 строений  общей площадью 42055 м</w:t>
      </w:r>
      <w:proofErr w:type="gramStart"/>
      <w:r w:rsidRPr="00F50163">
        <w:rPr>
          <w:rFonts w:ascii="Times New Roman" w:eastAsia="Times New Roman" w:hAnsi="Times New Roman"/>
          <w:color w:val="000000" w:themeColor="text1"/>
          <w:sz w:val="24"/>
          <w:szCs w:val="24"/>
          <w:vertAlign w:val="superscript"/>
          <w:lang w:eastAsia="ru-RU"/>
        </w:rPr>
        <w:t>2</w:t>
      </w:r>
      <w:proofErr w:type="gramEnd"/>
      <w:r w:rsidRPr="00F50163">
        <w:rPr>
          <w:rFonts w:ascii="Times New Roman" w:eastAsia="Times New Roman" w:hAnsi="Times New Roman"/>
          <w:color w:val="000000" w:themeColor="text1"/>
          <w:sz w:val="24"/>
          <w:szCs w:val="24"/>
          <w:lang w:eastAsia="ru-RU"/>
        </w:rPr>
        <w:t>, из них:  4 здания учебных корпусов, 5 зданий  общежитий, 4 строения учебных мастерских, 4 строения гаража, 3 строения тира. Общая площадь учебных помещений – 15616 м</w:t>
      </w:r>
      <w:proofErr w:type="gramStart"/>
      <w:r w:rsidRPr="00F50163">
        <w:rPr>
          <w:rFonts w:ascii="Times New Roman" w:eastAsia="Times New Roman" w:hAnsi="Times New Roman"/>
          <w:color w:val="000000" w:themeColor="text1"/>
          <w:sz w:val="24"/>
          <w:szCs w:val="24"/>
          <w:vertAlign w:val="superscript"/>
          <w:lang w:eastAsia="ru-RU"/>
        </w:rPr>
        <w:t>2</w:t>
      </w:r>
      <w:proofErr w:type="gramEnd"/>
      <w:r w:rsidRPr="00F50163">
        <w:rPr>
          <w:rFonts w:ascii="Times New Roman" w:eastAsia="Times New Roman" w:hAnsi="Times New Roman"/>
          <w:color w:val="000000" w:themeColor="text1"/>
          <w:sz w:val="24"/>
          <w:szCs w:val="24"/>
          <w:lang w:eastAsia="ru-RU"/>
        </w:rPr>
        <w:t>.</w:t>
      </w:r>
    </w:p>
    <w:p w14:paraId="60B71C06"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olor w:val="000000" w:themeColor="text1"/>
          <w:sz w:val="24"/>
          <w:szCs w:val="24"/>
          <w:lang w:eastAsia="ru-RU"/>
        </w:rPr>
      </w:pPr>
      <w:r w:rsidRPr="00F50163">
        <w:rPr>
          <w:rFonts w:ascii="Times New Roman" w:eastAsia="Times New Roman" w:hAnsi="Times New Roman"/>
          <w:color w:val="000000" w:themeColor="text1"/>
          <w:sz w:val="24"/>
          <w:szCs w:val="24"/>
          <w:lang w:eastAsia="ru-RU"/>
        </w:rPr>
        <w:t xml:space="preserve">Общая площадь земельных участков, находящихся в пользовании техникума, составляет 97.6 га. </w:t>
      </w:r>
    </w:p>
    <w:p w14:paraId="6BBAE9B2"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themeColor="text1"/>
          <w:sz w:val="24"/>
          <w:szCs w:val="24"/>
          <w:lang w:eastAsia="ru-RU"/>
        </w:rPr>
      </w:pPr>
      <w:r w:rsidRPr="00F50163">
        <w:rPr>
          <w:rFonts w:ascii="Times New Roman" w:eastAsia="Times New Roman" w:hAnsi="Times New Roman"/>
          <w:color w:val="000000" w:themeColor="text1"/>
          <w:sz w:val="24"/>
          <w:szCs w:val="24"/>
          <w:lang w:eastAsia="ru-RU"/>
        </w:rPr>
        <w:t>На земельные участки установленным порядком оформлено право бессрочного (постоянного) пользования и свидетельства о государственной регистрации:</w:t>
      </w:r>
    </w:p>
    <w:p w14:paraId="7CA4317E"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themeColor="text1"/>
          <w:sz w:val="24"/>
          <w:szCs w:val="24"/>
          <w:lang w:eastAsia="ru-RU"/>
        </w:rPr>
      </w:pPr>
      <w:r w:rsidRPr="00F50163">
        <w:rPr>
          <w:rFonts w:ascii="Times New Roman" w:eastAsia="Times New Roman" w:hAnsi="Times New Roman"/>
          <w:color w:val="000000" w:themeColor="text1"/>
          <w:sz w:val="24"/>
          <w:szCs w:val="24"/>
          <w:lang w:eastAsia="ru-RU"/>
        </w:rPr>
        <w:t>Корпус №1</w:t>
      </w:r>
    </w:p>
    <w:p w14:paraId="420BBB44"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lastRenderedPageBreak/>
        <w:t>Земельный участок – 34-34-03/023/2006-3 дата выдачи: 18.02.2016 г.</w:t>
      </w:r>
    </w:p>
    <w:p w14:paraId="571BE95B"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учебного корпуса – 34-34-03/051/2006-346 дата выдачи: 18.02.2016 г.</w:t>
      </w:r>
    </w:p>
    <w:p w14:paraId="64D4371A"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гаража – 34-34-03/051/2006-362 дата выдачи: 18.02.2016 г.</w:t>
      </w:r>
    </w:p>
    <w:p w14:paraId="3C52C1A1"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учебных мастерских – 34-34-03/051/2006-347 дата выдачи: 18.02.2016 г.</w:t>
      </w:r>
    </w:p>
    <w:p w14:paraId="4DDB0784"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общежития – 34-34-03/051/2006-364 дата выдачи: 18.02.2016 г.</w:t>
      </w:r>
    </w:p>
    <w:p w14:paraId="66BC3E79"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общежития – 34-34-03/051/2006-365 дата выдачи: 18.02.2016 г.</w:t>
      </w:r>
    </w:p>
    <w:p w14:paraId="5EB59AE5"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Корпус №2</w:t>
      </w:r>
    </w:p>
    <w:p w14:paraId="78043574"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Земельный участок – 34- АА № 755825 дата выдачи: 22.06.2012 г.</w:t>
      </w:r>
    </w:p>
    <w:p w14:paraId="5483A36B"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учебного корпуса – 34- АА № 755205 дата выдачи: 18.06.2012 г.</w:t>
      </w:r>
    </w:p>
    <w:p w14:paraId="59211883"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гаража – 34- АА № 755215 дата выдачи: 18.06.2012 г.</w:t>
      </w:r>
    </w:p>
    <w:p w14:paraId="65B62EDB"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тира – 34- АА № 755214 дата выдачи: 18.06.2012 г.</w:t>
      </w:r>
    </w:p>
    <w:p w14:paraId="19307C86"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Земельный участок - 34-АА №755217 дата выдачи: 18.06.2012 г.</w:t>
      </w:r>
    </w:p>
    <w:p w14:paraId="7425E8E8"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 xml:space="preserve">Здание общежития – 34-АА №755216 дата выдачи:18.06.2012 г. </w:t>
      </w:r>
    </w:p>
    <w:p w14:paraId="6D651061"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Корпус №3</w:t>
      </w:r>
    </w:p>
    <w:p w14:paraId="59323C11"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Земельный участок – 34- АБ №111812 дата выдачи: 06.04.2009 г.</w:t>
      </w:r>
    </w:p>
    <w:p w14:paraId="7737487E"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учебного корпуса – 34- АБ №150170 дата выдачи: 20.06.2008 г.</w:t>
      </w:r>
    </w:p>
    <w:p w14:paraId="1EE4EE54"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учебных мастерских – 34- АБ №150212 дата выдачи: 20.06.2008  г.</w:t>
      </w:r>
    </w:p>
    <w:p w14:paraId="4F97DD5D"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тира – 34-АБ № 150166 дата выдачи: 20.06.2008 г.</w:t>
      </w:r>
    </w:p>
    <w:p w14:paraId="10141241"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Строение автомастерской – 34 - АА № 891077 дата выдачи: 12.12.2012 г.</w:t>
      </w:r>
    </w:p>
    <w:p w14:paraId="6D0CF671"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гараж – склад – 34 - АБ № 150164 дата выдачи: 20.06.2008 г.</w:t>
      </w:r>
    </w:p>
    <w:p w14:paraId="25573B0C"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 xml:space="preserve">Строение гаража – сарая – 34 – АБ №150171 дата выдачи: 20.06.2008 г. </w:t>
      </w:r>
    </w:p>
    <w:p w14:paraId="1E8107B7"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общежития -  34 - АБ №1500172 дата выдачи: 20.06.2008 г.</w:t>
      </w:r>
    </w:p>
    <w:p w14:paraId="5711AE7A"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Корпус №4</w:t>
      </w:r>
    </w:p>
    <w:p w14:paraId="5C5F6499"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Земельный участок – 34- АБ № 081976 дата выдачи: 30.05.2013 г.</w:t>
      </w:r>
    </w:p>
    <w:p w14:paraId="52A31919"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 xml:space="preserve">Блок </w:t>
      </w:r>
      <w:proofErr w:type="spellStart"/>
      <w:r w:rsidRPr="00F50163">
        <w:rPr>
          <w:rFonts w:ascii="Times New Roman" w:hAnsi="Times New Roman" w:cs="Times New Roman"/>
          <w:sz w:val="24"/>
          <w:szCs w:val="24"/>
        </w:rPr>
        <w:t>теоритических</w:t>
      </w:r>
      <w:proofErr w:type="spellEnd"/>
      <w:r w:rsidRPr="00F50163">
        <w:rPr>
          <w:rFonts w:ascii="Times New Roman" w:hAnsi="Times New Roman" w:cs="Times New Roman"/>
          <w:sz w:val="24"/>
          <w:szCs w:val="24"/>
        </w:rPr>
        <w:t xml:space="preserve"> занятий – 34- АБ № 081974 дата выдачи: 30.05.2013 г.</w:t>
      </w:r>
    </w:p>
    <w:p w14:paraId="5606B3EA"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Общественно – бытовой корпус – 34- АБ № 081973 дата выдачи: 30.05.2013 г.</w:t>
      </w:r>
    </w:p>
    <w:p w14:paraId="5A30FE0F"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Блок учебного производства -34 – АБ № 081972 дата выдачи: 30.05.2013 г.</w:t>
      </w:r>
    </w:p>
    <w:p w14:paraId="248F6E6D"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Гараж – 34 – АБ № 081977 дата выдачи: 30.05.2013 г.</w:t>
      </w:r>
    </w:p>
    <w:p w14:paraId="2D8C116F"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общежития – 34АБ №81975 дата выдачи: 30.05.2013 г.</w:t>
      </w:r>
    </w:p>
    <w:p w14:paraId="71858DE3"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Корпус №6</w:t>
      </w:r>
    </w:p>
    <w:p w14:paraId="2BA13101"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Земельный участок – 34-34-03/035/2011- 80 дата выдачи: 24.06.2016 г.</w:t>
      </w:r>
    </w:p>
    <w:p w14:paraId="61E1D0CC"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учебного корпуса – 34-34-03/001/2009- 247 дата выдачи: 24.06.2016 г.</w:t>
      </w:r>
    </w:p>
    <w:p w14:paraId="2F140F5B"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общественно - бытового блока - 34-34-03/001/2009- 285 дата выдачи: 24.06.2016 г.</w:t>
      </w:r>
    </w:p>
    <w:p w14:paraId="2F9DE975"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производственных мастерских - 34-34-03/001/2009- 287 дата выдачи: 24.06.2016 г.</w:t>
      </w:r>
    </w:p>
    <w:p w14:paraId="5811E759" w14:textId="77777777" w:rsidR="00E349FD" w:rsidRPr="00F50163" w:rsidRDefault="00E349FD" w:rsidP="00F50163">
      <w:pPr>
        <w:pStyle w:val="ConsPlusNonformat"/>
        <w:spacing w:line="360" w:lineRule="auto"/>
        <w:jc w:val="both"/>
        <w:rPr>
          <w:rFonts w:ascii="Times New Roman" w:hAnsi="Times New Roman" w:cs="Times New Roman"/>
          <w:sz w:val="24"/>
          <w:szCs w:val="24"/>
        </w:rPr>
      </w:pPr>
      <w:r w:rsidRPr="00F50163">
        <w:rPr>
          <w:rFonts w:ascii="Times New Roman" w:hAnsi="Times New Roman" w:cs="Times New Roman"/>
          <w:sz w:val="24"/>
          <w:szCs w:val="24"/>
        </w:rPr>
        <w:t>Здание гаража - 34-34-03/003/2011 - 348 дата выдачи: 24.06.2016 г.</w:t>
      </w:r>
    </w:p>
    <w:p w14:paraId="41E523DD"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В техникуме занятия проводятся в 146 учебных кабинетах и лабораториях.</w:t>
      </w:r>
    </w:p>
    <w:p w14:paraId="0E9DA9A8"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Имеется четыре общежития для проживания студентов очного отделения.</w:t>
      </w:r>
    </w:p>
    <w:p w14:paraId="518259BD" w14:textId="77777777" w:rsidR="00E349FD" w:rsidRPr="00F50163" w:rsidRDefault="00E349FD" w:rsidP="00F50163">
      <w:pPr>
        <w:tabs>
          <w:tab w:val="left" w:pos="270"/>
          <w:tab w:val="left" w:pos="1832"/>
          <w:tab w:val="left" w:pos="2127"/>
          <w:tab w:val="left" w:pos="2552"/>
          <w:tab w:val="left" w:pos="3969"/>
          <w:tab w:val="left" w:pos="8789"/>
        </w:tabs>
        <w:spacing w:after="0" w:line="360" w:lineRule="auto"/>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lastRenderedPageBreak/>
        <w:tab/>
        <w:t>Для проведения учебных и производственных практик техникум располагает:</w:t>
      </w:r>
    </w:p>
    <w:p w14:paraId="10B97AFC" w14:textId="77777777" w:rsidR="00E349FD" w:rsidRPr="00F50163" w:rsidRDefault="00E349FD" w:rsidP="00F50163">
      <w:pPr>
        <w:pStyle w:val="a6"/>
        <w:numPr>
          <w:ilvl w:val="0"/>
          <w:numId w:val="34"/>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imes New Roman" w:hAnsi="Times New Roman"/>
          <w:sz w:val="24"/>
          <w:szCs w:val="24"/>
          <w:lang w:eastAsia="ru-RU"/>
        </w:rPr>
        <w:t xml:space="preserve"> Учебно-производственными мастерскими, в которых </w:t>
      </w:r>
      <w:proofErr w:type="gramStart"/>
      <w:r w:rsidRPr="00F50163">
        <w:rPr>
          <w:rFonts w:ascii="Times New Roman" w:eastAsiaTheme="minorEastAsia" w:hAnsi="Times New Roman"/>
          <w:sz w:val="24"/>
          <w:szCs w:val="24"/>
          <w:shd w:val="clear" w:color="auto" w:fill="FFFFFF"/>
          <w:lang w:eastAsia="ru-RU"/>
        </w:rPr>
        <w:t>размещены</w:t>
      </w:r>
      <w:proofErr w:type="gramEnd"/>
      <w:r w:rsidRPr="00F50163">
        <w:rPr>
          <w:rFonts w:ascii="Times New Roman" w:eastAsiaTheme="minorEastAsia" w:hAnsi="Times New Roman"/>
          <w:sz w:val="24"/>
          <w:szCs w:val="24"/>
          <w:shd w:val="clear" w:color="auto" w:fill="FFFFFF"/>
          <w:lang w:eastAsia="ru-RU"/>
        </w:rPr>
        <w:t>:</w:t>
      </w:r>
    </w:p>
    <w:p w14:paraId="36AFC86D"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слесарный цех;</w:t>
      </w:r>
    </w:p>
    <w:p w14:paraId="10A8BDE4"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1 швейный цех;</w:t>
      </w:r>
    </w:p>
    <w:p w14:paraId="34898176"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мастерская зеленого хозяйства;</w:t>
      </w:r>
    </w:p>
    <w:p w14:paraId="1A385719"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1 цех подготовки судостроителей;</w:t>
      </w:r>
    </w:p>
    <w:p w14:paraId="7E721BA4"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proofErr w:type="gramStart"/>
      <w:r w:rsidRPr="00F50163">
        <w:rPr>
          <w:rFonts w:ascii="Times New Roman" w:eastAsiaTheme="minorEastAsia" w:hAnsi="Times New Roman"/>
          <w:sz w:val="24"/>
          <w:szCs w:val="24"/>
          <w:shd w:val="clear" w:color="auto" w:fill="FFFFFF"/>
          <w:lang w:eastAsia="ru-RU"/>
        </w:rPr>
        <w:t>механических</w:t>
      </w:r>
      <w:proofErr w:type="gramEnd"/>
      <w:r w:rsidRPr="00F50163">
        <w:rPr>
          <w:rFonts w:ascii="Times New Roman" w:eastAsiaTheme="minorEastAsia" w:hAnsi="Times New Roman"/>
          <w:sz w:val="24"/>
          <w:szCs w:val="24"/>
          <w:shd w:val="clear" w:color="auto" w:fill="FFFFFF"/>
          <w:lang w:eastAsia="ru-RU"/>
        </w:rPr>
        <w:t xml:space="preserve"> цеха;</w:t>
      </w:r>
    </w:p>
    <w:p w14:paraId="7A9B604E"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1 каменная мастерская;</w:t>
      </w:r>
    </w:p>
    <w:p w14:paraId="35CA88BF"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1 штукатурная мастерская;</w:t>
      </w:r>
    </w:p>
    <w:p w14:paraId="35ECDD55"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1 малярная мастерская;</w:t>
      </w:r>
    </w:p>
    <w:p w14:paraId="5AF3C677"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электромонтажный цех;</w:t>
      </w:r>
    </w:p>
    <w:p w14:paraId="5511B319"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радиомонтажный;</w:t>
      </w:r>
    </w:p>
    <w:p w14:paraId="2310A731"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лаборатория диагностики автомобилей;</w:t>
      </w:r>
    </w:p>
    <w:p w14:paraId="50EAC5DC"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цех мостовых кранов;</w:t>
      </w:r>
    </w:p>
    <w:p w14:paraId="59B57890"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proofErr w:type="gramStart"/>
      <w:r w:rsidRPr="00F50163">
        <w:rPr>
          <w:rFonts w:ascii="Times New Roman" w:eastAsiaTheme="minorEastAsia" w:hAnsi="Times New Roman"/>
          <w:sz w:val="24"/>
          <w:szCs w:val="24"/>
          <w:shd w:val="clear" w:color="auto" w:fill="FFFFFF"/>
          <w:lang w:eastAsia="ru-RU"/>
        </w:rPr>
        <w:t>сварочных</w:t>
      </w:r>
      <w:proofErr w:type="gramEnd"/>
      <w:r w:rsidRPr="00F50163">
        <w:rPr>
          <w:rFonts w:ascii="Times New Roman" w:eastAsiaTheme="minorEastAsia" w:hAnsi="Times New Roman"/>
          <w:sz w:val="24"/>
          <w:szCs w:val="24"/>
          <w:shd w:val="clear" w:color="auto" w:fill="FFFFFF"/>
          <w:lang w:eastAsia="ru-RU"/>
        </w:rPr>
        <w:t xml:space="preserve"> цеха;</w:t>
      </w:r>
    </w:p>
    <w:p w14:paraId="21DF1EE1" w14:textId="77777777" w:rsidR="00E349FD" w:rsidRPr="00F50163" w:rsidRDefault="00E349FD" w:rsidP="00F50163">
      <w:pPr>
        <w:pStyle w:val="a6"/>
        <w:numPr>
          <w:ilvl w:val="1"/>
          <w:numId w:val="36"/>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heme="minorEastAsia" w:hAnsi="Times New Roman"/>
          <w:sz w:val="24"/>
          <w:szCs w:val="24"/>
          <w:shd w:val="clear" w:color="auto" w:fill="FFFFFF"/>
          <w:lang w:eastAsia="ru-RU"/>
        </w:rPr>
        <w:t>2 парикмахерских лаборатории;</w:t>
      </w:r>
    </w:p>
    <w:p w14:paraId="07B06D2B" w14:textId="77777777" w:rsidR="00E349FD" w:rsidRPr="00F50163" w:rsidRDefault="00E349FD" w:rsidP="00F50163">
      <w:pPr>
        <w:pStyle w:val="a6"/>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полигон грузоподъемных работ;</w:t>
      </w:r>
    </w:p>
    <w:p w14:paraId="1658AC6B" w14:textId="77777777" w:rsidR="00E349FD" w:rsidRPr="00F50163" w:rsidRDefault="00E349FD" w:rsidP="00F50163">
      <w:pPr>
        <w:pStyle w:val="a6"/>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eastAsiaTheme="minorEastAsia" w:hAnsi="Times New Roman"/>
          <w:sz w:val="24"/>
          <w:szCs w:val="24"/>
          <w:shd w:val="clear" w:color="auto" w:fill="FFFFFF"/>
          <w:lang w:eastAsia="ru-RU"/>
        </w:rPr>
        <w:t>кабинет – лаборатория «Устройство автомобилей», «Электрооборудование автомобилей», «Технических средств обучения».</w:t>
      </w:r>
    </w:p>
    <w:p w14:paraId="62DB3546" w14:textId="77777777" w:rsidR="00E349FD" w:rsidRPr="00F50163" w:rsidRDefault="00E349FD" w:rsidP="00F50163">
      <w:pPr>
        <w:pStyle w:val="a6"/>
        <w:numPr>
          <w:ilvl w:val="0"/>
          <w:numId w:val="34"/>
        </w:num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eastAsia="Times New Roman" w:hAnsi="Times New Roman"/>
          <w:sz w:val="24"/>
          <w:szCs w:val="24"/>
          <w:lang w:eastAsia="ru-RU"/>
        </w:rPr>
        <w:t>М</w:t>
      </w:r>
      <w:r w:rsidRPr="00F50163">
        <w:rPr>
          <w:rFonts w:ascii="Times New Roman" w:eastAsiaTheme="minorEastAsia" w:hAnsi="Times New Roman"/>
          <w:sz w:val="24"/>
          <w:szCs w:val="24"/>
          <w:lang w:eastAsia="ru-RU"/>
        </w:rPr>
        <w:t xml:space="preserve">астерские национального проекта «Образование»: </w:t>
      </w:r>
    </w:p>
    <w:p w14:paraId="0E97A54F" w14:textId="77777777" w:rsidR="00E349FD" w:rsidRPr="00F50163" w:rsidRDefault="00E349FD" w:rsidP="00F50163">
      <w:pPr>
        <w:tabs>
          <w:tab w:val="left" w:pos="270"/>
          <w:tab w:val="left" w:pos="1832"/>
          <w:tab w:val="left" w:pos="2127"/>
          <w:tab w:val="left" w:pos="2552"/>
          <w:tab w:val="left" w:pos="3969"/>
          <w:tab w:val="left" w:pos="8789"/>
        </w:tabs>
        <w:spacing w:after="0" w:line="360" w:lineRule="auto"/>
        <w:jc w:val="both"/>
        <w:rPr>
          <w:rFonts w:ascii="Times New Roman" w:eastAsiaTheme="minorEastAsia" w:hAnsi="Times New Roman"/>
          <w:sz w:val="24"/>
          <w:szCs w:val="24"/>
          <w:shd w:val="clear" w:color="auto" w:fill="FFFFFF"/>
          <w:lang w:eastAsia="ru-RU"/>
        </w:rPr>
      </w:pPr>
      <w:r w:rsidRPr="00F50163">
        <w:rPr>
          <w:rFonts w:ascii="Times New Roman" w:hAnsi="Times New Roman"/>
          <w:sz w:val="24"/>
          <w:szCs w:val="24"/>
        </w:rPr>
        <w:t>Мастерская 1. по компетенции «Информационные кабельные сети»;</w:t>
      </w:r>
    </w:p>
    <w:p w14:paraId="6AAD8A3C" w14:textId="77777777" w:rsidR="00E349FD" w:rsidRPr="00F50163" w:rsidRDefault="00E349FD" w:rsidP="00F50163">
      <w:pPr>
        <w:spacing w:after="0" w:line="360" w:lineRule="auto"/>
        <w:rPr>
          <w:rFonts w:ascii="Times New Roman" w:hAnsi="Times New Roman"/>
          <w:sz w:val="24"/>
          <w:szCs w:val="24"/>
        </w:rPr>
      </w:pPr>
      <w:r w:rsidRPr="00F50163">
        <w:rPr>
          <w:rFonts w:ascii="Times New Roman" w:hAnsi="Times New Roman"/>
          <w:sz w:val="24"/>
          <w:szCs w:val="24"/>
        </w:rPr>
        <w:t>Мастерская 2. по компетенции «Программные решения для бизнеса»;</w:t>
      </w:r>
    </w:p>
    <w:p w14:paraId="1E9D0507" w14:textId="77777777" w:rsidR="00E349FD" w:rsidRPr="00F50163" w:rsidRDefault="00E349FD" w:rsidP="00F50163">
      <w:pPr>
        <w:spacing w:after="0" w:line="360" w:lineRule="auto"/>
        <w:jc w:val="both"/>
        <w:rPr>
          <w:rFonts w:ascii="Times New Roman" w:hAnsi="Times New Roman"/>
          <w:sz w:val="24"/>
          <w:szCs w:val="24"/>
        </w:rPr>
      </w:pPr>
      <w:r w:rsidRPr="00F50163">
        <w:rPr>
          <w:rFonts w:ascii="Times New Roman" w:hAnsi="Times New Roman"/>
          <w:sz w:val="24"/>
          <w:szCs w:val="24"/>
        </w:rPr>
        <w:t>Мастерская 3 по компетенции «Сетевое и системное администрирование»;</w:t>
      </w:r>
    </w:p>
    <w:p w14:paraId="08D6A03C" w14:textId="77777777" w:rsidR="00E349FD" w:rsidRPr="00F50163" w:rsidRDefault="00E349FD" w:rsidP="00F50163">
      <w:pPr>
        <w:spacing w:after="0" w:line="360" w:lineRule="auto"/>
        <w:jc w:val="both"/>
        <w:rPr>
          <w:rFonts w:ascii="Times New Roman" w:hAnsi="Times New Roman"/>
          <w:sz w:val="24"/>
          <w:szCs w:val="24"/>
        </w:rPr>
      </w:pPr>
      <w:r w:rsidRPr="00F50163">
        <w:rPr>
          <w:rFonts w:ascii="Times New Roman" w:hAnsi="Times New Roman"/>
          <w:sz w:val="24"/>
          <w:szCs w:val="24"/>
        </w:rPr>
        <w:t>Мастерская 4 по компетенции «Разработка компьютерных игр и мультимедийных приложений»;</w:t>
      </w:r>
    </w:p>
    <w:p w14:paraId="2CCDC43D" w14:textId="77777777" w:rsidR="00E349FD" w:rsidRPr="00F50163" w:rsidRDefault="00E349FD" w:rsidP="00F50163">
      <w:pPr>
        <w:spacing w:after="0" w:line="360" w:lineRule="auto"/>
        <w:jc w:val="both"/>
        <w:rPr>
          <w:rFonts w:ascii="Times New Roman" w:hAnsi="Times New Roman"/>
          <w:sz w:val="24"/>
          <w:szCs w:val="24"/>
        </w:rPr>
      </w:pPr>
      <w:r w:rsidRPr="00F50163">
        <w:rPr>
          <w:rFonts w:ascii="Times New Roman" w:hAnsi="Times New Roman"/>
          <w:sz w:val="24"/>
          <w:szCs w:val="24"/>
        </w:rPr>
        <w:t>Мастерская 5 по компетенции «Разработка виртуальной и дополненной реальности»;</w:t>
      </w:r>
    </w:p>
    <w:p w14:paraId="6CEE129A" w14:textId="77777777" w:rsidR="00E349FD" w:rsidRPr="00F50163" w:rsidRDefault="00E349FD" w:rsidP="00F50163">
      <w:pPr>
        <w:spacing w:after="0" w:line="360" w:lineRule="auto"/>
        <w:rPr>
          <w:rFonts w:ascii="Times New Roman" w:hAnsi="Times New Roman"/>
          <w:bCs/>
          <w:color w:val="000000"/>
          <w:sz w:val="24"/>
          <w:szCs w:val="24"/>
          <w:lang w:eastAsia="ru-RU" w:bidi="ru-RU"/>
        </w:rPr>
      </w:pPr>
      <w:r w:rsidRPr="00F50163">
        <w:rPr>
          <w:rFonts w:ascii="Times New Roman" w:hAnsi="Times New Roman"/>
          <w:sz w:val="24"/>
          <w:szCs w:val="24"/>
        </w:rPr>
        <w:t>Мастерская «</w:t>
      </w:r>
      <w:r w:rsidRPr="00F50163">
        <w:rPr>
          <w:rFonts w:ascii="Times New Roman" w:hAnsi="Times New Roman"/>
          <w:bCs/>
          <w:color w:val="000000"/>
          <w:sz w:val="24"/>
          <w:szCs w:val="24"/>
          <w:lang w:eastAsia="ru-RU" w:bidi="ru-RU"/>
        </w:rPr>
        <w:t>Поварское дело»;</w:t>
      </w:r>
    </w:p>
    <w:p w14:paraId="044C91DD" w14:textId="77777777" w:rsidR="00E349FD" w:rsidRPr="00F50163" w:rsidRDefault="00E349FD" w:rsidP="00F50163">
      <w:pPr>
        <w:spacing w:after="0" w:line="360" w:lineRule="auto"/>
        <w:rPr>
          <w:rFonts w:ascii="Times New Roman" w:hAnsi="Times New Roman"/>
          <w:bCs/>
          <w:color w:val="000000"/>
          <w:sz w:val="24"/>
          <w:szCs w:val="24"/>
          <w:lang w:eastAsia="ru-RU" w:bidi="ru-RU"/>
        </w:rPr>
      </w:pPr>
      <w:r w:rsidRPr="00F50163">
        <w:rPr>
          <w:rFonts w:ascii="Times New Roman" w:hAnsi="Times New Roman"/>
          <w:sz w:val="24"/>
          <w:szCs w:val="24"/>
        </w:rPr>
        <w:t>Мастерская «</w:t>
      </w:r>
      <w:r w:rsidRPr="00F50163">
        <w:rPr>
          <w:rFonts w:ascii="Times New Roman" w:hAnsi="Times New Roman"/>
          <w:bCs/>
          <w:color w:val="000000"/>
          <w:sz w:val="24"/>
          <w:szCs w:val="24"/>
          <w:lang w:eastAsia="ru-RU" w:bidi="ru-RU"/>
        </w:rPr>
        <w:t>Кондитерское дело»;</w:t>
      </w:r>
    </w:p>
    <w:p w14:paraId="08847EC4" w14:textId="77777777" w:rsidR="00E349FD" w:rsidRPr="00F50163" w:rsidRDefault="00E349FD" w:rsidP="00F50163">
      <w:pPr>
        <w:spacing w:after="0" w:line="360" w:lineRule="auto"/>
        <w:rPr>
          <w:rFonts w:ascii="Times New Roman" w:hAnsi="Times New Roman"/>
          <w:bCs/>
          <w:color w:val="000000"/>
          <w:sz w:val="24"/>
          <w:szCs w:val="24"/>
          <w:lang w:eastAsia="ru-RU" w:bidi="ru-RU"/>
        </w:rPr>
      </w:pPr>
      <w:r w:rsidRPr="00F50163">
        <w:rPr>
          <w:rFonts w:ascii="Times New Roman" w:hAnsi="Times New Roman"/>
          <w:sz w:val="24"/>
          <w:szCs w:val="24"/>
        </w:rPr>
        <w:t>Мастерская «</w:t>
      </w:r>
      <w:r w:rsidRPr="00F50163">
        <w:rPr>
          <w:rFonts w:ascii="Times New Roman" w:hAnsi="Times New Roman"/>
          <w:bCs/>
          <w:color w:val="000000"/>
          <w:sz w:val="24"/>
          <w:szCs w:val="24"/>
          <w:lang w:eastAsia="ru-RU" w:bidi="ru-RU"/>
        </w:rPr>
        <w:t>Ресторанный сервис»;</w:t>
      </w:r>
    </w:p>
    <w:p w14:paraId="5DFFD083" w14:textId="77777777" w:rsidR="00E349FD" w:rsidRPr="00F50163" w:rsidRDefault="00E349FD" w:rsidP="00F50163">
      <w:pPr>
        <w:pStyle w:val="a6"/>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eastAsiaTheme="minorEastAsia" w:hAnsi="Times New Roman"/>
          <w:sz w:val="24"/>
          <w:szCs w:val="24"/>
          <w:lang w:eastAsia="ru-RU"/>
        </w:rPr>
        <w:t xml:space="preserve">Зонами подвидами работ  </w:t>
      </w:r>
      <w:r w:rsidRPr="00F50163">
        <w:rPr>
          <w:rFonts w:ascii="Times New Roman" w:eastAsiaTheme="minorEastAsia" w:hAnsi="Times New Roman"/>
          <w:sz w:val="24"/>
          <w:szCs w:val="24"/>
          <w:shd w:val="clear" w:color="auto" w:fill="FFFFFF"/>
          <w:lang w:eastAsia="ru-RU"/>
        </w:rPr>
        <w:t>Федерального проекта «</w:t>
      </w:r>
      <w:proofErr w:type="spellStart"/>
      <w:r w:rsidRPr="00F50163">
        <w:rPr>
          <w:rFonts w:ascii="Times New Roman" w:eastAsiaTheme="minorEastAsia" w:hAnsi="Times New Roman"/>
          <w:sz w:val="24"/>
          <w:szCs w:val="24"/>
          <w:shd w:val="clear" w:color="auto" w:fill="FFFFFF"/>
          <w:lang w:eastAsia="ru-RU"/>
        </w:rPr>
        <w:t>Профессионалитет</w:t>
      </w:r>
      <w:proofErr w:type="spellEnd"/>
      <w:r w:rsidRPr="00F50163">
        <w:rPr>
          <w:rFonts w:ascii="Times New Roman" w:eastAsia="Times New Roman" w:hAnsi="Times New Roman"/>
          <w:sz w:val="24"/>
          <w:szCs w:val="24"/>
          <w:lang w:eastAsia="ru-RU"/>
        </w:rPr>
        <w:t>:</w:t>
      </w:r>
    </w:p>
    <w:p w14:paraId="39EF0AFB"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Лаборатория технологии сварочного производства;</w:t>
      </w:r>
    </w:p>
    <w:p w14:paraId="22850D69"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Сварочные технологии;</w:t>
      </w:r>
    </w:p>
    <w:p w14:paraId="656040E5"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Лаборатория технологии машиностроения;</w:t>
      </w:r>
    </w:p>
    <w:p w14:paraId="38A68388"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Лаборатория Токарных работ на станках с ЧПУ;</w:t>
      </w:r>
    </w:p>
    <w:p w14:paraId="6710D949"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Токарные универсальные работы;</w:t>
      </w:r>
    </w:p>
    <w:p w14:paraId="0C6CC068"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Лаборатория технологии монтажа, технического обслуживания и ремонта промышленного оборудования;</w:t>
      </w:r>
    </w:p>
    <w:p w14:paraId="431E0510"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Лаборатория по техническому обслуживанию и ремонту промышленного оборудования;</w:t>
      </w:r>
    </w:p>
    <w:p w14:paraId="71B501E3"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lastRenderedPageBreak/>
        <w:t>Лаборатория технологии металлургии чёрных металлов;</w:t>
      </w:r>
    </w:p>
    <w:p w14:paraId="481661D1"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Лаборатория работ на тренажерных комплексах металлургии чёрных металлов;</w:t>
      </w:r>
    </w:p>
    <w:p w14:paraId="1DB36E9D"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Лаборатория технологии обработки металлов давлением;</w:t>
      </w:r>
    </w:p>
    <w:p w14:paraId="07A72ECB"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Лаборатория работ на тренажерных комплексах обработки металлов давлением;</w:t>
      </w:r>
    </w:p>
    <w:p w14:paraId="33BAC63D"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Лаборатория промышленной автоматики;</w:t>
      </w:r>
    </w:p>
    <w:p w14:paraId="1F53D73F" w14:textId="77777777" w:rsidR="00E349FD" w:rsidRPr="00F50163" w:rsidRDefault="00E349FD" w:rsidP="00F50163">
      <w:pPr>
        <w:pStyle w:val="a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hAnsi="Times New Roman"/>
          <w:sz w:val="24"/>
          <w:szCs w:val="24"/>
        </w:rPr>
        <w:t>Автоматизация технологических процессов;</w:t>
      </w:r>
    </w:p>
    <w:p w14:paraId="6E75517E"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ab/>
        <w:t xml:space="preserve">Всё оборудование мастерских, </w:t>
      </w:r>
      <w:proofErr w:type="spellStart"/>
      <w:r w:rsidRPr="00F50163">
        <w:rPr>
          <w:rFonts w:ascii="Times New Roman" w:eastAsia="Times New Roman" w:hAnsi="Times New Roman"/>
          <w:sz w:val="24"/>
          <w:szCs w:val="24"/>
          <w:lang w:eastAsia="ru-RU"/>
        </w:rPr>
        <w:t>учебно</w:t>
      </w:r>
      <w:proofErr w:type="spellEnd"/>
      <w:r w:rsidRPr="00F50163">
        <w:rPr>
          <w:rFonts w:ascii="Times New Roman" w:eastAsia="Times New Roman" w:hAnsi="Times New Roman"/>
          <w:sz w:val="24"/>
          <w:szCs w:val="24"/>
          <w:lang w:eastAsia="ru-RU"/>
        </w:rPr>
        <w:t xml:space="preserve"> – производственных мастерских находится в рабочем состоянии, техническое обслуживание которых осуществляют заведующие мастерскими, заведующими учебно-производственными мастерскими и мастера производственного обучения с участием студентов очной и заочной форм обучения.</w:t>
      </w:r>
    </w:p>
    <w:p w14:paraId="25C44529"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Учебный корпус, здания общежитий и учебные мастерские имеют централизованные системы отопления, горячего и холодного водоснабжения, естественного и искусственного освещения, электроснабжения и канализации, оборудованы автоматической пожарной сигнализацией и системой оповещением людей о пожаре, помещения имеют необходимую вентиляцию.</w:t>
      </w:r>
    </w:p>
    <w:p w14:paraId="759E0F6E"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Все объекты имеют необходимые санитарно-эпидемиологическое заключения и заключения о соблюдении на объектах требований пожарной безопасности.</w:t>
      </w:r>
    </w:p>
    <w:p w14:paraId="4BC2F17C"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Наименование и содержание кабинетов и лабораторий соответствует перечню, предусмотренному ФГОС СПО специальностей, профессий,  по которым ведется подготовка специалистов.</w:t>
      </w:r>
    </w:p>
    <w:p w14:paraId="10B70C13"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Учебные кабинеты и лаборатории оснащены достаточным количеством наглядных пособий, технических средств обучения, компьютерным и современным лабораторным оборудованием, методическим материалом и отвечают требованиям ФГОС СПО для проведения теоретических и практических занятий.</w:t>
      </w:r>
    </w:p>
    <w:p w14:paraId="5956E933"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С целью рационального использования материальной базы техникума созданы кабинеты - лаборатории, совмещающие в себе функции и кабинетов, и лабораторий, в которых проводятся занятия по родственным дисциплинам.</w:t>
      </w:r>
    </w:p>
    <w:p w14:paraId="763D417C"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Ежегодно приказом директора назначаются заведующие кабинетами и лабораториями, задачей которых является контроль и мониторинг технического состояния и развития кабинетов и лабораторий.</w:t>
      </w:r>
    </w:p>
    <w:p w14:paraId="27062AD5" w14:textId="77777777" w:rsidR="00E349FD" w:rsidRPr="00F50163" w:rsidRDefault="00E349FD" w:rsidP="00F5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 w:val="24"/>
          <w:szCs w:val="24"/>
          <w:lang w:eastAsia="ru-RU"/>
        </w:rPr>
      </w:pPr>
      <w:r w:rsidRPr="00F50163">
        <w:rPr>
          <w:rFonts w:ascii="Times New Roman" w:eastAsia="Times New Roman" w:hAnsi="Times New Roman"/>
          <w:sz w:val="24"/>
          <w:szCs w:val="24"/>
          <w:lang w:eastAsia="ru-RU"/>
        </w:rPr>
        <w:t>Лаборатории и кабинеты техникума оформлены согласно современным требованиям.</w:t>
      </w:r>
    </w:p>
    <w:p w14:paraId="32A5FFBA" w14:textId="77777777" w:rsidR="00E349FD" w:rsidRPr="00F50163" w:rsidRDefault="00E349FD" w:rsidP="00F50163">
      <w:pPr>
        <w:pStyle w:val="Style19"/>
        <w:widowControl/>
        <w:spacing w:line="360" w:lineRule="auto"/>
        <w:ind w:firstLine="701"/>
        <w:rPr>
          <w:rStyle w:val="FontStyle79"/>
          <w:sz w:val="24"/>
          <w:szCs w:val="24"/>
        </w:rPr>
      </w:pPr>
      <w:r w:rsidRPr="00F50163">
        <w:rPr>
          <w:rStyle w:val="FontStyle79"/>
          <w:sz w:val="24"/>
          <w:szCs w:val="24"/>
        </w:rPr>
        <w:t>Для обеспечения безопасных условий осуществления образовательной деятельности в техникуме сложилась определённая система, а именно:</w:t>
      </w:r>
    </w:p>
    <w:p w14:paraId="25504DF3" w14:textId="77777777" w:rsidR="00E349FD" w:rsidRPr="00F50163" w:rsidRDefault="00E349FD" w:rsidP="00F50163">
      <w:pPr>
        <w:pStyle w:val="Style19"/>
        <w:widowControl/>
        <w:spacing w:line="360" w:lineRule="auto"/>
        <w:ind w:firstLine="701"/>
        <w:rPr>
          <w:rStyle w:val="FontStyle79"/>
          <w:sz w:val="24"/>
          <w:szCs w:val="24"/>
        </w:rPr>
      </w:pPr>
      <w:r w:rsidRPr="00F50163">
        <w:rPr>
          <w:rStyle w:val="FontStyle79"/>
          <w:sz w:val="24"/>
          <w:szCs w:val="24"/>
        </w:rPr>
        <w:t>1. Для соблюдения эпидемиологических мер:</w:t>
      </w:r>
    </w:p>
    <w:p w14:paraId="14CB32C7" w14:textId="77777777" w:rsidR="00E349FD" w:rsidRPr="00F50163" w:rsidRDefault="00E349FD" w:rsidP="00F50163">
      <w:pPr>
        <w:pStyle w:val="Style19"/>
        <w:widowControl/>
        <w:spacing w:line="360" w:lineRule="auto"/>
        <w:ind w:firstLine="701"/>
        <w:rPr>
          <w:rStyle w:val="FontStyle79"/>
          <w:sz w:val="24"/>
          <w:szCs w:val="24"/>
        </w:rPr>
      </w:pPr>
      <w:r w:rsidRPr="00F50163">
        <w:rPr>
          <w:rStyle w:val="FontStyle79"/>
          <w:sz w:val="24"/>
          <w:szCs w:val="24"/>
        </w:rPr>
        <w:t>-  во всех местах общего пользования поставлены спреи для рук с антибактерицидным действием для периодической обработки рук работников и посетителей техникума.</w:t>
      </w:r>
    </w:p>
    <w:p w14:paraId="5267CB6B" w14:textId="77777777" w:rsidR="00E349FD" w:rsidRPr="00F50163" w:rsidRDefault="00E349FD" w:rsidP="00F50163">
      <w:pPr>
        <w:pStyle w:val="Style19"/>
        <w:widowControl/>
        <w:spacing w:line="360" w:lineRule="auto"/>
        <w:ind w:firstLine="701"/>
        <w:rPr>
          <w:rStyle w:val="FontStyle79"/>
          <w:sz w:val="24"/>
          <w:szCs w:val="24"/>
        </w:rPr>
      </w:pPr>
      <w:r w:rsidRPr="00F50163">
        <w:rPr>
          <w:rStyle w:val="FontStyle79"/>
          <w:sz w:val="24"/>
          <w:szCs w:val="24"/>
        </w:rPr>
        <w:t xml:space="preserve">- по учебным и рабочим кабинетам периодически проводится, с помощью </w:t>
      </w:r>
      <w:proofErr w:type="spellStart"/>
      <w:r w:rsidRPr="00F50163">
        <w:rPr>
          <w:rStyle w:val="FontStyle79"/>
          <w:sz w:val="24"/>
          <w:szCs w:val="24"/>
        </w:rPr>
        <w:t>рецеркуляторов</w:t>
      </w:r>
      <w:proofErr w:type="spellEnd"/>
      <w:r w:rsidRPr="00F50163">
        <w:rPr>
          <w:rStyle w:val="FontStyle79"/>
          <w:sz w:val="24"/>
          <w:szCs w:val="24"/>
        </w:rPr>
        <w:t xml:space="preserve">, обработка помещения. </w:t>
      </w:r>
    </w:p>
    <w:p w14:paraId="72F39A84" w14:textId="77777777" w:rsidR="00E349FD" w:rsidRPr="00F50163" w:rsidRDefault="00E349FD" w:rsidP="00F50163">
      <w:pPr>
        <w:pStyle w:val="Style19"/>
        <w:widowControl/>
        <w:spacing w:line="360" w:lineRule="auto"/>
        <w:ind w:firstLine="701"/>
        <w:rPr>
          <w:rStyle w:val="FontStyle79"/>
          <w:sz w:val="24"/>
          <w:szCs w:val="24"/>
        </w:rPr>
      </w:pPr>
      <w:r w:rsidRPr="00F50163">
        <w:rPr>
          <w:rStyle w:val="FontStyle79"/>
          <w:sz w:val="24"/>
          <w:szCs w:val="24"/>
        </w:rPr>
        <w:lastRenderedPageBreak/>
        <w:t xml:space="preserve">- каждые два часа проводится влажная уборка с протиранием дверных ручек дезинфицирующими средствами. </w:t>
      </w:r>
    </w:p>
    <w:p w14:paraId="067BA135" w14:textId="77777777" w:rsidR="00E349FD" w:rsidRPr="00F50163" w:rsidRDefault="00E349FD" w:rsidP="00F50163">
      <w:pPr>
        <w:pStyle w:val="Style19"/>
        <w:widowControl/>
        <w:spacing w:line="360" w:lineRule="auto"/>
        <w:ind w:left="734" w:firstLine="0"/>
        <w:jc w:val="left"/>
        <w:rPr>
          <w:rStyle w:val="FontStyle79"/>
          <w:sz w:val="24"/>
          <w:szCs w:val="24"/>
        </w:rPr>
      </w:pPr>
      <w:r w:rsidRPr="00F50163">
        <w:rPr>
          <w:rStyle w:val="FontStyle79"/>
          <w:sz w:val="24"/>
          <w:szCs w:val="24"/>
        </w:rPr>
        <w:t>2. Ежемесячная проверка противопожарной и охранной сигнализации.</w:t>
      </w:r>
    </w:p>
    <w:p w14:paraId="4FE42D6B" w14:textId="77777777" w:rsidR="00E349FD" w:rsidRPr="00F50163" w:rsidRDefault="00E349FD" w:rsidP="00F50163">
      <w:pPr>
        <w:pStyle w:val="Style28"/>
        <w:widowControl/>
        <w:tabs>
          <w:tab w:val="left" w:pos="1027"/>
        </w:tabs>
        <w:spacing w:line="360" w:lineRule="auto"/>
        <w:ind w:firstLine="0"/>
        <w:rPr>
          <w:rStyle w:val="FontStyle79"/>
          <w:sz w:val="24"/>
          <w:szCs w:val="24"/>
        </w:rPr>
      </w:pPr>
      <w:r w:rsidRPr="00F50163">
        <w:rPr>
          <w:rStyle w:val="FontStyle79"/>
          <w:sz w:val="24"/>
          <w:szCs w:val="24"/>
        </w:rPr>
        <w:t>3.Круглосуточная охрана техникума силами сторожей – вахтеров, кнопкой тревожного вызов</w:t>
      </w:r>
      <w:proofErr w:type="gramStart"/>
      <w:r w:rsidRPr="00F50163">
        <w:rPr>
          <w:rStyle w:val="FontStyle79"/>
          <w:sz w:val="24"/>
          <w:szCs w:val="24"/>
        </w:rPr>
        <w:t>а  ООО</w:t>
      </w:r>
      <w:proofErr w:type="gramEnd"/>
      <w:r w:rsidRPr="00F50163">
        <w:rPr>
          <w:rStyle w:val="FontStyle79"/>
          <w:sz w:val="24"/>
          <w:szCs w:val="24"/>
        </w:rPr>
        <w:t xml:space="preserve">  ЧОП «Антей – 5».</w:t>
      </w:r>
    </w:p>
    <w:p w14:paraId="7FAF406D" w14:textId="77777777" w:rsidR="00E349FD" w:rsidRPr="00F50163" w:rsidRDefault="00E349FD" w:rsidP="00F50163">
      <w:pPr>
        <w:pStyle w:val="Style28"/>
        <w:widowControl/>
        <w:tabs>
          <w:tab w:val="left" w:pos="1027"/>
        </w:tabs>
        <w:spacing w:line="360" w:lineRule="auto"/>
        <w:ind w:firstLine="0"/>
        <w:jc w:val="left"/>
        <w:rPr>
          <w:rStyle w:val="FontStyle79"/>
          <w:sz w:val="24"/>
          <w:szCs w:val="24"/>
        </w:rPr>
      </w:pPr>
      <w:r w:rsidRPr="00F50163">
        <w:rPr>
          <w:rStyle w:val="FontStyle79"/>
          <w:sz w:val="24"/>
          <w:szCs w:val="24"/>
        </w:rPr>
        <w:t>4.Ежедневный обход зданий учебных корпусов, общежитий и прилегающих к ним территорий на предмет антитеррористической безопасности.</w:t>
      </w:r>
    </w:p>
    <w:p w14:paraId="01479EA5" w14:textId="77777777" w:rsidR="00E349FD" w:rsidRPr="00F50163" w:rsidRDefault="00E349FD" w:rsidP="00F50163">
      <w:pPr>
        <w:pStyle w:val="Style28"/>
        <w:widowControl/>
        <w:tabs>
          <w:tab w:val="left" w:pos="926"/>
        </w:tabs>
        <w:spacing w:line="360" w:lineRule="auto"/>
        <w:jc w:val="left"/>
        <w:rPr>
          <w:rStyle w:val="FontStyle79"/>
          <w:sz w:val="24"/>
          <w:szCs w:val="24"/>
        </w:rPr>
      </w:pPr>
      <w:r w:rsidRPr="00F50163">
        <w:rPr>
          <w:rStyle w:val="FontStyle79"/>
          <w:sz w:val="24"/>
          <w:szCs w:val="24"/>
        </w:rPr>
        <w:t>5.Ежегодное прохождение медицинского осмотра  педагогическим и техническим персоналом техникума.</w:t>
      </w:r>
    </w:p>
    <w:p w14:paraId="339DDBF6" w14:textId="77777777" w:rsidR="00E349FD" w:rsidRPr="00F50163" w:rsidRDefault="00E349FD" w:rsidP="00F50163">
      <w:pPr>
        <w:pStyle w:val="Style28"/>
        <w:widowControl/>
        <w:tabs>
          <w:tab w:val="left" w:pos="926"/>
        </w:tabs>
        <w:spacing w:line="360" w:lineRule="auto"/>
        <w:jc w:val="left"/>
        <w:rPr>
          <w:rStyle w:val="FontStyle79"/>
          <w:sz w:val="24"/>
          <w:szCs w:val="24"/>
        </w:rPr>
      </w:pPr>
      <w:r w:rsidRPr="00F50163">
        <w:rPr>
          <w:rStyle w:val="FontStyle79"/>
          <w:sz w:val="24"/>
          <w:szCs w:val="24"/>
        </w:rPr>
        <w:t xml:space="preserve">6.Системное прохождение инструктажей безопасности труда, электробезопасности, пожарной </w:t>
      </w:r>
      <w:proofErr w:type="gramStart"/>
      <w:r w:rsidRPr="00F50163">
        <w:rPr>
          <w:rStyle w:val="FontStyle79"/>
          <w:sz w:val="24"/>
          <w:szCs w:val="24"/>
        </w:rPr>
        <w:t>безопасности</w:t>
      </w:r>
      <w:proofErr w:type="gramEnd"/>
      <w:r w:rsidRPr="00F50163">
        <w:rPr>
          <w:rStyle w:val="FontStyle79"/>
          <w:sz w:val="24"/>
          <w:szCs w:val="24"/>
        </w:rPr>
        <w:t xml:space="preserve"> как сотрудниками техникума, так и обучающимися.</w:t>
      </w:r>
    </w:p>
    <w:p w14:paraId="4A0C32CD" w14:textId="77777777" w:rsidR="00E349FD" w:rsidRPr="00F50163" w:rsidRDefault="00E349FD" w:rsidP="00F50163">
      <w:pPr>
        <w:pStyle w:val="Style28"/>
        <w:widowControl/>
        <w:tabs>
          <w:tab w:val="left" w:pos="926"/>
        </w:tabs>
        <w:spacing w:line="360" w:lineRule="auto"/>
        <w:jc w:val="left"/>
        <w:rPr>
          <w:rStyle w:val="FontStyle79"/>
          <w:sz w:val="24"/>
          <w:szCs w:val="24"/>
        </w:rPr>
      </w:pPr>
      <w:r w:rsidRPr="00F50163">
        <w:rPr>
          <w:rStyle w:val="FontStyle79"/>
          <w:sz w:val="24"/>
          <w:szCs w:val="24"/>
        </w:rPr>
        <w:t>7.Своевременное освидетельствование и замена первичных средств пожаротушения, в первую очередь, огнетушителей.</w:t>
      </w:r>
    </w:p>
    <w:p w14:paraId="5105BDEC" w14:textId="77777777" w:rsidR="00E349FD" w:rsidRPr="00F50163" w:rsidRDefault="00E349FD" w:rsidP="00F50163">
      <w:pPr>
        <w:pStyle w:val="Style28"/>
        <w:widowControl/>
        <w:tabs>
          <w:tab w:val="left" w:pos="926"/>
        </w:tabs>
        <w:spacing w:line="360" w:lineRule="auto"/>
        <w:ind w:firstLine="709"/>
        <w:jc w:val="left"/>
        <w:rPr>
          <w:rStyle w:val="FontStyle79"/>
          <w:sz w:val="24"/>
          <w:szCs w:val="24"/>
        </w:rPr>
      </w:pPr>
      <w:r w:rsidRPr="00F50163">
        <w:rPr>
          <w:rStyle w:val="FontStyle79"/>
          <w:sz w:val="24"/>
          <w:szCs w:val="24"/>
        </w:rPr>
        <w:t>8.Автоматическая система передачи извещения о пожаре «Стрелец-Мониторинг».</w:t>
      </w:r>
    </w:p>
    <w:p w14:paraId="6453E7FD" w14:textId="77777777" w:rsidR="00E349FD" w:rsidRPr="00F50163" w:rsidRDefault="00E349FD" w:rsidP="00F50163">
      <w:pPr>
        <w:pStyle w:val="Style19"/>
        <w:widowControl/>
        <w:spacing w:line="360" w:lineRule="auto"/>
        <w:rPr>
          <w:rStyle w:val="FontStyle79"/>
          <w:color w:val="548DD4" w:themeColor="text2" w:themeTint="99"/>
          <w:sz w:val="24"/>
          <w:szCs w:val="24"/>
        </w:rPr>
      </w:pPr>
      <w:r w:rsidRPr="00F50163">
        <w:rPr>
          <w:rStyle w:val="FontStyle79"/>
          <w:sz w:val="24"/>
          <w:szCs w:val="24"/>
        </w:rPr>
        <w:t>Вся эта системная работа привела к положительным результатам по предотвращению несчастных случаев, травматизма и обеспечения безопасных условий осуществления образовательной деятельности</w:t>
      </w:r>
      <w:r w:rsidRPr="00F50163">
        <w:rPr>
          <w:rStyle w:val="FontStyle79"/>
          <w:color w:val="548DD4" w:themeColor="text2" w:themeTint="99"/>
          <w:sz w:val="24"/>
          <w:szCs w:val="24"/>
        </w:rPr>
        <w:t>.</w:t>
      </w:r>
    </w:p>
    <w:p w14:paraId="1A645A78" w14:textId="77777777" w:rsidR="00E349FD" w:rsidRPr="00F50163" w:rsidRDefault="00E349FD" w:rsidP="00F50163">
      <w:pPr>
        <w:spacing w:after="0" w:line="360" w:lineRule="auto"/>
        <w:jc w:val="center"/>
        <w:rPr>
          <w:rFonts w:ascii="Times New Roman" w:hAnsi="Times New Roman"/>
          <w:b/>
          <w:sz w:val="24"/>
          <w:szCs w:val="24"/>
        </w:rPr>
      </w:pPr>
    </w:p>
    <w:p w14:paraId="16EF7A8D" w14:textId="77777777" w:rsidR="00A36857" w:rsidRPr="00F50163" w:rsidRDefault="00AD1CE4" w:rsidP="00F50163">
      <w:pPr>
        <w:pStyle w:val="a6"/>
        <w:numPr>
          <w:ilvl w:val="2"/>
          <w:numId w:val="18"/>
        </w:numPr>
        <w:spacing w:after="0" w:line="360" w:lineRule="auto"/>
        <w:ind w:left="426" w:hanging="284"/>
        <w:jc w:val="center"/>
        <w:rPr>
          <w:rFonts w:ascii="Times New Roman" w:hAnsi="Times New Roman"/>
          <w:b/>
          <w:sz w:val="24"/>
          <w:szCs w:val="24"/>
        </w:rPr>
      </w:pPr>
      <w:r w:rsidRPr="00F50163">
        <w:rPr>
          <w:rFonts w:ascii="Times New Roman" w:hAnsi="Times New Roman"/>
          <w:b/>
          <w:sz w:val="24"/>
          <w:szCs w:val="24"/>
        </w:rPr>
        <w:t>С</w:t>
      </w:r>
      <w:r w:rsidR="00A36857" w:rsidRPr="00F50163">
        <w:rPr>
          <w:rFonts w:ascii="Times New Roman" w:hAnsi="Times New Roman"/>
          <w:b/>
          <w:sz w:val="24"/>
          <w:szCs w:val="24"/>
        </w:rPr>
        <w:t>оциально-бытовые условия</w:t>
      </w:r>
    </w:p>
    <w:p w14:paraId="7C3D2C3D" w14:textId="77777777" w:rsidR="00A36857" w:rsidRPr="00F50163" w:rsidRDefault="00A3685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В процессе обучения студенты в установленном порядке пользуются библиотечным фондом, информационными ресурсами, услугами учебных, социально-бытовых и других подразделений техникума. Пункты общественного питания: 3 столовых, рассчитанных  на 100 посадочных мест каждая, оснащены технологическим оборудованием, мебелью, посудой и инвентарем. </w:t>
      </w:r>
    </w:p>
    <w:p w14:paraId="51D72921" w14:textId="77777777" w:rsidR="00A36857" w:rsidRPr="00F50163" w:rsidRDefault="00A36857" w:rsidP="00F50163">
      <w:pPr>
        <w:spacing w:after="0" w:line="360" w:lineRule="auto"/>
        <w:ind w:firstLine="567"/>
        <w:rPr>
          <w:rFonts w:ascii="Times New Roman" w:hAnsi="Times New Roman"/>
          <w:sz w:val="24"/>
          <w:szCs w:val="24"/>
        </w:rPr>
      </w:pPr>
      <w:r w:rsidRPr="00F50163">
        <w:rPr>
          <w:rFonts w:ascii="Times New Roman" w:hAnsi="Times New Roman"/>
          <w:sz w:val="24"/>
          <w:szCs w:val="24"/>
        </w:rPr>
        <w:t xml:space="preserve">В техникуме работают два медицинских кабинета. </w:t>
      </w:r>
    </w:p>
    <w:p w14:paraId="4651B253" w14:textId="77777777" w:rsidR="00A36857" w:rsidRPr="00F50163" w:rsidRDefault="00A36857" w:rsidP="00F50163">
      <w:pPr>
        <w:spacing w:after="0" w:line="360" w:lineRule="auto"/>
        <w:ind w:firstLine="567"/>
        <w:rPr>
          <w:rFonts w:ascii="Times New Roman" w:hAnsi="Times New Roman"/>
          <w:sz w:val="24"/>
          <w:szCs w:val="24"/>
        </w:rPr>
      </w:pPr>
      <w:r w:rsidRPr="00F50163">
        <w:rPr>
          <w:rFonts w:ascii="Times New Roman" w:hAnsi="Times New Roman"/>
          <w:sz w:val="24"/>
          <w:szCs w:val="24"/>
        </w:rPr>
        <w:t>В учебных корпусах 1, 4 и в общежитиях по адресам: ул. Набережная, 3, ул. Набережная, 11 и ул. Машиностроителей, 8 для обеспечения безопасности обучающихся и преподавателей установлены пропускные системы.</w:t>
      </w:r>
    </w:p>
    <w:p w14:paraId="4733041A" w14:textId="77777777" w:rsidR="00A36857" w:rsidRPr="00F50163" w:rsidRDefault="00A3685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Иногородние студенты обеспечены местами в общежитии техникума. Работа студенческого общежития осуществляется в соответствии с Положением о студенческом общежитии   техникума   и   Правилами     внутреннего    распорядка    в     общежитии техникума. В общежитиях техникума проживают  171 человек.</w:t>
      </w:r>
    </w:p>
    <w:p w14:paraId="0B312D25" w14:textId="77777777" w:rsidR="00A36857" w:rsidRPr="00F50163" w:rsidRDefault="00A3685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В общежитиях имеются комнаты для самоподготовки, отдыха, кухни, туалетные и гигиенические комнаты, комнаты для стирки, чистки и сушки белья, гладильные. Все они обеспечены мебелью, оборудованием и инвентарем.</w:t>
      </w:r>
    </w:p>
    <w:p w14:paraId="789D93CB" w14:textId="77777777" w:rsidR="00A36857" w:rsidRPr="00F50163" w:rsidRDefault="00A3685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 xml:space="preserve">Студентам, обучающимся на бюджетной основе, назначаются государственные академические и государственные социальные  стипендии в соответствии с Положением о стипендиальном обеспечении и других формах материальной поддержки студентов техникума. </w:t>
      </w:r>
    </w:p>
    <w:p w14:paraId="503BCB28" w14:textId="77777777" w:rsidR="00A36857" w:rsidRPr="00F50163" w:rsidRDefault="00A3685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lastRenderedPageBreak/>
        <w:t>Детям-сиротам и детям, оставшимся без попечения родителей, производятся выплаты согласно Федеральному закону от 21.12.96 № 159 «О дополнительных гарантиях по социальной защите детей-сирот и детей, оставшихся без попечения родителей».</w:t>
      </w:r>
    </w:p>
    <w:p w14:paraId="20ED937A" w14:textId="77777777" w:rsidR="00A36857" w:rsidRPr="00F50163" w:rsidRDefault="00A36857" w:rsidP="00F50163">
      <w:pPr>
        <w:spacing w:after="0" w:line="360" w:lineRule="auto"/>
        <w:ind w:firstLine="567"/>
        <w:jc w:val="both"/>
        <w:rPr>
          <w:rFonts w:ascii="Times New Roman" w:hAnsi="Times New Roman"/>
          <w:sz w:val="24"/>
          <w:szCs w:val="24"/>
        </w:rPr>
      </w:pPr>
      <w:r w:rsidRPr="00F50163">
        <w:rPr>
          <w:rFonts w:ascii="Times New Roman" w:hAnsi="Times New Roman"/>
          <w:sz w:val="24"/>
          <w:szCs w:val="24"/>
        </w:rPr>
        <w:t>С целью обеспечения защиты интересов студентов и работников в техникуме созданы студенческая профсоюзная организация и профсоюзная организация работников техникума. Сотрудникам техникума оказывается помощь в приобретении лечебно-профилактических и детских путевок в санатории Волгограда и Волгоградской области.</w:t>
      </w:r>
    </w:p>
    <w:p w14:paraId="553F6FE8" w14:textId="77777777" w:rsidR="00A36857" w:rsidRPr="00F50163" w:rsidRDefault="00A36857" w:rsidP="00F50163">
      <w:pPr>
        <w:spacing w:after="0" w:line="360" w:lineRule="auto"/>
        <w:jc w:val="center"/>
        <w:rPr>
          <w:rFonts w:ascii="Times New Roman" w:hAnsi="Times New Roman"/>
          <w:b/>
          <w:sz w:val="24"/>
          <w:szCs w:val="24"/>
        </w:rPr>
      </w:pPr>
    </w:p>
    <w:p w14:paraId="24E01DEA" w14:textId="13B22EE5" w:rsidR="000544B4" w:rsidRPr="00F50163" w:rsidRDefault="00EC730D" w:rsidP="00F50163">
      <w:pPr>
        <w:pStyle w:val="a6"/>
        <w:numPr>
          <w:ilvl w:val="2"/>
          <w:numId w:val="5"/>
        </w:numPr>
        <w:tabs>
          <w:tab w:val="left" w:pos="142"/>
        </w:tabs>
        <w:spacing w:before="60" w:after="0" w:line="360" w:lineRule="auto"/>
        <w:ind w:left="0" w:firstLine="0"/>
        <w:jc w:val="center"/>
        <w:rPr>
          <w:rFonts w:ascii="Times New Roman" w:hAnsi="Times New Roman"/>
          <w:b/>
          <w:sz w:val="24"/>
          <w:szCs w:val="24"/>
        </w:rPr>
      </w:pPr>
      <w:r w:rsidRPr="00F50163">
        <w:rPr>
          <w:rFonts w:ascii="Times New Roman" w:hAnsi="Times New Roman"/>
          <w:b/>
          <w:sz w:val="24"/>
          <w:szCs w:val="24"/>
        </w:rPr>
        <w:t>Финансовое обеспечение техникума</w:t>
      </w:r>
    </w:p>
    <w:p w14:paraId="44E85D12" w14:textId="77777777" w:rsidR="000544B4" w:rsidRPr="00F50163" w:rsidRDefault="000544B4" w:rsidP="00F50163">
      <w:pPr>
        <w:pStyle w:val="210"/>
        <w:shd w:val="clear" w:color="auto" w:fill="auto"/>
        <w:spacing w:line="360" w:lineRule="auto"/>
        <w:ind w:firstLine="708"/>
        <w:jc w:val="both"/>
        <w:rPr>
          <w:rStyle w:val="26"/>
          <w:color w:val="000000"/>
          <w:sz w:val="24"/>
          <w:szCs w:val="24"/>
        </w:rPr>
      </w:pPr>
      <w:r w:rsidRPr="00F50163">
        <w:rPr>
          <w:rStyle w:val="26"/>
          <w:color w:val="000000"/>
          <w:sz w:val="24"/>
          <w:szCs w:val="24"/>
        </w:rPr>
        <w:t>В 2022 году учреждению выделено:</w:t>
      </w:r>
    </w:p>
    <w:p w14:paraId="5DEA3186" w14:textId="7C7ACDA6" w:rsidR="00E427B8" w:rsidRPr="00E427B8" w:rsidRDefault="000544B4" w:rsidP="00F50163">
      <w:pPr>
        <w:pStyle w:val="210"/>
        <w:shd w:val="clear" w:color="auto" w:fill="auto"/>
        <w:spacing w:line="360" w:lineRule="auto"/>
        <w:ind w:firstLine="708"/>
        <w:jc w:val="both"/>
        <w:rPr>
          <w:color w:val="000000"/>
          <w:sz w:val="24"/>
          <w:szCs w:val="24"/>
          <w:shd w:val="clear" w:color="auto" w:fill="FFFFFF"/>
        </w:rPr>
      </w:pPr>
      <w:r w:rsidRPr="00F50163">
        <w:rPr>
          <w:rStyle w:val="26"/>
          <w:color w:val="000000"/>
          <w:sz w:val="24"/>
          <w:szCs w:val="24"/>
        </w:rPr>
        <w:t>-  субсидия на выполнение государственного задания в размере 217 672 481,87 руб., расходы за 2022 г. на выполнение государственного задания составили 213 483 058,91 руб.</w:t>
      </w:r>
    </w:p>
    <w:p w14:paraId="4627F87E" w14:textId="6E6E12D6" w:rsidR="000544B4" w:rsidRPr="00E427B8" w:rsidRDefault="000544B4" w:rsidP="00F50163">
      <w:pPr>
        <w:pStyle w:val="210"/>
        <w:shd w:val="clear" w:color="auto" w:fill="auto"/>
        <w:spacing w:line="360" w:lineRule="auto"/>
        <w:ind w:firstLine="709"/>
        <w:contextualSpacing/>
        <w:jc w:val="both"/>
        <w:rPr>
          <w:rStyle w:val="116pt"/>
          <w:b w:val="0"/>
          <w:bCs w:val="0"/>
          <w:i w:val="0"/>
          <w:iCs w:val="0"/>
          <w:color w:val="000000"/>
          <w:spacing w:val="0"/>
          <w:sz w:val="24"/>
          <w:szCs w:val="24"/>
        </w:rPr>
      </w:pPr>
      <w:r w:rsidRPr="00F50163">
        <w:rPr>
          <w:rStyle w:val="116pt"/>
          <w:b w:val="0"/>
          <w:i w:val="0"/>
          <w:color w:val="000000"/>
          <w:sz w:val="24"/>
          <w:szCs w:val="24"/>
        </w:rPr>
        <w:t xml:space="preserve">- </w:t>
      </w:r>
      <w:r w:rsidR="00E427B8" w:rsidRPr="00E427B8">
        <w:rPr>
          <w:rStyle w:val="116pt"/>
          <w:b w:val="0"/>
          <w:i w:val="0"/>
          <w:color w:val="000000"/>
          <w:spacing w:val="0"/>
          <w:sz w:val="24"/>
          <w:szCs w:val="24"/>
        </w:rPr>
        <w:t>с</w:t>
      </w:r>
      <w:r w:rsidRPr="00E427B8">
        <w:rPr>
          <w:rStyle w:val="116pt"/>
          <w:b w:val="0"/>
          <w:i w:val="0"/>
          <w:color w:val="000000"/>
          <w:spacing w:val="0"/>
          <w:sz w:val="24"/>
          <w:szCs w:val="24"/>
        </w:rPr>
        <w:t>убсидия на иные цели: - на выплату ежемесячного денежного вознаграждения за классное руководство (кураторство) педагогическим работникам плановые назначения 8 046 360 руб., кассовый расход составил 8 046 360 руб.;</w:t>
      </w:r>
    </w:p>
    <w:p w14:paraId="0674C934" w14:textId="77777777" w:rsidR="000544B4" w:rsidRPr="00E427B8" w:rsidRDefault="000544B4" w:rsidP="00F50163">
      <w:pPr>
        <w:pStyle w:val="210"/>
        <w:shd w:val="clear" w:color="auto" w:fill="auto"/>
        <w:spacing w:line="360" w:lineRule="auto"/>
        <w:ind w:firstLine="709"/>
        <w:contextualSpacing/>
        <w:jc w:val="both"/>
        <w:rPr>
          <w:rStyle w:val="116pt"/>
          <w:b w:val="0"/>
          <w:bCs w:val="0"/>
          <w:i w:val="0"/>
          <w:iCs w:val="0"/>
          <w:color w:val="000000"/>
          <w:spacing w:val="0"/>
          <w:sz w:val="24"/>
          <w:szCs w:val="24"/>
        </w:rPr>
      </w:pPr>
      <w:proofErr w:type="gramStart"/>
      <w:r w:rsidRPr="00E427B8">
        <w:rPr>
          <w:rStyle w:val="116pt"/>
          <w:b w:val="0"/>
          <w:i w:val="0"/>
          <w:color w:val="000000"/>
          <w:sz w:val="24"/>
          <w:szCs w:val="24"/>
        </w:rPr>
        <w:t xml:space="preserve">- </w:t>
      </w:r>
      <w:r w:rsidRPr="00E427B8">
        <w:rPr>
          <w:rStyle w:val="116pt"/>
          <w:b w:val="0"/>
          <w:i w:val="0"/>
          <w:color w:val="000000"/>
          <w:spacing w:val="0"/>
          <w:sz w:val="24"/>
          <w:szCs w:val="24"/>
        </w:rPr>
        <w:t>на создание (обновление) материально – технической базы образовательных организаций, реализующих программы среднего профессионального образования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конкурентно</w:t>
      </w:r>
      <w:r w:rsidR="00C96BF2" w:rsidRPr="00E427B8">
        <w:rPr>
          <w:rStyle w:val="116pt"/>
          <w:b w:val="0"/>
          <w:i w:val="0"/>
          <w:color w:val="000000"/>
          <w:spacing w:val="0"/>
          <w:sz w:val="24"/>
          <w:szCs w:val="24"/>
        </w:rPr>
        <w:t xml:space="preserve"> </w:t>
      </w:r>
      <w:r w:rsidRPr="00E427B8">
        <w:rPr>
          <w:rStyle w:val="116pt"/>
          <w:b w:val="0"/>
          <w:i w:val="0"/>
          <w:color w:val="000000"/>
          <w:spacing w:val="0"/>
          <w:sz w:val="24"/>
          <w:szCs w:val="24"/>
        </w:rPr>
        <w:t>способности профессионального образования)» 8 775 510,19 руб., кассовый расход составил 8 775 510,19 руб.</w:t>
      </w:r>
      <w:proofErr w:type="gramEnd"/>
    </w:p>
    <w:p w14:paraId="495771AF" w14:textId="77777777" w:rsidR="000544B4" w:rsidRPr="00E427B8" w:rsidRDefault="000544B4" w:rsidP="00F50163">
      <w:pPr>
        <w:spacing w:after="0" w:line="360" w:lineRule="auto"/>
        <w:ind w:firstLine="709"/>
        <w:contextualSpacing/>
        <w:jc w:val="both"/>
        <w:rPr>
          <w:rStyle w:val="116pt"/>
          <w:b w:val="0"/>
          <w:bCs w:val="0"/>
          <w:i w:val="0"/>
          <w:iCs w:val="0"/>
          <w:spacing w:val="0"/>
          <w:sz w:val="24"/>
          <w:szCs w:val="24"/>
        </w:rPr>
      </w:pPr>
      <w:r w:rsidRPr="00E427B8">
        <w:rPr>
          <w:rStyle w:val="26"/>
          <w:sz w:val="24"/>
          <w:szCs w:val="24"/>
        </w:rPr>
        <w:t xml:space="preserve">В 2022 г. учреждение стало победителем конкурса на предоставление гранта в форме субсидии из федерального бюджета </w:t>
      </w:r>
      <w:r w:rsidRPr="00E427B8">
        <w:rPr>
          <w:rStyle w:val="116pt"/>
          <w:b w:val="0"/>
          <w:i w:val="0"/>
          <w:spacing w:val="0"/>
          <w:sz w:val="24"/>
          <w:szCs w:val="24"/>
        </w:rPr>
        <w:t>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w:t>
      </w:r>
      <w:proofErr w:type="spellStart"/>
      <w:r w:rsidRPr="00E427B8">
        <w:rPr>
          <w:rStyle w:val="116pt"/>
          <w:b w:val="0"/>
          <w:i w:val="0"/>
          <w:spacing w:val="0"/>
          <w:sz w:val="24"/>
          <w:szCs w:val="24"/>
        </w:rPr>
        <w:t>Профессионалитет</w:t>
      </w:r>
      <w:proofErr w:type="spellEnd"/>
      <w:r w:rsidRPr="00E427B8">
        <w:rPr>
          <w:rStyle w:val="116pt"/>
          <w:b w:val="0"/>
          <w:i w:val="0"/>
          <w:spacing w:val="0"/>
          <w:sz w:val="24"/>
          <w:szCs w:val="24"/>
        </w:rPr>
        <w:t xml:space="preserve">», грант выделен: </w:t>
      </w:r>
    </w:p>
    <w:p w14:paraId="3AB11D58" w14:textId="77777777" w:rsidR="000544B4" w:rsidRPr="00F50163" w:rsidRDefault="000544B4" w:rsidP="00F50163">
      <w:pPr>
        <w:spacing w:after="0" w:line="360" w:lineRule="auto"/>
        <w:ind w:firstLine="709"/>
        <w:contextualSpacing/>
        <w:jc w:val="both"/>
        <w:rPr>
          <w:rFonts w:ascii="Times New Roman" w:hAnsi="Times New Roman"/>
          <w:sz w:val="24"/>
          <w:szCs w:val="24"/>
        </w:rPr>
      </w:pPr>
      <w:r w:rsidRPr="00F50163">
        <w:rPr>
          <w:rStyle w:val="116pt"/>
          <w:sz w:val="24"/>
          <w:szCs w:val="24"/>
        </w:rPr>
        <w:t xml:space="preserve"> </w:t>
      </w:r>
      <w:r w:rsidRPr="00F50163">
        <w:rPr>
          <w:rFonts w:ascii="Times New Roman" w:hAnsi="Times New Roman"/>
          <w:sz w:val="24"/>
          <w:szCs w:val="24"/>
        </w:rPr>
        <w:t>за счет федеральных сре</w:t>
      </w:r>
      <w:proofErr w:type="gramStart"/>
      <w:r w:rsidRPr="00F50163">
        <w:rPr>
          <w:rFonts w:ascii="Times New Roman" w:hAnsi="Times New Roman"/>
          <w:sz w:val="24"/>
          <w:szCs w:val="24"/>
        </w:rPr>
        <w:t>дств в с</w:t>
      </w:r>
      <w:proofErr w:type="gramEnd"/>
      <w:r w:rsidRPr="00F50163">
        <w:rPr>
          <w:rFonts w:ascii="Times New Roman" w:hAnsi="Times New Roman"/>
          <w:sz w:val="24"/>
          <w:szCs w:val="24"/>
        </w:rPr>
        <w:t>умме 100 000 000 руб. для приобретения оборудования и программного обеспечения,</w:t>
      </w:r>
    </w:p>
    <w:p w14:paraId="37BF797C" w14:textId="77777777" w:rsidR="000544B4" w:rsidRPr="00F50163" w:rsidRDefault="000544B4" w:rsidP="00F50163">
      <w:pPr>
        <w:spacing w:after="0" w:line="360" w:lineRule="auto"/>
        <w:ind w:firstLine="709"/>
        <w:contextualSpacing/>
        <w:jc w:val="both"/>
        <w:rPr>
          <w:rFonts w:ascii="Times New Roman" w:eastAsia="Times New Roman" w:hAnsi="Times New Roman"/>
          <w:sz w:val="24"/>
          <w:szCs w:val="24"/>
        </w:rPr>
      </w:pPr>
      <w:r w:rsidRPr="00F50163">
        <w:rPr>
          <w:rFonts w:ascii="Times New Roman" w:eastAsia="Times New Roman" w:hAnsi="Times New Roman"/>
          <w:sz w:val="24"/>
          <w:szCs w:val="24"/>
        </w:rPr>
        <w:t>за счет внебюджетных источников в сумме 20 000 000 рублей (средства ОАО ВТЗ) для проведения ремонтных работ в корпусе и приобретения оборудования.</w:t>
      </w:r>
    </w:p>
    <w:p w14:paraId="47A44C95" w14:textId="77777777" w:rsidR="000544B4" w:rsidRPr="00F50163" w:rsidRDefault="000544B4" w:rsidP="00F50163">
      <w:pPr>
        <w:pStyle w:val="210"/>
        <w:shd w:val="clear" w:color="auto" w:fill="auto"/>
        <w:spacing w:line="360" w:lineRule="auto"/>
        <w:ind w:firstLine="709"/>
        <w:contextualSpacing/>
        <w:jc w:val="both"/>
        <w:rPr>
          <w:sz w:val="24"/>
          <w:szCs w:val="24"/>
        </w:rPr>
      </w:pPr>
      <w:r w:rsidRPr="00F50163">
        <w:rPr>
          <w:rStyle w:val="26"/>
          <w:color w:val="000000"/>
          <w:sz w:val="24"/>
          <w:szCs w:val="24"/>
        </w:rPr>
        <w:t>Корме того, учреждением фактически получен доход от приносящей доход деятельности в размере 40 387 822,19 руб., основными источниками дохода от иной, приносящей доход деятельности являются:</w:t>
      </w:r>
    </w:p>
    <w:p w14:paraId="051AD55C" w14:textId="77777777" w:rsidR="000544B4" w:rsidRPr="00F50163" w:rsidRDefault="000544B4" w:rsidP="00F50163">
      <w:pPr>
        <w:pStyle w:val="210"/>
        <w:numPr>
          <w:ilvl w:val="0"/>
          <w:numId w:val="45"/>
        </w:numPr>
        <w:shd w:val="clear" w:color="auto" w:fill="auto"/>
        <w:tabs>
          <w:tab w:val="left" w:pos="993"/>
        </w:tabs>
        <w:spacing w:line="360" w:lineRule="auto"/>
        <w:ind w:firstLine="709"/>
        <w:contextualSpacing/>
        <w:jc w:val="both"/>
        <w:rPr>
          <w:sz w:val="24"/>
          <w:szCs w:val="24"/>
        </w:rPr>
      </w:pPr>
      <w:r w:rsidRPr="00F50163">
        <w:rPr>
          <w:rStyle w:val="26"/>
          <w:color w:val="000000"/>
          <w:sz w:val="24"/>
          <w:szCs w:val="24"/>
        </w:rPr>
        <w:t>сдача имущества в аренду;</w:t>
      </w:r>
    </w:p>
    <w:p w14:paraId="7177ED1B" w14:textId="77777777" w:rsidR="000544B4" w:rsidRPr="00F50163" w:rsidRDefault="000544B4" w:rsidP="00F50163">
      <w:pPr>
        <w:pStyle w:val="210"/>
        <w:numPr>
          <w:ilvl w:val="0"/>
          <w:numId w:val="45"/>
        </w:numPr>
        <w:shd w:val="clear" w:color="auto" w:fill="auto"/>
        <w:tabs>
          <w:tab w:val="left" w:pos="993"/>
        </w:tabs>
        <w:spacing w:line="360" w:lineRule="auto"/>
        <w:ind w:firstLine="709"/>
        <w:contextualSpacing/>
        <w:jc w:val="both"/>
        <w:rPr>
          <w:sz w:val="24"/>
          <w:szCs w:val="24"/>
        </w:rPr>
      </w:pPr>
      <w:r w:rsidRPr="00F50163">
        <w:rPr>
          <w:rStyle w:val="26"/>
          <w:color w:val="000000"/>
          <w:sz w:val="24"/>
          <w:szCs w:val="24"/>
        </w:rPr>
        <w:t>платные образовательные услуги;</w:t>
      </w:r>
    </w:p>
    <w:p w14:paraId="20D017FA" w14:textId="77777777" w:rsidR="000544B4" w:rsidRPr="00F50163" w:rsidRDefault="000544B4" w:rsidP="00F50163">
      <w:pPr>
        <w:pStyle w:val="210"/>
        <w:numPr>
          <w:ilvl w:val="0"/>
          <w:numId w:val="45"/>
        </w:numPr>
        <w:shd w:val="clear" w:color="auto" w:fill="auto"/>
        <w:tabs>
          <w:tab w:val="left" w:pos="993"/>
        </w:tabs>
        <w:spacing w:line="360" w:lineRule="auto"/>
        <w:ind w:firstLine="709"/>
        <w:contextualSpacing/>
        <w:jc w:val="both"/>
        <w:rPr>
          <w:sz w:val="24"/>
          <w:szCs w:val="24"/>
        </w:rPr>
      </w:pPr>
      <w:r w:rsidRPr="00F50163">
        <w:rPr>
          <w:rStyle w:val="26"/>
          <w:color w:val="000000"/>
          <w:sz w:val="24"/>
          <w:szCs w:val="24"/>
        </w:rPr>
        <w:lastRenderedPageBreak/>
        <w:t>добровольные пожертвования;</w:t>
      </w:r>
    </w:p>
    <w:p w14:paraId="6A348C56" w14:textId="77777777" w:rsidR="000544B4" w:rsidRPr="00F50163" w:rsidRDefault="000544B4" w:rsidP="00F50163">
      <w:pPr>
        <w:pStyle w:val="210"/>
        <w:numPr>
          <w:ilvl w:val="0"/>
          <w:numId w:val="45"/>
        </w:numPr>
        <w:shd w:val="clear" w:color="auto" w:fill="auto"/>
        <w:tabs>
          <w:tab w:val="left" w:pos="993"/>
        </w:tabs>
        <w:spacing w:line="360" w:lineRule="auto"/>
        <w:ind w:firstLine="709"/>
        <w:contextualSpacing/>
        <w:jc w:val="both"/>
        <w:rPr>
          <w:sz w:val="24"/>
          <w:szCs w:val="24"/>
        </w:rPr>
      </w:pPr>
      <w:r w:rsidRPr="00F50163">
        <w:rPr>
          <w:rStyle w:val="26"/>
          <w:color w:val="000000"/>
          <w:sz w:val="24"/>
          <w:szCs w:val="24"/>
        </w:rPr>
        <w:t>наём жилых помещений;</w:t>
      </w:r>
    </w:p>
    <w:p w14:paraId="7CF8BA1F" w14:textId="77777777" w:rsidR="000544B4" w:rsidRPr="00F50163" w:rsidRDefault="000544B4" w:rsidP="00F50163">
      <w:pPr>
        <w:pStyle w:val="210"/>
        <w:numPr>
          <w:ilvl w:val="0"/>
          <w:numId w:val="45"/>
        </w:numPr>
        <w:shd w:val="clear" w:color="auto" w:fill="auto"/>
        <w:tabs>
          <w:tab w:val="left" w:pos="993"/>
        </w:tabs>
        <w:spacing w:line="360" w:lineRule="auto"/>
        <w:ind w:firstLine="709"/>
        <w:contextualSpacing/>
        <w:jc w:val="both"/>
        <w:rPr>
          <w:rStyle w:val="26"/>
          <w:sz w:val="24"/>
          <w:szCs w:val="24"/>
        </w:rPr>
      </w:pPr>
      <w:r w:rsidRPr="00F50163">
        <w:rPr>
          <w:rStyle w:val="26"/>
          <w:color w:val="000000"/>
          <w:sz w:val="24"/>
          <w:szCs w:val="24"/>
        </w:rPr>
        <w:t>гранты от АО "ВТЗ",  Министерства просвещения Российской Федерации;</w:t>
      </w:r>
    </w:p>
    <w:p w14:paraId="6D093344" w14:textId="77777777" w:rsidR="000544B4" w:rsidRPr="00F50163" w:rsidRDefault="000544B4" w:rsidP="00F50163">
      <w:pPr>
        <w:pStyle w:val="210"/>
        <w:numPr>
          <w:ilvl w:val="0"/>
          <w:numId w:val="45"/>
        </w:numPr>
        <w:shd w:val="clear" w:color="auto" w:fill="auto"/>
        <w:tabs>
          <w:tab w:val="left" w:pos="993"/>
        </w:tabs>
        <w:spacing w:line="360" w:lineRule="auto"/>
        <w:ind w:firstLine="709"/>
        <w:contextualSpacing/>
        <w:jc w:val="both"/>
        <w:rPr>
          <w:sz w:val="24"/>
          <w:szCs w:val="24"/>
        </w:rPr>
      </w:pPr>
      <w:r w:rsidRPr="00F50163">
        <w:rPr>
          <w:rStyle w:val="26"/>
          <w:color w:val="000000"/>
          <w:sz w:val="24"/>
          <w:szCs w:val="24"/>
        </w:rPr>
        <w:t>реализация металлолома.</w:t>
      </w:r>
    </w:p>
    <w:p w14:paraId="1500A939" w14:textId="77777777" w:rsidR="000544B4" w:rsidRPr="00F50163" w:rsidRDefault="000544B4" w:rsidP="00F50163">
      <w:pPr>
        <w:tabs>
          <w:tab w:val="left" w:pos="9214"/>
        </w:tabs>
        <w:autoSpaceDE w:val="0"/>
        <w:autoSpaceDN w:val="0"/>
        <w:adjustRightInd w:val="0"/>
        <w:spacing w:after="0" w:line="360" w:lineRule="auto"/>
        <w:ind w:right="68"/>
        <w:jc w:val="both"/>
        <w:rPr>
          <w:rFonts w:ascii="Times New Roman" w:hAnsi="Times New Roman"/>
          <w:sz w:val="24"/>
          <w:szCs w:val="24"/>
          <w:lang w:eastAsia="ru-RU"/>
        </w:rPr>
      </w:pPr>
      <w:r w:rsidRPr="00F50163">
        <w:rPr>
          <w:rFonts w:ascii="Times New Roman" w:hAnsi="Times New Roman"/>
          <w:sz w:val="24"/>
          <w:szCs w:val="24"/>
          <w:lang w:eastAsia="ru-RU"/>
        </w:rPr>
        <w:t xml:space="preserve">                 К приносящей доход деятельности относятся также следующие виды деятельности:</w:t>
      </w:r>
    </w:p>
    <w:p w14:paraId="5568AA60" w14:textId="77777777" w:rsidR="000544B4" w:rsidRPr="00F50163" w:rsidRDefault="000544B4" w:rsidP="00F50163">
      <w:pPr>
        <w:pStyle w:val="a6"/>
        <w:tabs>
          <w:tab w:val="left" w:pos="9214"/>
        </w:tabs>
        <w:autoSpaceDE w:val="0"/>
        <w:autoSpaceDN w:val="0"/>
        <w:adjustRightInd w:val="0"/>
        <w:spacing w:after="0" w:line="360" w:lineRule="auto"/>
        <w:ind w:left="0" w:right="68"/>
        <w:jc w:val="both"/>
        <w:rPr>
          <w:rFonts w:ascii="Times New Roman" w:hAnsi="Times New Roman"/>
          <w:sz w:val="24"/>
          <w:szCs w:val="24"/>
        </w:rPr>
      </w:pPr>
      <w:r w:rsidRPr="00F50163">
        <w:rPr>
          <w:rFonts w:ascii="Times New Roman" w:hAnsi="Times New Roman"/>
          <w:sz w:val="24"/>
          <w:szCs w:val="24"/>
        </w:rPr>
        <w:t>- оказание образовательных услуг в пределах, установленных лицензией на осуществление образовательной деятельности по дополнительным профессиональным образовательным программам, сверх государственного задания с полным или частичным возмещением затрат, а также по программам профессиональной подготовки;</w:t>
      </w:r>
    </w:p>
    <w:p w14:paraId="2B5D0755" w14:textId="77777777" w:rsidR="000544B4" w:rsidRPr="00F50163" w:rsidRDefault="000544B4" w:rsidP="00F50163">
      <w:pPr>
        <w:pStyle w:val="a6"/>
        <w:tabs>
          <w:tab w:val="left" w:pos="9214"/>
        </w:tabs>
        <w:autoSpaceDE w:val="0"/>
        <w:autoSpaceDN w:val="0"/>
        <w:adjustRightInd w:val="0"/>
        <w:spacing w:after="0" w:line="360" w:lineRule="auto"/>
        <w:ind w:left="0" w:right="68"/>
        <w:jc w:val="both"/>
        <w:rPr>
          <w:rFonts w:ascii="Times New Roman" w:hAnsi="Times New Roman"/>
          <w:sz w:val="24"/>
          <w:szCs w:val="24"/>
        </w:rPr>
      </w:pPr>
      <w:proofErr w:type="gramStart"/>
      <w:r w:rsidRPr="00F50163">
        <w:rPr>
          <w:rFonts w:ascii="Times New Roman" w:hAnsi="Times New Roman"/>
          <w:sz w:val="24"/>
          <w:szCs w:val="24"/>
        </w:rPr>
        <w:t xml:space="preserve">-  оказание платных дополнительных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(подготовка лиц, изъявляющих желание поступить на обучение                                в образовательную организацию, обучение по дополнительным образовательным программам, </w:t>
      </w:r>
      <w:proofErr w:type="gramEnd"/>
    </w:p>
    <w:p w14:paraId="2AEF1548" w14:textId="77777777" w:rsidR="000544B4" w:rsidRPr="00F50163" w:rsidRDefault="000544B4" w:rsidP="00F50163">
      <w:pPr>
        <w:pStyle w:val="a6"/>
        <w:tabs>
          <w:tab w:val="left" w:pos="9214"/>
        </w:tabs>
        <w:autoSpaceDE w:val="0"/>
        <w:autoSpaceDN w:val="0"/>
        <w:adjustRightInd w:val="0"/>
        <w:spacing w:after="0" w:line="360" w:lineRule="auto"/>
        <w:ind w:left="0" w:right="68"/>
        <w:jc w:val="both"/>
        <w:rPr>
          <w:rFonts w:ascii="Times New Roman" w:hAnsi="Times New Roman"/>
          <w:sz w:val="24"/>
          <w:szCs w:val="24"/>
        </w:rPr>
      </w:pPr>
      <w:r w:rsidRPr="00F50163">
        <w:rPr>
          <w:rFonts w:ascii="Times New Roman" w:hAnsi="Times New Roman"/>
          <w:sz w:val="24"/>
          <w:szCs w:val="24"/>
        </w:rPr>
        <w:t xml:space="preserve">-  преподавание специальных курсов и циклов дисциплин, проведение обучающих семинаров,  </w:t>
      </w:r>
      <w:r w:rsidRPr="00F50163">
        <w:rPr>
          <w:rFonts w:ascii="Times New Roman" w:hAnsi="Times New Roman"/>
          <w:spacing w:val="11"/>
          <w:sz w:val="24"/>
          <w:szCs w:val="24"/>
        </w:rPr>
        <w:t>реализация программ по переподготовке и  повышению квалификации работников</w:t>
      </w:r>
      <w:r w:rsidRPr="00F50163">
        <w:rPr>
          <w:rFonts w:ascii="Times New Roman" w:hAnsi="Times New Roman"/>
          <w:sz w:val="24"/>
          <w:szCs w:val="24"/>
        </w:rPr>
        <w:t>,</w:t>
      </w:r>
    </w:p>
    <w:p w14:paraId="311036FC" w14:textId="77777777" w:rsidR="000544B4" w:rsidRPr="00F50163" w:rsidRDefault="000544B4" w:rsidP="00F50163">
      <w:pPr>
        <w:pStyle w:val="a6"/>
        <w:tabs>
          <w:tab w:val="left" w:pos="9214"/>
        </w:tabs>
        <w:autoSpaceDE w:val="0"/>
        <w:autoSpaceDN w:val="0"/>
        <w:adjustRightInd w:val="0"/>
        <w:spacing w:after="0" w:line="360" w:lineRule="auto"/>
        <w:ind w:left="0" w:right="68"/>
        <w:jc w:val="both"/>
        <w:rPr>
          <w:rFonts w:ascii="Times New Roman" w:hAnsi="Times New Roman"/>
          <w:sz w:val="24"/>
          <w:szCs w:val="24"/>
        </w:rPr>
      </w:pPr>
      <w:r w:rsidRPr="00F50163">
        <w:rPr>
          <w:rFonts w:ascii="Times New Roman" w:hAnsi="Times New Roman"/>
          <w:sz w:val="24"/>
          <w:szCs w:val="24"/>
        </w:rPr>
        <w:t xml:space="preserve">-  занятия  с </w:t>
      </w:r>
      <w:proofErr w:type="gramStart"/>
      <w:r w:rsidRPr="00F50163">
        <w:rPr>
          <w:rFonts w:ascii="Times New Roman" w:hAnsi="Times New Roman"/>
          <w:sz w:val="24"/>
          <w:szCs w:val="24"/>
        </w:rPr>
        <w:t>обучающимися</w:t>
      </w:r>
      <w:proofErr w:type="gramEnd"/>
      <w:r w:rsidRPr="00F50163">
        <w:rPr>
          <w:rFonts w:ascii="Times New Roman" w:hAnsi="Times New Roman"/>
          <w:sz w:val="24"/>
          <w:szCs w:val="24"/>
        </w:rPr>
        <w:t xml:space="preserve"> углубленным изучением предметов;</w:t>
      </w:r>
    </w:p>
    <w:p w14:paraId="561A347E" w14:textId="77777777" w:rsidR="000544B4" w:rsidRPr="00F50163" w:rsidRDefault="000544B4" w:rsidP="00F50163">
      <w:pPr>
        <w:pStyle w:val="a6"/>
        <w:tabs>
          <w:tab w:val="left" w:pos="9214"/>
        </w:tabs>
        <w:autoSpaceDE w:val="0"/>
        <w:autoSpaceDN w:val="0"/>
        <w:adjustRightInd w:val="0"/>
        <w:spacing w:after="0" w:line="360" w:lineRule="auto"/>
        <w:ind w:left="0" w:right="68"/>
        <w:jc w:val="both"/>
        <w:rPr>
          <w:rFonts w:ascii="Times New Roman" w:hAnsi="Times New Roman"/>
          <w:sz w:val="24"/>
          <w:szCs w:val="24"/>
        </w:rPr>
      </w:pPr>
      <w:r w:rsidRPr="00F50163">
        <w:rPr>
          <w:rFonts w:ascii="Times New Roman" w:hAnsi="Times New Roman"/>
          <w:sz w:val="24"/>
          <w:szCs w:val="24"/>
        </w:rPr>
        <w:t>- выполнение учебно-методических и научно-методических работ  по направлениям подготовки (специальностям), по которым осуществляется обучение в образовательной организации;</w:t>
      </w:r>
    </w:p>
    <w:p w14:paraId="465CA289" w14:textId="77777777" w:rsidR="000544B4" w:rsidRPr="00F50163" w:rsidRDefault="000544B4" w:rsidP="00F50163">
      <w:pPr>
        <w:pStyle w:val="a6"/>
        <w:tabs>
          <w:tab w:val="left" w:pos="9214"/>
        </w:tabs>
        <w:autoSpaceDE w:val="0"/>
        <w:autoSpaceDN w:val="0"/>
        <w:adjustRightInd w:val="0"/>
        <w:spacing w:after="0" w:line="360" w:lineRule="auto"/>
        <w:ind w:left="0" w:right="68"/>
        <w:jc w:val="both"/>
        <w:rPr>
          <w:rFonts w:ascii="Times New Roman" w:hAnsi="Times New Roman"/>
          <w:sz w:val="24"/>
          <w:szCs w:val="24"/>
        </w:rPr>
      </w:pPr>
      <w:r w:rsidRPr="00F50163">
        <w:rPr>
          <w:rFonts w:ascii="Times New Roman" w:hAnsi="Times New Roman"/>
          <w:sz w:val="24"/>
          <w:szCs w:val="24"/>
        </w:rPr>
        <w:t>-  осуществление спортивной и физкультурно-оздоровительной деятельности;</w:t>
      </w:r>
    </w:p>
    <w:p w14:paraId="6AD436A9" w14:textId="36D0B9B2" w:rsidR="000544B4" w:rsidRPr="00F50163" w:rsidRDefault="000544B4" w:rsidP="00F50163">
      <w:pPr>
        <w:pStyle w:val="a6"/>
        <w:tabs>
          <w:tab w:val="left" w:pos="9214"/>
        </w:tabs>
        <w:autoSpaceDE w:val="0"/>
        <w:autoSpaceDN w:val="0"/>
        <w:adjustRightInd w:val="0"/>
        <w:spacing w:after="0" w:line="360" w:lineRule="auto"/>
        <w:ind w:left="0" w:right="68"/>
        <w:jc w:val="both"/>
        <w:rPr>
          <w:rFonts w:ascii="Times New Roman" w:hAnsi="Times New Roman"/>
          <w:sz w:val="24"/>
          <w:szCs w:val="24"/>
        </w:rPr>
      </w:pPr>
      <w:proofErr w:type="gramStart"/>
      <w:r w:rsidRPr="00F50163">
        <w:rPr>
          <w:rFonts w:ascii="Times New Roman" w:hAnsi="Times New Roman"/>
          <w:sz w:val="24"/>
          <w:szCs w:val="24"/>
        </w:rPr>
        <w:t>- организация и (или) проведение ярмарок, аукционов, выставок, выставок-продаж, симпозиумов, конференций, лекториев, благотворительных и иных аналогичных мероприятий, в том числе  с участием иностранных юридических  физических лиц;</w:t>
      </w:r>
      <w:proofErr w:type="gramEnd"/>
    </w:p>
    <w:p w14:paraId="6A41E9E1" w14:textId="77777777" w:rsidR="000544B4" w:rsidRPr="00F50163" w:rsidRDefault="000544B4" w:rsidP="00F50163">
      <w:pPr>
        <w:pStyle w:val="a6"/>
        <w:tabs>
          <w:tab w:val="left" w:pos="9214"/>
        </w:tabs>
        <w:autoSpaceDE w:val="0"/>
        <w:autoSpaceDN w:val="0"/>
        <w:adjustRightInd w:val="0"/>
        <w:spacing w:after="0" w:line="360" w:lineRule="auto"/>
        <w:ind w:left="0" w:right="68"/>
        <w:jc w:val="both"/>
        <w:rPr>
          <w:rFonts w:ascii="Times New Roman" w:hAnsi="Times New Roman"/>
          <w:sz w:val="24"/>
          <w:szCs w:val="24"/>
        </w:rPr>
      </w:pPr>
      <w:r w:rsidRPr="00F50163">
        <w:rPr>
          <w:rFonts w:ascii="Times New Roman" w:hAnsi="Times New Roman"/>
          <w:sz w:val="24"/>
          <w:szCs w:val="24"/>
        </w:rPr>
        <w:t>- 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также о подготовленности к введению новых образовательных программ по направлениям подготовки  в установленной сфере);</w:t>
      </w:r>
    </w:p>
    <w:p w14:paraId="7DB63992" w14:textId="77777777" w:rsidR="000544B4" w:rsidRPr="00F50163" w:rsidRDefault="000544B4" w:rsidP="00F50163">
      <w:pPr>
        <w:pStyle w:val="a6"/>
        <w:tabs>
          <w:tab w:val="left" w:pos="9214"/>
        </w:tabs>
        <w:spacing w:after="0" w:line="360" w:lineRule="auto"/>
        <w:ind w:left="0" w:right="68"/>
        <w:jc w:val="both"/>
        <w:rPr>
          <w:rFonts w:ascii="Times New Roman" w:hAnsi="Times New Roman"/>
          <w:sz w:val="24"/>
          <w:szCs w:val="24"/>
        </w:rPr>
      </w:pPr>
      <w:r w:rsidRPr="00F50163">
        <w:rPr>
          <w:rFonts w:ascii="Times New Roman" w:hAnsi="Times New Roman"/>
          <w:sz w:val="24"/>
          <w:szCs w:val="24"/>
        </w:rPr>
        <w:t>Приносящая доход деятельность соответствует  Уставу техникума.</w:t>
      </w:r>
    </w:p>
    <w:p w14:paraId="52CB9843" w14:textId="77777777" w:rsidR="00CD596D" w:rsidRPr="00F50163" w:rsidRDefault="00CD596D" w:rsidP="00F50163">
      <w:pPr>
        <w:spacing w:after="0" w:line="360" w:lineRule="auto"/>
        <w:jc w:val="both"/>
        <w:rPr>
          <w:rFonts w:ascii="Times New Roman" w:eastAsia="Times New Roman" w:hAnsi="Times New Roman"/>
          <w:sz w:val="24"/>
          <w:szCs w:val="24"/>
        </w:rPr>
      </w:pPr>
    </w:p>
    <w:p w14:paraId="679D36DA" w14:textId="77777777" w:rsidR="00060103" w:rsidRPr="00F50163" w:rsidRDefault="003422D9" w:rsidP="00F50163">
      <w:pPr>
        <w:pStyle w:val="a6"/>
        <w:numPr>
          <w:ilvl w:val="2"/>
          <w:numId w:val="5"/>
        </w:numPr>
        <w:spacing w:after="0" w:line="360" w:lineRule="auto"/>
        <w:jc w:val="center"/>
        <w:rPr>
          <w:rFonts w:ascii="Times New Roman" w:eastAsia="Times New Roman" w:hAnsi="Times New Roman"/>
          <w:b/>
          <w:sz w:val="24"/>
          <w:szCs w:val="24"/>
        </w:rPr>
      </w:pPr>
      <w:r w:rsidRPr="00F50163">
        <w:rPr>
          <w:rFonts w:ascii="Times New Roman" w:eastAsia="Times New Roman" w:hAnsi="Times New Roman"/>
          <w:b/>
          <w:sz w:val="24"/>
          <w:szCs w:val="24"/>
        </w:rPr>
        <w:t>Организация воспитательной работы в техникуме</w:t>
      </w:r>
    </w:p>
    <w:p w14:paraId="154E3458" w14:textId="174C3BC2" w:rsidR="00060103" w:rsidRPr="00F50163" w:rsidRDefault="00895401"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ab/>
      </w:r>
      <w:r w:rsidR="00060103" w:rsidRPr="00F50163">
        <w:rPr>
          <w:rFonts w:ascii="Times New Roman" w:hAnsi="Times New Roman"/>
          <w:sz w:val="24"/>
          <w:szCs w:val="24"/>
        </w:rPr>
        <w:t>Организация воспитательной деятельности в техникуме опирается на нормативн</w:t>
      </w:r>
      <w:proofErr w:type="gramStart"/>
      <w:r w:rsidR="00060103" w:rsidRPr="00F50163">
        <w:rPr>
          <w:rFonts w:ascii="Times New Roman" w:hAnsi="Times New Roman"/>
          <w:sz w:val="24"/>
          <w:szCs w:val="24"/>
        </w:rPr>
        <w:t>о-</w:t>
      </w:r>
      <w:proofErr w:type="gramEnd"/>
      <w:r w:rsidR="00060103" w:rsidRPr="00F50163">
        <w:rPr>
          <w:rFonts w:ascii="Times New Roman" w:hAnsi="Times New Roman"/>
          <w:sz w:val="24"/>
          <w:szCs w:val="24"/>
        </w:rPr>
        <w:t xml:space="preserve"> правовые акты федерального, регионального и </w:t>
      </w:r>
      <w:proofErr w:type="spellStart"/>
      <w:r w:rsidR="00060103" w:rsidRPr="00F50163">
        <w:rPr>
          <w:rFonts w:ascii="Times New Roman" w:hAnsi="Times New Roman"/>
          <w:sz w:val="24"/>
          <w:szCs w:val="24"/>
        </w:rPr>
        <w:t>внутритехникумовского</w:t>
      </w:r>
      <w:proofErr w:type="spellEnd"/>
      <w:r w:rsidR="00060103" w:rsidRPr="00F50163">
        <w:rPr>
          <w:rFonts w:ascii="Times New Roman" w:hAnsi="Times New Roman"/>
          <w:sz w:val="24"/>
          <w:szCs w:val="24"/>
        </w:rPr>
        <w:t xml:space="preserve"> уровня, такие как: Конституция Российской Федерации; федеральные законы: «Об образовании»; Национальная доктрина образования в Российской Федерации; Концепция модернизации Российского образования; Государственные образовательные стандарты высшего и среднего профессионального образования РФ; Стратегия государственной молодежной политики в Российской Федерации; другие приказы, </w:t>
      </w:r>
      <w:r w:rsidR="00060103" w:rsidRPr="00F50163">
        <w:rPr>
          <w:rFonts w:ascii="Times New Roman" w:hAnsi="Times New Roman"/>
          <w:sz w:val="24"/>
          <w:szCs w:val="24"/>
        </w:rPr>
        <w:lastRenderedPageBreak/>
        <w:t>постановления, положения, инструкции Министерства образования и науки РФ, правительства Волгоградской области, касающиеся студенческой молодёжи, устав техникума.</w:t>
      </w:r>
    </w:p>
    <w:p w14:paraId="743AE410"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Исходя из федеральной и региональной нормативно - правовой базы, касающейся обучения и воспитания будущих специалистов, в техникуме были разработаны соответствующие локальные акты, регламентирующие организацию и проведение воспитательной работы в техникуме. Они включают в себя положения о совете классных руководителей, студенческом совете, положение о классном руководстве.</w:t>
      </w:r>
    </w:p>
    <w:p w14:paraId="124C40B0" w14:textId="4B4F8BC4" w:rsidR="00060103" w:rsidRPr="00F50163" w:rsidRDefault="00FB04E0" w:rsidP="00F50163">
      <w:pPr>
        <w:spacing w:after="0" w:line="360" w:lineRule="auto"/>
        <w:ind w:right="3" w:firstLine="284"/>
        <w:jc w:val="both"/>
        <w:rPr>
          <w:rFonts w:ascii="Times New Roman" w:hAnsi="Times New Roman"/>
          <w:sz w:val="24"/>
          <w:szCs w:val="24"/>
        </w:rPr>
      </w:pPr>
      <w:r w:rsidRPr="00FB04E0">
        <w:rPr>
          <w:rFonts w:ascii="Times New Roman" w:hAnsi="Times New Roman"/>
          <w:sz w:val="24"/>
          <w:szCs w:val="24"/>
        </w:rPr>
        <w:t xml:space="preserve">Воспитательная работа в техникуме ведется в соответствии с Рабочей программой воспитательной работы по программе квалифицированных рабочих, служащих / по программе подготовки специалистов среднего звена </w:t>
      </w:r>
      <w:r w:rsidR="00060103" w:rsidRPr="00F50163">
        <w:rPr>
          <w:rFonts w:ascii="Times New Roman" w:hAnsi="Times New Roman"/>
          <w:sz w:val="24"/>
          <w:szCs w:val="24"/>
        </w:rPr>
        <w:t xml:space="preserve">на 2022 – 2023 г. Программа включает 8 модулей: </w:t>
      </w:r>
      <w:proofErr w:type="gramStart"/>
      <w:r w:rsidR="00060103" w:rsidRPr="00F50163">
        <w:rPr>
          <w:rFonts w:ascii="Times New Roman" w:eastAsia="Times New Roman" w:hAnsi="Times New Roman"/>
          <w:color w:val="000000"/>
          <w:sz w:val="24"/>
          <w:szCs w:val="24"/>
          <w:lang w:eastAsia="ru-RU" w:bidi="ru-RU"/>
        </w:rPr>
        <w:t>«</w:t>
      </w:r>
      <w:r w:rsidR="00060103" w:rsidRPr="00F50163">
        <w:rPr>
          <w:rFonts w:ascii="Times New Roman" w:hAnsi="Times New Roman"/>
          <w:color w:val="000000"/>
          <w:sz w:val="24"/>
          <w:szCs w:val="24"/>
        </w:rPr>
        <w:t>Гражданско-патриотическое воспитание</w:t>
      </w:r>
      <w:r w:rsidR="00060103" w:rsidRPr="00F50163">
        <w:rPr>
          <w:rFonts w:ascii="Times New Roman" w:eastAsia="Times New Roman" w:hAnsi="Times New Roman"/>
          <w:color w:val="000000"/>
          <w:sz w:val="24"/>
          <w:szCs w:val="24"/>
          <w:lang w:eastAsia="ru-RU" w:bidi="ru-RU"/>
        </w:rPr>
        <w:t>», «</w:t>
      </w:r>
      <w:r w:rsidR="00060103" w:rsidRPr="00F50163">
        <w:rPr>
          <w:rFonts w:ascii="Times New Roman" w:hAnsi="Times New Roman"/>
          <w:color w:val="000000"/>
          <w:sz w:val="24"/>
          <w:szCs w:val="24"/>
        </w:rPr>
        <w:t xml:space="preserve">Социально-психолого-педагогическое сопровождение обучающихся (в </w:t>
      </w:r>
      <w:proofErr w:type="spellStart"/>
      <w:r w:rsidR="00060103" w:rsidRPr="00F50163">
        <w:rPr>
          <w:rFonts w:ascii="Times New Roman" w:hAnsi="Times New Roman"/>
          <w:color w:val="000000"/>
          <w:sz w:val="24"/>
          <w:szCs w:val="24"/>
        </w:rPr>
        <w:t>т.ч</w:t>
      </w:r>
      <w:proofErr w:type="spellEnd"/>
      <w:r w:rsidR="00060103" w:rsidRPr="00F50163">
        <w:rPr>
          <w:rFonts w:ascii="Times New Roman" w:hAnsi="Times New Roman"/>
          <w:color w:val="000000"/>
          <w:sz w:val="24"/>
          <w:szCs w:val="24"/>
        </w:rPr>
        <w:t>. профилактика асоциального поведения)</w:t>
      </w:r>
      <w:r w:rsidR="00060103" w:rsidRPr="00F50163">
        <w:rPr>
          <w:rFonts w:ascii="Times New Roman" w:eastAsia="Times New Roman" w:hAnsi="Times New Roman"/>
          <w:color w:val="000000"/>
          <w:sz w:val="24"/>
          <w:szCs w:val="24"/>
          <w:lang w:eastAsia="ru-RU" w:bidi="ru-RU"/>
        </w:rPr>
        <w:t>», «</w:t>
      </w:r>
      <w:r w:rsidR="00060103" w:rsidRPr="00F50163">
        <w:rPr>
          <w:rFonts w:ascii="Times New Roman" w:hAnsi="Times New Roman"/>
          <w:color w:val="000000"/>
          <w:sz w:val="24"/>
          <w:szCs w:val="24"/>
        </w:rPr>
        <w:t>Развитие профессиональной карьеры</w:t>
      </w:r>
      <w:r w:rsidR="00060103" w:rsidRPr="00F50163">
        <w:rPr>
          <w:rFonts w:ascii="Times New Roman" w:eastAsia="Times New Roman" w:hAnsi="Times New Roman"/>
          <w:color w:val="000000"/>
          <w:sz w:val="24"/>
          <w:szCs w:val="24"/>
          <w:lang w:eastAsia="ru-RU" w:bidi="ru-RU"/>
        </w:rPr>
        <w:t>»,  «</w:t>
      </w:r>
      <w:r w:rsidR="00060103" w:rsidRPr="00F50163">
        <w:rPr>
          <w:rFonts w:ascii="Times New Roman" w:hAnsi="Times New Roman"/>
          <w:color w:val="000000"/>
          <w:sz w:val="24"/>
          <w:szCs w:val="24"/>
        </w:rPr>
        <w:t xml:space="preserve">Физическое и </w:t>
      </w:r>
      <w:proofErr w:type="spellStart"/>
      <w:r w:rsidR="00060103" w:rsidRPr="00F50163">
        <w:rPr>
          <w:rFonts w:ascii="Times New Roman" w:hAnsi="Times New Roman"/>
          <w:color w:val="000000"/>
          <w:sz w:val="24"/>
          <w:szCs w:val="24"/>
        </w:rPr>
        <w:t>здоровьесберегающее</w:t>
      </w:r>
      <w:proofErr w:type="spellEnd"/>
      <w:r w:rsidR="00060103" w:rsidRPr="00F50163">
        <w:rPr>
          <w:rFonts w:ascii="Times New Roman" w:hAnsi="Times New Roman"/>
          <w:color w:val="000000"/>
          <w:sz w:val="24"/>
          <w:szCs w:val="24"/>
        </w:rPr>
        <w:t xml:space="preserve"> воспитание</w:t>
      </w:r>
      <w:r w:rsidR="00060103" w:rsidRPr="00F50163">
        <w:rPr>
          <w:rFonts w:ascii="Times New Roman" w:eastAsia="Times New Roman" w:hAnsi="Times New Roman"/>
          <w:color w:val="000000"/>
          <w:sz w:val="24"/>
          <w:szCs w:val="24"/>
          <w:lang w:eastAsia="ru-RU" w:bidi="ru-RU"/>
        </w:rPr>
        <w:t>», «</w:t>
      </w:r>
      <w:r w:rsidR="00060103" w:rsidRPr="00F50163">
        <w:rPr>
          <w:rFonts w:ascii="Times New Roman" w:hAnsi="Times New Roman"/>
          <w:color w:val="000000"/>
          <w:sz w:val="24"/>
          <w:szCs w:val="24"/>
        </w:rPr>
        <w:t>Экологическое воспитание</w:t>
      </w:r>
      <w:r w:rsidR="00060103" w:rsidRPr="00F50163">
        <w:rPr>
          <w:rFonts w:ascii="Times New Roman" w:eastAsia="Times New Roman" w:hAnsi="Times New Roman"/>
          <w:color w:val="000000"/>
          <w:sz w:val="24"/>
          <w:szCs w:val="24"/>
          <w:lang w:eastAsia="ru-RU" w:bidi="ru-RU"/>
        </w:rPr>
        <w:t>», «</w:t>
      </w:r>
      <w:r w:rsidR="00060103" w:rsidRPr="00F50163">
        <w:rPr>
          <w:rFonts w:ascii="Times New Roman" w:hAnsi="Times New Roman"/>
          <w:color w:val="000000"/>
          <w:sz w:val="24"/>
          <w:szCs w:val="24"/>
        </w:rPr>
        <w:t>Интеллектуальное воспитание</w:t>
      </w:r>
      <w:r w:rsidR="00060103" w:rsidRPr="00F50163">
        <w:rPr>
          <w:rFonts w:ascii="Times New Roman" w:eastAsia="Times New Roman" w:hAnsi="Times New Roman"/>
          <w:color w:val="000000"/>
          <w:sz w:val="24"/>
          <w:szCs w:val="24"/>
          <w:lang w:eastAsia="ru-RU" w:bidi="ru-RU"/>
        </w:rPr>
        <w:t>», «</w:t>
      </w:r>
      <w:r w:rsidR="00060103" w:rsidRPr="00F50163">
        <w:rPr>
          <w:rFonts w:ascii="Times New Roman" w:hAnsi="Times New Roman"/>
          <w:color w:val="000000"/>
          <w:sz w:val="24"/>
          <w:szCs w:val="24"/>
        </w:rPr>
        <w:t>Развитие творческих способностей</w:t>
      </w:r>
      <w:r w:rsidR="00060103" w:rsidRPr="00F50163">
        <w:rPr>
          <w:rFonts w:ascii="Times New Roman" w:eastAsia="Times New Roman" w:hAnsi="Times New Roman"/>
          <w:color w:val="000000"/>
          <w:sz w:val="24"/>
          <w:szCs w:val="24"/>
          <w:lang w:eastAsia="ru-RU" w:bidi="ru-RU"/>
        </w:rPr>
        <w:t xml:space="preserve">», </w:t>
      </w:r>
      <w:r w:rsidR="00060103" w:rsidRPr="00F50163">
        <w:rPr>
          <w:rFonts w:ascii="Times New Roman" w:hAnsi="Times New Roman"/>
          <w:color w:val="000000"/>
          <w:sz w:val="24"/>
          <w:szCs w:val="24"/>
        </w:rPr>
        <w:t>«Духовно-нравственное, семейное воспитание»</w:t>
      </w:r>
      <w:r w:rsidR="00060103" w:rsidRPr="00F50163">
        <w:rPr>
          <w:rFonts w:ascii="Times New Roman" w:eastAsia="Times New Roman" w:hAnsi="Times New Roman"/>
          <w:color w:val="000000"/>
          <w:sz w:val="24"/>
          <w:szCs w:val="24"/>
          <w:lang w:eastAsia="ru-RU" w:bidi="ru-RU"/>
        </w:rPr>
        <w:t>.</w:t>
      </w:r>
      <w:proofErr w:type="gramEnd"/>
    </w:p>
    <w:p w14:paraId="125A519E"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В реальной деятельности по обучению и воспитанию студентов техникума все эти модули взаимосвязаны и обусловлены.</w:t>
      </w:r>
    </w:p>
    <w:p w14:paraId="2DF9DE49"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 xml:space="preserve">В соответствии с системным подходом к проблеме воспитания студенческой молодёжи реализация воспитательной функции техникума осуществляется в единстве с учебной деятельностью, проводимой преподавателями во время аудиторных занятий и </w:t>
      </w:r>
      <w:proofErr w:type="spellStart"/>
      <w:r w:rsidRPr="00F50163">
        <w:rPr>
          <w:rFonts w:ascii="Times New Roman" w:hAnsi="Times New Roman"/>
          <w:sz w:val="24"/>
          <w:szCs w:val="24"/>
        </w:rPr>
        <w:t>внеучебной</w:t>
      </w:r>
      <w:proofErr w:type="spellEnd"/>
      <w:r w:rsidRPr="00F50163">
        <w:rPr>
          <w:rFonts w:ascii="Times New Roman" w:hAnsi="Times New Roman"/>
          <w:sz w:val="24"/>
          <w:szCs w:val="24"/>
        </w:rPr>
        <w:t xml:space="preserve"> воспитательной работы в техникуме. В процессе формирования и развития компетентности должна участвовать вся образовательная система, в том числе и внеаудиторная воспитательная работа.</w:t>
      </w:r>
    </w:p>
    <w:p w14:paraId="65D15FB9"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 xml:space="preserve">Деятельность осуществляется через работу всех участников воспитательного процесса: классных руководителей и мастеров </w:t>
      </w:r>
      <w:proofErr w:type="gramStart"/>
      <w:r w:rsidRPr="00F50163">
        <w:rPr>
          <w:rFonts w:ascii="Times New Roman" w:hAnsi="Times New Roman"/>
          <w:sz w:val="24"/>
          <w:szCs w:val="24"/>
        </w:rPr>
        <w:t>п</w:t>
      </w:r>
      <w:proofErr w:type="gramEnd"/>
      <w:r w:rsidRPr="00F50163">
        <w:rPr>
          <w:rFonts w:ascii="Times New Roman" w:hAnsi="Times New Roman"/>
          <w:sz w:val="24"/>
          <w:szCs w:val="24"/>
        </w:rPr>
        <w:t>/о, социально-психологической службы, студенческого самоуправления, возглавляемого заместителем директора по воспитательной работе.</w:t>
      </w:r>
    </w:p>
    <w:p w14:paraId="2C5227CE"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Студенческое самоуправление налажено через работу студенческого совета, старост учебных групп. Проводятся заседания студенческого совета по выбору актива, планированию, подведению итогов студенческих мероприятий.</w:t>
      </w:r>
    </w:p>
    <w:p w14:paraId="66CDDD61"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Классными руководителями студенческих групп ведутся журналы с описанием проводимой работы и намеченных планов на учебный год. Отчет о выполнении плана воспитательной работы классного руководителя заслушивается на заседаниях Совета классных руководителей.</w:t>
      </w:r>
    </w:p>
    <w:p w14:paraId="02B2C063"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Особое внимание классными руководителями уделяется проведению классных часов  и мероприятий профессиональной направленности, организации активных форм воспитательной деятельности (викторин, вечеров, конкурсов).</w:t>
      </w:r>
    </w:p>
    <w:p w14:paraId="1E8B49E4"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Классные руководители знакомят студентов 1 курса с правилами внутреннего распорядка, приказом о запрете курения и уставом техникума на специально выделенных занятиях в начале учебного года. На отделениях проходят собрания студентов-первокурсников. Ведется индивидуальная работа со студентами, родителями.</w:t>
      </w:r>
    </w:p>
    <w:p w14:paraId="609E84F3"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lastRenderedPageBreak/>
        <w:t xml:space="preserve">Каждый год анализируется состав первокурсников, и выявляются группы риска: иногородние, многодетные, малообеспеченные, опекаемые, инвалиды, составляется социальный паспорт группы. </w:t>
      </w:r>
    </w:p>
    <w:p w14:paraId="3C5F35F2" w14:textId="77777777" w:rsidR="00060103" w:rsidRPr="00F50163" w:rsidRDefault="00060103" w:rsidP="00F50163">
      <w:pPr>
        <w:spacing w:after="0" w:line="360" w:lineRule="auto"/>
        <w:ind w:right="6" w:firstLine="284"/>
        <w:jc w:val="both"/>
        <w:rPr>
          <w:rFonts w:ascii="Times New Roman" w:hAnsi="Times New Roman"/>
          <w:sz w:val="24"/>
          <w:szCs w:val="24"/>
        </w:rPr>
      </w:pPr>
      <w:r w:rsidRPr="00F50163">
        <w:rPr>
          <w:rFonts w:ascii="Times New Roman" w:hAnsi="Times New Roman"/>
          <w:sz w:val="24"/>
          <w:szCs w:val="24"/>
        </w:rPr>
        <w:t>В начале учебного года традиционно проводятся мероприятия по адаптации студентов-первокурсников:</w:t>
      </w:r>
    </w:p>
    <w:p w14:paraId="2BA54C53" w14:textId="77777777" w:rsidR="00060103" w:rsidRPr="00F50163" w:rsidRDefault="00060103" w:rsidP="00F50163">
      <w:pPr>
        <w:widowControl w:val="0"/>
        <w:numPr>
          <w:ilvl w:val="0"/>
          <w:numId w:val="37"/>
        </w:numPr>
        <w:tabs>
          <w:tab w:val="left" w:pos="1070"/>
        </w:tabs>
        <w:autoSpaceDE w:val="0"/>
        <w:autoSpaceDN w:val="0"/>
        <w:spacing w:after="0" w:line="360" w:lineRule="auto"/>
        <w:ind w:left="0" w:right="6" w:firstLine="284"/>
        <w:jc w:val="both"/>
        <w:rPr>
          <w:rFonts w:ascii="Times New Roman" w:hAnsi="Times New Roman"/>
          <w:sz w:val="24"/>
          <w:szCs w:val="24"/>
        </w:rPr>
      </w:pPr>
      <w:r w:rsidRPr="00F50163">
        <w:rPr>
          <w:rFonts w:ascii="Times New Roman" w:hAnsi="Times New Roman"/>
          <w:sz w:val="24"/>
          <w:szCs w:val="24"/>
        </w:rPr>
        <w:t>Собрание студентов 1курса.</w:t>
      </w:r>
    </w:p>
    <w:p w14:paraId="7F6DC399" w14:textId="77777777" w:rsidR="00060103" w:rsidRPr="00F50163" w:rsidRDefault="00060103" w:rsidP="00F50163">
      <w:pPr>
        <w:widowControl w:val="0"/>
        <w:numPr>
          <w:ilvl w:val="0"/>
          <w:numId w:val="37"/>
        </w:numPr>
        <w:tabs>
          <w:tab w:val="left" w:pos="1070"/>
        </w:tabs>
        <w:autoSpaceDE w:val="0"/>
        <w:autoSpaceDN w:val="0"/>
        <w:spacing w:after="0" w:line="360" w:lineRule="auto"/>
        <w:ind w:left="0" w:right="6" w:firstLine="284"/>
        <w:jc w:val="both"/>
        <w:rPr>
          <w:rFonts w:ascii="Times New Roman" w:hAnsi="Times New Roman"/>
          <w:sz w:val="24"/>
          <w:szCs w:val="24"/>
        </w:rPr>
      </w:pPr>
      <w:r w:rsidRPr="00F50163">
        <w:rPr>
          <w:rFonts w:ascii="Times New Roman" w:hAnsi="Times New Roman"/>
          <w:sz w:val="24"/>
          <w:szCs w:val="24"/>
        </w:rPr>
        <w:t>Знакомство с техникумом, встреча с администрацией, анкетирование студентов «Давайте познакомимся!», обеспечение банковскими картами, создание соц. паспортов учебных групп, расселение.</w:t>
      </w:r>
    </w:p>
    <w:p w14:paraId="30F5AE4F" w14:textId="77777777" w:rsidR="00060103" w:rsidRPr="00F50163" w:rsidRDefault="00060103" w:rsidP="00F50163">
      <w:pPr>
        <w:spacing w:after="0" w:line="360" w:lineRule="auto"/>
        <w:ind w:right="6" w:firstLine="284"/>
        <w:jc w:val="both"/>
        <w:rPr>
          <w:rFonts w:ascii="Times New Roman" w:hAnsi="Times New Roman"/>
          <w:sz w:val="24"/>
          <w:szCs w:val="24"/>
        </w:rPr>
      </w:pPr>
      <w:r w:rsidRPr="00F50163">
        <w:rPr>
          <w:rFonts w:ascii="Times New Roman" w:hAnsi="Times New Roman"/>
          <w:sz w:val="24"/>
          <w:szCs w:val="24"/>
        </w:rPr>
        <w:t>Анкетирование первокурсников «Давайте познакомимся!» и обработка данных анкеты показывает основные проблемы обучающихся, связанные с адаптацией к новым условиям обучения, проживания и общения.</w:t>
      </w:r>
    </w:p>
    <w:p w14:paraId="5C2CCB90"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В начале октября проходит главное объединяющее мероприятие для студентов всех отделений - «Туристический слет», которому предшествует большая подготовка.</w:t>
      </w:r>
    </w:p>
    <w:p w14:paraId="3D8A3C5D" w14:textId="77777777" w:rsidR="00060103" w:rsidRPr="00F50163" w:rsidRDefault="00060103" w:rsidP="00F50163">
      <w:pPr>
        <w:widowControl w:val="0"/>
        <w:numPr>
          <w:ilvl w:val="0"/>
          <w:numId w:val="37"/>
        </w:numPr>
        <w:tabs>
          <w:tab w:val="left" w:pos="1070"/>
        </w:tabs>
        <w:autoSpaceDE w:val="0"/>
        <w:autoSpaceDN w:val="0"/>
        <w:spacing w:after="0" w:line="360" w:lineRule="auto"/>
        <w:ind w:left="0" w:right="3" w:firstLine="284"/>
        <w:jc w:val="both"/>
        <w:rPr>
          <w:rFonts w:ascii="Times New Roman" w:hAnsi="Times New Roman"/>
          <w:sz w:val="24"/>
          <w:szCs w:val="24"/>
        </w:rPr>
      </w:pPr>
      <w:r w:rsidRPr="00F50163">
        <w:rPr>
          <w:rFonts w:ascii="Times New Roman" w:hAnsi="Times New Roman"/>
          <w:sz w:val="24"/>
          <w:szCs w:val="24"/>
        </w:rPr>
        <w:t>День знаний (торжественная линейка для групп нового набора, посвященная Дню знаний, собрания отделений)</w:t>
      </w:r>
    </w:p>
    <w:p w14:paraId="7B3A8895"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Вопросами обеспечения социальной справедливости занимаются социальные педагоги техникума.</w:t>
      </w:r>
    </w:p>
    <w:p w14:paraId="0F96C34E"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В течение года студентам оказывается социальная помощь. Студенты, состоящие на учёте в отделах соцзащиты как лица из малообеспеченных семей, получают социальную стипендию.</w:t>
      </w:r>
    </w:p>
    <w:p w14:paraId="25CF2E86"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В рамках социальной защиты молодых семей в сотрудничестве со студенческим профсоюзом оказывается материальная поддержка студентам, состоящим в браке. Ежегодно к новогодним праздникам студентам, имеющим детей до 14 лет, студенческим профсоюзом выделяются новогодние подарки.</w:t>
      </w:r>
    </w:p>
    <w:p w14:paraId="1838A472"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Проблема жилья иногородних студентов частично решена за счет студенческих общежитий. Там проживают студенты, как из области, так и из других регионов. Общежитие отвечает санитарным и противопожарным требованиям. В общежитиях есть воспитатели, обеспечивающие порядок проживания и безопасность студентов. Работа общежитий курируется заместителем директора по воспитательной работе. Проводятся рейды, назначены старосты групп.</w:t>
      </w:r>
    </w:p>
    <w:p w14:paraId="5009741E"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Каждый год проводится работа по выдвижению кандидатов и оформление документации на назначение Стипендии Правительства РФ по итогам учебного года. В отчетном учебном году Стипендии Правительства РФ получали  9 лучших студентов техникума.</w:t>
      </w:r>
    </w:p>
    <w:p w14:paraId="15B88069" w14:textId="77777777" w:rsidR="00060103" w:rsidRPr="00F50163" w:rsidRDefault="00060103" w:rsidP="00F50163">
      <w:pPr>
        <w:shd w:val="clear" w:color="auto" w:fill="FFFFFF"/>
        <w:spacing w:after="0" w:line="360" w:lineRule="auto"/>
        <w:ind w:firstLine="284"/>
        <w:jc w:val="both"/>
        <w:rPr>
          <w:rFonts w:ascii="Times New Roman" w:hAnsi="Times New Roman"/>
          <w:sz w:val="24"/>
          <w:szCs w:val="24"/>
        </w:rPr>
      </w:pPr>
      <w:r w:rsidRPr="00F50163">
        <w:rPr>
          <w:rFonts w:ascii="Times New Roman" w:hAnsi="Times New Roman"/>
          <w:sz w:val="24"/>
          <w:szCs w:val="24"/>
        </w:rPr>
        <w:t xml:space="preserve">В рамках сетевого взаимодействия для реализации образовательных программ заключены договоры и соглашения о сотрудничестве с ОАО «Научно-производственная корпорация «РЕКОД», ФГБОУ ВПО «Российский государственный университет туризма и сервиса», ФГБ ОУ ВПО «Волгоградский государственный аграрный университет», ФГБ ОУ </w:t>
      </w:r>
      <w:proofErr w:type="gramStart"/>
      <w:r w:rsidRPr="00F50163">
        <w:rPr>
          <w:rFonts w:ascii="Times New Roman" w:hAnsi="Times New Roman"/>
          <w:sz w:val="24"/>
          <w:szCs w:val="24"/>
        </w:rPr>
        <w:t>ВО</w:t>
      </w:r>
      <w:proofErr w:type="gramEnd"/>
      <w:r w:rsidRPr="00F50163">
        <w:rPr>
          <w:rFonts w:ascii="Times New Roman" w:hAnsi="Times New Roman"/>
          <w:sz w:val="24"/>
          <w:szCs w:val="24"/>
        </w:rPr>
        <w:t xml:space="preserve"> «Волгоградский государственный технический университет», ГОБУ ВО «Волгоградский государственный институт искусств и культуры», ГБУ «Волгоградский региональный ботанический сад». Используется </w:t>
      </w:r>
      <w:r w:rsidRPr="00F50163">
        <w:rPr>
          <w:rFonts w:ascii="Times New Roman" w:hAnsi="Times New Roman"/>
          <w:sz w:val="24"/>
          <w:szCs w:val="24"/>
        </w:rPr>
        <w:lastRenderedPageBreak/>
        <w:t>положительный опыт взаимодействия</w:t>
      </w:r>
      <w:r w:rsidRPr="00F50163">
        <w:rPr>
          <w:rFonts w:ascii="Times New Roman" w:hAnsi="Times New Roman"/>
          <w:spacing w:val="-1"/>
          <w:sz w:val="24"/>
          <w:szCs w:val="24"/>
        </w:rPr>
        <w:t xml:space="preserve"> с социальными партнерами </w:t>
      </w:r>
      <w:r w:rsidRPr="00F50163">
        <w:rPr>
          <w:rFonts w:ascii="Times New Roman" w:hAnsi="Times New Roman"/>
          <w:sz w:val="24"/>
          <w:szCs w:val="24"/>
        </w:rPr>
        <w:t>в совместных мероприятиях, акциях, проектах.</w:t>
      </w:r>
    </w:p>
    <w:p w14:paraId="622309FE"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t>Процесс воспитания в техникуме основывается на следующих принципах взаимодействия педагогов и обучающихся:</w:t>
      </w:r>
    </w:p>
    <w:p w14:paraId="75434AE8" w14:textId="046A7BAF"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t>- принцип учета возрастных, гендерных и индивидуальных психологических особенностей обучающихся в воспитании предполагает, что воспитание должно согласовываться с общими законами человеческого развития и строиться сообразно полу, возрасту и иным индивидуальным особенностям</w:t>
      </w:r>
      <w:r w:rsidR="00C46341">
        <w:rPr>
          <w:rFonts w:ascii="Times New Roman" w:hAnsi="Times New Roman"/>
          <w:color w:val="000000"/>
          <w:sz w:val="24"/>
          <w:szCs w:val="24"/>
        </w:rPr>
        <w:t xml:space="preserve"> </w:t>
      </w:r>
      <w:r w:rsidRPr="00F50163">
        <w:rPr>
          <w:rFonts w:ascii="Times New Roman" w:hAnsi="Times New Roman"/>
          <w:color w:val="000000"/>
          <w:sz w:val="24"/>
          <w:szCs w:val="24"/>
        </w:rPr>
        <w:t xml:space="preserve">обучающегося; </w:t>
      </w:r>
    </w:p>
    <w:p w14:paraId="319DAD3A" w14:textId="203F0403" w:rsidR="00060103" w:rsidRPr="00F50163" w:rsidRDefault="00060103" w:rsidP="00F50163">
      <w:pPr>
        <w:spacing w:after="0" w:line="360" w:lineRule="auto"/>
        <w:ind w:right="-29" w:firstLine="284"/>
        <w:jc w:val="both"/>
        <w:rPr>
          <w:rFonts w:ascii="Times New Roman" w:hAnsi="Times New Roman"/>
          <w:sz w:val="24"/>
          <w:szCs w:val="24"/>
        </w:rPr>
      </w:pPr>
      <w:r w:rsidRPr="00F50163">
        <w:rPr>
          <w:rFonts w:ascii="Times New Roman" w:hAnsi="Times New Roman"/>
          <w:sz w:val="24"/>
          <w:szCs w:val="24"/>
        </w:rPr>
        <w:t xml:space="preserve">- принцип </w:t>
      </w:r>
      <w:proofErr w:type="spellStart"/>
      <w:r w:rsidRPr="00F50163">
        <w:rPr>
          <w:rFonts w:ascii="Times New Roman" w:hAnsi="Times New Roman"/>
          <w:sz w:val="24"/>
          <w:szCs w:val="24"/>
        </w:rPr>
        <w:t>культуросообразности</w:t>
      </w:r>
      <w:proofErr w:type="spellEnd"/>
      <w:r w:rsidRPr="00F50163">
        <w:rPr>
          <w:rFonts w:ascii="Times New Roman" w:hAnsi="Times New Roman"/>
          <w:sz w:val="24"/>
          <w:szCs w:val="24"/>
        </w:rPr>
        <w:t xml:space="preserve"> воспитания и национального характера образования предполагает максимальное использование в решении воспитательных</w:t>
      </w:r>
      <w:r w:rsidR="00C46341">
        <w:rPr>
          <w:rFonts w:ascii="Times New Roman" w:hAnsi="Times New Roman"/>
          <w:sz w:val="24"/>
          <w:szCs w:val="24"/>
        </w:rPr>
        <w:t xml:space="preserve"> </w:t>
      </w:r>
      <w:r w:rsidRPr="00F50163">
        <w:rPr>
          <w:rFonts w:ascii="Times New Roman" w:hAnsi="Times New Roman"/>
          <w:sz w:val="24"/>
          <w:szCs w:val="24"/>
        </w:rPr>
        <w:t>задач</w:t>
      </w:r>
      <w:r w:rsidR="00C46341">
        <w:rPr>
          <w:rFonts w:ascii="Times New Roman" w:hAnsi="Times New Roman"/>
          <w:sz w:val="24"/>
          <w:szCs w:val="24"/>
        </w:rPr>
        <w:t xml:space="preserve"> </w:t>
      </w:r>
      <w:r w:rsidRPr="00F50163">
        <w:rPr>
          <w:rFonts w:ascii="Times New Roman" w:hAnsi="Times New Roman"/>
          <w:sz w:val="24"/>
          <w:szCs w:val="24"/>
        </w:rPr>
        <w:t>богатого</w:t>
      </w:r>
      <w:r w:rsidR="00C46341">
        <w:rPr>
          <w:rFonts w:ascii="Times New Roman" w:hAnsi="Times New Roman"/>
          <w:sz w:val="24"/>
          <w:szCs w:val="24"/>
        </w:rPr>
        <w:t xml:space="preserve"> </w:t>
      </w:r>
      <w:r w:rsidRPr="00F50163">
        <w:rPr>
          <w:rFonts w:ascii="Times New Roman" w:hAnsi="Times New Roman"/>
          <w:sz w:val="24"/>
          <w:szCs w:val="24"/>
        </w:rPr>
        <w:t>культурного</w:t>
      </w:r>
      <w:r w:rsidR="00C46341">
        <w:rPr>
          <w:rFonts w:ascii="Times New Roman" w:hAnsi="Times New Roman"/>
          <w:sz w:val="24"/>
          <w:szCs w:val="24"/>
        </w:rPr>
        <w:t xml:space="preserve"> </w:t>
      </w:r>
      <w:r w:rsidRPr="00F50163">
        <w:rPr>
          <w:rFonts w:ascii="Times New Roman" w:hAnsi="Times New Roman"/>
          <w:sz w:val="24"/>
          <w:szCs w:val="24"/>
        </w:rPr>
        <w:t>потенциала</w:t>
      </w:r>
      <w:r w:rsidR="00C46341">
        <w:rPr>
          <w:rFonts w:ascii="Times New Roman" w:hAnsi="Times New Roman"/>
          <w:sz w:val="24"/>
          <w:szCs w:val="24"/>
        </w:rPr>
        <w:t xml:space="preserve"> </w:t>
      </w:r>
      <w:r w:rsidRPr="00F50163">
        <w:rPr>
          <w:rFonts w:ascii="Times New Roman" w:hAnsi="Times New Roman"/>
          <w:sz w:val="24"/>
          <w:szCs w:val="24"/>
        </w:rPr>
        <w:t xml:space="preserve">г. Волгограда, г. Волжского и Волгоградской области, построение воспитательного процесса на традициях патриотизма и гражданственности, в соответствии с </w:t>
      </w:r>
      <w:proofErr w:type="spellStart"/>
      <w:r w:rsidRPr="00F50163">
        <w:rPr>
          <w:rFonts w:ascii="Times New Roman" w:hAnsi="Times New Roman"/>
          <w:sz w:val="24"/>
          <w:szCs w:val="24"/>
        </w:rPr>
        <w:t>поликультурностью</w:t>
      </w:r>
      <w:proofErr w:type="spellEnd"/>
      <w:r w:rsidRPr="00F50163">
        <w:rPr>
          <w:rFonts w:ascii="Times New Roman" w:hAnsi="Times New Roman"/>
          <w:sz w:val="24"/>
          <w:szCs w:val="24"/>
        </w:rPr>
        <w:t xml:space="preserve"> и многоукладностью жизни страны и региона, с учетом реализации этнокультурного компонента;</w:t>
      </w:r>
    </w:p>
    <w:p w14:paraId="090B6928"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t>- принцип воспитания в коллективе дает человеку положительный опыт социальной жизни и создает благоприятные условия для позитивно направленного самопознания, самоопределения и самореализации;</w:t>
      </w:r>
    </w:p>
    <w:p w14:paraId="15CDEA44"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t>- принцип социального партнерства в воспитании и общественно-государственного управления образованием ориентирует всех субъектов воспитания на равноправное сотрудничество, поиск согласия и оптимизацию отношений в интересах развития личности и общества;</w:t>
      </w:r>
    </w:p>
    <w:p w14:paraId="17A0F82A"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t xml:space="preserve">- принцип преемственности в воспитании указывает на непрерывность процесса воспитания, на необходимость личностного присвоения </w:t>
      </w:r>
      <w:proofErr w:type="gramStart"/>
      <w:r w:rsidRPr="00F50163">
        <w:rPr>
          <w:rFonts w:ascii="Times New Roman" w:hAnsi="Times New Roman"/>
          <w:color w:val="000000"/>
          <w:sz w:val="24"/>
          <w:szCs w:val="24"/>
        </w:rPr>
        <w:t>обучающимся</w:t>
      </w:r>
      <w:proofErr w:type="gramEnd"/>
      <w:r w:rsidRPr="00F50163">
        <w:rPr>
          <w:rFonts w:ascii="Times New Roman" w:hAnsi="Times New Roman"/>
          <w:color w:val="000000"/>
          <w:sz w:val="24"/>
          <w:szCs w:val="24"/>
        </w:rPr>
        <w:t xml:space="preserve"> культурно-исторических и российских ценностей и традиций, формирования общероссийской гражданской идентичности;</w:t>
      </w:r>
    </w:p>
    <w:p w14:paraId="155D2559"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t>- в качестве принципа воспитательной деятельности рассматривается ориентир на создание в образовательном учреждении психологически комфортной среды для каждого обучающегося и педагога.</w:t>
      </w:r>
    </w:p>
    <w:p w14:paraId="316E82C0" w14:textId="77777777" w:rsidR="00060103" w:rsidRPr="00F50163" w:rsidRDefault="00060103" w:rsidP="00F50163">
      <w:pPr>
        <w:spacing w:after="0" w:line="360" w:lineRule="auto"/>
        <w:ind w:right="-29" w:firstLine="284"/>
        <w:contextualSpacing/>
        <w:jc w:val="both"/>
        <w:rPr>
          <w:rFonts w:ascii="Times New Roman" w:hAnsi="Times New Roman"/>
          <w:color w:val="000000"/>
          <w:sz w:val="24"/>
          <w:szCs w:val="24"/>
        </w:rPr>
      </w:pPr>
      <w:r w:rsidRPr="00F50163">
        <w:rPr>
          <w:rFonts w:ascii="Times New Roman" w:hAnsi="Times New Roman"/>
          <w:sz w:val="24"/>
          <w:szCs w:val="24"/>
        </w:rPr>
        <w:t>В этой связи возрастает роль принципа концентрации воспитания на развитие социальной и культурной компетентности личности, оказание помощи молодому человеку в освоении социокультурного опыта и свободном самоопределении в социальном окружении.</w:t>
      </w:r>
    </w:p>
    <w:p w14:paraId="779ADB29"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t>Основными традициями воспитания в образовательном учреждении являются следующие:</w:t>
      </w:r>
    </w:p>
    <w:p w14:paraId="0AD6A4D1"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t xml:space="preserve">- организация основных совместных дел обучающихся и педагогов как предмета совместной заботы и взрослых, и детей; </w:t>
      </w:r>
    </w:p>
    <w:p w14:paraId="677D8F36" w14:textId="77777777" w:rsidR="00060103" w:rsidRPr="00F50163" w:rsidRDefault="00060103" w:rsidP="00F50163">
      <w:pPr>
        <w:spacing w:after="0" w:line="360" w:lineRule="auto"/>
        <w:ind w:right="-29" w:firstLine="284"/>
        <w:jc w:val="both"/>
        <w:rPr>
          <w:rFonts w:ascii="Times New Roman" w:hAnsi="Times New Roman"/>
          <w:sz w:val="24"/>
          <w:szCs w:val="24"/>
        </w:rPr>
      </w:pPr>
      <w:r w:rsidRPr="00F50163">
        <w:rPr>
          <w:rFonts w:ascii="Times New Roman" w:hAnsi="Times New Roman"/>
          <w:sz w:val="24"/>
          <w:szCs w:val="24"/>
        </w:rPr>
        <w:t xml:space="preserve">- реализация обязанностей классного руководителя учебной группы студентов, реализующего программу воспитания, личностно-развивающую, организационную и защитную деятельность по отношению к </w:t>
      </w:r>
      <w:proofErr w:type="gramStart"/>
      <w:r w:rsidRPr="00F50163">
        <w:rPr>
          <w:rFonts w:ascii="Times New Roman" w:hAnsi="Times New Roman"/>
          <w:spacing w:val="-2"/>
          <w:sz w:val="24"/>
          <w:szCs w:val="24"/>
        </w:rPr>
        <w:t>обучающимся</w:t>
      </w:r>
      <w:proofErr w:type="gramEnd"/>
      <w:r w:rsidRPr="00F50163">
        <w:rPr>
          <w:rFonts w:ascii="Times New Roman" w:hAnsi="Times New Roman"/>
          <w:sz w:val="24"/>
          <w:szCs w:val="24"/>
        </w:rPr>
        <w:t>;</w:t>
      </w:r>
    </w:p>
    <w:p w14:paraId="56EBE7AD"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t xml:space="preserve">- разработка и реализация годового плана воспитательной работы ГБ ПОУ «ВПТ», включающей «ключевые общеорганизационные дела», через которые осуществляется интеграция воспитательных усилий педагогов; </w:t>
      </w:r>
    </w:p>
    <w:p w14:paraId="3323C89E"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lastRenderedPageBreak/>
        <w:t>- работа системы</w:t>
      </w:r>
      <w:r w:rsidRPr="00F50163">
        <w:rPr>
          <w:rFonts w:ascii="Times New Roman" w:hAnsi="Times New Roman"/>
          <w:color w:val="000000"/>
          <w:spacing w:val="-5"/>
          <w:sz w:val="24"/>
          <w:szCs w:val="24"/>
        </w:rPr>
        <w:t xml:space="preserve"> клубов и </w:t>
      </w:r>
      <w:r w:rsidRPr="00F50163">
        <w:rPr>
          <w:rFonts w:ascii="Times New Roman" w:hAnsi="Times New Roman"/>
          <w:color w:val="000000"/>
          <w:sz w:val="24"/>
          <w:szCs w:val="24"/>
        </w:rPr>
        <w:t>кружков техникума;</w:t>
      </w:r>
    </w:p>
    <w:p w14:paraId="7ED41708" w14:textId="2C89ADD3" w:rsidR="00060103" w:rsidRPr="00F50163" w:rsidRDefault="00060103" w:rsidP="00F50163">
      <w:pPr>
        <w:spacing w:after="0" w:line="360" w:lineRule="auto"/>
        <w:ind w:right="-29" w:firstLine="284"/>
        <w:jc w:val="both"/>
        <w:rPr>
          <w:rFonts w:ascii="Times New Roman" w:hAnsi="Times New Roman"/>
          <w:sz w:val="24"/>
          <w:szCs w:val="24"/>
        </w:rPr>
      </w:pPr>
      <w:r w:rsidRPr="00F50163">
        <w:rPr>
          <w:rFonts w:ascii="Times New Roman" w:hAnsi="Times New Roman"/>
          <w:color w:val="000000"/>
          <w:sz w:val="24"/>
          <w:szCs w:val="24"/>
        </w:rPr>
        <w:t xml:space="preserve">- работа по методическому сопровождению воспитательной работы </w:t>
      </w:r>
      <w:r w:rsidRPr="00F50163">
        <w:rPr>
          <w:rFonts w:ascii="Times New Roman" w:hAnsi="Times New Roman"/>
          <w:sz w:val="24"/>
          <w:szCs w:val="24"/>
        </w:rPr>
        <w:t xml:space="preserve">(деятельность социальных педагогов, педагогов-организаторов, педагогов-психологов, воспитателей, классных руководителей, мастеров </w:t>
      </w:r>
      <w:proofErr w:type="gramStart"/>
      <w:r w:rsidRPr="00F50163">
        <w:rPr>
          <w:rFonts w:ascii="Times New Roman" w:hAnsi="Times New Roman"/>
          <w:sz w:val="24"/>
          <w:szCs w:val="24"/>
        </w:rPr>
        <w:t>п</w:t>
      </w:r>
      <w:proofErr w:type="gramEnd"/>
      <w:r w:rsidRPr="00F50163">
        <w:rPr>
          <w:rFonts w:ascii="Times New Roman" w:hAnsi="Times New Roman"/>
          <w:sz w:val="24"/>
          <w:szCs w:val="24"/>
        </w:rPr>
        <w:t>/о учебных групп</w:t>
      </w:r>
      <w:r w:rsidR="00C46341">
        <w:rPr>
          <w:rFonts w:ascii="Times New Roman" w:hAnsi="Times New Roman"/>
          <w:sz w:val="24"/>
          <w:szCs w:val="24"/>
        </w:rPr>
        <w:t xml:space="preserve"> </w:t>
      </w:r>
      <w:r w:rsidRPr="00F50163">
        <w:rPr>
          <w:rFonts w:ascii="Times New Roman" w:hAnsi="Times New Roman"/>
          <w:sz w:val="24"/>
          <w:szCs w:val="24"/>
        </w:rPr>
        <w:t>студентов);</w:t>
      </w:r>
    </w:p>
    <w:p w14:paraId="2984929B"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t>Разработка индивидуальных маршрутов занятости во внеурочной деятельности обучающихся;</w:t>
      </w:r>
    </w:p>
    <w:p w14:paraId="5DF91228"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color w:val="000000"/>
          <w:sz w:val="24"/>
          <w:szCs w:val="24"/>
        </w:rPr>
        <w:t>- использование информационно-коммуникативных технологий и ресурсов сети Интернет;</w:t>
      </w:r>
    </w:p>
    <w:p w14:paraId="373A7E2B" w14:textId="77777777" w:rsidR="00060103" w:rsidRPr="00F50163" w:rsidRDefault="00060103" w:rsidP="00F50163">
      <w:pPr>
        <w:spacing w:after="0" w:line="360" w:lineRule="auto"/>
        <w:ind w:right="-29" w:firstLine="284"/>
        <w:jc w:val="both"/>
        <w:rPr>
          <w:rFonts w:ascii="Times New Roman" w:hAnsi="Times New Roman"/>
          <w:color w:val="000000"/>
          <w:sz w:val="24"/>
          <w:szCs w:val="24"/>
        </w:rPr>
      </w:pPr>
      <w:r w:rsidRPr="00F50163">
        <w:rPr>
          <w:rFonts w:ascii="Times New Roman" w:hAnsi="Times New Roman"/>
          <w:sz w:val="24"/>
          <w:szCs w:val="24"/>
          <w:lang w:eastAsia="ru-RU"/>
        </w:rPr>
        <w:t xml:space="preserve">- социальное и психолого-педагогическое сопровождение всех участников образовательного процесса, в </w:t>
      </w:r>
      <w:proofErr w:type="spellStart"/>
      <w:r w:rsidRPr="00F50163">
        <w:rPr>
          <w:rFonts w:ascii="Times New Roman" w:hAnsi="Times New Roman"/>
          <w:sz w:val="24"/>
          <w:szCs w:val="24"/>
          <w:lang w:eastAsia="ru-RU"/>
        </w:rPr>
        <w:t>т.ч</w:t>
      </w:r>
      <w:proofErr w:type="spellEnd"/>
      <w:r w:rsidRPr="00F50163">
        <w:rPr>
          <w:rFonts w:ascii="Times New Roman" w:hAnsi="Times New Roman"/>
          <w:sz w:val="24"/>
          <w:szCs w:val="24"/>
          <w:lang w:eastAsia="ru-RU"/>
        </w:rPr>
        <w:t>. обучающихся с ОВЗ.</w:t>
      </w:r>
    </w:p>
    <w:p w14:paraId="5A071834" w14:textId="77777777" w:rsidR="00060103" w:rsidRPr="00F50163" w:rsidRDefault="00060103" w:rsidP="00F50163">
      <w:pPr>
        <w:spacing w:after="0" w:line="360" w:lineRule="auto"/>
        <w:ind w:right="-42" w:firstLine="284"/>
        <w:jc w:val="both"/>
        <w:rPr>
          <w:rFonts w:ascii="Times New Roman" w:hAnsi="Times New Roman"/>
          <w:color w:val="000000"/>
          <w:sz w:val="24"/>
          <w:szCs w:val="24"/>
          <w:shd w:val="clear" w:color="auto" w:fill="FFFFFF"/>
        </w:rPr>
      </w:pPr>
      <w:r w:rsidRPr="00F50163">
        <w:rPr>
          <w:rFonts w:ascii="Times New Roman" w:hAnsi="Times New Roman"/>
          <w:color w:val="000000"/>
          <w:sz w:val="24"/>
          <w:szCs w:val="24"/>
          <w:shd w:val="clear" w:color="auto" w:fill="FFFFFF"/>
        </w:rPr>
        <w:t xml:space="preserve">Внеурочная деятельность в ГБ ПОУ «ВПТ» предполагает такие формы как клубная деятельность, кураторская деятельность, организация внеаудиторных мероприятий различного уровня от </w:t>
      </w:r>
      <w:proofErr w:type="spellStart"/>
      <w:r w:rsidRPr="00F50163">
        <w:rPr>
          <w:rFonts w:ascii="Times New Roman" w:hAnsi="Times New Roman"/>
          <w:color w:val="000000"/>
          <w:sz w:val="24"/>
          <w:szCs w:val="24"/>
          <w:shd w:val="clear" w:color="auto" w:fill="FFFFFF"/>
        </w:rPr>
        <w:t>внутритехникумовского</w:t>
      </w:r>
      <w:proofErr w:type="spellEnd"/>
      <w:r w:rsidRPr="00F50163">
        <w:rPr>
          <w:rFonts w:ascii="Times New Roman" w:hAnsi="Times New Roman"/>
          <w:color w:val="000000"/>
          <w:sz w:val="24"/>
          <w:szCs w:val="24"/>
          <w:shd w:val="clear" w:color="auto" w:fill="FFFFFF"/>
        </w:rPr>
        <w:t xml:space="preserve"> </w:t>
      </w:r>
      <w:proofErr w:type="gramStart"/>
      <w:r w:rsidRPr="00F50163">
        <w:rPr>
          <w:rFonts w:ascii="Times New Roman" w:hAnsi="Times New Roman"/>
          <w:color w:val="000000"/>
          <w:sz w:val="24"/>
          <w:szCs w:val="24"/>
          <w:shd w:val="clear" w:color="auto" w:fill="FFFFFF"/>
        </w:rPr>
        <w:t>до</w:t>
      </w:r>
      <w:proofErr w:type="gramEnd"/>
      <w:r w:rsidRPr="00F50163">
        <w:rPr>
          <w:rFonts w:ascii="Times New Roman" w:hAnsi="Times New Roman"/>
          <w:color w:val="000000"/>
          <w:sz w:val="24"/>
          <w:szCs w:val="24"/>
          <w:shd w:val="clear" w:color="auto" w:fill="FFFFFF"/>
        </w:rPr>
        <w:t xml:space="preserve"> всероссийского.</w:t>
      </w:r>
    </w:p>
    <w:p w14:paraId="5D3861E6"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 xml:space="preserve">В техникуме сформирован банк данных об организации занятости и отдыхе обучающихся, находящихся в трудной жизненной ситуации, в летний период. </w:t>
      </w:r>
    </w:p>
    <w:p w14:paraId="57109AAE" w14:textId="77777777" w:rsidR="00060103" w:rsidRPr="00F50163" w:rsidRDefault="00060103" w:rsidP="00F50163">
      <w:pPr>
        <w:spacing w:after="0" w:line="360" w:lineRule="auto"/>
        <w:ind w:right="3" w:firstLine="284"/>
        <w:jc w:val="both"/>
        <w:rPr>
          <w:rFonts w:ascii="Times New Roman" w:hAnsi="Times New Roman"/>
          <w:sz w:val="24"/>
          <w:szCs w:val="24"/>
        </w:rPr>
      </w:pPr>
      <w:r w:rsidRPr="00F50163">
        <w:rPr>
          <w:rFonts w:ascii="Times New Roman" w:hAnsi="Times New Roman"/>
          <w:sz w:val="24"/>
          <w:szCs w:val="24"/>
        </w:rPr>
        <w:t xml:space="preserve">Проводятся рейды в семьях, находящиеся в трудной жизненной ситуации, в которых обучающиеся состоят на профилактическом учете в КДН и ЗП г. </w:t>
      </w:r>
      <w:proofErr w:type="gramStart"/>
      <w:r w:rsidRPr="00F50163">
        <w:rPr>
          <w:rFonts w:ascii="Times New Roman" w:hAnsi="Times New Roman"/>
          <w:sz w:val="24"/>
          <w:szCs w:val="24"/>
        </w:rPr>
        <w:t>Волжского</w:t>
      </w:r>
      <w:proofErr w:type="gramEnd"/>
      <w:r w:rsidRPr="00F50163">
        <w:rPr>
          <w:rFonts w:ascii="Times New Roman" w:hAnsi="Times New Roman"/>
          <w:sz w:val="24"/>
          <w:szCs w:val="24"/>
        </w:rPr>
        <w:t>.</w:t>
      </w:r>
    </w:p>
    <w:p w14:paraId="330AF528" w14:textId="77777777" w:rsidR="00060103" w:rsidRPr="00F50163" w:rsidRDefault="00060103" w:rsidP="00F50163">
      <w:pPr>
        <w:autoSpaceDE w:val="0"/>
        <w:autoSpaceDN w:val="0"/>
        <w:adjustRightInd w:val="0"/>
        <w:spacing w:after="0" w:line="360" w:lineRule="auto"/>
        <w:ind w:firstLine="284"/>
        <w:jc w:val="both"/>
        <w:rPr>
          <w:rFonts w:ascii="Times New Roman" w:hAnsi="Times New Roman"/>
          <w:color w:val="000000"/>
          <w:sz w:val="24"/>
          <w:szCs w:val="24"/>
        </w:rPr>
      </w:pPr>
      <w:r w:rsidRPr="00F50163">
        <w:rPr>
          <w:rFonts w:ascii="Times New Roman" w:hAnsi="Times New Roman"/>
          <w:color w:val="000000"/>
          <w:sz w:val="24"/>
          <w:szCs w:val="24"/>
        </w:rPr>
        <w:t xml:space="preserve">В связи с тем, что минувший год </w:t>
      </w:r>
      <w:proofErr w:type="gramStart"/>
      <w:r w:rsidRPr="00F50163">
        <w:rPr>
          <w:rFonts w:ascii="Times New Roman" w:hAnsi="Times New Roman"/>
          <w:color w:val="000000"/>
          <w:sz w:val="24"/>
          <w:szCs w:val="24"/>
        </w:rPr>
        <w:t>был началом проведения СВО огромное внимание отводилось</w:t>
      </w:r>
      <w:proofErr w:type="gramEnd"/>
      <w:r w:rsidRPr="00F50163">
        <w:rPr>
          <w:rFonts w:ascii="Times New Roman" w:hAnsi="Times New Roman"/>
          <w:color w:val="000000"/>
          <w:sz w:val="24"/>
          <w:szCs w:val="24"/>
        </w:rPr>
        <w:t xml:space="preserve"> мероприятиям патриотической направленности. На базе  техникума в 2022 году были проведены мероприятия: «900 дней подвига», «История в названиях улиц г. Волжского», «За Волгой для нас земли нет», «Крым наш!», «Памяти вывода войск из Афганистана», «День героев России», «День народного единства», «День призывника», Конкурс «Смотр строя и песни», «Письмо солдату», «Поздравление солдату». В техникуме, на постоянной основе, ведется работа по оказанию обучающимся, преподавателям и родителям психологической помощи. Одной из важных психологических задач является повышение мотивации обучающихся к обучению в целом, поддержка их активности в дистанционном контакте с преподавателем и, несомненно, реализация эффективного психолого-педагогического сопровождения всех участников образовательного процесса.</w:t>
      </w:r>
    </w:p>
    <w:p w14:paraId="466BC13E" w14:textId="77777777" w:rsidR="00060103" w:rsidRPr="00F50163" w:rsidRDefault="00060103" w:rsidP="00F50163">
      <w:pPr>
        <w:autoSpaceDE w:val="0"/>
        <w:autoSpaceDN w:val="0"/>
        <w:adjustRightInd w:val="0"/>
        <w:spacing w:after="0" w:line="360" w:lineRule="auto"/>
        <w:ind w:firstLine="284"/>
        <w:jc w:val="both"/>
        <w:rPr>
          <w:rFonts w:ascii="Times New Roman" w:hAnsi="Times New Roman"/>
          <w:color w:val="000000"/>
          <w:sz w:val="24"/>
          <w:szCs w:val="24"/>
        </w:rPr>
      </w:pPr>
      <w:r w:rsidRPr="00F50163">
        <w:rPr>
          <w:rFonts w:ascii="Times New Roman" w:hAnsi="Times New Roman"/>
          <w:color w:val="000000"/>
          <w:sz w:val="24"/>
          <w:szCs w:val="24"/>
        </w:rPr>
        <w:t>За текущий период проделана и продолжает проводиться  следующая работа:</w:t>
      </w:r>
    </w:p>
    <w:p w14:paraId="2EE14CD4" w14:textId="77777777" w:rsidR="00060103" w:rsidRPr="00F50163" w:rsidRDefault="00060103" w:rsidP="00F50163">
      <w:pPr>
        <w:autoSpaceDE w:val="0"/>
        <w:autoSpaceDN w:val="0"/>
        <w:adjustRightInd w:val="0"/>
        <w:spacing w:after="0" w:line="360" w:lineRule="auto"/>
        <w:ind w:firstLine="284"/>
        <w:jc w:val="both"/>
        <w:rPr>
          <w:rFonts w:ascii="Times New Roman" w:hAnsi="Times New Roman"/>
          <w:color w:val="000000"/>
          <w:sz w:val="24"/>
          <w:szCs w:val="24"/>
          <w:lang w:val="uk-UA"/>
        </w:rPr>
      </w:pPr>
      <w:r w:rsidRPr="00F50163">
        <w:rPr>
          <w:rFonts w:ascii="Times New Roman" w:hAnsi="Times New Roman"/>
          <w:color w:val="000000"/>
          <w:sz w:val="24"/>
          <w:szCs w:val="24"/>
        </w:rPr>
        <w:t xml:space="preserve">- </w:t>
      </w:r>
      <w:proofErr w:type="spellStart"/>
      <w:r w:rsidRPr="00F50163">
        <w:rPr>
          <w:rFonts w:ascii="Times New Roman" w:hAnsi="Times New Roman"/>
          <w:color w:val="000000"/>
          <w:sz w:val="24"/>
          <w:szCs w:val="24"/>
          <w:lang w:val="uk-UA"/>
        </w:rPr>
        <w:t>Регулярные</w:t>
      </w:r>
      <w:proofErr w:type="spellEnd"/>
      <w:r w:rsidRPr="00F50163">
        <w:rPr>
          <w:rFonts w:ascii="Times New Roman" w:hAnsi="Times New Roman"/>
          <w:color w:val="000000"/>
          <w:sz w:val="24"/>
          <w:szCs w:val="24"/>
          <w:lang w:val="uk-UA"/>
        </w:rPr>
        <w:t xml:space="preserve"> </w:t>
      </w:r>
      <w:proofErr w:type="spellStart"/>
      <w:r w:rsidRPr="00F50163">
        <w:rPr>
          <w:rFonts w:ascii="Times New Roman" w:hAnsi="Times New Roman"/>
          <w:color w:val="000000"/>
          <w:sz w:val="24"/>
          <w:szCs w:val="24"/>
          <w:lang w:val="uk-UA"/>
        </w:rPr>
        <w:t>индивидуальные</w:t>
      </w:r>
      <w:proofErr w:type="spellEnd"/>
      <w:r w:rsidRPr="00F50163">
        <w:rPr>
          <w:rFonts w:ascii="Times New Roman" w:hAnsi="Times New Roman"/>
          <w:color w:val="000000"/>
          <w:sz w:val="24"/>
          <w:szCs w:val="24"/>
          <w:lang w:val="uk-UA"/>
        </w:rPr>
        <w:t xml:space="preserve"> </w:t>
      </w:r>
      <w:proofErr w:type="spellStart"/>
      <w:r w:rsidRPr="00F50163">
        <w:rPr>
          <w:rFonts w:ascii="Times New Roman" w:hAnsi="Times New Roman"/>
          <w:color w:val="000000"/>
          <w:sz w:val="24"/>
          <w:szCs w:val="24"/>
          <w:lang w:val="uk-UA"/>
        </w:rPr>
        <w:t>консультации</w:t>
      </w:r>
      <w:proofErr w:type="spellEnd"/>
      <w:r w:rsidRPr="00F50163">
        <w:rPr>
          <w:rFonts w:ascii="Times New Roman" w:hAnsi="Times New Roman"/>
          <w:color w:val="000000"/>
          <w:sz w:val="24"/>
          <w:szCs w:val="24"/>
          <w:lang w:val="uk-UA"/>
        </w:rPr>
        <w:t xml:space="preserve"> </w:t>
      </w:r>
      <w:proofErr w:type="spellStart"/>
      <w:r w:rsidRPr="00F50163">
        <w:rPr>
          <w:rFonts w:ascii="Times New Roman" w:hAnsi="Times New Roman"/>
          <w:color w:val="000000"/>
          <w:sz w:val="24"/>
          <w:szCs w:val="24"/>
          <w:lang w:val="uk-UA"/>
        </w:rPr>
        <w:t>преподавателей</w:t>
      </w:r>
      <w:proofErr w:type="spellEnd"/>
      <w:r w:rsidRPr="00F50163">
        <w:rPr>
          <w:rFonts w:ascii="Times New Roman" w:hAnsi="Times New Roman"/>
          <w:color w:val="000000"/>
          <w:sz w:val="24"/>
          <w:szCs w:val="24"/>
          <w:lang w:val="uk-UA"/>
        </w:rPr>
        <w:t xml:space="preserve">, </w:t>
      </w:r>
      <w:proofErr w:type="spellStart"/>
      <w:r w:rsidRPr="00F50163">
        <w:rPr>
          <w:rFonts w:ascii="Times New Roman" w:hAnsi="Times New Roman"/>
          <w:color w:val="000000"/>
          <w:sz w:val="24"/>
          <w:szCs w:val="24"/>
          <w:lang w:val="uk-UA"/>
        </w:rPr>
        <w:t>родителей</w:t>
      </w:r>
      <w:proofErr w:type="spellEnd"/>
      <w:r w:rsidRPr="00F50163">
        <w:rPr>
          <w:rFonts w:ascii="Times New Roman" w:hAnsi="Times New Roman"/>
          <w:color w:val="000000"/>
          <w:sz w:val="24"/>
          <w:szCs w:val="24"/>
          <w:lang w:val="uk-UA"/>
        </w:rPr>
        <w:t xml:space="preserve"> и </w:t>
      </w:r>
      <w:proofErr w:type="spellStart"/>
      <w:r w:rsidRPr="00F50163">
        <w:rPr>
          <w:rFonts w:ascii="Times New Roman" w:hAnsi="Times New Roman"/>
          <w:color w:val="000000"/>
          <w:sz w:val="24"/>
          <w:szCs w:val="24"/>
          <w:lang w:val="uk-UA"/>
        </w:rPr>
        <w:t>обучающихся</w:t>
      </w:r>
      <w:proofErr w:type="spellEnd"/>
      <w:r w:rsidRPr="00F50163">
        <w:rPr>
          <w:rFonts w:ascii="Times New Roman" w:hAnsi="Times New Roman"/>
          <w:color w:val="000000"/>
          <w:sz w:val="24"/>
          <w:szCs w:val="24"/>
          <w:lang w:val="uk-UA"/>
        </w:rPr>
        <w:t>;</w:t>
      </w:r>
    </w:p>
    <w:p w14:paraId="144D2AAC" w14:textId="77777777" w:rsidR="00060103" w:rsidRPr="00F50163" w:rsidRDefault="00060103" w:rsidP="00F50163">
      <w:pPr>
        <w:autoSpaceDE w:val="0"/>
        <w:autoSpaceDN w:val="0"/>
        <w:adjustRightInd w:val="0"/>
        <w:spacing w:after="0" w:line="360" w:lineRule="auto"/>
        <w:ind w:firstLine="284"/>
        <w:jc w:val="both"/>
        <w:rPr>
          <w:rFonts w:ascii="Times New Roman" w:hAnsi="Times New Roman"/>
          <w:color w:val="000000"/>
          <w:sz w:val="24"/>
          <w:szCs w:val="24"/>
        </w:rPr>
      </w:pPr>
      <w:r w:rsidRPr="00F50163">
        <w:rPr>
          <w:rFonts w:ascii="Times New Roman" w:hAnsi="Times New Roman"/>
          <w:color w:val="000000"/>
          <w:sz w:val="24"/>
          <w:szCs w:val="24"/>
          <w:lang w:val="uk-UA"/>
        </w:rPr>
        <w:t xml:space="preserve">- </w:t>
      </w:r>
      <w:r w:rsidRPr="00F50163">
        <w:rPr>
          <w:rFonts w:ascii="Times New Roman" w:hAnsi="Times New Roman"/>
          <w:color w:val="000000"/>
          <w:sz w:val="24"/>
          <w:szCs w:val="24"/>
        </w:rPr>
        <w:t>Консультации педагогов по проблемам общения с родителями, взаимодействия с обучающимися;</w:t>
      </w:r>
    </w:p>
    <w:p w14:paraId="6F6AD12A" w14:textId="77777777" w:rsidR="00060103" w:rsidRPr="00F50163" w:rsidRDefault="00060103" w:rsidP="00F50163">
      <w:pPr>
        <w:autoSpaceDE w:val="0"/>
        <w:autoSpaceDN w:val="0"/>
        <w:adjustRightInd w:val="0"/>
        <w:spacing w:after="0" w:line="360" w:lineRule="auto"/>
        <w:ind w:firstLine="284"/>
        <w:jc w:val="both"/>
        <w:rPr>
          <w:rFonts w:ascii="Times New Roman" w:hAnsi="Times New Roman"/>
          <w:color w:val="000000"/>
          <w:sz w:val="24"/>
          <w:szCs w:val="24"/>
          <w:lang w:eastAsia="ru-RU"/>
        </w:rPr>
      </w:pPr>
      <w:r w:rsidRPr="00F50163">
        <w:rPr>
          <w:rFonts w:ascii="Times New Roman" w:hAnsi="Times New Roman"/>
          <w:color w:val="000000"/>
          <w:sz w:val="24"/>
          <w:szCs w:val="24"/>
        </w:rPr>
        <w:t xml:space="preserve">- Отбор информации в сети Интернет выставление на сайт  техникума материалов с рекомендациями для участников образовательного процесса: «Советы подростку снижение стресса, контроль тревоги, сохранение продуктивности в текущих делах», </w:t>
      </w:r>
      <w:r w:rsidRPr="00F50163">
        <w:rPr>
          <w:rFonts w:ascii="Times New Roman" w:hAnsi="Times New Roman"/>
          <w:color w:val="000000"/>
          <w:sz w:val="24"/>
          <w:szCs w:val="24"/>
          <w:lang w:eastAsia="ru-RU"/>
        </w:rPr>
        <w:t>рекомендациями психолога «Как родителю помочь ребенку справиться со стрессом в период временной изоляции дома»;</w:t>
      </w:r>
    </w:p>
    <w:p w14:paraId="6FE71970" w14:textId="77777777" w:rsidR="00060103" w:rsidRPr="00F50163" w:rsidRDefault="00060103" w:rsidP="00F50163">
      <w:pPr>
        <w:autoSpaceDE w:val="0"/>
        <w:autoSpaceDN w:val="0"/>
        <w:adjustRightInd w:val="0"/>
        <w:spacing w:after="0" w:line="360" w:lineRule="auto"/>
        <w:ind w:firstLine="284"/>
        <w:jc w:val="both"/>
        <w:rPr>
          <w:rFonts w:ascii="Times New Roman" w:hAnsi="Times New Roman"/>
          <w:color w:val="000000"/>
          <w:sz w:val="24"/>
          <w:szCs w:val="24"/>
          <w:lang w:eastAsia="ru-RU" w:bidi="ru-RU"/>
        </w:rPr>
      </w:pPr>
      <w:r w:rsidRPr="00F50163">
        <w:rPr>
          <w:rFonts w:ascii="Times New Roman" w:hAnsi="Times New Roman"/>
          <w:color w:val="000000"/>
          <w:sz w:val="24"/>
          <w:szCs w:val="24"/>
          <w:lang w:eastAsia="ru-RU"/>
        </w:rPr>
        <w:t xml:space="preserve">- </w:t>
      </w:r>
      <w:r w:rsidRPr="00F50163">
        <w:rPr>
          <w:rFonts w:ascii="Times New Roman" w:hAnsi="Times New Roman"/>
          <w:color w:val="000000"/>
          <w:sz w:val="24"/>
          <w:szCs w:val="24"/>
          <w:lang w:eastAsia="ru-RU" w:bidi="ru-RU"/>
        </w:rPr>
        <w:t xml:space="preserve">Беседы с преподавателями и классными руководителями по профилактике </w:t>
      </w:r>
      <w:proofErr w:type="spellStart"/>
      <w:r w:rsidRPr="00F50163">
        <w:rPr>
          <w:rFonts w:ascii="Times New Roman" w:hAnsi="Times New Roman"/>
          <w:color w:val="000000"/>
          <w:sz w:val="24"/>
          <w:szCs w:val="24"/>
          <w:lang w:eastAsia="ru-RU" w:bidi="ru-RU"/>
        </w:rPr>
        <w:t>короновируса</w:t>
      </w:r>
      <w:proofErr w:type="spellEnd"/>
      <w:r w:rsidRPr="00F50163">
        <w:rPr>
          <w:rFonts w:ascii="Times New Roman" w:hAnsi="Times New Roman"/>
          <w:color w:val="000000"/>
          <w:sz w:val="24"/>
          <w:szCs w:val="24"/>
          <w:lang w:eastAsia="ru-RU" w:bidi="ru-RU"/>
        </w:rPr>
        <w:t>;</w:t>
      </w:r>
    </w:p>
    <w:p w14:paraId="0FC7CE28" w14:textId="77777777" w:rsidR="00060103" w:rsidRPr="00F50163" w:rsidRDefault="00060103" w:rsidP="00F50163">
      <w:pPr>
        <w:autoSpaceDE w:val="0"/>
        <w:autoSpaceDN w:val="0"/>
        <w:adjustRightInd w:val="0"/>
        <w:spacing w:after="0" w:line="360" w:lineRule="auto"/>
        <w:ind w:firstLine="284"/>
        <w:jc w:val="both"/>
        <w:rPr>
          <w:rFonts w:ascii="Times New Roman" w:hAnsi="Times New Roman"/>
          <w:color w:val="000000"/>
          <w:sz w:val="24"/>
          <w:szCs w:val="24"/>
          <w:lang w:eastAsia="ru-RU"/>
        </w:rPr>
      </w:pPr>
      <w:r w:rsidRPr="00F50163">
        <w:rPr>
          <w:rFonts w:ascii="Times New Roman" w:hAnsi="Times New Roman"/>
          <w:color w:val="000000"/>
          <w:sz w:val="24"/>
          <w:szCs w:val="24"/>
          <w:lang w:eastAsia="ru-RU" w:bidi="ru-RU"/>
        </w:rPr>
        <w:t>- Регулярный мониторинг включения всех участников образовательного процесса в дистанционную работу.</w:t>
      </w:r>
    </w:p>
    <w:p w14:paraId="7F3CA0BB"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Большая работа проводится по волонтерскому движению.</w:t>
      </w:r>
    </w:p>
    <w:p w14:paraId="53EF1BB8"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lastRenderedPageBreak/>
        <w:t xml:space="preserve">- </w:t>
      </w:r>
      <w:proofErr w:type="spellStart"/>
      <w:r w:rsidRPr="00F50163">
        <w:rPr>
          <w:rFonts w:ascii="Times New Roman" w:hAnsi="Times New Roman"/>
          <w:sz w:val="24"/>
          <w:szCs w:val="24"/>
        </w:rPr>
        <w:t>Профориентационные</w:t>
      </w:r>
      <w:proofErr w:type="spellEnd"/>
      <w:r w:rsidRPr="00F50163">
        <w:rPr>
          <w:rFonts w:ascii="Times New Roman" w:hAnsi="Times New Roman"/>
          <w:sz w:val="24"/>
          <w:szCs w:val="24"/>
        </w:rPr>
        <w:t xml:space="preserve"> мероприятия для детей с инвалидностью и ОВЗ - 3.</w:t>
      </w:r>
    </w:p>
    <w:p w14:paraId="1707505E"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Организовано сопровождение  региональных чемпионатов «</w:t>
      </w:r>
      <w:proofErr w:type="spellStart"/>
      <w:r w:rsidRPr="00F50163">
        <w:rPr>
          <w:rFonts w:ascii="Times New Roman" w:hAnsi="Times New Roman"/>
          <w:sz w:val="24"/>
          <w:szCs w:val="24"/>
        </w:rPr>
        <w:t>Абилимпикс</w:t>
      </w:r>
      <w:proofErr w:type="spellEnd"/>
      <w:r w:rsidRPr="00F50163">
        <w:rPr>
          <w:rFonts w:ascii="Times New Roman" w:hAnsi="Times New Roman"/>
          <w:sz w:val="24"/>
          <w:szCs w:val="24"/>
        </w:rPr>
        <w:t>» и «Молодые профессионалы» (</w:t>
      </w:r>
      <w:proofErr w:type="spellStart"/>
      <w:r w:rsidRPr="00F50163">
        <w:rPr>
          <w:rFonts w:ascii="Times New Roman" w:hAnsi="Times New Roman"/>
          <w:sz w:val="24"/>
          <w:szCs w:val="24"/>
        </w:rPr>
        <w:t>WorldSkills</w:t>
      </w:r>
      <w:proofErr w:type="spellEnd"/>
      <w:r w:rsidRPr="00F50163">
        <w:rPr>
          <w:rFonts w:ascii="Times New Roman" w:hAnsi="Times New Roman"/>
          <w:sz w:val="24"/>
          <w:szCs w:val="24"/>
        </w:rPr>
        <w:t xml:space="preserve"> </w:t>
      </w:r>
      <w:proofErr w:type="spellStart"/>
      <w:r w:rsidRPr="00F50163">
        <w:rPr>
          <w:rFonts w:ascii="Times New Roman" w:hAnsi="Times New Roman"/>
          <w:sz w:val="24"/>
          <w:szCs w:val="24"/>
        </w:rPr>
        <w:t>Russia</w:t>
      </w:r>
      <w:proofErr w:type="spellEnd"/>
      <w:r w:rsidRPr="00F50163">
        <w:rPr>
          <w:rFonts w:ascii="Times New Roman" w:hAnsi="Times New Roman"/>
          <w:sz w:val="24"/>
          <w:szCs w:val="24"/>
        </w:rPr>
        <w:t>) инклюзивной командой техникума.</w:t>
      </w:r>
    </w:p>
    <w:p w14:paraId="0EA2D68E"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Работа РИП "</w:t>
      </w:r>
      <w:proofErr w:type="gramStart"/>
      <w:r w:rsidRPr="00F50163">
        <w:rPr>
          <w:rFonts w:ascii="Times New Roman" w:hAnsi="Times New Roman"/>
          <w:sz w:val="24"/>
          <w:szCs w:val="24"/>
        </w:rPr>
        <w:t>Инклюзивное</w:t>
      </w:r>
      <w:proofErr w:type="gramEnd"/>
      <w:r w:rsidRPr="00F50163">
        <w:rPr>
          <w:rFonts w:ascii="Times New Roman" w:hAnsi="Times New Roman"/>
          <w:sz w:val="24"/>
          <w:szCs w:val="24"/>
        </w:rPr>
        <w:t xml:space="preserve"> </w:t>
      </w:r>
      <w:proofErr w:type="spellStart"/>
      <w:r w:rsidRPr="00F50163">
        <w:rPr>
          <w:rFonts w:ascii="Times New Roman" w:hAnsi="Times New Roman"/>
          <w:sz w:val="24"/>
          <w:szCs w:val="24"/>
        </w:rPr>
        <w:t>волонтерство</w:t>
      </w:r>
      <w:proofErr w:type="spellEnd"/>
      <w:r w:rsidRPr="00F50163">
        <w:rPr>
          <w:rFonts w:ascii="Times New Roman" w:hAnsi="Times New Roman"/>
          <w:sz w:val="24"/>
          <w:szCs w:val="24"/>
        </w:rPr>
        <w:t xml:space="preserve"> как ресурс социализации детей с особыми образовательными потребностями".</w:t>
      </w:r>
    </w:p>
    <w:p w14:paraId="180DC61A"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Всероссийская научно – практическая конференция с международным участием «Инклюзивное образование и общество: стратегии, практики, ресурсы». Секции 5 «</w:t>
      </w:r>
      <w:proofErr w:type="gramStart"/>
      <w:r w:rsidRPr="00F50163">
        <w:rPr>
          <w:rFonts w:ascii="Times New Roman" w:hAnsi="Times New Roman"/>
          <w:sz w:val="24"/>
          <w:szCs w:val="24"/>
        </w:rPr>
        <w:t>Инклюзивное</w:t>
      </w:r>
      <w:proofErr w:type="gramEnd"/>
      <w:r w:rsidRPr="00F50163">
        <w:rPr>
          <w:rFonts w:ascii="Times New Roman" w:hAnsi="Times New Roman"/>
          <w:sz w:val="24"/>
          <w:szCs w:val="24"/>
        </w:rPr>
        <w:t xml:space="preserve"> </w:t>
      </w:r>
      <w:proofErr w:type="spellStart"/>
      <w:r w:rsidRPr="00F50163">
        <w:rPr>
          <w:rFonts w:ascii="Times New Roman" w:hAnsi="Times New Roman"/>
          <w:sz w:val="24"/>
          <w:szCs w:val="24"/>
        </w:rPr>
        <w:t>волонтерство</w:t>
      </w:r>
      <w:proofErr w:type="spellEnd"/>
      <w:r w:rsidRPr="00F50163">
        <w:rPr>
          <w:rFonts w:ascii="Times New Roman" w:hAnsi="Times New Roman"/>
          <w:sz w:val="24"/>
          <w:szCs w:val="24"/>
        </w:rPr>
        <w:t xml:space="preserve"> как ресурс социализации обучающихся с ОВЗ, инвалидностью» (февраль 2022)</w:t>
      </w:r>
    </w:p>
    <w:p w14:paraId="637595FB"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Региональная конференция творческих проектов с использованием ИКТ». Секция 5 «Волонтерское движение как способ реализации своих творческих способностей» (январь, 2022)</w:t>
      </w:r>
    </w:p>
    <w:p w14:paraId="3107A36A"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Экспертиза  регионального Открытого конкурса «Без границ» (май 2022).</w:t>
      </w:r>
    </w:p>
    <w:p w14:paraId="0D14DC33" w14:textId="77777777" w:rsidR="00060103" w:rsidRPr="00F50163" w:rsidRDefault="00060103" w:rsidP="00F50163">
      <w:pPr>
        <w:spacing w:after="0" w:line="360" w:lineRule="auto"/>
        <w:ind w:firstLine="284"/>
        <w:jc w:val="both"/>
        <w:rPr>
          <w:rFonts w:ascii="Times New Roman" w:hAnsi="Times New Roman"/>
          <w:sz w:val="24"/>
          <w:szCs w:val="24"/>
        </w:rPr>
      </w:pPr>
      <w:proofErr w:type="gramStart"/>
      <w:r w:rsidRPr="00F50163">
        <w:rPr>
          <w:rFonts w:ascii="Times New Roman" w:hAnsi="Times New Roman"/>
          <w:sz w:val="24"/>
          <w:szCs w:val="24"/>
        </w:rPr>
        <w:t xml:space="preserve">- Конференции проекта инклюзивного сервисного центра «Доступ» при поддержке фонда президентских грантов: всероссийские и с международным участие (Тюмень, Петрозаводск, </w:t>
      </w:r>
      <w:proofErr w:type="spellStart"/>
      <w:r w:rsidRPr="00F50163">
        <w:rPr>
          <w:rFonts w:ascii="Times New Roman" w:hAnsi="Times New Roman"/>
          <w:sz w:val="24"/>
          <w:szCs w:val="24"/>
        </w:rPr>
        <w:t>Санк</w:t>
      </w:r>
      <w:proofErr w:type="spellEnd"/>
      <w:r w:rsidRPr="00F50163">
        <w:rPr>
          <w:rFonts w:ascii="Times New Roman" w:hAnsi="Times New Roman"/>
          <w:sz w:val="24"/>
          <w:szCs w:val="24"/>
        </w:rPr>
        <w:t>-Петербург, Израиль, Казахстан,  (октябрь-ноябрь).</w:t>
      </w:r>
      <w:proofErr w:type="gramEnd"/>
      <w:r w:rsidRPr="00F50163">
        <w:rPr>
          <w:rFonts w:ascii="Times New Roman" w:hAnsi="Times New Roman"/>
          <w:sz w:val="24"/>
          <w:szCs w:val="24"/>
        </w:rPr>
        <w:t xml:space="preserve"> Тема «Инклюзия в условиях нозологического многообразия». В рамках проекта провели уроки инклюзивного общения, в которых приняли участие 120 педагогов УАО.</w:t>
      </w:r>
    </w:p>
    <w:p w14:paraId="745036F6"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xml:space="preserve">- Участие онлайн в Образовательном форуме «Инклюзивный путь» </w:t>
      </w:r>
      <w:proofErr w:type="spellStart"/>
      <w:r w:rsidRPr="00F50163">
        <w:rPr>
          <w:rFonts w:ascii="Times New Roman" w:hAnsi="Times New Roman"/>
          <w:sz w:val="24"/>
          <w:szCs w:val="24"/>
        </w:rPr>
        <w:t>г</w:t>
      </w:r>
      <w:proofErr w:type="gramStart"/>
      <w:r w:rsidRPr="00F50163">
        <w:rPr>
          <w:rFonts w:ascii="Times New Roman" w:hAnsi="Times New Roman"/>
          <w:sz w:val="24"/>
          <w:szCs w:val="24"/>
        </w:rPr>
        <w:t>.Л</w:t>
      </w:r>
      <w:proofErr w:type="gramEnd"/>
      <w:r w:rsidRPr="00F50163">
        <w:rPr>
          <w:rFonts w:ascii="Times New Roman" w:hAnsi="Times New Roman"/>
          <w:sz w:val="24"/>
          <w:szCs w:val="24"/>
        </w:rPr>
        <w:t>уганск</w:t>
      </w:r>
      <w:proofErr w:type="spellEnd"/>
      <w:r w:rsidRPr="00F50163">
        <w:rPr>
          <w:rFonts w:ascii="Times New Roman" w:hAnsi="Times New Roman"/>
          <w:sz w:val="24"/>
          <w:szCs w:val="24"/>
        </w:rPr>
        <w:t xml:space="preserve"> в секции «</w:t>
      </w:r>
      <w:proofErr w:type="spellStart"/>
      <w:r w:rsidRPr="00F50163">
        <w:rPr>
          <w:rFonts w:ascii="Times New Roman" w:hAnsi="Times New Roman"/>
          <w:sz w:val="24"/>
          <w:szCs w:val="24"/>
        </w:rPr>
        <w:t>Волонтерство</w:t>
      </w:r>
      <w:proofErr w:type="spellEnd"/>
      <w:r w:rsidRPr="00F50163">
        <w:rPr>
          <w:rFonts w:ascii="Times New Roman" w:hAnsi="Times New Roman"/>
          <w:sz w:val="24"/>
          <w:szCs w:val="24"/>
        </w:rPr>
        <w:t xml:space="preserve"> как фактор социализации молодежи с инвалидностью»  (22-23.12 2022). </w:t>
      </w:r>
    </w:p>
    <w:p w14:paraId="4459828A"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Участие в Добро</w:t>
      </w:r>
      <w:proofErr w:type="gramStart"/>
      <w:r w:rsidRPr="00F50163">
        <w:rPr>
          <w:rFonts w:ascii="Times New Roman" w:hAnsi="Times New Roman"/>
          <w:sz w:val="24"/>
          <w:szCs w:val="24"/>
        </w:rPr>
        <w:t>.К</w:t>
      </w:r>
      <w:proofErr w:type="gramEnd"/>
      <w:r w:rsidRPr="00F50163">
        <w:rPr>
          <w:rFonts w:ascii="Times New Roman" w:hAnsi="Times New Roman"/>
          <w:sz w:val="24"/>
          <w:szCs w:val="24"/>
        </w:rPr>
        <w:t xml:space="preserve">онференция-2022 (Казань 15-17 сентября). </w:t>
      </w:r>
    </w:p>
    <w:p w14:paraId="38F1B5AF"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Автопробег «Инклюзивный путь»   (19-26 сентября)</w:t>
      </w:r>
    </w:p>
    <w:p w14:paraId="2BD3D457"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Всероссийский семинар руководителей инклюзивных клубов (СЕНЕЖ, 20-22 ноября).</w:t>
      </w:r>
    </w:p>
    <w:p w14:paraId="7885D84E"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xml:space="preserve">- Помощь в организации и проведении первого Инклюзивного бала на территории Волгоградской области </w:t>
      </w:r>
    </w:p>
    <w:p w14:paraId="41C82C36"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Приняли участие в Региональном конкурсе выявления добровольческих инициатив «Доброволец 34». Результаты:</w:t>
      </w:r>
    </w:p>
    <w:p w14:paraId="3754E178"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Диплом за 1 место в номинации «Добровольческое (волонтерское) объединение  конкурсного трека «Следуй за мной»</w:t>
      </w:r>
    </w:p>
    <w:p w14:paraId="4E5A87DE"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Диплом за 3 место в номинации «Организатор добровольческой (волонтерской) деятельности конкурсного трека «Следуй за мной».</w:t>
      </w:r>
    </w:p>
    <w:p w14:paraId="021B303C"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xml:space="preserve">- Разработаны и провели  тренинги и </w:t>
      </w:r>
      <w:proofErr w:type="spellStart"/>
      <w:r w:rsidRPr="00F50163">
        <w:rPr>
          <w:rFonts w:ascii="Times New Roman" w:hAnsi="Times New Roman"/>
          <w:sz w:val="24"/>
          <w:szCs w:val="24"/>
        </w:rPr>
        <w:t>квесты</w:t>
      </w:r>
      <w:proofErr w:type="spellEnd"/>
      <w:r w:rsidRPr="00F50163">
        <w:rPr>
          <w:rFonts w:ascii="Times New Roman" w:hAnsi="Times New Roman"/>
          <w:sz w:val="24"/>
          <w:szCs w:val="24"/>
        </w:rPr>
        <w:t xml:space="preserve">  «Технологии взаимодействия с людьми с инвалидностью».</w:t>
      </w:r>
    </w:p>
    <w:p w14:paraId="68162671"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xml:space="preserve">- Заключены или  продлены  договора о сотрудничестве  с руководителями 19 организаций социального обслуживания, ветеранскими сообществами, НКО. </w:t>
      </w:r>
    </w:p>
    <w:p w14:paraId="34CDA32E"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xml:space="preserve">- Прошли </w:t>
      </w:r>
      <w:proofErr w:type="gramStart"/>
      <w:r w:rsidRPr="00F50163">
        <w:rPr>
          <w:rFonts w:ascii="Times New Roman" w:hAnsi="Times New Roman"/>
          <w:sz w:val="24"/>
          <w:szCs w:val="24"/>
        </w:rPr>
        <w:t>обучение</w:t>
      </w:r>
      <w:proofErr w:type="gramEnd"/>
      <w:r w:rsidRPr="00F50163">
        <w:rPr>
          <w:rFonts w:ascii="Times New Roman" w:hAnsi="Times New Roman"/>
          <w:sz w:val="24"/>
          <w:szCs w:val="24"/>
        </w:rPr>
        <w:t xml:space="preserve"> по дополнительной профессиональной программе: «Основы добровольческой деятельности. Информационное сопровождение деятельности добровольцев, </w:t>
      </w:r>
      <w:proofErr w:type="spellStart"/>
      <w:r w:rsidRPr="00F50163">
        <w:rPr>
          <w:rFonts w:ascii="Times New Roman" w:hAnsi="Times New Roman"/>
          <w:sz w:val="24"/>
          <w:szCs w:val="24"/>
        </w:rPr>
        <w:t>медиаволонтерство</w:t>
      </w:r>
      <w:proofErr w:type="spellEnd"/>
      <w:r w:rsidRPr="00F50163">
        <w:rPr>
          <w:rFonts w:ascii="Times New Roman" w:hAnsi="Times New Roman"/>
          <w:sz w:val="24"/>
          <w:szCs w:val="24"/>
        </w:rPr>
        <w:t>».</w:t>
      </w:r>
    </w:p>
    <w:p w14:paraId="4FF9FC4B"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Приняли участие в форумах: "Социальное добровольчество" (организовали 2 площадки), Утро (2 участника), Поколение-</w:t>
      </w:r>
      <w:proofErr w:type="gramStart"/>
      <w:r w:rsidRPr="00F50163">
        <w:rPr>
          <w:rFonts w:ascii="Times New Roman" w:hAnsi="Times New Roman"/>
          <w:sz w:val="24"/>
          <w:szCs w:val="24"/>
        </w:rPr>
        <w:t>V</w:t>
      </w:r>
      <w:proofErr w:type="gramEnd"/>
      <w:r w:rsidRPr="00F50163">
        <w:rPr>
          <w:rFonts w:ascii="Times New Roman" w:hAnsi="Times New Roman"/>
          <w:sz w:val="24"/>
          <w:szCs w:val="24"/>
        </w:rPr>
        <w:t xml:space="preserve"> (команда -8 волонтеров), Три-четыре (20 волонтеров-4 площадки).</w:t>
      </w:r>
    </w:p>
    <w:p w14:paraId="4450A841"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lastRenderedPageBreak/>
        <w:t xml:space="preserve">- Приняли участие в форумах с </w:t>
      </w:r>
      <w:proofErr w:type="spellStart"/>
      <w:r w:rsidRPr="00F50163">
        <w:rPr>
          <w:rFonts w:ascii="Times New Roman" w:hAnsi="Times New Roman"/>
          <w:sz w:val="24"/>
          <w:szCs w:val="24"/>
        </w:rPr>
        <w:t>грантовым</w:t>
      </w:r>
      <w:proofErr w:type="spellEnd"/>
      <w:r w:rsidRPr="00F50163">
        <w:rPr>
          <w:rFonts w:ascii="Times New Roman" w:hAnsi="Times New Roman"/>
          <w:sz w:val="24"/>
          <w:szCs w:val="24"/>
        </w:rPr>
        <w:t xml:space="preserve"> участием: Утро, Крылья возможностей.</w:t>
      </w:r>
    </w:p>
    <w:p w14:paraId="6553ABBD"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xml:space="preserve">- По акции «Мы вместе» отработано более 250 заявок, открыт Центр приема гуманитарной помощи, собрано  300 кг помощи, медицинская кровать, костыли, памперсы и т.п., которые переданы в Волжскую детскую больницу, в Волгоградский госпиталь ветеранов войн, в социальные учреждения, в воинскую часть на </w:t>
      </w:r>
      <w:proofErr w:type="spellStart"/>
      <w:r w:rsidRPr="00F50163">
        <w:rPr>
          <w:rFonts w:ascii="Times New Roman" w:hAnsi="Times New Roman"/>
          <w:sz w:val="24"/>
          <w:szCs w:val="24"/>
        </w:rPr>
        <w:t>о</w:t>
      </w:r>
      <w:proofErr w:type="gramStart"/>
      <w:r w:rsidRPr="00F50163">
        <w:rPr>
          <w:rFonts w:ascii="Times New Roman" w:hAnsi="Times New Roman"/>
          <w:sz w:val="24"/>
          <w:szCs w:val="24"/>
        </w:rPr>
        <w:t>.З</w:t>
      </w:r>
      <w:proofErr w:type="gramEnd"/>
      <w:r w:rsidRPr="00F50163">
        <w:rPr>
          <w:rFonts w:ascii="Times New Roman" w:hAnsi="Times New Roman"/>
          <w:sz w:val="24"/>
          <w:szCs w:val="24"/>
        </w:rPr>
        <w:t>еленый</w:t>
      </w:r>
      <w:proofErr w:type="spellEnd"/>
      <w:r w:rsidRPr="00F50163">
        <w:rPr>
          <w:rFonts w:ascii="Times New Roman" w:hAnsi="Times New Roman"/>
          <w:sz w:val="24"/>
          <w:szCs w:val="24"/>
        </w:rPr>
        <w:t>.</w:t>
      </w:r>
    </w:p>
    <w:p w14:paraId="55F0619A"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Количество волонтеров-740</w:t>
      </w:r>
    </w:p>
    <w:p w14:paraId="01DD3906" w14:textId="77777777" w:rsidR="00060103" w:rsidRPr="00F50163" w:rsidRDefault="00060103" w:rsidP="00F50163">
      <w:pPr>
        <w:spacing w:after="0" w:line="360" w:lineRule="auto"/>
        <w:ind w:firstLine="284"/>
        <w:jc w:val="both"/>
        <w:rPr>
          <w:rFonts w:ascii="Times New Roman" w:hAnsi="Times New Roman"/>
          <w:sz w:val="24"/>
          <w:szCs w:val="24"/>
        </w:rPr>
      </w:pPr>
      <w:r w:rsidRPr="00F50163">
        <w:rPr>
          <w:rFonts w:ascii="Times New Roman" w:hAnsi="Times New Roman"/>
          <w:sz w:val="24"/>
          <w:szCs w:val="24"/>
        </w:rPr>
        <w:t>- 28 декабря ГБПОУ «Волжский политехнический техникум»  заключил лицензионный договор с ассоциацией волонтерских центров  (</w:t>
      </w:r>
      <w:proofErr w:type="spellStart"/>
      <w:r w:rsidRPr="00F50163">
        <w:rPr>
          <w:rFonts w:ascii="Times New Roman" w:hAnsi="Times New Roman"/>
          <w:sz w:val="24"/>
          <w:szCs w:val="24"/>
        </w:rPr>
        <w:t>г</w:t>
      </w:r>
      <w:proofErr w:type="gramStart"/>
      <w:r w:rsidRPr="00F50163">
        <w:rPr>
          <w:rFonts w:ascii="Times New Roman" w:hAnsi="Times New Roman"/>
          <w:sz w:val="24"/>
          <w:szCs w:val="24"/>
        </w:rPr>
        <w:t>.М</w:t>
      </w:r>
      <w:proofErr w:type="gramEnd"/>
      <w:r w:rsidRPr="00F50163">
        <w:rPr>
          <w:rFonts w:ascii="Times New Roman" w:hAnsi="Times New Roman"/>
          <w:sz w:val="24"/>
          <w:szCs w:val="24"/>
        </w:rPr>
        <w:t>осква</w:t>
      </w:r>
      <w:proofErr w:type="spellEnd"/>
      <w:r w:rsidRPr="00F50163">
        <w:rPr>
          <w:rFonts w:ascii="Times New Roman" w:hAnsi="Times New Roman"/>
          <w:sz w:val="24"/>
          <w:szCs w:val="24"/>
        </w:rPr>
        <w:t xml:space="preserve">)  на открытие </w:t>
      </w:r>
      <w:proofErr w:type="spellStart"/>
      <w:r w:rsidRPr="00F50163">
        <w:rPr>
          <w:rFonts w:ascii="Times New Roman" w:hAnsi="Times New Roman"/>
          <w:sz w:val="24"/>
          <w:szCs w:val="24"/>
        </w:rPr>
        <w:t>Добро.Центра</w:t>
      </w:r>
      <w:proofErr w:type="spellEnd"/>
      <w:r w:rsidRPr="00F50163">
        <w:rPr>
          <w:rFonts w:ascii="Times New Roman" w:hAnsi="Times New Roman"/>
          <w:sz w:val="24"/>
          <w:szCs w:val="24"/>
        </w:rPr>
        <w:t>.</w:t>
      </w:r>
    </w:p>
    <w:p w14:paraId="464B20EB" w14:textId="40DB439F" w:rsidR="00060103" w:rsidRPr="00F50163" w:rsidRDefault="00060103" w:rsidP="00F50163">
      <w:pPr>
        <w:tabs>
          <w:tab w:val="left" w:pos="10319"/>
        </w:tabs>
        <w:spacing w:after="0" w:line="360" w:lineRule="auto"/>
        <w:ind w:right="-29" w:firstLine="284"/>
        <w:jc w:val="both"/>
        <w:rPr>
          <w:rFonts w:ascii="Times New Roman" w:hAnsi="Times New Roman"/>
          <w:sz w:val="24"/>
          <w:szCs w:val="24"/>
        </w:rPr>
      </w:pPr>
      <w:r w:rsidRPr="00F50163">
        <w:rPr>
          <w:rFonts w:ascii="Times New Roman" w:hAnsi="Times New Roman"/>
          <w:sz w:val="24"/>
          <w:szCs w:val="24"/>
        </w:rPr>
        <w:t xml:space="preserve">К числу оригинальных педагогических находок техникума относятся следующие воспитательные </w:t>
      </w:r>
      <w:r w:rsidR="00C46341">
        <w:rPr>
          <w:rFonts w:ascii="Times New Roman" w:hAnsi="Times New Roman"/>
          <w:sz w:val="24"/>
          <w:szCs w:val="24"/>
        </w:rPr>
        <w:t>технологии / идеи /мероприятия:</w:t>
      </w:r>
    </w:p>
    <w:p w14:paraId="4B3AB70E" w14:textId="77777777" w:rsidR="00060103" w:rsidRPr="00F50163" w:rsidRDefault="00060103" w:rsidP="00F50163">
      <w:pPr>
        <w:spacing w:after="0" w:line="360" w:lineRule="auto"/>
        <w:ind w:right="-29" w:firstLine="284"/>
        <w:jc w:val="both"/>
        <w:rPr>
          <w:rFonts w:ascii="Times New Roman" w:hAnsi="Times New Roman"/>
          <w:sz w:val="24"/>
          <w:szCs w:val="24"/>
        </w:rPr>
      </w:pPr>
      <w:r w:rsidRPr="00F50163">
        <w:rPr>
          <w:rFonts w:ascii="Times New Roman" w:hAnsi="Times New Roman"/>
          <w:sz w:val="24"/>
          <w:szCs w:val="24"/>
        </w:rPr>
        <w:t>- Театральное и музыкальное искусство.  На базе техникума активно работает музыкальный студенческий театр «Экспромт». Благодаря деятельности музыкальный студенческий театра студенты получили возможность реализовать свои музыкальные, актерские, творческие способности. Традиционными стали литературно - музыкальные спектакли: «12 стульев», «Я – Россия!», «За двумя зайцами» посвященная дню студента, «Мы поэты шестидесятых» и многие другие. Музыкальный студенческий театр «Экспромт» стал победителем в таких конкурсах как: Всероссийский фестиваль-конкурс искусств «Созерцание», Международный фестиваль-конкурс «Яркая музыка», всероссийский фестиваль-конкурс национального достояния «Золотая грация», областной конкурс, посвященный восьмидесятилетию разгрома советскими войсками немецко-фашистских вой</w:t>
      </w:r>
      <w:proofErr w:type="gramStart"/>
      <w:r w:rsidRPr="00F50163">
        <w:rPr>
          <w:rFonts w:ascii="Times New Roman" w:hAnsi="Times New Roman"/>
          <w:sz w:val="24"/>
          <w:szCs w:val="24"/>
        </w:rPr>
        <w:t>ск в Ст</w:t>
      </w:r>
      <w:proofErr w:type="gramEnd"/>
      <w:r w:rsidRPr="00F50163">
        <w:rPr>
          <w:rFonts w:ascii="Times New Roman" w:hAnsi="Times New Roman"/>
          <w:sz w:val="24"/>
          <w:szCs w:val="24"/>
        </w:rPr>
        <w:t>алинградской битве «Наша победа».</w:t>
      </w:r>
    </w:p>
    <w:p w14:paraId="268D6C34" w14:textId="77777777" w:rsidR="00060103" w:rsidRPr="00F50163" w:rsidRDefault="00060103" w:rsidP="00F50163">
      <w:pPr>
        <w:spacing w:after="0" w:line="360" w:lineRule="auto"/>
        <w:ind w:firstLine="284"/>
        <w:jc w:val="both"/>
        <w:rPr>
          <w:rFonts w:ascii="Times New Roman" w:eastAsia="Times New Roman" w:hAnsi="Times New Roman"/>
          <w:color w:val="000000"/>
          <w:sz w:val="24"/>
          <w:szCs w:val="24"/>
          <w:lang w:eastAsia="ru-RU"/>
        </w:rPr>
      </w:pPr>
      <w:r w:rsidRPr="00F50163">
        <w:rPr>
          <w:rFonts w:ascii="Times New Roman" w:eastAsia="Times New Roman" w:hAnsi="Times New Roman"/>
          <w:sz w:val="24"/>
          <w:szCs w:val="24"/>
          <w:lang w:eastAsia="ru-RU"/>
        </w:rPr>
        <w:t xml:space="preserve">- Информационно-коммуникационные технологии, которые </w:t>
      </w:r>
      <w:r w:rsidRPr="00F50163">
        <w:rPr>
          <w:rFonts w:ascii="Times New Roman" w:eastAsia="Times New Roman" w:hAnsi="Times New Roman"/>
          <w:color w:val="000000"/>
          <w:sz w:val="24"/>
          <w:szCs w:val="24"/>
          <w:lang w:eastAsia="ru-RU"/>
        </w:rPr>
        <w:t xml:space="preserve"> предоставляют возможность: рационально организовать познавательную деятельность </w:t>
      </w:r>
      <w:proofErr w:type="gramStart"/>
      <w:r w:rsidRPr="00F50163">
        <w:rPr>
          <w:rFonts w:ascii="Times New Roman" w:eastAsia="Times New Roman" w:hAnsi="Times New Roman"/>
          <w:color w:val="000000"/>
          <w:sz w:val="24"/>
          <w:szCs w:val="24"/>
          <w:lang w:eastAsia="ru-RU"/>
        </w:rPr>
        <w:t>обучающихся</w:t>
      </w:r>
      <w:proofErr w:type="gramEnd"/>
      <w:r w:rsidRPr="00F50163">
        <w:rPr>
          <w:rFonts w:ascii="Times New Roman" w:eastAsia="Times New Roman" w:hAnsi="Times New Roman"/>
          <w:color w:val="000000"/>
          <w:sz w:val="24"/>
          <w:szCs w:val="24"/>
          <w:lang w:eastAsia="ru-RU"/>
        </w:rPr>
        <w:t xml:space="preserve"> в ходе воспитательного процесса и  сделать воспитание более эффективным, вовлекая все виды чувственного восприятия студента в мультимедийный контекст и вооружая интеллект новым концептуальным инструментарием; интенсифицировать все уровни воспитательного процесса.</w:t>
      </w:r>
    </w:p>
    <w:p w14:paraId="1A7CD1BF" w14:textId="77777777" w:rsidR="00060103" w:rsidRPr="00F50163" w:rsidRDefault="00060103" w:rsidP="00F50163">
      <w:pPr>
        <w:spacing w:after="0" w:line="360" w:lineRule="auto"/>
        <w:ind w:right="-29" w:firstLine="284"/>
        <w:jc w:val="both"/>
        <w:rPr>
          <w:rFonts w:ascii="Times New Roman" w:hAnsi="Times New Roman"/>
          <w:sz w:val="24"/>
          <w:szCs w:val="24"/>
        </w:rPr>
      </w:pPr>
      <w:r w:rsidRPr="00F50163">
        <w:rPr>
          <w:rFonts w:ascii="Times New Roman" w:hAnsi="Times New Roman"/>
          <w:color w:val="333333"/>
          <w:sz w:val="24"/>
          <w:szCs w:val="24"/>
          <w:shd w:val="clear" w:color="auto" w:fill="FFFFFF"/>
        </w:rPr>
        <w:t xml:space="preserve">- Личностно-ориентированные технологии </w:t>
      </w:r>
      <w:r w:rsidRPr="00F50163">
        <w:rPr>
          <w:rFonts w:ascii="Times New Roman" w:hAnsi="Times New Roman"/>
          <w:sz w:val="24"/>
          <w:szCs w:val="24"/>
        </w:rPr>
        <w:t>образовательного процесса, в котором личность обучающегося  и личность педагога выступают как его субъекты, и  целью обучения является развитие личности студента, его индивидуальности,    ценностных ориентаций, структуры  убеждений.</w:t>
      </w:r>
    </w:p>
    <w:p w14:paraId="41875179" w14:textId="77777777" w:rsidR="00060103" w:rsidRPr="00F50163" w:rsidRDefault="00060103" w:rsidP="00F50163">
      <w:pPr>
        <w:spacing w:after="0" w:line="360" w:lineRule="auto"/>
        <w:ind w:right="-42" w:firstLine="284"/>
        <w:jc w:val="both"/>
        <w:rPr>
          <w:rFonts w:ascii="Times New Roman" w:hAnsi="Times New Roman"/>
          <w:sz w:val="24"/>
          <w:szCs w:val="24"/>
        </w:rPr>
      </w:pPr>
      <w:r w:rsidRPr="00F50163">
        <w:rPr>
          <w:rFonts w:ascii="Times New Roman" w:hAnsi="Times New Roman"/>
          <w:sz w:val="24"/>
          <w:szCs w:val="24"/>
        </w:rPr>
        <w:t>В техникуме созданы необходимые условия для раскрытия и развития потенциальных возможностей каждого студента для получения ими определенного опыта дальнейшей жизни и трудовой деятельности по специальности.</w:t>
      </w:r>
    </w:p>
    <w:p w14:paraId="7F4D5490" w14:textId="77777777" w:rsidR="00060103" w:rsidRPr="00F50163" w:rsidRDefault="00060103" w:rsidP="00F50163">
      <w:pPr>
        <w:spacing w:after="0" w:line="360" w:lineRule="auto"/>
        <w:ind w:right="-42" w:firstLine="284"/>
        <w:jc w:val="both"/>
        <w:rPr>
          <w:rFonts w:ascii="Times New Roman" w:hAnsi="Times New Roman"/>
          <w:sz w:val="24"/>
          <w:szCs w:val="24"/>
        </w:rPr>
      </w:pPr>
    </w:p>
    <w:p w14:paraId="54B20EB3" w14:textId="77777777" w:rsidR="00BA25A1" w:rsidRPr="00F50163" w:rsidRDefault="00DD52C4" w:rsidP="00F50163">
      <w:pPr>
        <w:spacing w:after="0" w:line="360" w:lineRule="auto"/>
        <w:ind w:firstLine="709"/>
        <w:contextualSpacing/>
        <w:jc w:val="center"/>
        <w:rPr>
          <w:rFonts w:ascii="Times New Roman" w:hAnsi="Times New Roman"/>
          <w:b/>
          <w:sz w:val="24"/>
          <w:szCs w:val="24"/>
        </w:rPr>
      </w:pPr>
      <w:r w:rsidRPr="00F50163">
        <w:rPr>
          <w:rFonts w:ascii="Times New Roman" w:eastAsia="Times New Roman" w:hAnsi="Times New Roman"/>
          <w:b/>
          <w:sz w:val="24"/>
          <w:szCs w:val="24"/>
        </w:rPr>
        <w:t>5.2.6.</w:t>
      </w:r>
      <w:r w:rsidR="00BA25A1" w:rsidRPr="00F50163">
        <w:rPr>
          <w:rFonts w:ascii="Times New Roman" w:hAnsi="Times New Roman"/>
          <w:b/>
          <w:sz w:val="24"/>
          <w:szCs w:val="24"/>
        </w:rPr>
        <w:t xml:space="preserve"> </w:t>
      </w:r>
      <w:proofErr w:type="spellStart"/>
      <w:r w:rsidR="00BA25A1" w:rsidRPr="00F50163">
        <w:rPr>
          <w:rFonts w:ascii="Times New Roman" w:hAnsi="Times New Roman"/>
          <w:b/>
          <w:sz w:val="24"/>
          <w:szCs w:val="24"/>
        </w:rPr>
        <w:t>Профориентационная</w:t>
      </w:r>
      <w:proofErr w:type="spellEnd"/>
      <w:r w:rsidR="00BA25A1" w:rsidRPr="00F50163">
        <w:rPr>
          <w:rFonts w:ascii="Times New Roman" w:hAnsi="Times New Roman"/>
          <w:b/>
          <w:sz w:val="24"/>
          <w:szCs w:val="24"/>
        </w:rPr>
        <w:t xml:space="preserve"> работа</w:t>
      </w:r>
    </w:p>
    <w:p w14:paraId="4DEAC291" w14:textId="77777777" w:rsidR="00B46BE9" w:rsidRPr="00F50163" w:rsidRDefault="00B46BE9" w:rsidP="00F50163">
      <w:pPr>
        <w:spacing w:after="0" w:line="360" w:lineRule="auto"/>
        <w:ind w:firstLine="709"/>
        <w:contextualSpacing/>
        <w:rPr>
          <w:rFonts w:ascii="Times New Roman" w:hAnsi="Times New Roman"/>
          <w:sz w:val="24"/>
          <w:szCs w:val="24"/>
        </w:rPr>
      </w:pPr>
      <w:r w:rsidRPr="00F50163">
        <w:rPr>
          <w:rFonts w:ascii="Times New Roman" w:hAnsi="Times New Roman"/>
          <w:sz w:val="24"/>
          <w:szCs w:val="24"/>
        </w:rPr>
        <w:t>Профориентаци</w:t>
      </w:r>
      <w:proofErr w:type="gramStart"/>
      <w:r w:rsidRPr="00F50163">
        <w:rPr>
          <w:rFonts w:ascii="Times New Roman" w:hAnsi="Times New Roman"/>
          <w:sz w:val="24"/>
          <w:szCs w:val="24"/>
        </w:rPr>
        <w:t>я-</w:t>
      </w:r>
      <w:proofErr w:type="gramEnd"/>
      <w:r w:rsidRPr="00F50163">
        <w:rPr>
          <w:rFonts w:ascii="Times New Roman" w:hAnsi="Times New Roman"/>
          <w:sz w:val="24"/>
          <w:szCs w:val="24"/>
        </w:rPr>
        <w:t xml:space="preserve"> это научно обоснованная система подготовки молодежи к свободному осознанному и самостоятельному выбору профессии , призванная учитывать как индивидуальная </w:t>
      </w:r>
      <w:r w:rsidRPr="00F50163">
        <w:rPr>
          <w:rFonts w:ascii="Times New Roman" w:hAnsi="Times New Roman"/>
          <w:sz w:val="24"/>
          <w:szCs w:val="24"/>
        </w:rPr>
        <w:lastRenderedPageBreak/>
        <w:t>особенности каждой личности (склонности, интересы, способности) так и необходимость полноценного распределения трудовых ресурсов в интересах общества.</w:t>
      </w:r>
    </w:p>
    <w:p w14:paraId="423710D6" w14:textId="77777777" w:rsidR="00B46BE9" w:rsidRPr="00F50163" w:rsidRDefault="00B46BE9" w:rsidP="00F50163">
      <w:pPr>
        <w:spacing w:after="0" w:line="360" w:lineRule="auto"/>
        <w:ind w:firstLine="709"/>
        <w:contextualSpacing/>
        <w:rPr>
          <w:rFonts w:ascii="Times New Roman" w:hAnsi="Times New Roman"/>
          <w:sz w:val="24"/>
          <w:szCs w:val="24"/>
        </w:rPr>
      </w:pPr>
      <w:proofErr w:type="gramStart"/>
      <w:r w:rsidRPr="00F50163">
        <w:rPr>
          <w:rFonts w:ascii="Times New Roman" w:hAnsi="Times New Roman"/>
          <w:sz w:val="24"/>
          <w:szCs w:val="24"/>
        </w:rPr>
        <w:t>Практическая сторона профориентации включает в себя с одной стороны деятельность государственных и общественных организаций, образовательных учреждений, а так же семьи по совершенствованию процесса профессионального и общественного самоопределения в интересах личности и общества в целом, с учетом потребности экономики города Волжского и Волгоградской области в кадрах определенных профессий и специальностей, с другой стороны повышает привлекательность нашего Техникума.</w:t>
      </w:r>
      <w:proofErr w:type="gramEnd"/>
    </w:p>
    <w:p w14:paraId="558DCB9D" w14:textId="77777777" w:rsidR="00B46BE9" w:rsidRPr="00F50163" w:rsidRDefault="00B46BE9" w:rsidP="00F50163">
      <w:pPr>
        <w:spacing w:after="0" w:line="360" w:lineRule="auto"/>
        <w:ind w:firstLine="709"/>
        <w:contextualSpacing/>
        <w:rPr>
          <w:rFonts w:ascii="Times New Roman" w:hAnsi="Times New Roman"/>
          <w:sz w:val="24"/>
          <w:szCs w:val="24"/>
        </w:rPr>
      </w:pPr>
      <w:proofErr w:type="spellStart"/>
      <w:r w:rsidRPr="00F50163">
        <w:rPr>
          <w:rFonts w:ascii="Times New Roman" w:hAnsi="Times New Roman"/>
          <w:sz w:val="24"/>
          <w:szCs w:val="24"/>
        </w:rPr>
        <w:t>Профориентационная</w:t>
      </w:r>
      <w:proofErr w:type="spellEnd"/>
      <w:r w:rsidRPr="00F50163">
        <w:rPr>
          <w:rFonts w:ascii="Times New Roman" w:hAnsi="Times New Roman"/>
          <w:sz w:val="24"/>
          <w:szCs w:val="24"/>
        </w:rPr>
        <w:t xml:space="preserve"> работа в  Техникуме ведется по трём направлениям:</w:t>
      </w:r>
    </w:p>
    <w:p w14:paraId="3BC93920" w14:textId="77777777" w:rsidR="00B46BE9" w:rsidRPr="00F50163" w:rsidRDefault="00B46BE9" w:rsidP="00F50163">
      <w:pPr>
        <w:numPr>
          <w:ilvl w:val="0"/>
          <w:numId w:val="40"/>
        </w:numPr>
        <w:spacing w:after="0" w:line="360" w:lineRule="auto"/>
        <w:ind w:left="426" w:firstLine="0"/>
        <w:contextualSpacing/>
        <w:rPr>
          <w:rFonts w:ascii="Times New Roman" w:hAnsi="Times New Roman"/>
          <w:sz w:val="24"/>
          <w:szCs w:val="24"/>
        </w:rPr>
      </w:pPr>
      <w:proofErr w:type="spellStart"/>
      <w:r w:rsidRPr="00F50163">
        <w:rPr>
          <w:rFonts w:ascii="Times New Roman" w:hAnsi="Times New Roman"/>
          <w:sz w:val="24"/>
          <w:szCs w:val="24"/>
        </w:rPr>
        <w:t>Профориентационная</w:t>
      </w:r>
      <w:proofErr w:type="spellEnd"/>
      <w:r w:rsidRPr="00F50163">
        <w:rPr>
          <w:rFonts w:ascii="Times New Roman" w:hAnsi="Times New Roman"/>
          <w:sz w:val="24"/>
          <w:szCs w:val="24"/>
        </w:rPr>
        <w:t xml:space="preserve"> работа, связанная с формированием контингента Техникума;</w:t>
      </w:r>
    </w:p>
    <w:p w14:paraId="31A15A77" w14:textId="77777777" w:rsidR="00B46BE9" w:rsidRPr="00F50163" w:rsidRDefault="00B46BE9" w:rsidP="00F50163">
      <w:pPr>
        <w:numPr>
          <w:ilvl w:val="0"/>
          <w:numId w:val="40"/>
        </w:numPr>
        <w:spacing w:after="0" w:line="360" w:lineRule="auto"/>
        <w:ind w:left="426" w:firstLine="0"/>
        <w:contextualSpacing/>
        <w:rPr>
          <w:rFonts w:ascii="Times New Roman" w:hAnsi="Times New Roman"/>
          <w:sz w:val="24"/>
          <w:szCs w:val="24"/>
        </w:rPr>
      </w:pPr>
      <w:r w:rsidRPr="00F50163">
        <w:rPr>
          <w:rFonts w:ascii="Times New Roman" w:hAnsi="Times New Roman"/>
          <w:sz w:val="24"/>
          <w:szCs w:val="24"/>
        </w:rPr>
        <w:t>Популяризация Федерального проекта «</w:t>
      </w:r>
      <w:proofErr w:type="spellStart"/>
      <w:r w:rsidRPr="00F50163">
        <w:rPr>
          <w:rFonts w:ascii="Times New Roman" w:hAnsi="Times New Roman"/>
          <w:sz w:val="24"/>
          <w:szCs w:val="24"/>
        </w:rPr>
        <w:t>Профессионалитет</w:t>
      </w:r>
      <w:proofErr w:type="spellEnd"/>
      <w:r w:rsidRPr="00F50163">
        <w:rPr>
          <w:rFonts w:ascii="Times New Roman" w:hAnsi="Times New Roman"/>
          <w:sz w:val="24"/>
          <w:szCs w:val="24"/>
        </w:rPr>
        <w:t>» и увеличение рейтинга технических специальностей нашего Техникума;</w:t>
      </w:r>
    </w:p>
    <w:p w14:paraId="161858E8" w14:textId="77777777" w:rsidR="00B46BE9" w:rsidRPr="00F50163" w:rsidRDefault="00B46BE9" w:rsidP="00F50163">
      <w:pPr>
        <w:numPr>
          <w:ilvl w:val="0"/>
          <w:numId w:val="40"/>
        </w:numPr>
        <w:spacing w:after="0" w:line="360" w:lineRule="auto"/>
        <w:ind w:left="426" w:firstLine="0"/>
        <w:contextualSpacing/>
        <w:rPr>
          <w:rFonts w:ascii="Times New Roman" w:hAnsi="Times New Roman"/>
          <w:sz w:val="24"/>
          <w:szCs w:val="24"/>
        </w:rPr>
      </w:pPr>
      <w:proofErr w:type="spellStart"/>
      <w:r w:rsidRPr="00F50163">
        <w:rPr>
          <w:rFonts w:ascii="Times New Roman" w:hAnsi="Times New Roman"/>
          <w:sz w:val="24"/>
          <w:szCs w:val="24"/>
        </w:rPr>
        <w:t>Профориентационная</w:t>
      </w:r>
      <w:proofErr w:type="spellEnd"/>
      <w:r w:rsidRPr="00F50163">
        <w:rPr>
          <w:rFonts w:ascii="Times New Roman" w:hAnsi="Times New Roman"/>
          <w:sz w:val="24"/>
          <w:szCs w:val="24"/>
        </w:rPr>
        <w:t xml:space="preserve"> работа по дальнейшему самоопределению выпускников.</w:t>
      </w:r>
    </w:p>
    <w:p w14:paraId="3F176F4F" w14:textId="77777777" w:rsidR="00B46BE9" w:rsidRPr="00F50163" w:rsidRDefault="00B46BE9" w:rsidP="00F50163">
      <w:pPr>
        <w:spacing w:after="0" w:line="360" w:lineRule="auto"/>
        <w:ind w:firstLine="426"/>
        <w:rPr>
          <w:rFonts w:ascii="Times New Roman" w:hAnsi="Times New Roman"/>
          <w:sz w:val="24"/>
          <w:szCs w:val="24"/>
        </w:rPr>
      </w:pPr>
      <w:r w:rsidRPr="00F50163">
        <w:rPr>
          <w:rFonts w:ascii="Times New Roman" w:hAnsi="Times New Roman"/>
          <w:sz w:val="24"/>
          <w:szCs w:val="24"/>
        </w:rPr>
        <w:t xml:space="preserve">Целью системы профориентации является: </w:t>
      </w:r>
    </w:p>
    <w:p w14:paraId="0115F7EE" w14:textId="77777777" w:rsidR="00B46BE9" w:rsidRPr="00F50163" w:rsidRDefault="00C96BF2" w:rsidP="00F50163">
      <w:pPr>
        <w:spacing w:after="0" w:line="360" w:lineRule="auto"/>
        <w:ind w:left="426"/>
        <w:contextualSpacing/>
        <w:rPr>
          <w:rFonts w:ascii="Times New Roman" w:hAnsi="Times New Roman"/>
          <w:sz w:val="24"/>
          <w:szCs w:val="24"/>
        </w:rPr>
      </w:pPr>
      <w:r w:rsidRPr="00F50163">
        <w:rPr>
          <w:rFonts w:ascii="Times New Roman" w:hAnsi="Times New Roman"/>
          <w:sz w:val="24"/>
          <w:szCs w:val="24"/>
        </w:rPr>
        <w:tab/>
        <w:t xml:space="preserve">- </w:t>
      </w:r>
      <w:r w:rsidR="00B46BE9" w:rsidRPr="00F50163">
        <w:rPr>
          <w:rFonts w:ascii="Times New Roman" w:hAnsi="Times New Roman"/>
          <w:sz w:val="24"/>
          <w:szCs w:val="24"/>
        </w:rPr>
        <w:t xml:space="preserve">создание в Техникуме благоприятных условий для свободного и осознанного выбора школьниками будущей профессиональной деятельности за счет систематического проведения мастер – классов, профессиональных проб и экскурсий по </w:t>
      </w:r>
      <w:proofErr w:type="spellStart"/>
      <w:r w:rsidR="00B46BE9" w:rsidRPr="00F50163">
        <w:rPr>
          <w:rFonts w:ascii="Times New Roman" w:hAnsi="Times New Roman"/>
          <w:sz w:val="24"/>
          <w:szCs w:val="24"/>
        </w:rPr>
        <w:t>учебно</w:t>
      </w:r>
      <w:proofErr w:type="spellEnd"/>
      <w:r w:rsidR="00B46BE9" w:rsidRPr="00F50163">
        <w:rPr>
          <w:rFonts w:ascii="Times New Roman" w:hAnsi="Times New Roman"/>
          <w:sz w:val="24"/>
          <w:szCs w:val="24"/>
        </w:rPr>
        <w:t xml:space="preserve"> – производственным мастерским Техникума;</w:t>
      </w:r>
    </w:p>
    <w:p w14:paraId="42D50ADA" w14:textId="77777777" w:rsidR="00B46BE9" w:rsidRPr="00F50163" w:rsidRDefault="00C96BF2" w:rsidP="00F50163">
      <w:pPr>
        <w:spacing w:after="0" w:line="360" w:lineRule="auto"/>
        <w:ind w:left="426" w:firstLine="283"/>
        <w:contextualSpacing/>
        <w:rPr>
          <w:rFonts w:ascii="Times New Roman" w:hAnsi="Times New Roman"/>
          <w:sz w:val="24"/>
          <w:szCs w:val="24"/>
        </w:rPr>
      </w:pPr>
      <w:r w:rsidRPr="00F50163">
        <w:rPr>
          <w:rFonts w:ascii="Times New Roman" w:hAnsi="Times New Roman"/>
          <w:sz w:val="24"/>
          <w:szCs w:val="24"/>
        </w:rPr>
        <w:t xml:space="preserve">- </w:t>
      </w:r>
      <w:r w:rsidR="00B46BE9" w:rsidRPr="00F50163">
        <w:rPr>
          <w:rFonts w:ascii="Times New Roman" w:hAnsi="Times New Roman"/>
          <w:sz w:val="24"/>
          <w:szCs w:val="24"/>
        </w:rPr>
        <w:t>проведение родительских собраний совместно с работн</w:t>
      </w:r>
      <w:r w:rsidRPr="00F50163">
        <w:rPr>
          <w:rFonts w:ascii="Times New Roman" w:hAnsi="Times New Roman"/>
          <w:sz w:val="24"/>
          <w:szCs w:val="24"/>
        </w:rPr>
        <w:t xml:space="preserve">иками Волжского трубного завода </w:t>
      </w:r>
      <w:r w:rsidR="00B46BE9" w:rsidRPr="00F50163">
        <w:rPr>
          <w:rFonts w:ascii="Times New Roman" w:hAnsi="Times New Roman"/>
          <w:sz w:val="24"/>
          <w:szCs w:val="24"/>
        </w:rPr>
        <w:t xml:space="preserve">в школах г. </w:t>
      </w:r>
      <w:proofErr w:type="gramStart"/>
      <w:r w:rsidR="00B46BE9" w:rsidRPr="00F50163">
        <w:rPr>
          <w:rFonts w:ascii="Times New Roman" w:hAnsi="Times New Roman"/>
          <w:sz w:val="24"/>
          <w:szCs w:val="24"/>
        </w:rPr>
        <w:t>Волжский</w:t>
      </w:r>
      <w:proofErr w:type="gramEnd"/>
      <w:r w:rsidR="00B46BE9" w:rsidRPr="00F50163">
        <w:rPr>
          <w:rFonts w:ascii="Times New Roman" w:hAnsi="Times New Roman"/>
          <w:sz w:val="24"/>
          <w:szCs w:val="24"/>
        </w:rPr>
        <w:t xml:space="preserve"> и проведение Дня открытых дверей;</w:t>
      </w:r>
    </w:p>
    <w:p w14:paraId="020E192E" w14:textId="77777777" w:rsidR="00B46BE9" w:rsidRPr="00F50163" w:rsidRDefault="00C96BF2" w:rsidP="00F50163">
      <w:pPr>
        <w:spacing w:after="0" w:line="360" w:lineRule="auto"/>
        <w:ind w:left="426" w:firstLine="283"/>
        <w:contextualSpacing/>
        <w:rPr>
          <w:rFonts w:ascii="Times New Roman" w:hAnsi="Times New Roman"/>
          <w:sz w:val="24"/>
          <w:szCs w:val="24"/>
        </w:rPr>
      </w:pPr>
      <w:r w:rsidRPr="00F50163">
        <w:rPr>
          <w:rFonts w:ascii="Times New Roman" w:hAnsi="Times New Roman"/>
          <w:sz w:val="24"/>
          <w:szCs w:val="24"/>
        </w:rPr>
        <w:t xml:space="preserve">- </w:t>
      </w:r>
      <w:r w:rsidR="00B46BE9" w:rsidRPr="00F50163">
        <w:rPr>
          <w:rFonts w:ascii="Times New Roman" w:hAnsi="Times New Roman"/>
          <w:sz w:val="24"/>
          <w:szCs w:val="24"/>
        </w:rPr>
        <w:t>информирование о повышении профессиональной подготовки, необходимой квалификации в вузах РФ, в соответствии с личностными интересами выпускников и потребностями рынка труда.</w:t>
      </w:r>
    </w:p>
    <w:p w14:paraId="71E89954" w14:textId="77777777" w:rsidR="00B46BE9" w:rsidRPr="00F50163" w:rsidRDefault="00B46BE9" w:rsidP="00F50163">
      <w:pPr>
        <w:spacing w:after="0" w:line="360" w:lineRule="auto"/>
        <w:rPr>
          <w:rFonts w:ascii="Times New Roman" w:hAnsi="Times New Roman"/>
          <w:sz w:val="24"/>
          <w:szCs w:val="24"/>
        </w:rPr>
      </w:pPr>
      <w:r w:rsidRPr="00F50163">
        <w:rPr>
          <w:rFonts w:ascii="Times New Roman" w:hAnsi="Times New Roman"/>
          <w:sz w:val="24"/>
          <w:szCs w:val="24"/>
        </w:rPr>
        <w:t>В соответствии с этим, учитывая кадровые проблемы современного рынка труда, определенны и проведены следующие виды работ:</w:t>
      </w:r>
    </w:p>
    <w:p w14:paraId="034F1E63" w14:textId="77777777" w:rsidR="00B46BE9" w:rsidRPr="00F50163" w:rsidRDefault="00B46BE9" w:rsidP="00F50163">
      <w:pPr>
        <w:numPr>
          <w:ilvl w:val="0"/>
          <w:numId w:val="13"/>
        </w:numPr>
        <w:spacing w:after="0" w:line="360" w:lineRule="auto"/>
        <w:contextualSpacing/>
        <w:rPr>
          <w:rFonts w:ascii="Times New Roman" w:hAnsi="Times New Roman"/>
          <w:sz w:val="24"/>
          <w:szCs w:val="24"/>
        </w:rPr>
      </w:pPr>
      <w:r w:rsidRPr="00F50163">
        <w:rPr>
          <w:rFonts w:ascii="Times New Roman" w:hAnsi="Times New Roman"/>
          <w:sz w:val="24"/>
          <w:szCs w:val="24"/>
        </w:rPr>
        <w:t xml:space="preserve">Разработан и утвержден план мероприятий по организации проведению </w:t>
      </w:r>
      <w:proofErr w:type="spellStart"/>
      <w:r w:rsidRPr="00F50163">
        <w:rPr>
          <w:rFonts w:ascii="Times New Roman" w:hAnsi="Times New Roman"/>
          <w:sz w:val="24"/>
          <w:szCs w:val="24"/>
        </w:rPr>
        <w:t>профориентационной</w:t>
      </w:r>
      <w:proofErr w:type="spellEnd"/>
      <w:r w:rsidRPr="00F50163">
        <w:rPr>
          <w:rFonts w:ascii="Times New Roman" w:hAnsi="Times New Roman"/>
          <w:sz w:val="24"/>
          <w:szCs w:val="24"/>
        </w:rPr>
        <w:t xml:space="preserve"> работы среди обучающихся школ города Волжского и Волгоградской области;</w:t>
      </w:r>
    </w:p>
    <w:p w14:paraId="0D4D718B" w14:textId="77777777" w:rsidR="00B46BE9" w:rsidRPr="00F50163" w:rsidRDefault="00B46BE9" w:rsidP="00F50163">
      <w:pPr>
        <w:numPr>
          <w:ilvl w:val="0"/>
          <w:numId w:val="13"/>
        </w:numPr>
        <w:spacing w:after="0" w:line="360" w:lineRule="auto"/>
        <w:contextualSpacing/>
        <w:rPr>
          <w:rFonts w:ascii="Times New Roman" w:hAnsi="Times New Roman"/>
          <w:sz w:val="24"/>
          <w:szCs w:val="24"/>
        </w:rPr>
      </w:pPr>
      <w:r w:rsidRPr="00F50163">
        <w:rPr>
          <w:rFonts w:ascii="Times New Roman" w:hAnsi="Times New Roman"/>
          <w:sz w:val="24"/>
          <w:szCs w:val="24"/>
        </w:rPr>
        <w:t>Подготовлены рекламные материалы (буклеты, календари, визитки, информационные листовки, объявления по радио и телевидению, баннеры, плакаты, презентации о технических специальностях, видеоролики о Техникуме и отдельных специальностях и профессиях);</w:t>
      </w:r>
    </w:p>
    <w:p w14:paraId="6F09901A" w14:textId="77777777" w:rsidR="00B46BE9" w:rsidRPr="00F50163" w:rsidRDefault="00B46BE9" w:rsidP="00F50163">
      <w:pPr>
        <w:numPr>
          <w:ilvl w:val="0"/>
          <w:numId w:val="13"/>
        </w:numPr>
        <w:spacing w:after="0" w:line="360" w:lineRule="auto"/>
        <w:contextualSpacing/>
        <w:rPr>
          <w:rFonts w:ascii="Times New Roman" w:hAnsi="Times New Roman"/>
          <w:sz w:val="24"/>
          <w:szCs w:val="24"/>
        </w:rPr>
      </w:pPr>
      <w:proofErr w:type="gramStart"/>
      <w:r w:rsidRPr="00F50163">
        <w:rPr>
          <w:rFonts w:ascii="Times New Roman" w:hAnsi="Times New Roman"/>
          <w:sz w:val="24"/>
          <w:szCs w:val="24"/>
        </w:rPr>
        <w:t>В течение года, неоднократно проводились встречи: педагогических работников Техникума с обучающимися общеобразовательных организаций и их родителями, в рамках школьных мероприятий, а также и совместные экскурсии по Техникуму для учащихся и их родителей (родительские собрания, классные часы, индивидуальные консультации и т.д.);</w:t>
      </w:r>
      <w:proofErr w:type="gramEnd"/>
    </w:p>
    <w:p w14:paraId="5CEA2587" w14:textId="77777777" w:rsidR="00B46BE9" w:rsidRPr="00F50163" w:rsidRDefault="00B46BE9" w:rsidP="00F50163">
      <w:pPr>
        <w:numPr>
          <w:ilvl w:val="0"/>
          <w:numId w:val="13"/>
        </w:numPr>
        <w:spacing w:after="0" w:line="360" w:lineRule="auto"/>
        <w:contextualSpacing/>
        <w:rPr>
          <w:rFonts w:ascii="Times New Roman" w:hAnsi="Times New Roman"/>
          <w:sz w:val="24"/>
          <w:szCs w:val="24"/>
        </w:rPr>
      </w:pPr>
      <w:r w:rsidRPr="00F50163">
        <w:rPr>
          <w:rFonts w:ascii="Times New Roman" w:hAnsi="Times New Roman"/>
          <w:sz w:val="24"/>
          <w:szCs w:val="24"/>
        </w:rPr>
        <w:t>25 марта 2022 года был проведен «День открытых дверей» - для обучающихся школ и их родителей; а 22 октября 2022 года был проведен «Единый день открытых дверей» для участников ФП «</w:t>
      </w:r>
      <w:proofErr w:type="spellStart"/>
      <w:r w:rsidRPr="00F50163">
        <w:rPr>
          <w:rFonts w:ascii="Times New Roman" w:hAnsi="Times New Roman"/>
          <w:sz w:val="24"/>
          <w:szCs w:val="24"/>
        </w:rPr>
        <w:t>Профессионалитет</w:t>
      </w:r>
      <w:proofErr w:type="spellEnd"/>
      <w:r w:rsidRPr="00F50163">
        <w:rPr>
          <w:rFonts w:ascii="Times New Roman" w:hAnsi="Times New Roman"/>
          <w:sz w:val="24"/>
          <w:szCs w:val="24"/>
        </w:rPr>
        <w:t>» в режиме онлайн – конференции для Волгоградской области;</w:t>
      </w:r>
    </w:p>
    <w:p w14:paraId="1DAE92EC" w14:textId="77777777" w:rsidR="00B46BE9" w:rsidRPr="00F50163" w:rsidRDefault="00B46BE9" w:rsidP="00F50163">
      <w:pPr>
        <w:numPr>
          <w:ilvl w:val="0"/>
          <w:numId w:val="13"/>
        </w:numPr>
        <w:spacing w:after="0" w:line="360" w:lineRule="auto"/>
        <w:contextualSpacing/>
        <w:rPr>
          <w:rFonts w:ascii="Times New Roman" w:hAnsi="Times New Roman"/>
          <w:sz w:val="24"/>
          <w:szCs w:val="24"/>
        </w:rPr>
      </w:pPr>
      <w:r w:rsidRPr="00F50163">
        <w:rPr>
          <w:rFonts w:ascii="Times New Roman" w:hAnsi="Times New Roman"/>
          <w:sz w:val="24"/>
          <w:szCs w:val="24"/>
        </w:rPr>
        <w:lastRenderedPageBreak/>
        <w:t xml:space="preserve">Активно привлекались к </w:t>
      </w:r>
      <w:proofErr w:type="spellStart"/>
      <w:r w:rsidRPr="00F50163">
        <w:rPr>
          <w:rFonts w:ascii="Times New Roman" w:hAnsi="Times New Roman"/>
          <w:sz w:val="24"/>
          <w:szCs w:val="24"/>
        </w:rPr>
        <w:t>профориентационной</w:t>
      </w:r>
      <w:proofErr w:type="spellEnd"/>
      <w:r w:rsidRPr="00F50163">
        <w:rPr>
          <w:rFonts w:ascii="Times New Roman" w:hAnsi="Times New Roman"/>
          <w:sz w:val="24"/>
          <w:szCs w:val="24"/>
        </w:rPr>
        <w:t xml:space="preserve"> работе студенты всех курсов </w:t>
      </w:r>
      <w:proofErr w:type="gramStart"/>
      <w:r w:rsidRPr="00F50163">
        <w:rPr>
          <w:rFonts w:ascii="Times New Roman" w:hAnsi="Times New Roman"/>
          <w:sz w:val="24"/>
          <w:szCs w:val="24"/>
        </w:rPr>
        <w:t>Техникума</w:t>
      </w:r>
      <w:proofErr w:type="gramEnd"/>
      <w:r w:rsidRPr="00F50163">
        <w:rPr>
          <w:rFonts w:ascii="Times New Roman" w:hAnsi="Times New Roman"/>
          <w:sz w:val="24"/>
          <w:szCs w:val="24"/>
        </w:rPr>
        <w:t xml:space="preserve"> в том числе выпускники (волонтеры);</w:t>
      </w:r>
    </w:p>
    <w:p w14:paraId="4D472A45" w14:textId="77777777" w:rsidR="00B46BE9" w:rsidRPr="00F50163" w:rsidRDefault="00B46BE9" w:rsidP="00F50163">
      <w:pPr>
        <w:numPr>
          <w:ilvl w:val="0"/>
          <w:numId w:val="13"/>
        </w:numPr>
        <w:spacing w:after="0" w:line="360" w:lineRule="auto"/>
        <w:contextualSpacing/>
        <w:rPr>
          <w:rFonts w:ascii="Times New Roman" w:hAnsi="Times New Roman"/>
          <w:sz w:val="24"/>
          <w:szCs w:val="24"/>
        </w:rPr>
      </w:pPr>
      <w:r w:rsidRPr="00F50163">
        <w:rPr>
          <w:rFonts w:ascii="Times New Roman" w:hAnsi="Times New Roman"/>
          <w:sz w:val="24"/>
          <w:szCs w:val="24"/>
        </w:rPr>
        <w:t>Информация о профессиях и специальностях и о ходе работы приемной компании регулярно размещаются на официальном сайте Техникума;</w:t>
      </w:r>
    </w:p>
    <w:p w14:paraId="3E2D7E4C" w14:textId="77777777" w:rsidR="00B46BE9" w:rsidRPr="00F50163" w:rsidRDefault="00B46BE9" w:rsidP="00F50163">
      <w:pPr>
        <w:numPr>
          <w:ilvl w:val="0"/>
          <w:numId w:val="13"/>
        </w:numPr>
        <w:spacing w:after="0" w:line="360" w:lineRule="auto"/>
        <w:contextualSpacing/>
        <w:rPr>
          <w:rFonts w:ascii="Times New Roman" w:hAnsi="Times New Roman"/>
          <w:sz w:val="24"/>
          <w:szCs w:val="24"/>
        </w:rPr>
      </w:pPr>
      <w:r w:rsidRPr="00F50163">
        <w:rPr>
          <w:rFonts w:ascii="Times New Roman" w:hAnsi="Times New Roman"/>
          <w:sz w:val="24"/>
          <w:szCs w:val="24"/>
        </w:rPr>
        <w:t xml:space="preserve">Создана отдельная вкладка на сайте Техникума «ФП </w:t>
      </w:r>
      <w:proofErr w:type="spellStart"/>
      <w:r w:rsidRPr="00F50163">
        <w:rPr>
          <w:rFonts w:ascii="Times New Roman" w:hAnsi="Times New Roman"/>
          <w:sz w:val="24"/>
          <w:szCs w:val="24"/>
        </w:rPr>
        <w:t>Профессионалитет</w:t>
      </w:r>
      <w:proofErr w:type="spellEnd"/>
      <w:r w:rsidRPr="00F50163">
        <w:rPr>
          <w:rFonts w:ascii="Times New Roman" w:hAnsi="Times New Roman"/>
          <w:sz w:val="24"/>
          <w:szCs w:val="24"/>
        </w:rPr>
        <w:t>», где размещена полная информация о популяризации среди населения и обучающихся проведенных мероприятий по повышению качества подготовки специалистов для кластера Металлургия;</w:t>
      </w:r>
    </w:p>
    <w:p w14:paraId="7252EC4B" w14:textId="77777777" w:rsidR="00B46BE9" w:rsidRPr="00F50163" w:rsidRDefault="00B46BE9" w:rsidP="00F50163">
      <w:pPr>
        <w:numPr>
          <w:ilvl w:val="0"/>
          <w:numId w:val="13"/>
        </w:numPr>
        <w:spacing w:after="0" w:line="360" w:lineRule="auto"/>
        <w:contextualSpacing/>
        <w:rPr>
          <w:rFonts w:ascii="Times New Roman" w:hAnsi="Times New Roman"/>
          <w:sz w:val="24"/>
          <w:szCs w:val="24"/>
        </w:rPr>
      </w:pPr>
      <w:r w:rsidRPr="00F50163">
        <w:rPr>
          <w:rFonts w:ascii="Times New Roman" w:hAnsi="Times New Roman"/>
          <w:sz w:val="24"/>
          <w:szCs w:val="24"/>
        </w:rPr>
        <w:t>Приняли активное участие в октябре 2022 года в реализации Федерального проекта по ранней профориентации учащихся школ 6-11 классов «Билет в будущее»;</w:t>
      </w:r>
    </w:p>
    <w:p w14:paraId="723FEC68" w14:textId="77777777" w:rsidR="00B46BE9" w:rsidRPr="00F50163" w:rsidRDefault="00B46BE9" w:rsidP="00F50163">
      <w:pPr>
        <w:numPr>
          <w:ilvl w:val="0"/>
          <w:numId w:val="13"/>
        </w:numPr>
        <w:spacing w:after="0" w:line="360" w:lineRule="auto"/>
        <w:contextualSpacing/>
        <w:rPr>
          <w:rFonts w:ascii="Times New Roman" w:hAnsi="Times New Roman"/>
          <w:sz w:val="24"/>
          <w:szCs w:val="24"/>
        </w:rPr>
      </w:pPr>
      <w:r w:rsidRPr="00F50163">
        <w:rPr>
          <w:rFonts w:ascii="Times New Roman" w:hAnsi="Times New Roman"/>
          <w:sz w:val="24"/>
          <w:szCs w:val="24"/>
        </w:rPr>
        <w:t xml:space="preserve">Во всех мероприятиях </w:t>
      </w:r>
      <w:proofErr w:type="spellStart"/>
      <w:r w:rsidRPr="00F50163">
        <w:rPr>
          <w:rFonts w:ascii="Times New Roman" w:hAnsi="Times New Roman"/>
          <w:sz w:val="24"/>
          <w:szCs w:val="24"/>
        </w:rPr>
        <w:t>профориентационной</w:t>
      </w:r>
      <w:proofErr w:type="spellEnd"/>
      <w:r w:rsidRPr="00F50163">
        <w:rPr>
          <w:rFonts w:ascii="Times New Roman" w:hAnsi="Times New Roman"/>
          <w:sz w:val="24"/>
          <w:szCs w:val="24"/>
        </w:rPr>
        <w:t xml:space="preserve"> работы активно участвовали школы, гимназии, лицеи города Волжского;</w:t>
      </w:r>
    </w:p>
    <w:p w14:paraId="195D5908" w14:textId="77777777" w:rsidR="00B46BE9" w:rsidRPr="00F50163" w:rsidRDefault="00B46BE9" w:rsidP="00F50163">
      <w:pPr>
        <w:numPr>
          <w:ilvl w:val="0"/>
          <w:numId w:val="13"/>
        </w:numPr>
        <w:spacing w:after="0" w:line="360" w:lineRule="auto"/>
        <w:contextualSpacing/>
        <w:rPr>
          <w:rFonts w:ascii="Times New Roman" w:hAnsi="Times New Roman"/>
          <w:sz w:val="24"/>
          <w:szCs w:val="24"/>
        </w:rPr>
      </w:pPr>
      <w:r w:rsidRPr="00F50163">
        <w:rPr>
          <w:rFonts w:ascii="Times New Roman" w:hAnsi="Times New Roman"/>
          <w:sz w:val="24"/>
          <w:szCs w:val="24"/>
        </w:rPr>
        <w:t>Были приглашены школьники на отборочный и региональный этап чемпионата «</w:t>
      </w:r>
      <w:proofErr w:type="spellStart"/>
      <w:r w:rsidRPr="00F50163">
        <w:rPr>
          <w:rFonts w:ascii="Times New Roman" w:hAnsi="Times New Roman"/>
          <w:sz w:val="24"/>
          <w:szCs w:val="24"/>
        </w:rPr>
        <w:t>Абилимпикс</w:t>
      </w:r>
      <w:proofErr w:type="spellEnd"/>
      <w:r w:rsidRPr="00F50163">
        <w:rPr>
          <w:rFonts w:ascii="Times New Roman" w:hAnsi="Times New Roman"/>
          <w:sz w:val="24"/>
          <w:szCs w:val="24"/>
        </w:rPr>
        <w:t xml:space="preserve">» и проведены для учащихся </w:t>
      </w:r>
      <w:proofErr w:type="spellStart"/>
      <w:r w:rsidRPr="00F50163">
        <w:rPr>
          <w:rFonts w:ascii="Times New Roman" w:hAnsi="Times New Roman"/>
          <w:sz w:val="24"/>
          <w:szCs w:val="24"/>
        </w:rPr>
        <w:t>профориентационные</w:t>
      </w:r>
      <w:proofErr w:type="spellEnd"/>
      <w:r w:rsidRPr="00F50163">
        <w:rPr>
          <w:rFonts w:ascii="Times New Roman" w:hAnsi="Times New Roman"/>
          <w:sz w:val="24"/>
          <w:szCs w:val="24"/>
        </w:rPr>
        <w:t xml:space="preserve"> мероприятия:</w:t>
      </w:r>
    </w:p>
    <w:p w14:paraId="2D2D3623" w14:textId="77777777" w:rsidR="00B46BE9" w:rsidRPr="00F50163" w:rsidRDefault="00B46BE9" w:rsidP="00F50163">
      <w:pPr>
        <w:numPr>
          <w:ilvl w:val="0"/>
          <w:numId w:val="14"/>
        </w:numPr>
        <w:spacing w:after="0" w:line="360" w:lineRule="auto"/>
        <w:contextualSpacing/>
        <w:rPr>
          <w:rFonts w:ascii="Times New Roman" w:hAnsi="Times New Roman"/>
          <w:sz w:val="24"/>
          <w:szCs w:val="24"/>
        </w:rPr>
      </w:pPr>
      <w:r w:rsidRPr="00F50163">
        <w:rPr>
          <w:rFonts w:ascii="Times New Roman" w:hAnsi="Times New Roman"/>
          <w:sz w:val="24"/>
          <w:szCs w:val="24"/>
        </w:rPr>
        <w:t xml:space="preserve">Экскурсии – </w:t>
      </w:r>
      <w:proofErr w:type="spellStart"/>
      <w:r w:rsidRPr="00F50163">
        <w:rPr>
          <w:rFonts w:ascii="Times New Roman" w:hAnsi="Times New Roman"/>
          <w:sz w:val="24"/>
          <w:szCs w:val="24"/>
        </w:rPr>
        <w:t>квесты</w:t>
      </w:r>
      <w:proofErr w:type="spellEnd"/>
      <w:r w:rsidRPr="00F50163">
        <w:rPr>
          <w:rFonts w:ascii="Times New Roman" w:hAnsi="Times New Roman"/>
          <w:sz w:val="24"/>
          <w:szCs w:val="24"/>
        </w:rPr>
        <w:t xml:space="preserve"> по учебным кабинетам, лабораториям, мастерским Техникума. </w:t>
      </w:r>
    </w:p>
    <w:p w14:paraId="3A82B954" w14:textId="77777777" w:rsidR="00B46BE9" w:rsidRPr="00F50163" w:rsidRDefault="00B46BE9" w:rsidP="00F50163">
      <w:pPr>
        <w:numPr>
          <w:ilvl w:val="0"/>
          <w:numId w:val="14"/>
        </w:numPr>
        <w:spacing w:after="0" w:line="360" w:lineRule="auto"/>
        <w:contextualSpacing/>
        <w:rPr>
          <w:rFonts w:ascii="Times New Roman" w:hAnsi="Times New Roman"/>
          <w:sz w:val="24"/>
          <w:szCs w:val="24"/>
        </w:rPr>
      </w:pPr>
      <w:r w:rsidRPr="00F50163">
        <w:rPr>
          <w:rFonts w:ascii="Times New Roman" w:hAnsi="Times New Roman"/>
          <w:sz w:val="24"/>
          <w:szCs w:val="24"/>
        </w:rPr>
        <w:t>Просмотрены  рекламные фильмы, обучающие видеоролики и презентации учебных дисциплин.</w:t>
      </w:r>
    </w:p>
    <w:p w14:paraId="440C9279" w14:textId="77777777" w:rsidR="00B46BE9" w:rsidRPr="00F50163" w:rsidRDefault="00B46BE9" w:rsidP="00F50163">
      <w:pPr>
        <w:numPr>
          <w:ilvl w:val="0"/>
          <w:numId w:val="14"/>
        </w:numPr>
        <w:spacing w:after="0" w:line="360" w:lineRule="auto"/>
        <w:contextualSpacing/>
        <w:rPr>
          <w:rFonts w:ascii="Times New Roman" w:hAnsi="Times New Roman"/>
          <w:sz w:val="24"/>
          <w:szCs w:val="24"/>
        </w:rPr>
      </w:pPr>
      <w:r w:rsidRPr="00F50163">
        <w:rPr>
          <w:rFonts w:ascii="Times New Roman" w:hAnsi="Times New Roman"/>
          <w:sz w:val="24"/>
          <w:szCs w:val="24"/>
        </w:rPr>
        <w:t>Знакомство с  историей ВПТ и его музеем.</w:t>
      </w:r>
    </w:p>
    <w:p w14:paraId="315C0652" w14:textId="77777777" w:rsidR="00B46BE9" w:rsidRPr="00F50163" w:rsidRDefault="00B46BE9" w:rsidP="00F50163">
      <w:pPr>
        <w:numPr>
          <w:ilvl w:val="0"/>
          <w:numId w:val="14"/>
        </w:numPr>
        <w:spacing w:after="0" w:line="360" w:lineRule="auto"/>
        <w:contextualSpacing/>
        <w:rPr>
          <w:rFonts w:ascii="Times New Roman" w:hAnsi="Times New Roman"/>
          <w:sz w:val="24"/>
          <w:szCs w:val="24"/>
        </w:rPr>
      </w:pPr>
      <w:r w:rsidRPr="00F50163">
        <w:rPr>
          <w:rFonts w:ascii="Times New Roman" w:hAnsi="Times New Roman"/>
          <w:sz w:val="24"/>
          <w:szCs w:val="24"/>
        </w:rPr>
        <w:t>Проведены мастер - классы в лабораториях и учебных мастерских Техникума.</w:t>
      </w:r>
    </w:p>
    <w:p w14:paraId="326B53E1" w14:textId="77777777" w:rsidR="00B46BE9" w:rsidRPr="00F50163" w:rsidRDefault="00B46BE9" w:rsidP="00F50163">
      <w:pPr>
        <w:numPr>
          <w:ilvl w:val="0"/>
          <w:numId w:val="15"/>
        </w:numPr>
        <w:spacing w:after="0" w:line="360" w:lineRule="auto"/>
        <w:contextualSpacing/>
        <w:rPr>
          <w:rFonts w:ascii="Times New Roman" w:hAnsi="Times New Roman"/>
          <w:sz w:val="24"/>
          <w:szCs w:val="24"/>
        </w:rPr>
      </w:pPr>
      <w:r w:rsidRPr="00F50163">
        <w:rPr>
          <w:rFonts w:ascii="Times New Roman" w:hAnsi="Times New Roman"/>
          <w:sz w:val="24"/>
          <w:szCs w:val="24"/>
        </w:rPr>
        <w:t>Приняли участие в рамках проекта «Неделя без турникетов» - в совместных экскурсиях школьников и студентов на предприятия города Волжского;</w:t>
      </w:r>
    </w:p>
    <w:p w14:paraId="5A7D9B47" w14:textId="77777777" w:rsidR="00B46BE9" w:rsidRPr="00F50163" w:rsidRDefault="00B46BE9" w:rsidP="00F50163">
      <w:pPr>
        <w:numPr>
          <w:ilvl w:val="0"/>
          <w:numId w:val="15"/>
        </w:numPr>
        <w:spacing w:after="0" w:line="360" w:lineRule="auto"/>
        <w:contextualSpacing/>
        <w:rPr>
          <w:rFonts w:ascii="Times New Roman" w:hAnsi="Times New Roman"/>
          <w:sz w:val="24"/>
          <w:szCs w:val="24"/>
        </w:rPr>
      </w:pPr>
      <w:r w:rsidRPr="00F50163">
        <w:rPr>
          <w:rFonts w:ascii="Times New Roman" w:hAnsi="Times New Roman"/>
          <w:sz w:val="24"/>
          <w:szCs w:val="24"/>
        </w:rPr>
        <w:t xml:space="preserve">Проведена  </w:t>
      </w:r>
      <w:proofErr w:type="spellStart"/>
      <w:r w:rsidRPr="00F50163">
        <w:rPr>
          <w:rFonts w:ascii="Times New Roman" w:hAnsi="Times New Roman"/>
          <w:sz w:val="24"/>
          <w:szCs w:val="24"/>
        </w:rPr>
        <w:t>профориентационная</w:t>
      </w:r>
      <w:proofErr w:type="spellEnd"/>
      <w:r w:rsidRPr="00F50163">
        <w:rPr>
          <w:rFonts w:ascii="Times New Roman" w:hAnsi="Times New Roman"/>
          <w:sz w:val="24"/>
          <w:szCs w:val="24"/>
        </w:rPr>
        <w:t xml:space="preserve">  работа в социальных сетях:</w:t>
      </w:r>
    </w:p>
    <w:p w14:paraId="1FBAEA02" w14:textId="77777777" w:rsidR="00B46BE9" w:rsidRPr="00F50163" w:rsidRDefault="00B46BE9" w:rsidP="00F50163">
      <w:pPr>
        <w:numPr>
          <w:ilvl w:val="0"/>
          <w:numId w:val="41"/>
        </w:numPr>
        <w:spacing w:after="0" w:line="360" w:lineRule="auto"/>
        <w:contextualSpacing/>
        <w:rPr>
          <w:rFonts w:ascii="Times New Roman" w:hAnsi="Times New Roman"/>
          <w:sz w:val="24"/>
          <w:szCs w:val="24"/>
        </w:rPr>
      </w:pPr>
      <w:r w:rsidRPr="00F50163">
        <w:rPr>
          <w:rFonts w:ascii="Times New Roman" w:hAnsi="Times New Roman"/>
          <w:sz w:val="24"/>
          <w:szCs w:val="24"/>
        </w:rPr>
        <w:t>«</w:t>
      </w:r>
      <w:r w:rsidRPr="00F50163">
        <w:rPr>
          <w:rFonts w:ascii="Times New Roman" w:hAnsi="Times New Roman"/>
          <w:sz w:val="24"/>
          <w:szCs w:val="24"/>
          <w:lang w:val="en-US"/>
        </w:rPr>
        <w:t>Twitter</w:t>
      </w:r>
      <w:r w:rsidRPr="00F50163">
        <w:rPr>
          <w:rFonts w:ascii="Times New Roman" w:hAnsi="Times New Roman"/>
          <w:sz w:val="24"/>
          <w:szCs w:val="24"/>
        </w:rPr>
        <w:t>»</w:t>
      </w:r>
    </w:p>
    <w:p w14:paraId="60B001D3" w14:textId="77777777" w:rsidR="00B46BE9" w:rsidRPr="00F50163" w:rsidRDefault="00B46BE9" w:rsidP="00F50163">
      <w:pPr>
        <w:numPr>
          <w:ilvl w:val="0"/>
          <w:numId w:val="41"/>
        </w:numPr>
        <w:spacing w:after="0" w:line="360" w:lineRule="auto"/>
        <w:contextualSpacing/>
        <w:rPr>
          <w:rFonts w:ascii="Times New Roman" w:hAnsi="Times New Roman"/>
          <w:sz w:val="24"/>
          <w:szCs w:val="24"/>
        </w:rPr>
      </w:pPr>
      <w:r w:rsidRPr="00F50163">
        <w:rPr>
          <w:rFonts w:ascii="Times New Roman" w:hAnsi="Times New Roman"/>
          <w:sz w:val="24"/>
          <w:szCs w:val="24"/>
        </w:rPr>
        <w:t>«В Контакте»</w:t>
      </w:r>
    </w:p>
    <w:p w14:paraId="5B42F735" w14:textId="77777777" w:rsidR="00B46BE9" w:rsidRPr="00F50163" w:rsidRDefault="00B46BE9" w:rsidP="00F50163">
      <w:pPr>
        <w:numPr>
          <w:ilvl w:val="0"/>
          <w:numId w:val="41"/>
        </w:numPr>
        <w:spacing w:after="0" w:line="360" w:lineRule="auto"/>
        <w:contextualSpacing/>
        <w:rPr>
          <w:rFonts w:ascii="Times New Roman" w:hAnsi="Times New Roman"/>
          <w:sz w:val="24"/>
          <w:szCs w:val="24"/>
        </w:rPr>
      </w:pPr>
      <w:r w:rsidRPr="00F50163">
        <w:rPr>
          <w:rFonts w:ascii="Times New Roman" w:hAnsi="Times New Roman"/>
          <w:sz w:val="24"/>
          <w:szCs w:val="24"/>
        </w:rPr>
        <w:t>«</w:t>
      </w:r>
      <w:r w:rsidRPr="00F50163">
        <w:rPr>
          <w:rFonts w:ascii="Times New Roman" w:hAnsi="Times New Roman"/>
          <w:sz w:val="24"/>
          <w:szCs w:val="24"/>
          <w:lang w:val="en-US"/>
        </w:rPr>
        <w:t>Facebook</w:t>
      </w:r>
      <w:r w:rsidRPr="00F50163">
        <w:rPr>
          <w:rFonts w:ascii="Times New Roman" w:hAnsi="Times New Roman"/>
          <w:sz w:val="24"/>
          <w:szCs w:val="24"/>
        </w:rPr>
        <w:t>»</w:t>
      </w:r>
    </w:p>
    <w:p w14:paraId="33129A40" w14:textId="77777777" w:rsidR="00B46BE9" w:rsidRPr="00F50163" w:rsidRDefault="00B46BE9" w:rsidP="00F50163">
      <w:pPr>
        <w:numPr>
          <w:ilvl w:val="0"/>
          <w:numId w:val="41"/>
        </w:numPr>
        <w:spacing w:after="0" w:line="360" w:lineRule="auto"/>
        <w:contextualSpacing/>
        <w:rPr>
          <w:rFonts w:ascii="Times New Roman" w:hAnsi="Times New Roman"/>
          <w:sz w:val="24"/>
          <w:szCs w:val="24"/>
        </w:rPr>
      </w:pPr>
      <w:r w:rsidRPr="00F50163">
        <w:rPr>
          <w:rFonts w:ascii="Times New Roman" w:hAnsi="Times New Roman"/>
          <w:sz w:val="24"/>
          <w:szCs w:val="24"/>
        </w:rPr>
        <w:t>«Телеграмм» и др.</w:t>
      </w:r>
    </w:p>
    <w:p w14:paraId="6BB45599" w14:textId="77777777" w:rsidR="00B46BE9" w:rsidRPr="00F50163" w:rsidRDefault="00B46BE9" w:rsidP="00F50163">
      <w:pPr>
        <w:numPr>
          <w:ilvl w:val="0"/>
          <w:numId w:val="13"/>
        </w:numPr>
        <w:spacing w:after="0" w:line="360" w:lineRule="auto"/>
        <w:contextualSpacing/>
        <w:rPr>
          <w:rFonts w:ascii="Times New Roman" w:hAnsi="Times New Roman"/>
          <w:sz w:val="24"/>
          <w:szCs w:val="24"/>
        </w:rPr>
      </w:pPr>
      <w:r w:rsidRPr="00F50163">
        <w:rPr>
          <w:rFonts w:ascii="Times New Roman" w:hAnsi="Times New Roman"/>
          <w:sz w:val="24"/>
          <w:szCs w:val="24"/>
        </w:rPr>
        <w:t xml:space="preserve">Проведена  </w:t>
      </w:r>
      <w:proofErr w:type="spellStart"/>
      <w:r w:rsidRPr="00F50163">
        <w:rPr>
          <w:rFonts w:ascii="Times New Roman" w:hAnsi="Times New Roman"/>
          <w:sz w:val="24"/>
          <w:szCs w:val="24"/>
        </w:rPr>
        <w:t>профориентационная</w:t>
      </w:r>
      <w:proofErr w:type="spellEnd"/>
      <w:r w:rsidRPr="00F50163">
        <w:rPr>
          <w:rFonts w:ascii="Times New Roman" w:hAnsi="Times New Roman"/>
          <w:sz w:val="24"/>
          <w:szCs w:val="24"/>
        </w:rPr>
        <w:t xml:space="preserve"> работа «Непрерывное профессиональное образование»</w:t>
      </w:r>
    </w:p>
    <w:p w14:paraId="0044D24F" w14:textId="77777777" w:rsidR="00B46BE9" w:rsidRPr="00F50163" w:rsidRDefault="00B46BE9" w:rsidP="00F50163">
      <w:pPr>
        <w:numPr>
          <w:ilvl w:val="0"/>
          <w:numId w:val="16"/>
        </w:numPr>
        <w:spacing w:after="0" w:line="360" w:lineRule="auto"/>
        <w:contextualSpacing/>
        <w:rPr>
          <w:rFonts w:ascii="Times New Roman" w:hAnsi="Times New Roman"/>
          <w:sz w:val="24"/>
          <w:szCs w:val="24"/>
        </w:rPr>
      </w:pPr>
      <w:r w:rsidRPr="00F50163">
        <w:rPr>
          <w:rFonts w:ascii="Times New Roman" w:hAnsi="Times New Roman"/>
          <w:sz w:val="24"/>
          <w:szCs w:val="24"/>
        </w:rPr>
        <w:t>Встречи с представителями ВУЗ города Волжского, города Волгограда и Российской Федерации (г. Москва, Санкт Петербург, Казань и другие.).</w:t>
      </w:r>
    </w:p>
    <w:p w14:paraId="6B44E0C3" w14:textId="77777777" w:rsidR="00B46BE9" w:rsidRPr="00F50163" w:rsidRDefault="00B46BE9" w:rsidP="00F50163">
      <w:pPr>
        <w:numPr>
          <w:ilvl w:val="0"/>
          <w:numId w:val="13"/>
        </w:numPr>
        <w:spacing w:after="0" w:line="360" w:lineRule="auto"/>
        <w:contextualSpacing/>
        <w:rPr>
          <w:rFonts w:ascii="Times New Roman" w:hAnsi="Times New Roman"/>
          <w:b/>
          <w:sz w:val="24"/>
          <w:szCs w:val="24"/>
        </w:rPr>
      </w:pPr>
      <w:r w:rsidRPr="00F50163">
        <w:rPr>
          <w:rFonts w:ascii="Times New Roman" w:hAnsi="Times New Roman"/>
          <w:sz w:val="24"/>
          <w:szCs w:val="24"/>
        </w:rPr>
        <w:t>В целях формирование профессионального самоопределения организованы и проведены профессиональные пробы для учащихся 9 классов в количестве более 300 человек, из различных школ города Волжского:</w:t>
      </w:r>
    </w:p>
    <w:p w14:paraId="4C6F7E4B" w14:textId="77777777" w:rsidR="00B46BE9" w:rsidRPr="00F50163" w:rsidRDefault="00B46BE9" w:rsidP="00F50163">
      <w:pPr>
        <w:numPr>
          <w:ilvl w:val="0"/>
          <w:numId w:val="16"/>
        </w:numPr>
        <w:tabs>
          <w:tab w:val="left" w:pos="1365"/>
        </w:tabs>
        <w:spacing w:after="0" w:line="360" w:lineRule="auto"/>
        <w:contextualSpacing/>
        <w:rPr>
          <w:rFonts w:ascii="Times New Roman" w:hAnsi="Times New Roman"/>
          <w:b/>
          <w:sz w:val="24"/>
          <w:szCs w:val="24"/>
        </w:rPr>
      </w:pPr>
      <w:r w:rsidRPr="00F50163">
        <w:rPr>
          <w:rFonts w:ascii="Times New Roman" w:hAnsi="Times New Roman"/>
          <w:sz w:val="24"/>
          <w:szCs w:val="24"/>
        </w:rPr>
        <w:t>Мастерская 1:</w:t>
      </w:r>
    </w:p>
    <w:p w14:paraId="6C4CE939" w14:textId="77777777" w:rsidR="00B46BE9" w:rsidRPr="00F50163" w:rsidRDefault="00B46BE9" w:rsidP="00F50163">
      <w:pPr>
        <w:tabs>
          <w:tab w:val="left" w:pos="1365"/>
        </w:tabs>
        <w:spacing w:after="0" w:line="360" w:lineRule="auto"/>
        <w:ind w:left="1440"/>
        <w:contextualSpacing/>
        <w:rPr>
          <w:rFonts w:ascii="Times New Roman" w:hAnsi="Times New Roman"/>
          <w:sz w:val="24"/>
          <w:szCs w:val="24"/>
        </w:rPr>
      </w:pPr>
      <w:r w:rsidRPr="00F50163">
        <w:rPr>
          <w:rFonts w:ascii="Times New Roman" w:hAnsi="Times New Roman"/>
          <w:sz w:val="24"/>
          <w:szCs w:val="24"/>
        </w:rPr>
        <w:t>Инфокоммуникационные кабельные сети.</w:t>
      </w:r>
    </w:p>
    <w:p w14:paraId="5D9C11B6" w14:textId="77777777" w:rsidR="00B46BE9" w:rsidRPr="00F50163" w:rsidRDefault="00B46BE9" w:rsidP="00F50163">
      <w:pPr>
        <w:numPr>
          <w:ilvl w:val="0"/>
          <w:numId w:val="16"/>
        </w:numPr>
        <w:tabs>
          <w:tab w:val="left" w:pos="1365"/>
        </w:tabs>
        <w:spacing w:after="0" w:line="360" w:lineRule="auto"/>
        <w:contextualSpacing/>
        <w:rPr>
          <w:rFonts w:ascii="Times New Roman" w:hAnsi="Times New Roman"/>
          <w:b/>
          <w:sz w:val="24"/>
          <w:szCs w:val="24"/>
        </w:rPr>
      </w:pPr>
      <w:r w:rsidRPr="00F50163">
        <w:rPr>
          <w:rFonts w:ascii="Times New Roman" w:hAnsi="Times New Roman"/>
          <w:sz w:val="24"/>
          <w:szCs w:val="24"/>
        </w:rPr>
        <w:t>Мастерская 2:</w:t>
      </w:r>
    </w:p>
    <w:p w14:paraId="4760636F" w14:textId="77777777" w:rsidR="00B46BE9" w:rsidRPr="00F50163" w:rsidRDefault="00B46BE9" w:rsidP="00F50163">
      <w:pPr>
        <w:tabs>
          <w:tab w:val="left" w:pos="1545"/>
        </w:tabs>
        <w:spacing w:after="0" w:line="360" w:lineRule="auto"/>
        <w:ind w:left="1440"/>
        <w:contextualSpacing/>
        <w:rPr>
          <w:rFonts w:ascii="Times New Roman" w:hAnsi="Times New Roman"/>
          <w:sz w:val="24"/>
          <w:szCs w:val="24"/>
        </w:rPr>
      </w:pPr>
      <w:r w:rsidRPr="00F50163">
        <w:rPr>
          <w:rFonts w:ascii="Times New Roman" w:hAnsi="Times New Roman"/>
          <w:sz w:val="24"/>
          <w:szCs w:val="24"/>
        </w:rPr>
        <w:t>Программные решения для бизнеса</w:t>
      </w:r>
    </w:p>
    <w:p w14:paraId="57D37DE0" w14:textId="77777777" w:rsidR="00B46BE9" w:rsidRPr="00F50163" w:rsidRDefault="00B46BE9" w:rsidP="00F50163">
      <w:pPr>
        <w:numPr>
          <w:ilvl w:val="0"/>
          <w:numId w:val="16"/>
        </w:numPr>
        <w:tabs>
          <w:tab w:val="left" w:pos="1545"/>
        </w:tabs>
        <w:spacing w:after="0" w:line="360" w:lineRule="auto"/>
        <w:contextualSpacing/>
        <w:rPr>
          <w:rFonts w:ascii="Times New Roman" w:hAnsi="Times New Roman"/>
          <w:sz w:val="24"/>
          <w:szCs w:val="24"/>
        </w:rPr>
      </w:pPr>
      <w:r w:rsidRPr="00F50163">
        <w:rPr>
          <w:rFonts w:ascii="Times New Roman" w:hAnsi="Times New Roman"/>
          <w:sz w:val="24"/>
          <w:szCs w:val="24"/>
        </w:rPr>
        <w:t>Мастерская 3:</w:t>
      </w:r>
    </w:p>
    <w:p w14:paraId="6790F16F" w14:textId="77777777" w:rsidR="00B46BE9" w:rsidRPr="00F50163" w:rsidRDefault="00B46BE9" w:rsidP="00F50163">
      <w:pPr>
        <w:tabs>
          <w:tab w:val="left" w:pos="1545"/>
        </w:tabs>
        <w:spacing w:after="0" w:line="360" w:lineRule="auto"/>
        <w:ind w:left="1440"/>
        <w:contextualSpacing/>
        <w:rPr>
          <w:rFonts w:ascii="Times New Roman" w:hAnsi="Times New Roman"/>
          <w:sz w:val="24"/>
          <w:szCs w:val="24"/>
        </w:rPr>
      </w:pPr>
      <w:r w:rsidRPr="00F50163">
        <w:rPr>
          <w:rFonts w:ascii="Times New Roman" w:hAnsi="Times New Roman"/>
          <w:sz w:val="24"/>
          <w:szCs w:val="24"/>
        </w:rPr>
        <w:lastRenderedPageBreak/>
        <w:t>Сети и системное администрирование.</w:t>
      </w:r>
    </w:p>
    <w:p w14:paraId="3E8B2137" w14:textId="77777777" w:rsidR="00B46BE9" w:rsidRPr="00F50163" w:rsidRDefault="00B46BE9" w:rsidP="00F50163">
      <w:pPr>
        <w:numPr>
          <w:ilvl w:val="0"/>
          <w:numId w:val="16"/>
        </w:numPr>
        <w:tabs>
          <w:tab w:val="left" w:pos="1545"/>
        </w:tabs>
        <w:spacing w:after="0" w:line="360" w:lineRule="auto"/>
        <w:contextualSpacing/>
        <w:rPr>
          <w:rFonts w:ascii="Times New Roman" w:hAnsi="Times New Roman"/>
          <w:sz w:val="24"/>
          <w:szCs w:val="24"/>
        </w:rPr>
      </w:pPr>
      <w:r w:rsidRPr="00F50163">
        <w:rPr>
          <w:rFonts w:ascii="Times New Roman" w:hAnsi="Times New Roman"/>
          <w:sz w:val="24"/>
          <w:szCs w:val="24"/>
        </w:rPr>
        <w:t>Мастерская 4:</w:t>
      </w:r>
    </w:p>
    <w:p w14:paraId="7A86186A" w14:textId="77777777" w:rsidR="00B46BE9" w:rsidRPr="00F50163" w:rsidRDefault="00B46BE9" w:rsidP="00F50163">
      <w:pPr>
        <w:tabs>
          <w:tab w:val="left" w:pos="1545"/>
        </w:tabs>
        <w:spacing w:after="0" w:line="360" w:lineRule="auto"/>
        <w:ind w:left="1440"/>
        <w:contextualSpacing/>
        <w:rPr>
          <w:rFonts w:ascii="Times New Roman" w:hAnsi="Times New Roman"/>
          <w:sz w:val="24"/>
          <w:szCs w:val="24"/>
        </w:rPr>
      </w:pPr>
      <w:r w:rsidRPr="00F50163">
        <w:rPr>
          <w:rFonts w:ascii="Times New Roman" w:hAnsi="Times New Roman"/>
          <w:sz w:val="24"/>
          <w:szCs w:val="24"/>
        </w:rPr>
        <w:t>Разработка компьютерных игр и мультимедийных приложений.</w:t>
      </w:r>
    </w:p>
    <w:p w14:paraId="056387C2" w14:textId="77777777" w:rsidR="00B46BE9" w:rsidRPr="00F50163" w:rsidRDefault="00B46BE9" w:rsidP="00F50163">
      <w:pPr>
        <w:numPr>
          <w:ilvl w:val="0"/>
          <w:numId w:val="16"/>
        </w:numPr>
        <w:tabs>
          <w:tab w:val="left" w:pos="1545"/>
        </w:tabs>
        <w:spacing w:after="0" w:line="360" w:lineRule="auto"/>
        <w:contextualSpacing/>
        <w:rPr>
          <w:rFonts w:ascii="Times New Roman" w:hAnsi="Times New Roman"/>
          <w:sz w:val="24"/>
          <w:szCs w:val="24"/>
        </w:rPr>
      </w:pPr>
      <w:r w:rsidRPr="00F50163">
        <w:rPr>
          <w:rFonts w:ascii="Times New Roman" w:hAnsi="Times New Roman"/>
          <w:sz w:val="24"/>
          <w:szCs w:val="24"/>
        </w:rPr>
        <w:t>Мастерская 5:</w:t>
      </w:r>
    </w:p>
    <w:p w14:paraId="565BCAA8" w14:textId="77777777" w:rsidR="00B46BE9" w:rsidRPr="00F50163" w:rsidRDefault="00B46BE9" w:rsidP="00F50163">
      <w:pPr>
        <w:tabs>
          <w:tab w:val="left" w:pos="1545"/>
        </w:tabs>
        <w:spacing w:after="0" w:line="360" w:lineRule="auto"/>
        <w:ind w:left="1440"/>
        <w:contextualSpacing/>
        <w:rPr>
          <w:rFonts w:ascii="Times New Roman" w:hAnsi="Times New Roman"/>
          <w:sz w:val="24"/>
          <w:szCs w:val="24"/>
        </w:rPr>
      </w:pPr>
      <w:r w:rsidRPr="00F50163">
        <w:rPr>
          <w:rFonts w:ascii="Times New Roman" w:hAnsi="Times New Roman"/>
          <w:sz w:val="24"/>
          <w:szCs w:val="24"/>
        </w:rPr>
        <w:t>Разработка виртуальной и дополнительной реальности и др.</w:t>
      </w:r>
    </w:p>
    <w:p w14:paraId="1A7A7D2E" w14:textId="77777777" w:rsidR="00B46BE9" w:rsidRPr="00F50163" w:rsidRDefault="00B46BE9" w:rsidP="00F50163">
      <w:pPr>
        <w:numPr>
          <w:ilvl w:val="0"/>
          <w:numId w:val="16"/>
        </w:numPr>
        <w:tabs>
          <w:tab w:val="left" w:pos="1545"/>
        </w:tabs>
        <w:spacing w:after="0" w:line="360" w:lineRule="auto"/>
        <w:contextualSpacing/>
        <w:rPr>
          <w:rFonts w:ascii="Times New Roman" w:hAnsi="Times New Roman"/>
          <w:sz w:val="24"/>
          <w:szCs w:val="24"/>
        </w:rPr>
      </w:pPr>
      <w:r w:rsidRPr="00F50163">
        <w:rPr>
          <w:rFonts w:ascii="Times New Roman" w:hAnsi="Times New Roman"/>
          <w:sz w:val="24"/>
          <w:szCs w:val="24"/>
        </w:rPr>
        <w:t>Лаборатория электротехники и электроники:</w:t>
      </w:r>
    </w:p>
    <w:p w14:paraId="682101A2" w14:textId="77777777" w:rsidR="00B46BE9" w:rsidRPr="00F50163" w:rsidRDefault="00B46BE9" w:rsidP="00F50163">
      <w:pPr>
        <w:tabs>
          <w:tab w:val="left" w:pos="1545"/>
        </w:tabs>
        <w:spacing w:after="0" w:line="360" w:lineRule="auto"/>
        <w:ind w:left="1440"/>
        <w:contextualSpacing/>
        <w:rPr>
          <w:rFonts w:ascii="Times New Roman" w:hAnsi="Times New Roman"/>
          <w:sz w:val="24"/>
          <w:szCs w:val="24"/>
        </w:rPr>
      </w:pPr>
      <w:r w:rsidRPr="00F50163">
        <w:rPr>
          <w:rFonts w:ascii="Times New Roman" w:hAnsi="Times New Roman"/>
          <w:sz w:val="24"/>
          <w:szCs w:val="24"/>
        </w:rPr>
        <w:t>Монтаж простейших автоматических устрой</w:t>
      </w:r>
      <w:proofErr w:type="gramStart"/>
      <w:r w:rsidRPr="00F50163">
        <w:rPr>
          <w:rFonts w:ascii="Times New Roman" w:hAnsi="Times New Roman"/>
          <w:sz w:val="24"/>
          <w:szCs w:val="24"/>
        </w:rPr>
        <w:t>ств пр</w:t>
      </w:r>
      <w:proofErr w:type="gramEnd"/>
      <w:r w:rsidRPr="00F50163">
        <w:rPr>
          <w:rFonts w:ascii="Times New Roman" w:hAnsi="Times New Roman"/>
          <w:sz w:val="24"/>
          <w:szCs w:val="24"/>
        </w:rPr>
        <w:t xml:space="preserve">и помощи </w:t>
      </w:r>
      <w:proofErr w:type="spellStart"/>
      <w:r w:rsidRPr="00F50163">
        <w:rPr>
          <w:rFonts w:ascii="Times New Roman" w:hAnsi="Times New Roman"/>
          <w:sz w:val="24"/>
          <w:szCs w:val="24"/>
        </w:rPr>
        <w:t>электроконструкторов</w:t>
      </w:r>
      <w:proofErr w:type="spellEnd"/>
      <w:r w:rsidRPr="00F50163">
        <w:rPr>
          <w:rFonts w:ascii="Times New Roman" w:hAnsi="Times New Roman"/>
          <w:sz w:val="24"/>
          <w:szCs w:val="24"/>
        </w:rPr>
        <w:t>.</w:t>
      </w:r>
    </w:p>
    <w:p w14:paraId="55489F55" w14:textId="77777777" w:rsidR="00B46BE9" w:rsidRPr="00F50163" w:rsidRDefault="00B46BE9" w:rsidP="00F50163">
      <w:pPr>
        <w:numPr>
          <w:ilvl w:val="0"/>
          <w:numId w:val="42"/>
        </w:numPr>
        <w:spacing w:after="0" w:line="360" w:lineRule="auto"/>
        <w:contextualSpacing/>
        <w:rPr>
          <w:rFonts w:ascii="Times New Roman" w:hAnsi="Times New Roman"/>
          <w:sz w:val="24"/>
          <w:szCs w:val="24"/>
        </w:rPr>
      </w:pPr>
      <w:r w:rsidRPr="00F50163">
        <w:rPr>
          <w:rFonts w:ascii="Times New Roman" w:hAnsi="Times New Roman"/>
          <w:sz w:val="24"/>
          <w:szCs w:val="24"/>
        </w:rPr>
        <w:t xml:space="preserve">Наиболее успешная практика современной инновационной </w:t>
      </w:r>
      <w:proofErr w:type="spellStart"/>
      <w:r w:rsidRPr="00F50163">
        <w:rPr>
          <w:rFonts w:ascii="Times New Roman" w:hAnsi="Times New Roman"/>
          <w:sz w:val="24"/>
          <w:szCs w:val="24"/>
        </w:rPr>
        <w:t>профориентационной</w:t>
      </w:r>
      <w:proofErr w:type="spellEnd"/>
      <w:r w:rsidRPr="00F50163">
        <w:rPr>
          <w:rFonts w:ascii="Times New Roman" w:hAnsi="Times New Roman"/>
          <w:sz w:val="24"/>
          <w:szCs w:val="24"/>
        </w:rPr>
        <w:t xml:space="preserve"> работы в Техникуме это мероприятие направленные на внутреннюю и внешнюю аудиторию структурного подразделения «</w:t>
      </w:r>
      <w:proofErr w:type="spellStart"/>
      <w:r w:rsidRPr="00F50163">
        <w:rPr>
          <w:rFonts w:ascii="Times New Roman" w:hAnsi="Times New Roman"/>
          <w:sz w:val="24"/>
          <w:szCs w:val="24"/>
        </w:rPr>
        <w:t>Кванториум</w:t>
      </w:r>
      <w:proofErr w:type="spellEnd"/>
      <w:r w:rsidRPr="00F50163">
        <w:rPr>
          <w:rFonts w:ascii="Times New Roman" w:hAnsi="Times New Roman"/>
          <w:sz w:val="24"/>
          <w:szCs w:val="24"/>
        </w:rPr>
        <w:t>». На базе Техникума успешно работает отделение дополнительного образования «</w:t>
      </w:r>
      <w:proofErr w:type="spellStart"/>
      <w:r w:rsidRPr="00F50163">
        <w:rPr>
          <w:rFonts w:ascii="Times New Roman" w:hAnsi="Times New Roman"/>
          <w:sz w:val="24"/>
          <w:szCs w:val="24"/>
        </w:rPr>
        <w:t>Кванториум</w:t>
      </w:r>
      <w:proofErr w:type="spellEnd"/>
      <w:r w:rsidRPr="00F50163">
        <w:rPr>
          <w:rFonts w:ascii="Times New Roman" w:hAnsi="Times New Roman"/>
          <w:sz w:val="24"/>
          <w:szCs w:val="24"/>
        </w:rPr>
        <w:t>», который реализует программы ДПО детей и подростков в возрасте до 18 лет. Практика, посвящена профессиональной ориентации школьников города Волжского, координатором данного  проекта является Техникум.</w:t>
      </w:r>
    </w:p>
    <w:p w14:paraId="5E1566E7" w14:textId="77777777" w:rsidR="00B46BE9" w:rsidRPr="00F50163" w:rsidRDefault="00B46BE9" w:rsidP="00F50163">
      <w:pPr>
        <w:numPr>
          <w:ilvl w:val="0"/>
          <w:numId w:val="42"/>
        </w:numPr>
        <w:spacing w:after="0" w:line="360" w:lineRule="auto"/>
        <w:contextualSpacing/>
        <w:rPr>
          <w:rFonts w:ascii="Times New Roman" w:hAnsi="Times New Roman"/>
          <w:sz w:val="24"/>
          <w:szCs w:val="24"/>
        </w:rPr>
      </w:pPr>
      <w:r w:rsidRPr="00F50163">
        <w:rPr>
          <w:rFonts w:ascii="Times New Roman" w:hAnsi="Times New Roman"/>
          <w:color w:val="000000"/>
          <w:sz w:val="24"/>
          <w:szCs w:val="24"/>
          <w:shd w:val="clear" w:color="auto" w:fill="FFFFFF"/>
        </w:rPr>
        <w:t>Ребята из VR/</w:t>
      </w:r>
      <w:r w:rsidRPr="00F50163">
        <w:rPr>
          <w:rFonts w:ascii="Times New Roman" w:hAnsi="Times New Roman"/>
          <w:color w:val="000000"/>
          <w:sz w:val="24"/>
          <w:szCs w:val="24"/>
          <w:shd w:val="clear" w:color="auto" w:fill="FFFFFF"/>
          <w:lang w:val="en-US"/>
        </w:rPr>
        <w:t>AR</w:t>
      </w:r>
      <w:r w:rsidRPr="00F50163">
        <w:rPr>
          <w:rFonts w:ascii="Times New Roman" w:hAnsi="Times New Roman"/>
          <w:color w:val="000000"/>
          <w:sz w:val="24"/>
          <w:szCs w:val="24"/>
          <w:shd w:val="clear" w:color="auto" w:fill="FFFFFF"/>
        </w:rPr>
        <w:t xml:space="preserve"> - </w:t>
      </w:r>
      <w:proofErr w:type="spellStart"/>
      <w:r w:rsidRPr="00F50163">
        <w:rPr>
          <w:rFonts w:ascii="Times New Roman" w:hAnsi="Times New Roman"/>
          <w:color w:val="000000"/>
          <w:sz w:val="24"/>
          <w:szCs w:val="24"/>
          <w:shd w:val="clear" w:color="auto" w:fill="FFFFFF"/>
        </w:rPr>
        <w:t>квантума</w:t>
      </w:r>
      <w:proofErr w:type="spellEnd"/>
      <w:r w:rsidRPr="00F50163">
        <w:rPr>
          <w:rFonts w:ascii="Times New Roman" w:hAnsi="Times New Roman"/>
          <w:color w:val="000000"/>
          <w:sz w:val="24"/>
          <w:szCs w:val="24"/>
          <w:shd w:val="clear" w:color="auto" w:fill="FFFFFF"/>
        </w:rPr>
        <w:t xml:space="preserve"> занимаются созданием панорамных видео и дизайном улучшения улиц города и его площадей. Теперь, можно будет виртуально путешествовать по музеям мира при помощи уникального оборудования и талантливых учащихся </w:t>
      </w:r>
      <w:proofErr w:type="spellStart"/>
      <w:r w:rsidRPr="00F50163">
        <w:rPr>
          <w:rFonts w:ascii="Times New Roman" w:hAnsi="Times New Roman"/>
          <w:color w:val="000000"/>
          <w:sz w:val="24"/>
          <w:szCs w:val="24"/>
          <w:shd w:val="clear" w:color="auto" w:fill="FFFFFF"/>
        </w:rPr>
        <w:t>Кванториум</w:t>
      </w:r>
      <w:proofErr w:type="spellEnd"/>
      <w:r w:rsidRPr="00F50163">
        <w:rPr>
          <w:rFonts w:ascii="Times New Roman" w:hAnsi="Times New Roman"/>
          <w:color w:val="000000"/>
          <w:sz w:val="24"/>
          <w:szCs w:val="24"/>
          <w:shd w:val="clear" w:color="auto" w:fill="FFFFFF"/>
        </w:rPr>
        <w:t xml:space="preserve"> «Волжский </w:t>
      </w:r>
      <w:proofErr w:type="spellStart"/>
      <w:r w:rsidRPr="00F50163">
        <w:rPr>
          <w:rFonts w:ascii="Times New Roman" w:hAnsi="Times New Roman"/>
          <w:color w:val="000000"/>
          <w:sz w:val="24"/>
          <w:szCs w:val="24"/>
          <w:shd w:val="clear" w:color="auto" w:fill="FFFFFF"/>
        </w:rPr>
        <w:t>Политех</w:t>
      </w:r>
      <w:proofErr w:type="spellEnd"/>
      <w:r w:rsidRPr="00F50163">
        <w:rPr>
          <w:rFonts w:ascii="Times New Roman" w:hAnsi="Times New Roman"/>
          <w:color w:val="000000"/>
          <w:sz w:val="24"/>
          <w:szCs w:val="24"/>
          <w:shd w:val="clear" w:color="auto" w:fill="FFFFFF"/>
        </w:rPr>
        <w:t>».</w:t>
      </w:r>
    </w:p>
    <w:p w14:paraId="7619A2C0" w14:textId="77777777" w:rsidR="00B46BE9" w:rsidRPr="00F50163" w:rsidRDefault="00B46BE9" w:rsidP="00F50163">
      <w:pPr>
        <w:numPr>
          <w:ilvl w:val="0"/>
          <w:numId w:val="42"/>
        </w:numPr>
        <w:spacing w:after="0" w:line="360" w:lineRule="auto"/>
        <w:contextualSpacing/>
        <w:rPr>
          <w:rFonts w:ascii="Times New Roman" w:hAnsi="Times New Roman"/>
          <w:sz w:val="24"/>
          <w:szCs w:val="24"/>
        </w:rPr>
      </w:pPr>
      <w:r w:rsidRPr="00F50163">
        <w:rPr>
          <w:rFonts w:ascii="Times New Roman" w:hAnsi="Times New Roman"/>
          <w:color w:val="000000"/>
          <w:sz w:val="24"/>
          <w:szCs w:val="24"/>
          <w:shd w:val="clear" w:color="auto" w:fill="FFFFFF"/>
        </w:rPr>
        <w:t>В Техникуме и в каждом корпусе созданы информационные доски профориентации, оснащенные необходимой информацией для абитуриентов и их родителей, создан виртуальный кабинет профориентации и размещен на официальном сайте Техникума.</w:t>
      </w:r>
    </w:p>
    <w:p w14:paraId="5085A319" w14:textId="77777777" w:rsidR="00B46BE9" w:rsidRPr="00F50163" w:rsidRDefault="00B46BE9" w:rsidP="00F50163">
      <w:pPr>
        <w:numPr>
          <w:ilvl w:val="0"/>
          <w:numId w:val="42"/>
        </w:numPr>
        <w:spacing w:after="0" w:line="360" w:lineRule="auto"/>
        <w:contextualSpacing/>
        <w:rPr>
          <w:rFonts w:ascii="Times New Roman" w:hAnsi="Times New Roman"/>
          <w:sz w:val="24"/>
          <w:szCs w:val="24"/>
        </w:rPr>
      </w:pPr>
      <w:r w:rsidRPr="00F50163">
        <w:rPr>
          <w:rFonts w:ascii="Times New Roman" w:hAnsi="Times New Roman"/>
          <w:color w:val="000000"/>
          <w:sz w:val="24"/>
          <w:szCs w:val="24"/>
          <w:shd w:val="clear" w:color="auto" w:fill="FFFFFF"/>
        </w:rPr>
        <w:t xml:space="preserve">Виртуальный </w:t>
      </w:r>
      <w:proofErr w:type="spellStart"/>
      <w:r w:rsidRPr="00F50163">
        <w:rPr>
          <w:rFonts w:ascii="Times New Roman" w:hAnsi="Times New Roman"/>
          <w:color w:val="000000"/>
          <w:sz w:val="24"/>
          <w:szCs w:val="24"/>
          <w:shd w:val="clear" w:color="auto" w:fill="FFFFFF"/>
        </w:rPr>
        <w:t>профориентационный</w:t>
      </w:r>
      <w:proofErr w:type="spellEnd"/>
      <w:r w:rsidRPr="00F50163">
        <w:rPr>
          <w:rFonts w:ascii="Times New Roman" w:hAnsi="Times New Roman"/>
          <w:color w:val="000000"/>
          <w:sz w:val="24"/>
          <w:szCs w:val="24"/>
          <w:shd w:val="clear" w:color="auto" w:fill="FFFFFF"/>
        </w:rPr>
        <w:t xml:space="preserve"> кабинет является  информационно-коммуникативным пространством, содействующим развитию личности учащегося в профессиональной деятельности и быстрейшему его определению в выборе будущей профессии. Это – одна из форм инновационной организации  </w:t>
      </w:r>
      <w:proofErr w:type="spellStart"/>
      <w:r w:rsidRPr="00F50163">
        <w:rPr>
          <w:rFonts w:ascii="Times New Roman" w:hAnsi="Times New Roman"/>
          <w:color w:val="000000"/>
          <w:sz w:val="24"/>
          <w:szCs w:val="24"/>
          <w:shd w:val="clear" w:color="auto" w:fill="FFFFFF"/>
        </w:rPr>
        <w:t>профориентационной</w:t>
      </w:r>
      <w:proofErr w:type="spellEnd"/>
      <w:r w:rsidRPr="00F50163">
        <w:rPr>
          <w:rFonts w:ascii="Times New Roman" w:hAnsi="Times New Roman"/>
          <w:color w:val="000000"/>
          <w:sz w:val="24"/>
          <w:szCs w:val="24"/>
          <w:shd w:val="clear" w:color="auto" w:fill="FFFFFF"/>
        </w:rPr>
        <w:t xml:space="preserve"> работы нашего Техникума, который размещается на сайте Техникума как форма интерактивного общения  и является электронным и информационным ресурсом.</w:t>
      </w:r>
    </w:p>
    <w:p w14:paraId="31CEDFF5" w14:textId="77777777" w:rsidR="00B46BE9" w:rsidRPr="00F50163" w:rsidRDefault="00B46BE9" w:rsidP="00F50163">
      <w:pPr>
        <w:numPr>
          <w:ilvl w:val="0"/>
          <w:numId w:val="42"/>
        </w:numPr>
        <w:spacing w:after="0" w:line="360" w:lineRule="auto"/>
        <w:contextualSpacing/>
        <w:rPr>
          <w:rFonts w:ascii="Times New Roman" w:hAnsi="Times New Roman"/>
          <w:sz w:val="24"/>
          <w:szCs w:val="24"/>
        </w:rPr>
      </w:pPr>
      <w:r w:rsidRPr="00F50163">
        <w:rPr>
          <w:rFonts w:ascii="Times New Roman" w:hAnsi="Times New Roman"/>
          <w:color w:val="000000"/>
          <w:sz w:val="24"/>
          <w:szCs w:val="24"/>
          <w:shd w:val="clear" w:color="auto" w:fill="FFFFFF"/>
        </w:rPr>
        <w:t xml:space="preserve">Виртуальный кабинет  помогает </w:t>
      </w:r>
      <w:r w:rsidRPr="00F50163">
        <w:rPr>
          <w:rFonts w:ascii="Times New Roman" w:hAnsi="Times New Roman"/>
          <w:sz w:val="24"/>
          <w:szCs w:val="24"/>
        </w:rPr>
        <w:t xml:space="preserve">формировать  </w:t>
      </w:r>
      <w:proofErr w:type="spellStart"/>
      <w:r w:rsidRPr="00F50163">
        <w:rPr>
          <w:rFonts w:ascii="Times New Roman" w:hAnsi="Times New Roman"/>
          <w:sz w:val="24"/>
          <w:szCs w:val="24"/>
        </w:rPr>
        <w:t>профориентационные</w:t>
      </w:r>
      <w:proofErr w:type="spellEnd"/>
      <w:r w:rsidRPr="00F50163">
        <w:rPr>
          <w:rFonts w:ascii="Times New Roman" w:hAnsi="Times New Roman"/>
          <w:sz w:val="24"/>
          <w:szCs w:val="24"/>
        </w:rPr>
        <w:t xml:space="preserve"> компетенции учащихся, которые могут быть выражены в готовности в процессе профессионального самоопределения:</w:t>
      </w:r>
    </w:p>
    <w:p w14:paraId="687286BA" w14:textId="77777777" w:rsidR="00B46BE9" w:rsidRPr="00F50163" w:rsidRDefault="00B46BE9" w:rsidP="00F50163">
      <w:pPr>
        <w:numPr>
          <w:ilvl w:val="0"/>
          <w:numId w:val="43"/>
        </w:numPr>
        <w:spacing w:after="0" w:line="360" w:lineRule="auto"/>
        <w:contextualSpacing/>
        <w:rPr>
          <w:rFonts w:ascii="Times New Roman" w:hAnsi="Times New Roman"/>
          <w:sz w:val="24"/>
          <w:szCs w:val="24"/>
        </w:rPr>
      </w:pPr>
      <w:r w:rsidRPr="00F50163">
        <w:rPr>
          <w:rFonts w:ascii="Times New Roman" w:hAnsi="Times New Roman"/>
          <w:sz w:val="24"/>
          <w:szCs w:val="24"/>
        </w:rPr>
        <w:t>Испытывать потребность в выборе, образовательной и профессиональной самоидентификации, в конструирование версий продолжения образования и профессионального самосовершенствования.</w:t>
      </w:r>
    </w:p>
    <w:p w14:paraId="0CA78DC7" w14:textId="77777777" w:rsidR="00B46BE9" w:rsidRPr="00F50163" w:rsidRDefault="00B46BE9" w:rsidP="00F50163">
      <w:pPr>
        <w:numPr>
          <w:ilvl w:val="0"/>
          <w:numId w:val="43"/>
        </w:numPr>
        <w:spacing w:after="0" w:line="360" w:lineRule="auto"/>
        <w:contextualSpacing/>
        <w:rPr>
          <w:rFonts w:ascii="Times New Roman" w:hAnsi="Times New Roman"/>
          <w:sz w:val="24"/>
          <w:szCs w:val="24"/>
        </w:rPr>
      </w:pPr>
      <w:r w:rsidRPr="00F50163">
        <w:rPr>
          <w:rFonts w:ascii="Times New Roman" w:hAnsi="Times New Roman"/>
          <w:sz w:val="24"/>
          <w:szCs w:val="24"/>
        </w:rPr>
        <w:t>Ставить и корректировать соответствующие ближние и дальние цели саморазвития.</w:t>
      </w:r>
    </w:p>
    <w:p w14:paraId="12F6B69B" w14:textId="77777777" w:rsidR="00B46BE9" w:rsidRPr="00F50163" w:rsidRDefault="00B46BE9" w:rsidP="00F50163">
      <w:pPr>
        <w:numPr>
          <w:ilvl w:val="0"/>
          <w:numId w:val="43"/>
        </w:numPr>
        <w:spacing w:after="0" w:line="360" w:lineRule="auto"/>
        <w:contextualSpacing/>
        <w:rPr>
          <w:rFonts w:ascii="Times New Roman" w:hAnsi="Times New Roman"/>
          <w:sz w:val="24"/>
          <w:szCs w:val="24"/>
        </w:rPr>
      </w:pPr>
      <w:r w:rsidRPr="00F50163">
        <w:rPr>
          <w:rFonts w:ascii="Times New Roman" w:hAnsi="Times New Roman"/>
          <w:sz w:val="24"/>
          <w:szCs w:val="24"/>
        </w:rPr>
        <w:t>Использовать внешние и внутренние ресурсы Техникума и нашего региона.</w:t>
      </w:r>
    </w:p>
    <w:p w14:paraId="1DC80B56" w14:textId="77777777" w:rsidR="00B46BE9" w:rsidRPr="00F50163" w:rsidRDefault="00B46BE9" w:rsidP="00F50163">
      <w:pPr>
        <w:numPr>
          <w:ilvl w:val="0"/>
          <w:numId w:val="43"/>
        </w:numPr>
        <w:spacing w:after="0" w:line="360" w:lineRule="auto"/>
        <w:contextualSpacing/>
        <w:rPr>
          <w:rFonts w:ascii="Times New Roman" w:hAnsi="Times New Roman"/>
          <w:sz w:val="24"/>
          <w:szCs w:val="24"/>
        </w:rPr>
      </w:pPr>
      <w:r w:rsidRPr="00F50163">
        <w:rPr>
          <w:rFonts w:ascii="Times New Roman" w:hAnsi="Times New Roman"/>
          <w:sz w:val="24"/>
          <w:szCs w:val="24"/>
        </w:rPr>
        <w:t>Приобретать опыт создания личностно - значимых и профессиональн</w:t>
      </w:r>
      <w:proofErr w:type="gramStart"/>
      <w:r w:rsidRPr="00F50163">
        <w:rPr>
          <w:rFonts w:ascii="Times New Roman" w:hAnsi="Times New Roman"/>
          <w:sz w:val="24"/>
          <w:szCs w:val="24"/>
        </w:rPr>
        <w:t>о-</w:t>
      </w:r>
      <w:proofErr w:type="gramEnd"/>
      <w:r w:rsidRPr="00F50163">
        <w:rPr>
          <w:rFonts w:ascii="Times New Roman" w:hAnsi="Times New Roman"/>
          <w:sz w:val="24"/>
          <w:szCs w:val="24"/>
        </w:rPr>
        <w:t xml:space="preserve"> ориентированных образовательных навыков и компетенций.</w:t>
      </w:r>
    </w:p>
    <w:p w14:paraId="1E67B078" w14:textId="77777777" w:rsidR="00B46BE9" w:rsidRPr="00F50163" w:rsidRDefault="00B46BE9" w:rsidP="00F50163">
      <w:pPr>
        <w:numPr>
          <w:ilvl w:val="0"/>
          <w:numId w:val="43"/>
        </w:numPr>
        <w:spacing w:after="0" w:line="360" w:lineRule="auto"/>
        <w:contextualSpacing/>
        <w:rPr>
          <w:rFonts w:ascii="Times New Roman" w:hAnsi="Times New Roman"/>
          <w:sz w:val="24"/>
          <w:szCs w:val="24"/>
        </w:rPr>
      </w:pPr>
      <w:r w:rsidRPr="00F50163">
        <w:rPr>
          <w:rFonts w:ascii="Times New Roman" w:hAnsi="Times New Roman"/>
          <w:sz w:val="24"/>
          <w:szCs w:val="24"/>
        </w:rPr>
        <w:t>Противостоять внешним манипуляторным воздействиям.</w:t>
      </w:r>
    </w:p>
    <w:p w14:paraId="0AE9B75A" w14:textId="77777777" w:rsidR="00B46BE9" w:rsidRPr="00F50163" w:rsidRDefault="00B46BE9" w:rsidP="00F50163">
      <w:pPr>
        <w:numPr>
          <w:ilvl w:val="0"/>
          <w:numId w:val="43"/>
        </w:numPr>
        <w:spacing w:after="0" w:line="360" w:lineRule="auto"/>
        <w:contextualSpacing/>
        <w:rPr>
          <w:rFonts w:ascii="Times New Roman" w:hAnsi="Times New Roman"/>
          <w:sz w:val="24"/>
          <w:szCs w:val="24"/>
        </w:rPr>
      </w:pPr>
      <w:r w:rsidRPr="00F50163">
        <w:rPr>
          <w:rFonts w:ascii="Times New Roman" w:hAnsi="Times New Roman"/>
          <w:sz w:val="24"/>
          <w:szCs w:val="24"/>
        </w:rPr>
        <w:lastRenderedPageBreak/>
        <w:t>Овладевать способами решения вопросов о продолжении образования и профессионального становления в условиях изменяющегося общества и рынка труда нашего региона.</w:t>
      </w:r>
    </w:p>
    <w:p w14:paraId="432B9D4F" w14:textId="77777777" w:rsidR="00B46BE9" w:rsidRPr="00F50163" w:rsidRDefault="00B46BE9" w:rsidP="00F50163">
      <w:pPr>
        <w:numPr>
          <w:ilvl w:val="0"/>
          <w:numId w:val="43"/>
        </w:numPr>
        <w:spacing w:after="0" w:line="360" w:lineRule="auto"/>
        <w:contextualSpacing/>
        <w:rPr>
          <w:rFonts w:ascii="Times New Roman" w:hAnsi="Times New Roman"/>
          <w:sz w:val="24"/>
          <w:szCs w:val="24"/>
        </w:rPr>
      </w:pPr>
      <w:r w:rsidRPr="00F50163">
        <w:rPr>
          <w:rFonts w:ascii="Times New Roman" w:hAnsi="Times New Roman"/>
          <w:sz w:val="24"/>
          <w:szCs w:val="24"/>
        </w:rPr>
        <w:t>Обращаться за помощью к специалистам.</w:t>
      </w:r>
    </w:p>
    <w:p w14:paraId="7B3EC094" w14:textId="77777777" w:rsidR="00B46BE9" w:rsidRPr="00F50163" w:rsidRDefault="00B46BE9" w:rsidP="00F50163">
      <w:pPr>
        <w:spacing w:after="0" w:line="360" w:lineRule="auto"/>
        <w:ind w:left="1440"/>
        <w:contextualSpacing/>
        <w:rPr>
          <w:rFonts w:ascii="Times New Roman" w:hAnsi="Times New Roman"/>
          <w:sz w:val="24"/>
          <w:szCs w:val="24"/>
        </w:rPr>
      </w:pPr>
      <w:r w:rsidRPr="00F50163">
        <w:rPr>
          <w:rFonts w:ascii="Times New Roman" w:hAnsi="Times New Roman"/>
          <w:sz w:val="24"/>
          <w:szCs w:val="24"/>
        </w:rPr>
        <w:t xml:space="preserve">Таким образом, Виртуальный кабинет профориентации представляет собой универсальный электронный инструмент  позволяющий оптимизировать  </w:t>
      </w:r>
      <w:proofErr w:type="spellStart"/>
      <w:r w:rsidRPr="00F50163">
        <w:rPr>
          <w:rFonts w:ascii="Times New Roman" w:hAnsi="Times New Roman"/>
          <w:sz w:val="24"/>
          <w:szCs w:val="24"/>
        </w:rPr>
        <w:t>профориентационную</w:t>
      </w:r>
      <w:proofErr w:type="spellEnd"/>
      <w:r w:rsidRPr="00F50163">
        <w:rPr>
          <w:rFonts w:ascii="Times New Roman" w:hAnsi="Times New Roman"/>
          <w:sz w:val="24"/>
          <w:szCs w:val="24"/>
        </w:rPr>
        <w:t xml:space="preserve"> деятельность Техникума.</w:t>
      </w:r>
    </w:p>
    <w:p w14:paraId="316EE8A6" w14:textId="77777777" w:rsidR="00B46BE9" w:rsidRPr="00F50163" w:rsidRDefault="00B46BE9" w:rsidP="00F50163">
      <w:pPr>
        <w:spacing w:after="0" w:line="360" w:lineRule="auto"/>
        <w:contextualSpacing/>
        <w:rPr>
          <w:rFonts w:ascii="Times New Roman" w:hAnsi="Times New Roman"/>
          <w:b/>
          <w:sz w:val="24"/>
          <w:szCs w:val="24"/>
        </w:rPr>
      </w:pPr>
    </w:p>
    <w:p w14:paraId="06DFFDF4" w14:textId="6210A18C" w:rsidR="00B46BE9" w:rsidRDefault="00B46BE9" w:rsidP="00F50163">
      <w:pPr>
        <w:tabs>
          <w:tab w:val="left" w:pos="1110"/>
        </w:tabs>
        <w:spacing w:after="0" w:line="360" w:lineRule="auto"/>
        <w:ind w:firstLine="709"/>
        <w:contextualSpacing/>
        <w:rPr>
          <w:rFonts w:ascii="Times New Roman" w:hAnsi="Times New Roman"/>
          <w:sz w:val="24"/>
          <w:szCs w:val="24"/>
        </w:rPr>
      </w:pPr>
      <w:r w:rsidRPr="00F50163">
        <w:rPr>
          <w:rFonts w:ascii="Times New Roman" w:hAnsi="Times New Roman"/>
          <w:sz w:val="24"/>
          <w:szCs w:val="24"/>
        </w:rPr>
        <w:tab/>
        <w:t xml:space="preserve">Ежегодный  прием студентов на </w:t>
      </w:r>
      <w:proofErr w:type="gramStart"/>
      <w:r w:rsidRPr="00F50163">
        <w:rPr>
          <w:rFonts w:ascii="Times New Roman" w:hAnsi="Times New Roman"/>
          <w:sz w:val="24"/>
          <w:szCs w:val="24"/>
        </w:rPr>
        <w:t>обучение</w:t>
      </w:r>
      <w:proofErr w:type="gramEnd"/>
      <w:r w:rsidRPr="00F50163">
        <w:rPr>
          <w:rFonts w:ascii="Times New Roman" w:hAnsi="Times New Roman"/>
          <w:sz w:val="24"/>
          <w:szCs w:val="24"/>
        </w:rPr>
        <w:t xml:space="preserve"> по основным </w:t>
      </w:r>
      <w:r w:rsidR="00D740EC">
        <w:rPr>
          <w:rFonts w:ascii="Times New Roman" w:hAnsi="Times New Roman"/>
          <w:sz w:val="24"/>
          <w:szCs w:val="24"/>
        </w:rPr>
        <w:t xml:space="preserve">профессиональным </w:t>
      </w:r>
      <w:r w:rsidRPr="00F50163">
        <w:rPr>
          <w:rFonts w:ascii="Times New Roman" w:hAnsi="Times New Roman"/>
          <w:sz w:val="24"/>
          <w:szCs w:val="24"/>
        </w:rPr>
        <w:t>образовательным программам осуществляется</w:t>
      </w:r>
      <w:r w:rsidR="00D740EC">
        <w:rPr>
          <w:rFonts w:ascii="Times New Roman" w:hAnsi="Times New Roman"/>
          <w:sz w:val="24"/>
          <w:szCs w:val="24"/>
        </w:rPr>
        <w:t xml:space="preserve"> в соответствии с контрольными цифрами приема</w:t>
      </w:r>
      <w:r w:rsidR="00405AD8">
        <w:rPr>
          <w:rFonts w:ascii="Times New Roman" w:hAnsi="Times New Roman"/>
          <w:sz w:val="24"/>
          <w:szCs w:val="24"/>
        </w:rPr>
        <w:t>,</w:t>
      </w:r>
      <w:r w:rsidR="00D740EC">
        <w:rPr>
          <w:rFonts w:ascii="Times New Roman" w:hAnsi="Times New Roman"/>
          <w:sz w:val="24"/>
          <w:szCs w:val="24"/>
        </w:rPr>
        <w:t xml:space="preserve"> утвержденными комитетом образования, науки и молодежной политики Волгоградской области</w:t>
      </w:r>
      <w:r w:rsidRPr="00F50163">
        <w:rPr>
          <w:rFonts w:ascii="Times New Roman" w:hAnsi="Times New Roman"/>
          <w:sz w:val="24"/>
          <w:szCs w:val="24"/>
        </w:rPr>
        <w:t xml:space="preserve">. </w:t>
      </w:r>
    </w:p>
    <w:p w14:paraId="1DCD1FC6" w14:textId="77777777" w:rsidR="00D740EC" w:rsidRPr="00F50163" w:rsidRDefault="00D740EC" w:rsidP="00F50163">
      <w:pPr>
        <w:tabs>
          <w:tab w:val="left" w:pos="1110"/>
        </w:tabs>
        <w:spacing w:after="0" w:line="360" w:lineRule="auto"/>
        <w:ind w:firstLine="709"/>
        <w:contextualSpacing/>
        <w:rPr>
          <w:rFonts w:ascii="Times New Roman" w:hAnsi="Times New Roman"/>
          <w:sz w:val="24"/>
          <w:szCs w:val="24"/>
        </w:rPr>
      </w:pPr>
    </w:p>
    <w:p w14:paraId="5A1E1E5B" w14:textId="77777777" w:rsidR="0056781A" w:rsidRPr="00E935D7" w:rsidRDefault="0056781A" w:rsidP="00F50163">
      <w:pPr>
        <w:spacing w:after="0" w:line="360" w:lineRule="auto"/>
        <w:ind w:firstLine="284"/>
        <w:jc w:val="center"/>
        <w:rPr>
          <w:rFonts w:ascii="Times New Roman" w:hAnsi="Times New Roman"/>
          <w:b/>
          <w:sz w:val="24"/>
          <w:szCs w:val="24"/>
        </w:rPr>
      </w:pPr>
      <w:r w:rsidRPr="00E935D7">
        <w:rPr>
          <w:rFonts w:ascii="Times New Roman" w:hAnsi="Times New Roman"/>
          <w:b/>
          <w:sz w:val="24"/>
          <w:szCs w:val="24"/>
        </w:rPr>
        <w:t>5.2.7 Профессиональное обучение</w:t>
      </w:r>
    </w:p>
    <w:p w14:paraId="507F630C" w14:textId="77777777" w:rsidR="0056781A" w:rsidRPr="00F50163" w:rsidRDefault="0056781A" w:rsidP="00F50163">
      <w:pPr>
        <w:spacing w:after="0" w:line="360" w:lineRule="auto"/>
        <w:ind w:firstLine="851"/>
        <w:jc w:val="both"/>
        <w:rPr>
          <w:rFonts w:ascii="Times New Roman" w:hAnsi="Times New Roman"/>
          <w:sz w:val="24"/>
          <w:szCs w:val="24"/>
        </w:rPr>
      </w:pPr>
      <w:r w:rsidRPr="00F50163">
        <w:rPr>
          <w:rFonts w:ascii="Times New Roman" w:hAnsi="Times New Roman"/>
          <w:sz w:val="24"/>
          <w:szCs w:val="24"/>
        </w:rPr>
        <w:t xml:space="preserve">В связи с активным внедрением новых современных технологий в производство, возрос спрос на </w:t>
      </w:r>
      <w:proofErr w:type="gramStart"/>
      <w:r w:rsidRPr="00F50163">
        <w:rPr>
          <w:rFonts w:ascii="Times New Roman" w:hAnsi="Times New Roman"/>
          <w:sz w:val="24"/>
          <w:szCs w:val="24"/>
        </w:rPr>
        <w:t>получение</w:t>
      </w:r>
      <w:proofErr w:type="gramEnd"/>
      <w:r w:rsidRPr="00F50163">
        <w:rPr>
          <w:rFonts w:ascii="Times New Roman" w:hAnsi="Times New Roman"/>
          <w:sz w:val="24"/>
          <w:szCs w:val="24"/>
        </w:rPr>
        <w:t xml:space="preserve"> как новых рабочих профессий, так и освоение новых компетенций. Именно поэтому в ГБ ПОУ «ВПТ» разрабатываются новые востребованные у населения программы профессионального обучения и дополнительного профессионального образования. Техникум ведет сотрудничество с предприятиями города и региона с целью обучения сотрудников, участвует в реализации Национальных проектах России. За период 2022 года обучено 307 слушателей по следующим направлениям:</w:t>
      </w:r>
    </w:p>
    <w:p w14:paraId="4207A2F8" w14:textId="3DD3DBBB" w:rsidR="0056781A" w:rsidRPr="00F50163" w:rsidRDefault="0056781A" w:rsidP="001912EF">
      <w:pPr>
        <w:numPr>
          <w:ilvl w:val="0"/>
          <w:numId w:val="39"/>
        </w:numPr>
        <w:spacing w:after="0" w:line="360" w:lineRule="auto"/>
        <w:ind w:left="0" w:firstLine="709"/>
        <w:contextualSpacing/>
        <w:jc w:val="both"/>
        <w:rPr>
          <w:rFonts w:ascii="Times New Roman" w:hAnsi="Times New Roman"/>
          <w:sz w:val="24"/>
          <w:szCs w:val="24"/>
        </w:rPr>
      </w:pPr>
      <w:r w:rsidRPr="00F50163">
        <w:rPr>
          <w:rFonts w:ascii="Times New Roman" w:hAnsi="Times New Roman"/>
          <w:sz w:val="24"/>
          <w:szCs w:val="24"/>
        </w:rPr>
        <w:t>В рамках реализации Федеральных проектов «</w:t>
      </w:r>
      <w:r w:rsidR="001912EF">
        <w:rPr>
          <w:rFonts w:ascii="Times New Roman" w:hAnsi="Times New Roman"/>
          <w:sz w:val="24"/>
          <w:szCs w:val="24"/>
        </w:rPr>
        <w:t xml:space="preserve">Содействие занятости», «Молодые </w:t>
      </w:r>
      <w:r w:rsidRPr="00F50163">
        <w:rPr>
          <w:rFonts w:ascii="Times New Roman" w:hAnsi="Times New Roman"/>
          <w:sz w:val="24"/>
          <w:szCs w:val="24"/>
        </w:rPr>
        <w:t>Профессионалы» было обучено 12 человек по следующим представленным программам (Таблица 1).</w:t>
      </w:r>
    </w:p>
    <w:p w14:paraId="3A03D53E" w14:textId="77777777" w:rsidR="0056781A" w:rsidRPr="00F50163" w:rsidRDefault="0056781A" w:rsidP="00F50163">
      <w:pPr>
        <w:spacing w:after="0" w:line="360" w:lineRule="auto"/>
        <w:ind w:left="1069"/>
        <w:contextualSpacing/>
        <w:jc w:val="right"/>
        <w:rPr>
          <w:rFonts w:ascii="Times New Roman" w:hAnsi="Times New Roman"/>
          <w:b/>
          <w:sz w:val="24"/>
          <w:szCs w:val="24"/>
        </w:rPr>
      </w:pPr>
      <w:r w:rsidRPr="00F50163">
        <w:rPr>
          <w:rFonts w:ascii="Times New Roman" w:hAnsi="Times New Roman"/>
          <w:b/>
          <w:sz w:val="24"/>
          <w:szCs w:val="24"/>
        </w:rPr>
        <w:t>Таблица 1</w:t>
      </w:r>
    </w:p>
    <w:p w14:paraId="0E96F783" w14:textId="77777777" w:rsidR="0056781A" w:rsidRPr="00F50163" w:rsidRDefault="0056781A" w:rsidP="00F50163">
      <w:pPr>
        <w:spacing w:after="0" w:line="360" w:lineRule="auto"/>
        <w:jc w:val="both"/>
        <w:rPr>
          <w:rFonts w:ascii="Times New Roman" w:hAnsi="Times New Roman"/>
          <w:sz w:val="24"/>
          <w:szCs w:val="24"/>
        </w:rPr>
      </w:pPr>
    </w:p>
    <w:tbl>
      <w:tblPr>
        <w:tblStyle w:val="25"/>
        <w:tblW w:w="9464" w:type="dxa"/>
        <w:tblLook w:val="04A0" w:firstRow="1" w:lastRow="0" w:firstColumn="1" w:lastColumn="0" w:noHBand="0" w:noVBand="1"/>
      </w:tblPr>
      <w:tblGrid>
        <w:gridCol w:w="5665"/>
        <w:gridCol w:w="1389"/>
        <w:gridCol w:w="2410"/>
      </w:tblGrid>
      <w:tr w:rsidR="0056781A" w:rsidRPr="00F50163" w14:paraId="4F4903F3" w14:textId="77777777" w:rsidTr="001912EF">
        <w:trPr>
          <w:trHeight w:val="353"/>
        </w:trPr>
        <w:tc>
          <w:tcPr>
            <w:tcW w:w="9464" w:type="dxa"/>
            <w:gridSpan w:val="3"/>
          </w:tcPr>
          <w:p w14:paraId="50A2257F" w14:textId="77777777" w:rsidR="0056781A" w:rsidRPr="00F50163" w:rsidRDefault="0056781A" w:rsidP="00C46341">
            <w:pPr>
              <w:jc w:val="center"/>
              <w:rPr>
                <w:rFonts w:ascii="Times New Roman" w:hAnsi="Times New Roman"/>
                <w:b/>
                <w:sz w:val="24"/>
                <w:szCs w:val="24"/>
              </w:rPr>
            </w:pPr>
            <w:r w:rsidRPr="00F50163">
              <w:rPr>
                <w:rFonts w:ascii="Times New Roman" w:hAnsi="Times New Roman"/>
                <w:b/>
                <w:sz w:val="24"/>
                <w:szCs w:val="24"/>
              </w:rPr>
              <w:t>Федеральный проект «Молодые Профессионалы»</w:t>
            </w:r>
          </w:p>
          <w:p w14:paraId="778548DB" w14:textId="77777777" w:rsidR="0056781A" w:rsidRPr="00F50163" w:rsidRDefault="0056781A" w:rsidP="00C46341">
            <w:pPr>
              <w:jc w:val="center"/>
              <w:rPr>
                <w:rFonts w:ascii="Times New Roman" w:hAnsi="Times New Roman"/>
                <w:sz w:val="24"/>
                <w:szCs w:val="24"/>
              </w:rPr>
            </w:pPr>
          </w:p>
        </w:tc>
      </w:tr>
      <w:tr w:rsidR="0056781A" w:rsidRPr="00F50163" w14:paraId="22046649" w14:textId="77777777" w:rsidTr="001912EF">
        <w:trPr>
          <w:trHeight w:val="384"/>
        </w:trPr>
        <w:tc>
          <w:tcPr>
            <w:tcW w:w="5665" w:type="dxa"/>
          </w:tcPr>
          <w:p w14:paraId="3F296E00" w14:textId="77777777" w:rsidR="0056781A" w:rsidRPr="00F50163" w:rsidRDefault="0056781A" w:rsidP="00F50163">
            <w:pPr>
              <w:spacing w:line="360" w:lineRule="auto"/>
              <w:jc w:val="center"/>
              <w:rPr>
                <w:rFonts w:ascii="Times New Roman" w:hAnsi="Times New Roman"/>
                <w:b/>
                <w:sz w:val="24"/>
                <w:szCs w:val="24"/>
              </w:rPr>
            </w:pPr>
            <w:r w:rsidRPr="00F50163">
              <w:rPr>
                <w:rFonts w:ascii="Times New Roman" w:hAnsi="Times New Roman"/>
                <w:b/>
                <w:sz w:val="24"/>
                <w:szCs w:val="24"/>
              </w:rPr>
              <w:t>Наименование программы</w:t>
            </w:r>
          </w:p>
        </w:tc>
        <w:tc>
          <w:tcPr>
            <w:tcW w:w="1389" w:type="dxa"/>
          </w:tcPr>
          <w:p w14:paraId="336DBEFB" w14:textId="77777777" w:rsidR="0056781A" w:rsidRPr="00F50163" w:rsidRDefault="0056781A" w:rsidP="00C46341">
            <w:pPr>
              <w:jc w:val="center"/>
              <w:rPr>
                <w:rFonts w:ascii="Times New Roman" w:hAnsi="Times New Roman"/>
                <w:b/>
                <w:sz w:val="24"/>
                <w:szCs w:val="24"/>
              </w:rPr>
            </w:pPr>
            <w:r w:rsidRPr="00F50163">
              <w:rPr>
                <w:rFonts w:ascii="Times New Roman" w:hAnsi="Times New Roman"/>
                <w:b/>
                <w:sz w:val="24"/>
                <w:szCs w:val="24"/>
              </w:rPr>
              <w:t>Кол-во часов</w:t>
            </w:r>
          </w:p>
        </w:tc>
        <w:tc>
          <w:tcPr>
            <w:tcW w:w="2410" w:type="dxa"/>
          </w:tcPr>
          <w:p w14:paraId="144479E1" w14:textId="77777777" w:rsidR="0056781A" w:rsidRPr="00F50163" w:rsidRDefault="0056781A" w:rsidP="00C46341">
            <w:pPr>
              <w:jc w:val="center"/>
              <w:rPr>
                <w:rFonts w:ascii="Times New Roman" w:hAnsi="Times New Roman"/>
                <w:b/>
                <w:sz w:val="24"/>
                <w:szCs w:val="24"/>
              </w:rPr>
            </w:pPr>
            <w:r w:rsidRPr="00F50163">
              <w:rPr>
                <w:rFonts w:ascii="Times New Roman" w:hAnsi="Times New Roman"/>
                <w:b/>
                <w:sz w:val="24"/>
                <w:szCs w:val="24"/>
              </w:rPr>
              <w:t>Кол-во человек</w:t>
            </w:r>
          </w:p>
        </w:tc>
      </w:tr>
      <w:tr w:rsidR="0056781A" w:rsidRPr="00C46341" w14:paraId="0BE1217E" w14:textId="77777777" w:rsidTr="001912EF">
        <w:trPr>
          <w:trHeight w:val="312"/>
        </w:trPr>
        <w:tc>
          <w:tcPr>
            <w:tcW w:w="5665" w:type="dxa"/>
          </w:tcPr>
          <w:p w14:paraId="1DD4C52E" w14:textId="77777777" w:rsidR="0056781A" w:rsidRPr="00C46341" w:rsidRDefault="0056781A" w:rsidP="00C46341">
            <w:pPr>
              <w:jc w:val="both"/>
              <w:rPr>
                <w:rFonts w:ascii="Times New Roman" w:hAnsi="Times New Roman"/>
                <w:szCs w:val="24"/>
              </w:rPr>
            </w:pPr>
            <w:r w:rsidRPr="00C46341">
              <w:rPr>
                <w:rFonts w:ascii="Times New Roman" w:hAnsi="Times New Roman"/>
                <w:szCs w:val="24"/>
              </w:rPr>
              <w:t xml:space="preserve">Дополнительная профессиональная программа - программа повышения квалификации «Практическая подготовка </w:t>
            </w:r>
            <w:proofErr w:type="gramStart"/>
            <w:r w:rsidRPr="00C46341">
              <w:rPr>
                <w:rFonts w:ascii="Times New Roman" w:hAnsi="Times New Roman"/>
                <w:szCs w:val="24"/>
              </w:rPr>
              <w:t>обучающихся</w:t>
            </w:r>
            <w:proofErr w:type="gramEnd"/>
            <w:r w:rsidRPr="00C46341">
              <w:rPr>
                <w:rFonts w:ascii="Times New Roman" w:hAnsi="Times New Roman"/>
                <w:szCs w:val="24"/>
              </w:rPr>
              <w:t xml:space="preserve"> в соответствии с современными стандартами и передовыми технологиями» Технический профиль Радиоэлектроника/Инфокоммуникационные сети и системы связи</w:t>
            </w:r>
          </w:p>
        </w:tc>
        <w:tc>
          <w:tcPr>
            <w:tcW w:w="1389" w:type="dxa"/>
          </w:tcPr>
          <w:p w14:paraId="069D3434" w14:textId="77777777" w:rsidR="0056781A" w:rsidRPr="00C46341" w:rsidRDefault="0056781A" w:rsidP="00C46341">
            <w:pPr>
              <w:rPr>
                <w:rFonts w:ascii="Times New Roman" w:hAnsi="Times New Roman"/>
                <w:szCs w:val="24"/>
              </w:rPr>
            </w:pPr>
            <w:r w:rsidRPr="00C46341">
              <w:rPr>
                <w:rFonts w:ascii="Times New Roman" w:hAnsi="Times New Roman"/>
                <w:szCs w:val="24"/>
              </w:rPr>
              <w:t>72 часа</w:t>
            </w:r>
          </w:p>
        </w:tc>
        <w:tc>
          <w:tcPr>
            <w:tcW w:w="2410" w:type="dxa"/>
          </w:tcPr>
          <w:p w14:paraId="57E87519" w14:textId="77777777" w:rsidR="0056781A" w:rsidRPr="00C46341" w:rsidRDefault="0056781A" w:rsidP="001912EF">
            <w:pPr>
              <w:ind w:right="-108"/>
              <w:rPr>
                <w:rFonts w:ascii="Times New Roman" w:hAnsi="Times New Roman"/>
                <w:szCs w:val="24"/>
              </w:rPr>
            </w:pPr>
            <w:r w:rsidRPr="00C46341">
              <w:rPr>
                <w:rFonts w:ascii="Times New Roman" w:hAnsi="Times New Roman"/>
                <w:szCs w:val="24"/>
              </w:rPr>
              <w:t>7 человек</w:t>
            </w:r>
          </w:p>
        </w:tc>
      </w:tr>
    </w:tbl>
    <w:tbl>
      <w:tblPr>
        <w:tblStyle w:val="25"/>
        <w:tblpPr w:leftFromText="180" w:rightFromText="180" w:vertAnchor="page" w:horzAnchor="margin" w:tblpY="4849"/>
        <w:tblW w:w="9407" w:type="dxa"/>
        <w:tblLook w:val="04A0" w:firstRow="1" w:lastRow="0" w:firstColumn="1" w:lastColumn="0" w:noHBand="0" w:noVBand="1"/>
      </w:tblPr>
      <w:tblGrid>
        <w:gridCol w:w="5637"/>
        <w:gridCol w:w="1460"/>
        <w:gridCol w:w="2310"/>
      </w:tblGrid>
      <w:tr w:rsidR="00C46341" w:rsidRPr="00C46341" w14:paraId="17070048" w14:textId="77777777" w:rsidTr="001912EF">
        <w:trPr>
          <w:trHeight w:val="936"/>
        </w:trPr>
        <w:tc>
          <w:tcPr>
            <w:tcW w:w="9407" w:type="dxa"/>
            <w:gridSpan w:val="3"/>
          </w:tcPr>
          <w:p w14:paraId="37097335" w14:textId="77777777" w:rsidR="00C46341" w:rsidRPr="00C46341" w:rsidRDefault="00C46341" w:rsidP="00C46341">
            <w:pPr>
              <w:jc w:val="center"/>
              <w:rPr>
                <w:rFonts w:ascii="Times New Roman" w:hAnsi="Times New Roman"/>
                <w:b/>
                <w:szCs w:val="24"/>
              </w:rPr>
            </w:pPr>
            <w:r w:rsidRPr="00C46341">
              <w:rPr>
                <w:rFonts w:ascii="Times New Roman" w:hAnsi="Times New Roman"/>
                <w:b/>
                <w:szCs w:val="24"/>
              </w:rPr>
              <w:lastRenderedPageBreak/>
              <w:t>Федеральный проект</w:t>
            </w:r>
          </w:p>
          <w:p w14:paraId="009579F8" w14:textId="77777777" w:rsidR="00C46341" w:rsidRPr="00C46341" w:rsidRDefault="00C46341" w:rsidP="00C46341">
            <w:pPr>
              <w:jc w:val="center"/>
              <w:rPr>
                <w:rFonts w:ascii="Times New Roman" w:hAnsi="Times New Roman"/>
                <w:b/>
                <w:szCs w:val="24"/>
              </w:rPr>
            </w:pPr>
            <w:r w:rsidRPr="00C46341">
              <w:rPr>
                <w:rFonts w:ascii="Times New Roman" w:hAnsi="Times New Roman"/>
                <w:b/>
                <w:szCs w:val="24"/>
              </w:rPr>
              <w:t>"Содействие занятости" национальный проект "Демография»</w:t>
            </w:r>
          </w:p>
          <w:p w14:paraId="0174DE0A" w14:textId="77777777" w:rsidR="00C46341" w:rsidRPr="00C46341" w:rsidRDefault="00C46341" w:rsidP="00C46341">
            <w:pPr>
              <w:jc w:val="center"/>
              <w:rPr>
                <w:rFonts w:ascii="Times New Roman" w:hAnsi="Times New Roman"/>
                <w:b/>
                <w:szCs w:val="24"/>
              </w:rPr>
            </w:pPr>
            <w:r w:rsidRPr="00C46341">
              <w:rPr>
                <w:rFonts w:ascii="Times New Roman" w:hAnsi="Times New Roman"/>
                <w:b/>
                <w:szCs w:val="24"/>
              </w:rPr>
              <w:t xml:space="preserve">2022 год. </w:t>
            </w:r>
          </w:p>
          <w:p w14:paraId="7B76C8EC" w14:textId="77777777" w:rsidR="00C46341" w:rsidRPr="00C46341" w:rsidRDefault="00C46341" w:rsidP="00C46341">
            <w:pPr>
              <w:rPr>
                <w:rFonts w:ascii="Times New Roman" w:hAnsi="Times New Roman"/>
                <w:szCs w:val="24"/>
              </w:rPr>
            </w:pPr>
          </w:p>
        </w:tc>
      </w:tr>
      <w:tr w:rsidR="00C46341" w:rsidRPr="00F50163" w14:paraId="52729455" w14:textId="77777777" w:rsidTr="001912EF">
        <w:trPr>
          <w:trHeight w:val="436"/>
        </w:trPr>
        <w:tc>
          <w:tcPr>
            <w:tcW w:w="5637" w:type="dxa"/>
          </w:tcPr>
          <w:p w14:paraId="02A27CBD" w14:textId="77777777" w:rsidR="00C46341" w:rsidRPr="00C46341" w:rsidRDefault="00C46341" w:rsidP="00C46341">
            <w:pPr>
              <w:jc w:val="center"/>
              <w:rPr>
                <w:rFonts w:ascii="Times New Roman" w:hAnsi="Times New Roman"/>
                <w:b/>
                <w:szCs w:val="24"/>
              </w:rPr>
            </w:pPr>
            <w:r w:rsidRPr="00C46341">
              <w:rPr>
                <w:rFonts w:ascii="Times New Roman" w:hAnsi="Times New Roman"/>
                <w:b/>
                <w:szCs w:val="24"/>
              </w:rPr>
              <w:t>Наименование программы</w:t>
            </w:r>
          </w:p>
        </w:tc>
        <w:tc>
          <w:tcPr>
            <w:tcW w:w="1460" w:type="dxa"/>
          </w:tcPr>
          <w:p w14:paraId="2E980314" w14:textId="77777777" w:rsidR="00C46341" w:rsidRPr="00C46341" w:rsidRDefault="00C46341" w:rsidP="00C46341">
            <w:pPr>
              <w:jc w:val="center"/>
              <w:rPr>
                <w:rFonts w:ascii="Times New Roman" w:hAnsi="Times New Roman"/>
                <w:b/>
                <w:szCs w:val="24"/>
              </w:rPr>
            </w:pPr>
            <w:r w:rsidRPr="00C46341">
              <w:rPr>
                <w:rFonts w:ascii="Times New Roman" w:hAnsi="Times New Roman"/>
                <w:b/>
                <w:szCs w:val="24"/>
              </w:rPr>
              <w:t>Кол-во часов</w:t>
            </w:r>
          </w:p>
        </w:tc>
        <w:tc>
          <w:tcPr>
            <w:tcW w:w="2310" w:type="dxa"/>
          </w:tcPr>
          <w:p w14:paraId="18BAD463" w14:textId="77777777" w:rsidR="00C46341" w:rsidRPr="00C46341" w:rsidRDefault="00C46341" w:rsidP="00C46341">
            <w:pPr>
              <w:jc w:val="center"/>
              <w:rPr>
                <w:rFonts w:ascii="Times New Roman" w:hAnsi="Times New Roman"/>
                <w:b/>
                <w:szCs w:val="24"/>
              </w:rPr>
            </w:pPr>
            <w:r w:rsidRPr="00C46341">
              <w:rPr>
                <w:rFonts w:ascii="Times New Roman" w:hAnsi="Times New Roman"/>
                <w:b/>
                <w:szCs w:val="24"/>
              </w:rPr>
              <w:t>Кол-во человек</w:t>
            </w:r>
          </w:p>
        </w:tc>
      </w:tr>
      <w:tr w:rsidR="00C46341" w:rsidRPr="00F50163" w14:paraId="672FA4E6" w14:textId="77777777" w:rsidTr="001912EF">
        <w:trPr>
          <w:trHeight w:val="113"/>
        </w:trPr>
        <w:tc>
          <w:tcPr>
            <w:tcW w:w="5637" w:type="dxa"/>
          </w:tcPr>
          <w:p w14:paraId="10B16DD4" w14:textId="77777777" w:rsidR="00C46341" w:rsidRPr="00C46341" w:rsidRDefault="00C46341" w:rsidP="00C46341">
            <w:pPr>
              <w:ind w:right="-164"/>
              <w:rPr>
                <w:rFonts w:ascii="Times New Roman" w:hAnsi="Times New Roman"/>
                <w:szCs w:val="24"/>
              </w:rPr>
            </w:pPr>
            <w:r w:rsidRPr="00C46341">
              <w:rPr>
                <w:rFonts w:ascii="Times New Roman" w:hAnsi="Times New Roman"/>
                <w:szCs w:val="24"/>
              </w:rPr>
              <w:t xml:space="preserve">16437 Парикмахер профессиональная подготовка с учетом стандарта </w:t>
            </w:r>
            <w:proofErr w:type="spellStart"/>
            <w:r w:rsidRPr="00C46341">
              <w:rPr>
                <w:rFonts w:ascii="Times New Roman" w:hAnsi="Times New Roman"/>
                <w:szCs w:val="24"/>
              </w:rPr>
              <w:t>Ворлдскиллс</w:t>
            </w:r>
            <w:proofErr w:type="spellEnd"/>
            <w:r w:rsidRPr="00C46341">
              <w:rPr>
                <w:rFonts w:ascii="Times New Roman" w:hAnsi="Times New Roman"/>
                <w:szCs w:val="24"/>
              </w:rPr>
              <w:t xml:space="preserve"> по компетенции «Парикмахерское искусство»</w:t>
            </w:r>
          </w:p>
        </w:tc>
        <w:tc>
          <w:tcPr>
            <w:tcW w:w="1460" w:type="dxa"/>
          </w:tcPr>
          <w:p w14:paraId="01CF158B" w14:textId="77777777" w:rsidR="00C46341" w:rsidRPr="00C46341" w:rsidRDefault="00C46341" w:rsidP="00C46341">
            <w:pPr>
              <w:rPr>
                <w:rFonts w:ascii="Times New Roman" w:hAnsi="Times New Roman"/>
                <w:szCs w:val="24"/>
              </w:rPr>
            </w:pPr>
            <w:r w:rsidRPr="00C46341">
              <w:rPr>
                <w:rFonts w:ascii="Times New Roman" w:hAnsi="Times New Roman"/>
                <w:szCs w:val="24"/>
              </w:rPr>
              <w:t xml:space="preserve">144 часа </w:t>
            </w:r>
          </w:p>
        </w:tc>
        <w:tc>
          <w:tcPr>
            <w:tcW w:w="2310" w:type="dxa"/>
          </w:tcPr>
          <w:p w14:paraId="007A1977" w14:textId="77777777" w:rsidR="00C46341" w:rsidRPr="00C46341" w:rsidRDefault="00C46341" w:rsidP="00C46341">
            <w:pPr>
              <w:rPr>
                <w:rFonts w:ascii="Times New Roman" w:hAnsi="Times New Roman"/>
                <w:szCs w:val="24"/>
              </w:rPr>
            </w:pPr>
            <w:r w:rsidRPr="00C46341">
              <w:rPr>
                <w:rFonts w:ascii="Times New Roman" w:hAnsi="Times New Roman"/>
                <w:szCs w:val="24"/>
              </w:rPr>
              <w:t>5 человек</w:t>
            </w:r>
          </w:p>
        </w:tc>
      </w:tr>
    </w:tbl>
    <w:p w14:paraId="56CE9758" w14:textId="77777777" w:rsidR="0056781A" w:rsidRPr="00F50163" w:rsidRDefault="0056781A" w:rsidP="00F50163">
      <w:pPr>
        <w:spacing w:after="0" w:line="360" w:lineRule="auto"/>
        <w:ind w:left="1069"/>
        <w:contextualSpacing/>
        <w:jc w:val="both"/>
        <w:rPr>
          <w:rFonts w:ascii="Times New Roman" w:hAnsi="Times New Roman"/>
          <w:sz w:val="24"/>
          <w:szCs w:val="24"/>
        </w:rPr>
      </w:pPr>
    </w:p>
    <w:p w14:paraId="4E90EA21" w14:textId="0EF9AD3A" w:rsidR="0056781A" w:rsidRPr="001912EF" w:rsidRDefault="0056781A" w:rsidP="001912EF">
      <w:pPr>
        <w:numPr>
          <w:ilvl w:val="0"/>
          <w:numId w:val="39"/>
        </w:numPr>
        <w:spacing w:after="0" w:line="360" w:lineRule="auto"/>
        <w:ind w:left="0" w:firstLine="709"/>
        <w:contextualSpacing/>
        <w:jc w:val="both"/>
        <w:rPr>
          <w:rFonts w:ascii="Times New Roman" w:hAnsi="Times New Roman"/>
          <w:sz w:val="24"/>
          <w:szCs w:val="24"/>
        </w:rPr>
      </w:pPr>
      <w:r w:rsidRPr="00F50163">
        <w:rPr>
          <w:rFonts w:ascii="Times New Roman" w:hAnsi="Times New Roman"/>
          <w:sz w:val="24"/>
          <w:szCs w:val="24"/>
        </w:rPr>
        <w:t>В рамках реализации показателей Гранта 2</w:t>
      </w:r>
      <w:r w:rsidR="001912EF">
        <w:rPr>
          <w:rFonts w:ascii="Times New Roman" w:hAnsi="Times New Roman"/>
          <w:sz w:val="24"/>
          <w:szCs w:val="24"/>
        </w:rPr>
        <w:t xml:space="preserve">019 года по направлениям работ: </w:t>
      </w:r>
      <w:r w:rsidRPr="001912EF">
        <w:rPr>
          <w:rFonts w:ascii="Times New Roman" w:hAnsi="Times New Roman"/>
          <w:sz w:val="24"/>
          <w:szCs w:val="24"/>
        </w:rPr>
        <w:t>Информационные и коммуникационные технологии и Государственного задания 2022 года на базе мастерских: Информационные кабельные сети, Программные решения для бизнеса, Сетевое и системное администрирование, Разработка компьютерных игр и мультимедийных предложений, Разработка виртуальной и дополненной реальности было обучено 52 человека, результаты представлены в Таблице 2.</w:t>
      </w:r>
    </w:p>
    <w:p w14:paraId="2872C1B1" w14:textId="77777777" w:rsidR="0056781A" w:rsidRPr="00F50163" w:rsidRDefault="0056781A" w:rsidP="00F50163">
      <w:pPr>
        <w:spacing w:after="0" w:line="360" w:lineRule="auto"/>
        <w:ind w:left="1069"/>
        <w:contextualSpacing/>
        <w:jc w:val="right"/>
        <w:rPr>
          <w:rFonts w:ascii="Times New Roman" w:hAnsi="Times New Roman"/>
          <w:b/>
          <w:sz w:val="24"/>
          <w:szCs w:val="24"/>
        </w:rPr>
      </w:pPr>
      <w:r w:rsidRPr="00F50163">
        <w:rPr>
          <w:rFonts w:ascii="Times New Roman" w:hAnsi="Times New Roman"/>
          <w:b/>
          <w:sz w:val="24"/>
          <w:szCs w:val="24"/>
        </w:rPr>
        <w:t>Таблица 2</w:t>
      </w:r>
    </w:p>
    <w:tbl>
      <w:tblPr>
        <w:tblStyle w:val="25"/>
        <w:tblW w:w="9351" w:type="dxa"/>
        <w:tblLook w:val="04A0" w:firstRow="1" w:lastRow="0" w:firstColumn="1" w:lastColumn="0" w:noHBand="0" w:noVBand="1"/>
      </w:tblPr>
      <w:tblGrid>
        <w:gridCol w:w="5903"/>
        <w:gridCol w:w="1336"/>
        <w:gridCol w:w="2112"/>
      </w:tblGrid>
      <w:tr w:rsidR="0056781A" w:rsidRPr="00F50163" w14:paraId="468AAA0A" w14:textId="77777777" w:rsidTr="000D0691">
        <w:trPr>
          <w:trHeight w:val="240"/>
        </w:trPr>
        <w:tc>
          <w:tcPr>
            <w:tcW w:w="9351" w:type="dxa"/>
            <w:gridSpan w:val="3"/>
          </w:tcPr>
          <w:p w14:paraId="557D64A3" w14:textId="77777777" w:rsidR="0056781A" w:rsidRPr="00F50163" w:rsidRDefault="0056781A" w:rsidP="001912EF">
            <w:pPr>
              <w:jc w:val="center"/>
              <w:rPr>
                <w:rFonts w:ascii="Times New Roman" w:hAnsi="Times New Roman"/>
                <w:b/>
                <w:sz w:val="24"/>
                <w:szCs w:val="24"/>
              </w:rPr>
            </w:pPr>
            <w:r w:rsidRPr="00F50163">
              <w:rPr>
                <w:rFonts w:ascii="Times New Roman" w:hAnsi="Times New Roman"/>
                <w:b/>
                <w:sz w:val="24"/>
                <w:szCs w:val="24"/>
              </w:rPr>
              <w:t>Мастерская 1 Информационные кабельные сети</w:t>
            </w:r>
          </w:p>
        </w:tc>
      </w:tr>
      <w:tr w:rsidR="0056781A" w:rsidRPr="00F50163" w14:paraId="29965B00" w14:textId="77777777" w:rsidTr="000D0691">
        <w:trPr>
          <w:trHeight w:val="72"/>
        </w:trPr>
        <w:tc>
          <w:tcPr>
            <w:tcW w:w="9351" w:type="dxa"/>
            <w:gridSpan w:val="3"/>
          </w:tcPr>
          <w:p w14:paraId="50AA1FE4" w14:textId="77777777" w:rsidR="0056781A" w:rsidRPr="00F50163" w:rsidRDefault="0056781A" w:rsidP="001912EF">
            <w:pPr>
              <w:rPr>
                <w:rFonts w:ascii="Times New Roman" w:hAnsi="Times New Roman"/>
                <w:b/>
                <w:sz w:val="24"/>
                <w:szCs w:val="24"/>
              </w:rPr>
            </w:pPr>
            <w:r w:rsidRPr="00F50163">
              <w:rPr>
                <w:rFonts w:ascii="Times New Roman" w:hAnsi="Times New Roman"/>
                <w:b/>
                <w:sz w:val="24"/>
                <w:szCs w:val="24"/>
              </w:rPr>
              <w:t>-программы профессионального обучения</w:t>
            </w:r>
          </w:p>
        </w:tc>
      </w:tr>
      <w:tr w:rsidR="0056781A" w:rsidRPr="00F50163" w14:paraId="0BD3AB82" w14:textId="77777777" w:rsidTr="000D0691">
        <w:trPr>
          <w:trHeight w:val="192"/>
        </w:trPr>
        <w:tc>
          <w:tcPr>
            <w:tcW w:w="5903" w:type="dxa"/>
          </w:tcPr>
          <w:p w14:paraId="082DDB6E"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Электромонтер охранно-пожарной сигнализации</w:t>
            </w:r>
          </w:p>
        </w:tc>
        <w:tc>
          <w:tcPr>
            <w:tcW w:w="1336" w:type="dxa"/>
          </w:tcPr>
          <w:p w14:paraId="6247C8ED"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76F40E4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12650703" w14:textId="77777777" w:rsidTr="000D0691">
        <w:tc>
          <w:tcPr>
            <w:tcW w:w="5903" w:type="dxa"/>
          </w:tcPr>
          <w:p w14:paraId="5267504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 xml:space="preserve">Монтажник </w:t>
            </w:r>
            <w:proofErr w:type="gramStart"/>
            <w:r w:rsidRPr="00F50163">
              <w:rPr>
                <w:rFonts w:ascii="Times New Roman" w:hAnsi="Times New Roman"/>
                <w:sz w:val="24"/>
                <w:szCs w:val="24"/>
              </w:rPr>
              <w:t>связи-кабельщик</w:t>
            </w:r>
            <w:proofErr w:type="gramEnd"/>
          </w:p>
        </w:tc>
        <w:tc>
          <w:tcPr>
            <w:tcW w:w="1336" w:type="dxa"/>
          </w:tcPr>
          <w:p w14:paraId="607E7FAA"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6FF4837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2A11B0F7" w14:textId="77777777" w:rsidTr="000D0691">
        <w:tc>
          <w:tcPr>
            <w:tcW w:w="5903" w:type="dxa"/>
          </w:tcPr>
          <w:p w14:paraId="48CAC55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Монтажник связи-</w:t>
            </w:r>
            <w:proofErr w:type="spellStart"/>
            <w:r w:rsidRPr="00F50163">
              <w:rPr>
                <w:rFonts w:ascii="Times New Roman" w:hAnsi="Times New Roman"/>
                <w:sz w:val="24"/>
                <w:szCs w:val="24"/>
              </w:rPr>
              <w:t>линейщик</w:t>
            </w:r>
            <w:proofErr w:type="spellEnd"/>
          </w:p>
        </w:tc>
        <w:tc>
          <w:tcPr>
            <w:tcW w:w="1336" w:type="dxa"/>
          </w:tcPr>
          <w:p w14:paraId="2601B73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2ADE37DC"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466BD38B" w14:textId="77777777" w:rsidTr="000D0691">
        <w:tc>
          <w:tcPr>
            <w:tcW w:w="9351" w:type="dxa"/>
            <w:gridSpan w:val="3"/>
          </w:tcPr>
          <w:p w14:paraId="03BEB67F" w14:textId="77777777" w:rsidR="0056781A" w:rsidRPr="00F50163" w:rsidRDefault="0056781A" w:rsidP="001912EF">
            <w:pPr>
              <w:rPr>
                <w:rFonts w:ascii="Times New Roman" w:hAnsi="Times New Roman"/>
                <w:b/>
                <w:sz w:val="24"/>
                <w:szCs w:val="24"/>
              </w:rPr>
            </w:pPr>
            <w:r w:rsidRPr="00F50163">
              <w:rPr>
                <w:rFonts w:ascii="Times New Roman" w:hAnsi="Times New Roman"/>
                <w:b/>
                <w:sz w:val="24"/>
                <w:szCs w:val="24"/>
              </w:rPr>
              <w:t>-программы повышения квалификации и переподготовки рабочих и служащих</w:t>
            </w:r>
          </w:p>
        </w:tc>
      </w:tr>
      <w:tr w:rsidR="0056781A" w:rsidRPr="00F50163" w14:paraId="242AFDFD" w14:textId="77777777" w:rsidTr="000D0691">
        <w:trPr>
          <w:trHeight w:val="120"/>
        </w:trPr>
        <w:tc>
          <w:tcPr>
            <w:tcW w:w="5903" w:type="dxa"/>
          </w:tcPr>
          <w:p w14:paraId="319F582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Электромонтер станционного оборудования телефонной связи</w:t>
            </w:r>
          </w:p>
        </w:tc>
        <w:tc>
          <w:tcPr>
            <w:tcW w:w="1336" w:type="dxa"/>
          </w:tcPr>
          <w:p w14:paraId="4906D10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258CC33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2CAB628A" w14:textId="77777777" w:rsidTr="000D0691">
        <w:trPr>
          <w:trHeight w:val="144"/>
        </w:trPr>
        <w:tc>
          <w:tcPr>
            <w:tcW w:w="5903" w:type="dxa"/>
          </w:tcPr>
          <w:p w14:paraId="205E8BE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Современные технологии при проведение электромонтажных рабо</w:t>
            </w:r>
            <w:proofErr w:type="gramStart"/>
            <w:r w:rsidRPr="00F50163">
              <w:rPr>
                <w:rFonts w:ascii="Times New Roman" w:hAnsi="Times New Roman"/>
                <w:sz w:val="24"/>
                <w:szCs w:val="24"/>
              </w:rPr>
              <w:t>т(</w:t>
            </w:r>
            <w:proofErr w:type="gramEnd"/>
            <w:r w:rsidRPr="00F50163">
              <w:rPr>
                <w:rFonts w:ascii="Times New Roman" w:hAnsi="Times New Roman"/>
                <w:sz w:val="24"/>
                <w:szCs w:val="24"/>
              </w:rPr>
              <w:t xml:space="preserve"> с учетом стандарта </w:t>
            </w:r>
            <w:proofErr w:type="spellStart"/>
            <w:r w:rsidRPr="00F50163">
              <w:rPr>
                <w:rFonts w:ascii="Times New Roman" w:hAnsi="Times New Roman"/>
                <w:sz w:val="24"/>
                <w:szCs w:val="24"/>
              </w:rPr>
              <w:t>Ворлдскилс</w:t>
            </w:r>
            <w:proofErr w:type="spellEnd"/>
            <w:r w:rsidRPr="00F50163">
              <w:rPr>
                <w:rFonts w:ascii="Times New Roman" w:hAnsi="Times New Roman"/>
                <w:sz w:val="24"/>
                <w:szCs w:val="24"/>
              </w:rPr>
              <w:t xml:space="preserve"> по компетенции "Электромонтаж")</w:t>
            </w:r>
          </w:p>
        </w:tc>
        <w:tc>
          <w:tcPr>
            <w:tcW w:w="1336" w:type="dxa"/>
          </w:tcPr>
          <w:p w14:paraId="662B0C11"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144 часа</w:t>
            </w:r>
          </w:p>
        </w:tc>
        <w:tc>
          <w:tcPr>
            <w:tcW w:w="2112" w:type="dxa"/>
          </w:tcPr>
          <w:p w14:paraId="1C7AC384"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6C31BCD6" w14:textId="77777777" w:rsidTr="000D0691">
        <w:tc>
          <w:tcPr>
            <w:tcW w:w="5903" w:type="dxa"/>
          </w:tcPr>
          <w:p w14:paraId="45F01BD4"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Монтаж и измерения волоконно-оптических линий связи</w:t>
            </w:r>
          </w:p>
        </w:tc>
        <w:tc>
          <w:tcPr>
            <w:tcW w:w="1336" w:type="dxa"/>
          </w:tcPr>
          <w:p w14:paraId="276869BC"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72 часа</w:t>
            </w:r>
          </w:p>
        </w:tc>
        <w:tc>
          <w:tcPr>
            <w:tcW w:w="2112" w:type="dxa"/>
          </w:tcPr>
          <w:p w14:paraId="6BAD2357"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7878746E" w14:textId="77777777" w:rsidTr="000D0691">
        <w:trPr>
          <w:trHeight w:val="517"/>
        </w:trPr>
        <w:tc>
          <w:tcPr>
            <w:tcW w:w="5903" w:type="dxa"/>
          </w:tcPr>
          <w:p w14:paraId="4B263DE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Электромонтер по ремонту и монтажу кабельных линий</w:t>
            </w:r>
          </w:p>
        </w:tc>
        <w:tc>
          <w:tcPr>
            <w:tcW w:w="1336" w:type="dxa"/>
          </w:tcPr>
          <w:p w14:paraId="15209604"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72 часа</w:t>
            </w:r>
          </w:p>
        </w:tc>
        <w:tc>
          <w:tcPr>
            <w:tcW w:w="2112" w:type="dxa"/>
          </w:tcPr>
          <w:p w14:paraId="1E27D08D"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6503A174" w14:textId="77777777" w:rsidTr="000D0691">
        <w:tc>
          <w:tcPr>
            <w:tcW w:w="9351" w:type="dxa"/>
            <w:gridSpan w:val="3"/>
          </w:tcPr>
          <w:p w14:paraId="40179D8B" w14:textId="77777777" w:rsidR="0056781A" w:rsidRPr="00F50163" w:rsidRDefault="0056781A" w:rsidP="001912EF">
            <w:pPr>
              <w:jc w:val="center"/>
              <w:rPr>
                <w:rFonts w:ascii="Times New Roman" w:hAnsi="Times New Roman"/>
                <w:b/>
                <w:sz w:val="24"/>
                <w:szCs w:val="24"/>
              </w:rPr>
            </w:pPr>
            <w:r w:rsidRPr="00F50163">
              <w:rPr>
                <w:rFonts w:ascii="Times New Roman" w:hAnsi="Times New Roman"/>
                <w:b/>
                <w:sz w:val="24"/>
                <w:szCs w:val="24"/>
              </w:rPr>
              <w:t>Мастерская 2 Программные решения для бизнеса</w:t>
            </w:r>
          </w:p>
        </w:tc>
      </w:tr>
      <w:tr w:rsidR="0056781A" w:rsidRPr="00F50163" w14:paraId="12F33554" w14:textId="77777777" w:rsidTr="000D0691">
        <w:trPr>
          <w:trHeight w:val="84"/>
        </w:trPr>
        <w:tc>
          <w:tcPr>
            <w:tcW w:w="9351" w:type="dxa"/>
            <w:gridSpan w:val="3"/>
          </w:tcPr>
          <w:p w14:paraId="5755D5AD" w14:textId="77777777" w:rsidR="0056781A" w:rsidRPr="00F50163" w:rsidRDefault="0056781A" w:rsidP="001912EF">
            <w:pPr>
              <w:rPr>
                <w:rFonts w:ascii="Times New Roman" w:hAnsi="Times New Roman"/>
                <w:b/>
                <w:sz w:val="24"/>
                <w:szCs w:val="24"/>
              </w:rPr>
            </w:pPr>
            <w:r w:rsidRPr="00F50163">
              <w:rPr>
                <w:rFonts w:ascii="Times New Roman" w:hAnsi="Times New Roman"/>
                <w:b/>
                <w:sz w:val="24"/>
                <w:szCs w:val="24"/>
              </w:rPr>
              <w:t>-программы профессионального обучения</w:t>
            </w:r>
          </w:p>
        </w:tc>
      </w:tr>
      <w:tr w:rsidR="0056781A" w:rsidRPr="00F50163" w14:paraId="7228A28A" w14:textId="77777777" w:rsidTr="000D0691">
        <w:trPr>
          <w:trHeight w:val="180"/>
        </w:trPr>
        <w:tc>
          <w:tcPr>
            <w:tcW w:w="5903" w:type="dxa"/>
          </w:tcPr>
          <w:p w14:paraId="17518513" w14:textId="77777777" w:rsidR="0056781A" w:rsidRPr="00F50163" w:rsidRDefault="0056781A" w:rsidP="001912EF">
            <w:pPr>
              <w:jc w:val="both"/>
              <w:rPr>
                <w:rFonts w:ascii="Times New Roman" w:hAnsi="Times New Roman"/>
                <w:sz w:val="24"/>
                <w:szCs w:val="24"/>
              </w:rPr>
            </w:pPr>
            <w:r w:rsidRPr="00F50163">
              <w:rPr>
                <w:rFonts w:ascii="Times New Roman" w:hAnsi="Times New Roman"/>
                <w:sz w:val="24"/>
                <w:szCs w:val="24"/>
              </w:rPr>
              <w:t>Оператор копировальных и множительных машин</w:t>
            </w:r>
          </w:p>
        </w:tc>
        <w:tc>
          <w:tcPr>
            <w:tcW w:w="1336" w:type="dxa"/>
          </w:tcPr>
          <w:p w14:paraId="2D6AEE2A"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7A3F86F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62415369" w14:textId="77777777" w:rsidTr="000D0691">
        <w:tc>
          <w:tcPr>
            <w:tcW w:w="5903" w:type="dxa"/>
          </w:tcPr>
          <w:p w14:paraId="1BF083FE" w14:textId="77777777" w:rsidR="0056781A" w:rsidRPr="00F50163" w:rsidRDefault="0056781A" w:rsidP="001912EF">
            <w:pPr>
              <w:jc w:val="both"/>
              <w:rPr>
                <w:rFonts w:ascii="Times New Roman" w:hAnsi="Times New Roman"/>
                <w:sz w:val="24"/>
                <w:szCs w:val="24"/>
              </w:rPr>
            </w:pPr>
            <w:r w:rsidRPr="00F50163">
              <w:rPr>
                <w:rFonts w:ascii="Times New Roman" w:hAnsi="Times New Roman"/>
                <w:sz w:val="24"/>
                <w:szCs w:val="24"/>
              </w:rPr>
              <w:t>Обработчик справочного и информационного материала</w:t>
            </w:r>
          </w:p>
        </w:tc>
        <w:tc>
          <w:tcPr>
            <w:tcW w:w="1336" w:type="dxa"/>
          </w:tcPr>
          <w:p w14:paraId="7504647D"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448FF89C"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49485905" w14:textId="77777777" w:rsidTr="000D0691">
        <w:tc>
          <w:tcPr>
            <w:tcW w:w="5903" w:type="dxa"/>
          </w:tcPr>
          <w:p w14:paraId="7F29BBB5" w14:textId="77777777" w:rsidR="0056781A" w:rsidRPr="00F50163" w:rsidRDefault="0056781A" w:rsidP="001912EF">
            <w:pPr>
              <w:jc w:val="both"/>
              <w:rPr>
                <w:rFonts w:ascii="Times New Roman" w:hAnsi="Times New Roman"/>
                <w:sz w:val="24"/>
                <w:szCs w:val="24"/>
              </w:rPr>
            </w:pPr>
            <w:r w:rsidRPr="00F50163">
              <w:rPr>
                <w:rFonts w:ascii="Times New Roman" w:hAnsi="Times New Roman"/>
                <w:sz w:val="24"/>
                <w:szCs w:val="24"/>
              </w:rPr>
              <w:t xml:space="preserve">Оператор </w:t>
            </w:r>
            <w:proofErr w:type="spellStart"/>
            <w:r w:rsidRPr="00F50163">
              <w:rPr>
                <w:rFonts w:ascii="Times New Roman" w:hAnsi="Times New Roman"/>
                <w:sz w:val="24"/>
                <w:szCs w:val="24"/>
              </w:rPr>
              <w:t>электровычислительных</w:t>
            </w:r>
            <w:proofErr w:type="spellEnd"/>
            <w:r w:rsidRPr="00F50163">
              <w:rPr>
                <w:rFonts w:ascii="Times New Roman" w:hAnsi="Times New Roman"/>
                <w:sz w:val="24"/>
                <w:szCs w:val="24"/>
              </w:rPr>
              <w:t xml:space="preserve"> и вычислительных машин</w:t>
            </w:r>
          </w:p>
        </w:tc>
        <w:tc>
          <w:tcPr>
            <w:tcW w:w="1336" w:type="dxa"/>
          </w:tcPr>
          <w:p w14:paraId="7F13036A"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1776F2A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56ADF088" w14:textId="77777777" w:rsidTr="000D0691">
        <w:tc>
          <w:tcPr>
            <w:tcW w:w="5903" w:type="dxa"/>
          </w:tcPr>
          <w:p w14:paraId="778BF8EB" w14:textId="77777777" w:rsidR="0056781A" w:rsidRPr="00F50163" w:rsidRDefault="0056781A" w:rsidP="001912EF">
            <w:pPr>
              <w:jc w:val="both"/>
              <w:rPr>
                <w:rFonts w:ascii="Times New Roman" w:hAnsi="Times New Roman"/>
                <w:sz w:val="24"/>
                <w:szCs w:val="24"/>
              </w:rPr>
            </w:pPr>
            <w:r w:rsidRPr="00F50163">
              <w:rPr>
                <w:rFonts w:ascii="Times New Roman" w:hAnsi="Times New Roman"/>
                <w:sz w:val="24"/>
                <w:szCs w:val="24"/>
              </w:rPr>
              <w:t>Кассир</w:t>
            </w:r>
          </w:p>
        </w:tc>
        <w:tc>
          <w:tcPr>
            <w:tcW w:w="1336" w:type="dxa"/>
          </w:tcPr>
          <w:p w14:paraId="4FD942FC"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5CEBA1E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6D6164EB" w14:textId="77777777" w:rsidTr="000D0691">
        <w:tc>
          <w:tcPr>
            <w:tcW w:w="9351" w:type="dxa"/>
            <w:gridSpan w:val="3"/>
          </w:tcPr>
          <w:p w14:paraId="69F1694B" w14:textId="77777777" w:rsidR="0056781A" w:rsidRPr="00F50163" w:rsidRDefault="0056781A" w:rsidP="001912EF">
            <w:pPr>
              <w:rPr>
                <w:rFonts w:ascii="Times New Roman" w:hAnsi="Times New Roman"/>
                <w:b/>
                <w:sz w:val="24"/>
                <w:szCs w:val="24"/>
              </w:rPr>
            </w:pPr>
            <w:r w:rsidRPr="00F50163">
              <w:rPr>
                <w:rFonts w:ascii="Times New Roman" w:hAnsi="Times New Roman"/>
                <w:b/>
                <w:sz w:val="24"/>
                <w:szCs w:val="24"/>
              </w:rPr>
              <w:t>-программы повышения квалификации и переподготовки рабочих и служащих</w:t>
            </w:r>
          </w:p>
        </w:tc>
      </w:tr>
      <w:tr w:rsidR="0056781A" w:rsidRPr="00F50163" w14:paraId="345420A7" w14:textId="77777777" w:rsidTr="000D0691">
        <w:trPr>
          <w:trHeight w:val="120"/>
        </w:trPr>
        <w:tc>
          <w:tcPr>
            <w:tcW w:w="5903" w:type="dxa"/>
          </w:tcPr>
          <w:p w14:paraId="4C69832E"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Основы тестирования программного обеспечения</w:t>
            </w:r>
          </w:p>
        </w:tc>
        <w:tc>
          <w:tcPr>
            <w:tcW w:w="1336" w:type="dxa"/>
          </w:tcPr>
          <w:p w14:paraId="06DA66A3"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03A0366A"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2964163C" w14:textId="77777777" w:rsidTr="000D0691">
        <w:trPr>
          <w:trHeight w:val="144"/>
        </w:trPr>
        <w:tc>
          <w:tcPr>
            <w:tcW w:w="5903" w:type="dxa"/>
          </w:tcPr>
          <w:p w14:paraId="1A757D96"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 xml:space="preserve">Основы программирования </w:t>
            </w:r>
            <w:proofErr w:type="spellStart"/>
            <w:r w:rsidRPr="00F50163">
              <w:rPr>
                <w:rFonts w:ascii="Times New Roman" w:hAnsi="Times New Roman"/>
                <w:sz w:val="24"/>
                <w:szCs w:val="24"/>
              </w:rPr>
              <w:t>LaTeX</w:t>
            </w:r>
            <w:proofErr w:type="spellEnd"/>
          </w:p>
        </w:tc>
        <w:tc>
          <w:tcPr>
            <w:tcW w:w="1336" w:type="dxa"/>
          </w:tcPr>
          <w:p w14:paraId="285FB1F2"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7A3A4B34"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6F24CE58" w14:textId="77777777" w:rsidTr="000D0691">
        <w:tc>
          <w:tcPr>
            <w:tcW w:w="5903" w:type="dxa"/>
          </w:tcPr>
          <w:p w14:paraId="7FB5B783"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 xml:space="preserve">Технологии </w:t>
            </w:r>
            <w:proofErr w:type="gramStart"/>
            <w:r w:rsidRPr="00F50163">
              <w:rPr>
                <w:rFonts w:ascii="Times New Roman" w:hAnsi="Times New Roman"/>
                <w:sz w:val="24"/>
                <w:szCs w:val="24"/>
              </w:rPr>
              <w:t>бизнес-проектирования</w:t>
            </w:r>
            <w:proofErr w:type="gramEnd"/>
            <w:r w:rsidRPr="00F50163">
              <w:rPr>
                <w:rFonts w:ascii="Times New Roman" w:hAnsi="Times New Roman"/>
                <w:sz w:val="24"/>
                <w:szCs w:val="24"/>
              </w:rPr>
              <w:t xml:space="preserve"> (с учетом стандарта </w:t>
            </w:r>
            <w:proofErr w:type="spellStart"/>
            <w:r w:rsidRPr="00F50163">
              <w:rPr>
                <w:rFonts w:ascii="Times New Roman" w:hAnsi="Times New Roman"/>
                <w:sz w:val="24"/>
                <w:szCs w:val="24"/>
              </w:rPr>
              <w:t>Ворлдскиллс</w:t>
            </w:r>
            <w:proofErr w:type="spellEnd"/>
            <w:r w:rsidRPr="00F50163">
              <w:rPr>
                <w:rFonts w:ascii="Times New Roman" w:hAnsi="Times New Roman"/>
                <w:sz w:val="24"/>
                <w:szCs w:val="24"/>
              </w:rPr>
              <w:t xml:space="preserve"> по компетенции «Предпринимательство»)</w:t>
            </w:r>
          </w:p>
        </w:tc>
        <w:tc>
          <w:tcPr>
            <w:tcW w:w="1336" w:type="dxa"/>
          </w:tcPr>
          <w:p w14:paraId="794E13D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144 часа</w:t>
            </w:r>
          </w:p>
        </w:tc>
        <w:tc>
          <w:tcPr>
            <w:tcW w:w="2112" w:type="dxa"/>
          </w:tcPr>
          <w:p w14:paraId="435D58C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61DB00C9" w14:textId="77777777" w:rsidTr="000D0691">
        <w:tc>
          <w:tcPr>
            <w:tcW w:w="5903" w:type="dxa"/>
          </w:tcPr>
          <w:p w14:paraId="720CFB4E"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Основы разработки баз данных</w:t>
            </w:r>
          </w:p>
        </w:tc>
        <w:tc>
          <w:tcPr>
            <w:tcW w:w="1336" w:type="dxa"/>
          </w:tcPr>
          <w:p w14:paraId="7711CA8E"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0094A718"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054E3506" w14:textId="77777777" w:rsidTr="000D0691">
        <w:tc>
          <w:tcPr>
            <w:tcW w:w="5903" w:type="dxa"/>
          </w:tcPr>
          <w:p w14:paraId="29B9FA4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 xml:space="preserve">Основы разработки графического интерфейса </w:t>
            </w:r>
          </w:p>
        </w:tc>
        <w:tc>
          <w:tcPr>
            <w:tcW w:w="1336" w:type="dxa"/>
          </w:tcPr>
          <w:p w14:paraId="5EC38A9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0EA905B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758E289F" w14:textId="77777777" w:rsidTr="000D0691">
        <w:tc>
          <w:tcPr>
            <w:tcW w:w="5903" w:type="dxa"/>
          </w:tcPr>
          <w:p w14:paraId="2454E958"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Основы объектно-ориентированного программирования</w:t>
            </w:r>
          </w:p>
        </w:tc>
        <w:tc>
          <w:tcPr>
            <w:tcW w:w="1336" w:type="dxa"/>
          </w:tcPr>
          <w:p w14:paraId="6888975A"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5B23555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04F8FC47" w14:textId="77777777" w:rsidTr="000D0691">
        <w:tc>
          <w:tcPr>
            <w:tcW w:w="9351" w:type="dxa"/>
            <w:gridSpan w:val="3"/>
          </w:tcPr>
          <w:p w14:paraId="69B94E2D" w14:textId="77777777" w:rsidR="0056781A" w:rsidRPr="00F50163" w:rsidRDefault="0056781A" w:rsidP="001912EF">
            <w:pPr>
              <w:jc w:val="center"/>
              <w:rPr>
                <w:rFonts w:ascii="Times New Roman" w:hAnsi="Times New Roman"/>
                <w:b/>
                <w:sz w:val="24"/>
                <w:szCs w:val="24"/>
              </w:rPr>
            </w:pPr>
            <w:r w:rsidRPr="00F50163">
              <w:rPr>
                <w:rFonts w:ascii="Times New Roman" w:hAnsi="Times New Roman"/>
                <w:b/>
                <w:sz w:val="24"/>
                <w:szCs w:val="24"/>
              </w:rPr>
              <w:lastRenderedPageBreak/>
              <w:t>Мастерская 3 Сетевое и системное администрирование</w:t>
            </w:r>
          </w:p>
        </w:tc>
      </w:tr>
      <w:tr w:rsidR="0056781A" w:rsidRPr="00F50163" w14:paraId="26A6C402" w14:textId="77777777" w:rsidTr="000D0691">
        <w:trPr>
          <w:trHeight w:val="132"/>
        </w:trPr>
        <w:tc>
          <w:tcPr>
            <w:tcW w:w="9351" w:type="dxa"/>
            <w:gridSpan w:val="3"/>
          </w:tcPr>
          <w:p w14:paraId="5EF2E0CB" w14:textId="77777777" w:rsidR="0056781A" w:rsidRPr="00F50163" w:rsidRDefault="0056781A" w:rsidP="001912EF">
            <w:pPr>
              <w:rPr>
                <w:rFonts w:ascii="Times New Roman" w:hAnsi="Times New Roman"/>
                <w:b/>
                <w:sz w:val="24"/>
                <w:szCs w:val="24"/>
              </w:rPr>
            </w:pPr>
            <w:r w:rsidRPr="00F50163">
              <w:rPr>
                <w:rFonts w:ascii="Times New Roman" w:hAnsi="Times New Roman"/>
                <w:b/>
                <w:sz w:val="24"/>
                <w:szCs w:val="24"/>
              </w:rPr>
              <w:t>-программы профессионального обучения</w:t>
            </w:r>
          </w:p>
        </w:tc>
      </w:tr>
      <w:tr w:rsidR="0056781A" w:rsidRPr="00F50163" w14:paraId="4BD667F8" w14:textId="77777777" w:rsidTr="000D0691">
        <w:trPr>
          <w:trHeight w:val="96"/>
        </w:trPr>
        <w:tc>
          <w:tcPr>
            <w:tcW w:w="5903" w:type="dxa"/>
          </w:tcPr>
          <w:p w14:paraId="66BA48A8"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 xml:space="preserve">Оператор </w:t>
            </w:r>
            <w:proofErr w:type="spellStart"/>
            <w:proofErr w:type="gramStart"/>
            <w:r w:rsidRPr="00F50163">
              <w:rPr>
                <w:rFonts w:ascii="Times New Roman" w:hAnsi="Times New Roman"/>
                <w:sz w:val="24"/>
                <w:szCs w:val="24"/>
              </w:rPr>
              <w:t>электронно</w:t>
            </w:r>
            <w:proofErr w:type="spellEnd"/>
            <w:r w:rsidRPr="00F50163">
              <w:rPr>
                <w:rFonts w:ascii="Times New Roman" w:hAnsi="Times New Roman"/>
                <w:sz w:val="24"/>
                <w:szCs w:val="24"/>
              </w:rPr>
              <w:t xml:space="preserve"> вычислительных</w:t>
            </w:r>
            <w:proofErr w:type="gramEnd"/>
            <w:r w:rsidRPr="00F50163">
              <w:rPr>
                <w:rFonts w:ascii="Times New Roman" w:hAnsi="Times New Roman"/>
                <w:sz w:val="24"/>
                <w:szCs w:val="24"/>
              </w:rPr>
              <w:t xml:space="preserve"> и вычислительных машин </w:t>
            </w:r>
          </w:p>
        </w:tc>
        <w:tc>
          <w:tcPr>
            <w:tcW w:w="1336" w:type="dxa"/>
          </w:tcPr>
          <w:p w14:paraId="13823D42"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0674D9D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370CC98D" w14:textId="77777777" w:rsidTr="000D0691">
        <w:trPr>
          <w:trHeight w:val="168"/>
        </w:trPr>
        <w:tc>
          <w:tcPr>
            <w:tcW w:w="5903" w:type="dxa"/>
          </w:tcPr>
          <w:p w14:paraId="7B5F84E2"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Кассир</w:t>
            </w:r>
          </w:p>
        </w:tc>
        <w:tc>
          <w:tcPr>
            <w:tcW w:w="1336" w:type="dxa"/>
          </w:tcPr>
          <w:p w14:paraId="1A79D29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4E914B91"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5BD740E3" w14:textId="77777777" w:rsidTr="000D0691">
        <w:tc>
          <w:tcPr>
            <w:tcW w:w="5903" w:type="dxa"/>
          </w:tcPr>
          <w:p w14:paraId="009CF1D4"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Регистратор. Секретарь-администратор</w:t>
            </w:r>
          </w:p>
        </w:tc>
        <w:tc>
          <w:tcPr>
            <w:tcW w:w="1336" w:type="dxa"/>
          </w:tcPr>
          <w:p w14:paraId="1FF6100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3DD2D236"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7401A23C" w14:textId="77777777" w:rsidTr="000D0691">
        <w:tc>
          <w:tcPr>
            <w:tcW w:w="5903" w:type="dxa"/>
          </w:tcPr>
          <w:p w14:paraId="6BE12FC3"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Оператор копировальных и множительных машин</w:t>
            </w:r>
          </w:p>
        </w:tc>
        <w:tc>
          <w:tcPr>
            <w:tcW w:w="1336" w:type="dxa"/>
          </w:tcPr>
          <w:p w14:paraId="38F229E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3D3D4EB7"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5E6980B1" w14:textId="77777777" w:rsidTr="000D0691">
        <w:tc>
          <w:tcPr>
            <w:tcW w:w="9351" w:type="dxa"/>
            <w:gridSpan w:val="3"/>
          </w:tcPr>
          <w:p w14:paraId="7DB9DD3E" w14:textId="77777777" w:rsidR="0056781A" w:rsidRPr="00F50163" w:rsidRDefault="0056781A" w:rsidP="001912EF">
            <w:pPr>
              <w:rPr>
                <w:rFonts w:ascii="Times New Roman" w:hAnsi="Times New Roman"/>
                <w:b/>
                <w:sz w:val="24"/>
                <w:szCs w:val="24"/>
              </w:rPr>
            </w:pPr>
            <w:r w:rsidRPr="00F50163">
              <w:rPr>
                <w:rFonts w:ascii="Times New Roman" w:hAnsi="Times New Roman"/>
                <w:b/>
                <w:sz w:val="24"/>
                <w:szCs w:val="24"/>
              </w:rPr>
              <w:t>-программы повышения квалификации и переподготовки рабочих и служащих</w:t>
            </w:r>
          </w:p>
        </w:tc>
      </w:tr>
      <w:tr w:rsidR="0056781A" w:rsidRPr="00F50163" w14:paraId="62EC6007" w14:textId="77777777" w:rsidTr="000D0691">
        <w:trPr>
          <w:trHeight w:val="120"/>
        </w:trPr>
        <w:tc>
          <w:tcPr>
            <w:tcW w:w="5903" w:type="dxa"/>
          </w:tcPr>
          <w:p w14:paraId="107AF92B" w14:textId="77777777" w:rsidR="0056781A" w:rsidRPr="00F50163" w:rsidRDefault="0056781A" w:rsidP="001912EF">
            <w:pPr>
              <w:rPr>
                <w:rFonts w:ascii="Times New Roman" w:hAnsi="Times New Roman"/>
                <w:sz w:val="24"/>
                <w:szCs w:val="24"/>
              </w:rPr>
            </w:pPr>
            <w:proofErr w:type="gramStart"/>
            <w:r w:rsidRPr="00F50163">
              <w:rPr>
                <w:rFonts w:ascii="Times New Roman" w:hAnsi="Times New Roman"/>
                <w:sz w:val="24"/>
                <w:szCs w:val="24"/>
              </w:rPr>
              <w:t>Сетевое</w:t>
            </w:r>
            <w:proofErr w:type="gramEnd"/>
            <w:r w:rsidRPr="00F50163">
              <w:rPr>
                <w:rFonts w:ascii="Times New Roman" w:hAnsi="Times New Roman"/>
                <w:sz w:val="24"/>
                <w:szCs w:val="24"/>
              </w:rPr>
              <w:t xml:space="preserve"> и системное </w:t>
            </w:r>
            <w:proofErr w:type="spellStart"/>
            <w:r w:rsidRPr="00F50163">
              <w:rPr>
                <w:rFonts w:ascii="Times New Roman" w:hAnsi="Times New Roman"/>
                <w:sz w:val="24"/>
                <w:szCs w:val="24"/>
              </w:rPr>
              <w:t>адмнистирование</w:t>
            </w:r>
            <w:proofErr w:type="spellEnd"/>
            <w:r w:rsidRPr="00F50163">
              <w:rPr>
                <w:rFonts w:ascii="Times New Roman" w:hAnsi="Times New Roman"/>
                <w:sz w:val="24"/>
                <w:szCs w:val="24"/>
              </w:rPr>
              <w:t xml:space="preserve"> с использованием технологий </w:t>
            </w:r>
            <w:proofErr w:type="spellStart"/>
            <w:r w:rsidRPr="00F50163">
              <w:rPr>
                <w:rFonts w:ascii="Times New Roman" w:hAnsi="Times New Roman"/>
                <w:sz w:val="24"/>
                <w:szCs w:val="24"/>
              </w:rPr>
              <w:t>Dlink</w:t>
            </w:r>
            <w:proofErr w:type="spellEnd"/>
          </w:p>
        </w:tc>
        <w:tc>
          <w:tcPr>
            <w:tcW w:w="1336" w:type="dxa"/>
          </w:tcPr>
          <w:p w14:paraId="58B5AB8E"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4C83449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63A348AC" w14:textId="77777777" w:rsidTr="000D0691">
        <w:trPr>
          <w:trHeight w:val="144"/>
        </w:trPr>
        <w:tc>
          <w:tcPr>
            <w:tcW w:w="5903" w:type="dxa"/>
          </w:tcPr>
          <w:p w14:paraId="212CC556"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Администрирование компьютерных сетей</w:t>
            </w:r>
          </w:p>
        </w:tc>
        <w:tc>
          <w:tcPr>
            <w:tcW w:w="1336" w:type="dxa"/>
          </w:tcPr>
          <w:p w14:paraId="4D9B311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55B6DF5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2BF93C86" w14:textId="77777777" w:rsidTr="000D0691">
        <w:tc>
          <w:tcPr>
            <w:tcW w:w="5903" w:type="dxa"/>
          </w:tcPr>
          <w:p w14:paraId="0A27EB8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 xml:space="preserve">«Внедрение, управление и поддержка вычислительных сетей в организациях малого и среднего бизнеса (с учетом стандарта </w:t>
            </w:r>
            <w:proofErr w:type="spellStart"/>
            <w:r w:rsidRPr="00F50163">
              <w:rPr>
                <w:rFonts w:ascii="Times New Roman" w:hAnsi="Times New Roman"/>
                <w:sz w:val="24"/>
                <w:szCs w:val="24"/>
              </w:rPr>
              <w:t>Ворлдскиллс</w:t>
            </w:r>
            <w:proofErr w:type="spellEnd"/>
            <w:r w:rsidRPr="00F50163">
              <w:rPr>
                <w:rFonts w:ascii="Times New Roman" w:hAnsi="Times New Roman"/>
                <w:sz w:val="24"/>
                <w:szCs w:val="24"/>
              </w:rPr>
              <w:t xml:space="preserve"> по компетенции «Сетевое и системное администрирование»)» </w:t>
            </w:r>
          </w:p>
        </w:tc>
        <w:tc>
          <w:tcPr>
            <w:tcW w:w="1336" w:type="dxa"/>
          </w:tcPr>
          <w:p w14:paraId="3883ED0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144 часа</w:t>
            </w:r>
          </w:p>
        </w:tc>
        <w:tc>
          <w:tcPr>
            <w:tcW w:w="2112" w:type="dxa"/>
          </w:tcPr>
          <w:p w14:paraId="382985A7"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394CB313" w14:textId="77777777" w:rsidTr="000D0691">
        <w:tc>
          <w:tcPr>
            <w:tcW w:w="5903" w:type="dxa"/>
          </w:tcPr>
          <w:p w14:paraId="1393A6E4" w14:textId="77777777" w:rsidR="0056781A" w:rsidRPr="00F50163" w:rsidRDefault="0056781A" w:rsidP="001912EF">
            <w:pPr>
              <w:rPr>
                <w:rFonts w:ascii="Times New Roman" w:hAnsi="Times New Roman"/>
                <w:sz w:val="24"/>
                <w:szCs w:val="24"/>
                <w:lang w:val="en-US"/>
              </w:rPr>
            </w:pPr>
            <w:r w:rsidRPr="00F50163">
              <w:rPr>
                <w:rFonts w:ascii="Times New Roman" w:hAnsi="Times New Roman"/>
                <w:sz w:val="24"/>
                <w:szCs w:val="24"/>
                <w:lang w:val="en-US"/>
              </w:rPr>
              <w:t xml:space="preserve">«Cisco CCENT - </w:t>
            </w:r>
            <w:proofErr w:type="spellStart"/>
            <w:r w:rsidRPr="00F50163">
              <w:rPr>
                <w:rFonts w:ascii="Times New Roman" w:hAnsi="Times New Roman"/>
                <w:sz w:val="24"/>
                <w:szCs w:val="24"/>
                <w:lang w:val="en-US"/>
              </w:rPr>
              <w:t>CCNARouting&amp;Switching</w:t>
            </w:r>
            <w:proofErr w:type="spellEnd"/>
            <w:r w:rsidRPr="00F50163">
              <w:rPr>
                <w:rFonts w:ascii="Times New Roman" w:hAnsi="Times New Roman"/>
                <w:sz w:val="24"/>
                <w:szCs w:val="24"/>
                <w:lang w:val="en-US"/>
              </w:rPr>
              <w:t xml:space="preserve"> (</w:t>
            </w:r>
            <w:r w:rsidRPr="00F50163">
              <w:rPr>
                <w:rFonts w:ascii="Times New Roman" w:hAnsi="Times New Roman"/>
                <w:sz w:val="24"/>
                <w:szCs w:val="24"/>
              </w:rPr>
              <w:t>Части</w:t>
            </w:r>
            <w:r w:rsidRPr="00F50163">
              <w:rPr>
                <w:rFonts w:ascii="Times New Roman" w:hAnsi="Times New Roman"/>
                <w:sz w:val="24"/>
                <w:szCs w:val="24"/>
                <w:lang w:val="en-US"/>
              </w:rPr>
              <w:t xml:space="preserve"> 1 </w:t>
            </w:r>
            <w:r w:rsidRPr="00F50163">
              <w:rPr>
                <w:rFonts w:ascii="Times New Roman" w:hAnsi="Times New Roman"/>
                <w:sz w:val="24"/>
                <w:szCs w:val="24"/>
              </w:rPr>
              <w:t>и</w:t>
            </w:r>
            <w:r w:rsidRPr="00F50163">
              <w:rPr>
                <w:rFonts w:ascii="Times New Roman" w:hAnsi="Times New Roman"/>
                <w:sz w:val="24"/>
                <w:szCs w:val="24"/>
                <w:lang w:val="en-US"/>
              </w:rPr>
              <w:t xml:space="preserve"> 2)»</w:t>
            </w:r>
          </w:p>
        </w:tc>
        <w:tc>
          <w:tcPr>
            <w:tcW w:w="1336" w:type="dxa"/>
          </w:tcPr>
          <w:p w14:paraId="227633E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72 часа</w:t>
            </w:r>
          </w:p>
        </w:tc>
        <w:tc>
          <w:tcPr>
            <w:tcW w:w="2112" w:type="dxa"/>
          </w:tcPr>
          <w:p w14:paraId="2BB0D0F3"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49128B8A" w14:textId="77777777" w:rsidTr="000D0691">
        <w:tc>
          <w:tcPr>
            <w:tcW w:w="5903" w:type="dxa"/>
          </w:tcPr>
          <w:p w14:paraId="4E7EAD9A"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 xml:space="preserve">Основы сетевых технологий. Передача и коммутация данных в компьютерных сетях </w:t>
            </w:r>
          </w:p>
        </w:tc>
        <w:tc>
          <w:tcPr>
            <w:tcW w:w="1336" w:type="dxa"/>
          </w:tcPr>
          <w:p w14:paraId="6CD6D4A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08A8A6C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395C75D2" w14:textId="77777777" w:rsidTr="000D0691">
        <w:tc>
          <w:tcPr>
            <w:tcW w:w="5903" w:type="dxa"/>
          </w:tcPr>
          <w:p w14:paraId="677FFAE8"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Администрирование информационно-коммуникационных систем</w:t>
            </w:r>
          </w:p>
        </w:tc>
        <w:tc>
          <w:tcPr>
            <w:tcW w:w="1336" w:type="dxa"/>
          </w:tcPr>
          <w:p w14:paraId="33C984F4"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 xml:space="preserve">36 часов </w:t>
            </w:r>
          </w:p>
        </w:tc>
        <w:tc>
          <w:tcPr>
            <w:tcW w:w="2112" w:type="dxa"/>
          </w:tcPr>
          <w:p w14:paraId="54FE42F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21EF3197" w14:textId="77777777" w:rsidTr="000D0691">
        <w:tc>
          <w:tcPr>
            <w:tcW w:w="9351" w:type="dxa"/>
            <w:gridSpan w:val="3"/>
          </w:tcPr>
          <w:p w14:paraId="2B20BC94" w14:textId="77777777" w:rsidR="0056781A" w:rsidRPr="00F50163" w:rsidRDefault="0056781A" w:rsidP="001912EF">
            <w:pPr>
              <w:jc w:val="center"/>
              <w:rPr>
                <w:rFonts w:ascii="Times New Roman" w:hAnsi="Times New Roman"/>
                <w:b/>
                <w:sz w:val="24"/>
                <w:szCs w:val="24"/>
              </w:rPr>
            </w:pPr>
            <w:r w:rsidRPr="00F50163">
              <w:rPr>
                <w:rFonts w:ascii="Times New Roman" w:hAnsi="Times New Roman"/>
                <w:b/>
                <w:sz w:val="24"/>
                <w:szCs w:val="24"/>
              </w:rPr>
              <w:t>Мастерская 4 Разработка компьютерных игр и мультимедийных предложений</w:t>
            </w:r>
          </w:p>
        </w:tc>
      </w:tr>
      <w:tr w:rsidR="0056781A" w:rsidRPr="00F50163" w14:paraId="023BD637" w14:textId="77777777" w:rsidTr="000D0691">
        <w:trPr>
          <w:trHeight w:val="156"/>
        </w:trPr>
        <w:tc>
          <w:tcPr>
            <w:tcW w:w="9351" w:type="dxa"/>
            <w:gridSpan w:val="3"/>
          </w:tcPr>
          <w:p w14:paraId="704E2DB1" w14:textId="77777777" w:rsidR="0056781A" w:rsidRPr="00F50163" w:rsidRDefault="0056781A" w:rsidP="001912EF">
            <w:pPr>
              <w:rPr>
                <w:rFonts w:ascii="Times New Roman" w:hAnsi="Times New Roman"/>
                <w:b/>
                <w:sz w:val="24"/>
                <w:szCs w:val="24"/>
              </w:rPr>
            </w:pPr>
            <w:r w:rsidRPr="00F50163">
              <w:rPr>
                <w:rFonts w:ascii="Times New Roman" w:hAnsi="Times New Roman"/>
                <w:b/>
                <w:sz w:val="24"/>
                <w:szCs w:val="24"/>
              </w:rPr>
              <w:t>-программы профессионального обучения</w:t>
            </w:r>
          </w:p>
        </w:tc>
      </w:tr>
      <w:tr w:rsidR="0056781A" w:rsidRPr="00F50163" w14:paraId="239924C3" w14:textId="77777777" w:rsidTr="000D0691">
        <w:trPr>
          <w:trHeight w:val="108"/>
        </w:trPr>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4C95B9A5" w14:textId="77777777" w:rsidR="0056781A" w:rsidRPr="00F50163" w:rsidRDefault="0056781A" w:rsidP="001912EF">
            <w:pPr>
              <w:rPr>
                <w:rFonts w:ascii="Times New Roman" w:hAnsi="Times New Roman"/>
                <w:color w:val="000000"/>
                <w:sz w:val="24"/>
                <w:szCs w:val="24"/>
              </w:rPr>
            </w:pPr>
            <w:r w:rsidRPr="00F50163">
              <w:rPr>
                <w:rFonts w:ascii="Times New Roman" w:hAnsi="Times New Roman"/>
                <w:color w:val="000000"/>
                <w:sz w:val="24"/>
                <w:szCs w:val="24"/>
              </w:rPr>
              <w:t xml:space="preserve">Оператор </w:t>
            </w:r>
            <w:proofErr w:type="gramStart"/>
            <w:r w:rsidRPr="00F50163">
              <w:rPr>
                <w:rFonts w:ascii="Times New Roman" w:hAnsi="Times New Roman"/>
                <w:color w:val="000000"/>
                <w:sz w:val="24"/>
                <w:szCs w:val="24"/>
              </w:rPr>
              <w:t>электронно-</w:t>
            </w:r>
            <w:r w:rsidRPr="00F50163">
              <w:rPr>
                <w:rFonts w:ascii="Times New Roman" w:hAnsi="Times New Roman"/>
                <w:color w:val="000000"/>
                <w:sz w:val="24"/>
                <w:szCs w:val="24"/>
              </w:rPr>
              <w:br/>
              <w:t>вычислительных</w:t>
            </w:r>
            <w:proofErr w:type="gramEnd"/>
            <w:r w:rsidRPr="00F50163">
              <w:rPr>
                <w:rFonts w:ascii="Times New Roman" w:hAnsi="Times New Roman"/>
                <w:color w:val="000000"/>
                <w:sz w:val="24"/>
                <w:szCs w:val="24"/>
              </w:rPr>
              <w:t xml:space="preserve"> и вычислительных машин</w:t>
            </w:r>
          </w:p>
        </w:tc>
        <w:tc>
          <w:tcPr>
            <w:tcW w:w="1336" w:type="dxa"/>
          </w:tcPr>
          <w:p w14:paraId="26FFDB97"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409808D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7DD2C6D2" w14:textId="77777777" w:rsidTr="000D0691">
        <w:tc>
          <w:tcPr>
            <w:tcW w:w="5903" w:type="dxa"/>
            <w:tcBorders>
              <w:top w:val="nil"/>
              <w:left w:val="single" w:sz="4" w:space="0" w:color="auto"/>
              <w:bottom w:val="single" w:sz="4" w:space="0" w:color="auto"/>
              <w:right w:val="single" w:sz="4" w:space="0" w:color="auto"/>
            </w:tcBorders>
            <w:shd w:val="clear" w:color="000000" w:fill="FFFFFF"/>
            <w:vAlign w:val="center"/>
          </w:tcPr>
          <w:p w14:paraId="452406D6" w14:textId="77777777" w:rsidR="0056781A" w:rsidRPr="00F50163" w:rsidRDefault="0056781A" w:rsidP="001912EF">
            <w:pPr>
              <w:rPr>
                <w:rFonts w:ascii="Times New Roman" w:hAnsi="Times New Roman"/>
                <w:color w:val="000000"/>
                <w:sz w:val="24"/>
                <w:szCs w:val="24"/>
              </w:rPr>
            </w:pPr>
            <w:r w:rsidRPr="00F50163">
              <w:rPr>
                <w:rFonts w:ascii="Times New Roman" w:hAnsi="Times New Roman"/>
                <w:color w:val="000000"/>
                <w:sz w:val="24"/>
                <w:szCs w:val="24"/>
              </w:rPr>
              <w:t xml:space="preserve">Раскрасчик </w:t>
            </w:r>
            <w:proofErr w:type="spellStart"/>
            <w:r w:rsidRPr="00F50163">
              <w:rPr>
                <w:rFonts w:ascii="Times New Roman" w:hAnsi="Times New Roman"/>
                <w:color w:val="000000"/>
                <w:sz w:val="24"/>
                <w:szCs w:val="24"/>
              </w:rPr>
              <w:t>законтурованных</w:t>
            </w:r>
            <w:proofErr w:type="spellEnd"/>
            <w:r w:rsidRPr="00F50163">
              <w:rPr>
                <w:rFonts w:ascii="Times New Roman" w:hAnsi="Times New Roman"/>
                <w:color w:val="000000"/>
                <w:sz w:val="24"/>
                <w:szCs w:val="24"/>
              </w:rPr>
              <w:t xml:space="preserve"> рисунков</w:t>
            </w:r>
          </w:p>
        </w:tc>
        <w:tc>
          <w:tcPr>
            <w:tcW w:w="1336" w:type="dxa"/>
          </w:tcPr>
          <w:p w14:paraId="122709D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7EB195F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3763B174" w14:textId="77777777" w:rsidTr="000D0691">
        <w:tc>
          <w:tcPr>
            <w:tcW w:w="5903" w:type="dxa"/>
            <w:tcBorders>
              <w:top w:val="nil"/>
              <w:left w:val="single" w:sz="4" w:space="0" w:color="auto"/>
              <w:bottom w:val="single" w:sz="4" w:space="0" w:color="auto"/>
              <w:right w:val="single" w:sz="4" w:space="0" w:color="auto"/>
            </w:tcBorders>
            <w:shd w:val="clear" w:color="auto" w:fill="auto"/>
            <w:vAlign w:val="center"/>
          </w:tcPr>
          <w:p w14:paraId="1A225902" w14:textId="77777777" w:rsidR="0056781A" w:rsidRPr="00F50163" w:rsidRDefault="0056781A" w:rsidP="001912EF">
            <w:pPr>
              <w:rPr>
                <w:rFonts w:ascii="Times New Roman" w:hAnsi="Times New Roman"/>
                <w:color w:val="000000"/>
                <w:sz w:val="24"/>
                <w:szCs w:val="24"/>
              </w:rPr>
            </w:pPr>
            <w:r w:rsidRPr="00F50163">
              <w:rPr>
                <w:rFonts w:ascii="Times New Roman" w:hAnsi="Times New Roman"/>
                <w:color w:val="000000"/>
                <w:sz w:val="24"/>
                <w:szCs w:val="24"/>
              </w:rPr>
              <w:t>Оформитель табло, виньеток и альбомов</w:t>
            </w:r>
          </w:p>
        </w:tc>
        <w:tc>
          <w:tcPr>
            <w:tcW w:w="1336" w:type="dxa"/>
          </w:tcPr>
          <w:p w14:paraId="32BD58CD"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2504775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3D72A1BD" w14:textId="77777777" w:rsidTr="000D0691">
        <w:tc>
          <w:tcPr>
            <w:tcW w:w="5903" w:type="dxa"/>
            <w:tcBorders>
              <w:top w:val="nil"/>
              <w:left w:val="single" w:sz="4" w:space="0" w:color="auto"/>
              <w:bottom w:val="single" w:sz="4" w:space="0" w:color="auto"/>
              <w:right w:val="single" w:sz="4" w:space="0" w:color="auto"/>
            </w:tcBorders>
            <w:shd w:val="clear" w:color="000000" w:fill="FFFFFF"/>
            <w:vAlign w:val="center"/>
          </w:tcPr>
          <w:p w14:paraId="069B8F5A" w14:textId="77777777" w:rsidR="0056781A" w:rsidRPr="00F50163" w:rsidRDefault="0056781A" w:rsidP="001912EF">
            <w:pPr>
              <w:rPr>
                <w:rFonts w:ascii="Times New Roman" w:hAnsi="Times New Roman"/>
                <w:color w:val="000000"/>
                <w:sz w:val="24"/>
                <w:szCs w:val="24"/>
              </w:rPr>
            </w:pPr>
            <w:proofErr w:type="spellStart"/>
            <w:r w:rsidRPr="00F50163">
              <w:rPr>
                <w:rFonts w:ascii="Times New Roman" w:hAnsi="Times New Roman"/>
                <w:color w:val="000000"/>
                <w:sz w:val="24"/>
                <w:szCs w:val="24"/>
              </w:rPr>
              <w:t>Подготовщик</w:t>
            </w:r>
            <w:proofErr w:type="spellEnd"/>
            <w:r w:rsidRPr="00F50163">
              <w:rPr>
                <w:rFonts w:ascii="Times New Roman" w:hAnsi="Times New Roman"/>
                <w:color w:val="000000"/>
                <w:sz w:val="24"/>
                <w:szCs w:val="24"/>
              </w:rPr>
              <w:t xml:space="preserve"> основы для мультипликационных рисунков</w:t>
            </w:r>
          </w:p>
        </w:tc>
        <w:tc>
          <w:tcPr>
            <w:tcW w:w="1336" w:type="dxa"/>
          </w:tcPr>
          <w:p w14:paraId="18D72BDE"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11BA91A8"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00AF2956" w14:textId="77777777" w:rsidTr="000D0691">
        <w:tc>
          <w:tcPr>
            <w:tcW w:w="5903" w:type="dxa"/>
            <w:tcBorders>
              <w:top w:val="nil"/>
              <w:left w:val="single" w:sz="4" w:space="0" w:color="auto"/>
              <w:bottom w:val="single" w:sz="4" w:space="0" w:color="auto"/>
              <w:right w:val="single" w:sz="4" w:space="0" w:color="auto"/>
            </w:tcBorders>
            <w:shd w:val="clear" w:color="000000" w:fill="FFFFFF"/>
            <w:vAlign w:val="center"/>
          </w:tcPr>
          <w:p w14:paraId="71B3A2FA" w14:textId="77777777" w:rsidR="0056781A" w:rsidRPr="00F50163" w:rsidRDefault="0056781A" w:rsidP="001912EF">
            <w:pPr>
              <w:rPr>
                <w:rFonts w:ascii="Times New Roman" w:hAnsi="Times New Roman"/>
                <w:color w:val="000000"/>
                <w:sz w:val="24"/>
                <w:szCs w:val="24"/>
              </w:rPr>
            </w:pPr>
            <w:r w:rsidRPr="00F50163">
              <w:rPr>
                <w:rFonts w:ascii="Times New Roman" w:hAnsi="Times New Roman"/>
                <w:color w:val="000000"/>
                <w:sz w:val="24"/>
                <w:szCs w:val="24"/>
              </w:rPr>
              <w:t>Лепщик архитектурных деталей</w:t>
            </w:r>
          </w:p>
        </w:tc>
        <w:tc>
          <w:tcPr>
            <w:tcW w:w="1336" w:type="dxa"/>
          </w:tcPr>
          <w:p w14:paraId="1380506D"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3C9A25F6"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26C5DFB8" w14:textId="77777777" w:rsidTr="000D0691">
        <w:tc>
          <w:tcPr>
            <w:tcW w:w="5903" w:type="dxa"/>
            <w:tcBorders>
              <w:top w:val="nil"/>
              <w:left w:val="single" w:sz="4" w:space="0" w:color="auto"/>
              <w:bottom w:val="single" w:sz="4" w:space="0" w:color="auto"/>
              <w:right w:val="single" w:sz="4" w:space="0" w:color="auto"/>
            </w:tcBorders>
            <w:shd w:val="clear" w:color="000000" w:fill="FFFFFF"/>
            <w:vAlign w:val="center"/>
          </w:tcPr>
          <w:p w14:paraId="5AD168FC" w14:textId="77777777" w:rsidR="0056781A" w:rsidRPr="00F50163" w:rsidRDefault="0056781A" w:rsidP="001912EF">
            <w:pPr>
              <w:rPr>
                <w:rFonts w:ascii="Times New Roman" w:hAnsi="Times New Roman"/>
                <w:color w:val="000000"/>
                <w:sz w:val="24"/>
                <w:szCs w:val="24"/>
              </w:rPr>
            </w:pPr>
            <w:r w:rsidRPr="00F50163">
              <w:rPr>
                <w:rFonts w:ascii="Times New Roman" w:hAnsi="Times New Roman"/>
                <w:color w:val="000000"/>
                <w:sz w:val="24"/>
                <w:szCs w:val="24"/>
              </w:rPr>
              <w:t>Модельщик архитектурных деталей</w:t>
            </w:r>
          </w:p>
        </w:tc>
        <w:tc>
          <w:tcPr>
            <w:tcW w:w="1336" w:type="dxa"/>
          </w:tcPr>
          <w:p w14:paraId="2EB573D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022A2B2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7C8D35D7" w14:textId="77777777" w:rsidTr="000D0691">
        <w:tc>
          <w:tcPr>
            <w:tcW w:w="5903" w:type="dxa"/>
            <w:tcBorders>
              <w:top w:val="single" w:sz="4" w:space="0" w:color="auto"/>
              <w:left w:val="single" w:sz="4" w:space="0" w:color="auto"/>
              <w:bottom w:val="single" w:sz="4" w:space="0" w:color="auto"/>
              <w:right w:val="single" w:sz="4" w:space="0" w:color="auto"/>
            </w:tcBorders>
            <w:shd w:val="clear" w:color="auto" w:fill="auto"/>
            <w:vAlign w:val="center"/>
          </w:tcPr>
          <w:p w14:paraId="10244EF2" w14:textId="77777777" w:rsidR="0056781A" w:rsidRPr="00F50163" w:rsidRDefault="0056781A" w:rsidP="001912EF">
            <w:pPr>
              <w:rPr>
                <w:rFonts w:ascii="Times New Roman" w:hAnsi="Times New Roman"/>
                <w:color w:val="000000"/>
                <w:sz w:val="24"/>
                <w:szCs w:val="24"/>
              </w:rPr>
            </w:pPr>
            <w:r w:rsidRPr="00F50163">
              <w:rPr>
                <w:rFonts w:ascii="Times New Roman" w:hAnsi="Times New Roman"/>
                <w:color w:val="000000"/>
                <w:sz w:val="24"/>
                <w:szCs w:val="24"/>
              </w:rPr>
              <w:t xml:space="preserve">Оператор </w:t>
            </w:r>
            <w:proofErr w:type="gramStart"/>
            <w:r w:rsidRPr="00F50163">
              <w:rPr>
                <w:rFonts w:ascii="Times New Roman" w:hAnsi="Times New Roman"/>
                <w:color w:val="000000"/>
                <w:sz w:val="24"/>
                <w:szCs w:val="24"/>
              </w:rPr>
              <w:t>электронно-</w:t>
            </w:r>
            <w:r w:rsidRPr="00F50163">
              <w:rPr>
                <w:rFonts w:ascii="Times New Roman" w:hAnsi="Times New Roman"/>
                <w:color w:val="000000"/>
                <w:sz w:val="24"/>
                <w:szCs w:val="24"/>
              </w:rPr>
              <w:br/>
              <w:t>вычислительных</w:t>
            </w:r>
            <w:proofErr w:type="gramEnd"/>
            <w:r w:rsidRPr="00F50163">
              <w:rPr>
                <w:rFonts w:ascii="Times New Roman" w:hAnsi="Times New Roman"/>
                <w:color w:val="000000"/>
                <w:sz w:val="24"/>
                <w:szCs w:val="24"/>
              </w:rPr>
              <w:t xml:space="preserve"> и вычислительных машин</w:t>
            </w:r>
          </w:p>
        </w:tc>
        <w:tc>
          <w:tcPr>
            <w:tcW w:w="1336" w:type="dxa"/>
          </w:tcPr>
          <w:p w14:paraId="5BF54DC3"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6CB5265A"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4565AE00" w14:textId="77777777" w:rsidTr="000D0691">
        <w:tc>
          <w:tcPr>
            <w:tcW w:w="9351" w:type="dxa"/>
            <w:gridSpan w:val="3"/>
          </w:tcPr>
          <w:p w14:paraId="50576FB7" w14:textId="77777777" w:rsidR="0056781A" w:rsidRPr="00F50163" w:rsidRDefault="0056781A" w:rsidP="001912EF">
            <w:pPr>
              <w:rPr>
                <w:rFonts w:ascii="Times New Roman" w:hAnsi="Times New Roman"/>
                <w:b/>
                <w:sz w:val="24"/>
                <w:szCs w:val="24"/>
              </w:rPr>
            </w:pPr>
            <w:r w:rsidRPr="00F50163">
              <w:rPr>
                <w:rFonts w:ascii="Times New Roman" w:hAnsi="Times New Roman"/>
                <w:b/>
                <w:sz w:val="24"/>
                <w:szCs w:val="24"/>
              </w:rPr>
              <w:t>-программы повышения квалификации и переподготовки рабочих и служащих</w:t>
            </w:r>
          </w:p>
        </w:tc>
      </w:tr>
      <w:tr w:rsidR="0056781A" w:rsidRPr="00F50163" w14:paraId="519EAA7C" w14:textId="77777777" w:rsidTr="000D0691">
        <w:trPr>
          <w:trHeight w:val="132"/>
        </w:trPr>
        <w:tc>
          <w:tcPr>
            <w:tcW w:w="5903" w:type="dxa"/>
          </w:tcPr>
          <w:p w14:paraId="68D10CC4"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Разработка игровых механик</w:t>
            </w:r>
          </w:p>
        </w:tc>
        <w:tc>
          <w:tcPr>
            <w:tcW w:w="1336" w:type="dxa"/>
          </w:tcPr>
          <w:p w14:paraId="36E3A21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55CDC22A"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4BF72132" w14:textId="77777777" w:rsidTr="000D0691">
        <w:trPr>
          <w:trHeight w:val="144"/>
        </w:trPr>
        <w:tc>
          <w:tcPr>
            <w:tcW w:w="5903" w:type="dxa"/>
          </w:tcPr>
          <w:p w14:paraId="4EFF401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Создание 2D игр</w:t>
            </w:r>
          </w:p>
        </w:tc>
        <w:tc>
          <w:tcPr>
            <w:tcW w:w="1336" w:type="dxa"/>
          </w:tcPr>
          <w:p w14:paraId="314ACBE2"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1D7C7DE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66E35C6A" w14:textId="77777777" w:rsidTr="000D0691">
        <w:tc>
          <w:tcPr>
            <w:tcW w:w="5903" w:type="dxa"/>
          </w:tcPr>
          <w:p w14:paraId="62C154ED"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Базовые основы разработки игр</w:t>
            </w:r>
          </w:p>
        </w:tc>
        <w:tc>
          <w:tcPr>
            <w:tcW w:w="1336" w:type="dxa"/>
          </w:tcPr>
          <w:p w14:paraId="2DE3F92A"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1DDA9DC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7B77C890" w14:textId="77777777" w:rsidTr="000D0691">
        <w:tc>
          <w:tcPr>
            <w:tcW w:w="5903" w:type="dxa"/>
          </w:tcPr>
          <w:p w14:paraId="3B5D442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Создание мобильного приложения</w:t>
            </w:r>
          </w:p>
        </w:tc>
        <w:tc>
          <w:tcPr>
            <w:tcW w:w="1336" w:type="dxa"/>
          </w:tcPr>
          <w:p w14:paraId="040C2007"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6035653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09CC61F7" w14:textId="77777777" w:rsidTr="000D0691">
        <w:tc>
          <w:tcPr>
            <w:tcW w:w="5903" w:type="dxa"/>
          </w:tcPr>
          <w:p w14:paraId="3D562C42"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Основы программирования игровой логики</w:t>
            </w:r>
          </w:p>
        </w:tc>
        <w:tc>
          <w:tcPr>
            <w:tcW w:w="1336" w:type="dxa"/>
          </w:tcPr>
          <w:p w14:paraId="2DECA1D7"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6A0981F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3A8FD7B2" w14:textId="77777777" w:rsidTr="000D0691">
        <w:tc>
          <w:tcPr>
            <w:tcW w:w="5903" w:type="dxa"/>
          </w:tcPr>
          <w:p w14:paraId="00D6E3CD"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 xml:space="preserve">Создание казуальных и </w:t>
            </w:r>
            <w:proofErr w:type="spellStart"/>
            <w:r w:rsidRPr="00F50163">
              <w:rPr>
                <w:rFonts w:ascii="Times New Roman" w:hAnsi="Times New Roman"/>
                <w:sz w:val="24"/>
                <w:szCs w:val="24"/>
              </w:rPr>
              <w:t>гиперказуальных</w:t>
            </w:r>
            <w:proofErr w:type="spellEnd"/>
            <w:r w:rsidRPr="00F50163">
              <w:rPr>
                <w:rFonts w:ascii="Times New Roman" w:hAnsi="Times New Roman"/>
                <w:sz w:val="24"/>
                <w:szCs w:val="24"/>
              </w:rPr>
              <w:t xml:space="preserve"> игр</w:t>
            </w:r>
          </w:p>
        </w:tc>
        <w:tc>
          <w:tcPr>
            <w:tcW w:w="1336" w:type="dxa"/>
          </w:tcPr>
          <w:p w14:paraId="4EEDE33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1733D57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695302D4" w14:textId="77777777" w:rsidTr="000D0691">
        <w:tc>
          <w:tcPr>
            <w:tcW w:w="9351" w:type="dxa"/>
            <w:gridSpan w:val="3"/>
          </w:tcPr>
          <w:p w14:paraId="3B528F5F" w14:textId="77777777" w:rsidR="0056781A" w:rsidRPr="00F50163" w:rsidRDefault="0056781A" w:rsidP="001912EF">
            <w:pPr>
              <w:jc w:val="center"/>
              <w:rPr>
                <w:rFonts w:ascii="Times New Roman" w:hAnsi="Times New Roman"/>
                <w:b/>
                <w:sz w:val="24"/>
                <w:szCs w:val="24"/>
              </w:rPr>
            </w:pPr>
            <w:r w:rsidRPr="00F50163">
              <w:rPr>
                <w:rFonts w:ascii="Times New Roman" w:hAnsi="Times New Roman"/>
                <w:b/>
                <w:sz w:val="24"/>
                <w:szCs w:val="24"/>
              </w:rPr>
              <w:t>Мастерская 5 Разработка виртуальной и дополненной реальности</w:t>
            </w:r>
          </w:p>
        </w:tc>
      </w:tr>
      <w:tr w:rsidR="0056781A" w:rsidRPr="00F50163" w14:paraId="18265A0E" w14:textId="77777777" w:rsidTr="000D0691">
        <w:trPr>
          <w:trHeight w:val="144"/>
        </w:trPr>
        <w:tc>
          <w:tcPr>
            <w:tcW w:w="9351" w:type="dxa"/>
            <w:gridSpan w:val="3"/>
          </w:tcPr>
          <w:p w14:paraId="30A07E9F" w14:textId="77777777" w:rsidR="0056781A" w:rsidRPr="00F50163" w:rsidRDefault="0056781A" w:rsidP="001912EF">
            <w:pPr>
              <w:rPr>
                <w:rFonts w:ascii="Times New Roman" w:hAnsi="Times New Roman"/>
                <w:b/>
                <w:sz w:val="24"/>
                <w:szCs w:val="24"/>
              </w:rPr>
            </w:pPr>
            <w:r w:rsidRPr="00F50163">
              <w:rPr>
                <w:rFonts w:ascii="Times New Roman" w:hAnsi="Times New Roman"/>
                <w:b/>
                <w:sz w:val="24"/>
                <w:szCs w:val="24"/>
              </w:rPr>
              <w:t>-программы профессионального обучения</w:t>
            </w:r>
          </w:p>
        </w:tc>
      </w:tr>
      <w:tr w:rsidR="0056781A" w:rsidRPr="00F50163" w14:paraId="2C3CC499" w14:textId="77777777" w:rsidTr="000D0691">
        <w:trPr>
          <w:trHeight w:val="120"/>
        </w:trPr>
        <w:tc>
          <w:tcPr>
            <w:tcW w:w="5903" w:type="dxa"/>
          </w:tcPr>
          <w:p w14:paraId="125978B8"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Модельщик наглядных пособий</w:t>
            </w:r>
          </w:p>
        </w:tc>
        <w:tc>
          <w:tcPr>
            <w:tcW w:w="1336" w:type="dxa"/>
          </w:tcPr>
          <w:p w14:paraId="0D78F613"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7484F876"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7927EF9E" w14:textId="77777777" w:rsidTr="000D0691">
        <w:tc>
          <w:tcPr>
            <w:tcW w:w="5903" w:type="dxa"/>
          </w:tcPr>
          <w:p w14:paraId="324EF3A1"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Установщик художественных произведений</w:t>
            </w:r>
          </w:p>
        </w:tc>
        <w:tc>
          <w:tcPr>
            <w:tcW w:w="1336" w:type="dxa"/>
          </w:tcPr>
          <w:p w14:paraId="19E53D5C"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0A6FAC0C"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4BE94B27" w14:textId="77777777" w:rsidTr="000D0691">
        <w:tc>
          <w:tcPr>
            <w:tcW w:w="5903" w:type="dxa"/>
          </w:tcPr>
          <w:p w14:paraId="0C20877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Фотограф</w:t>
            </w:r>
          </w:p>
        </w:tc>
        <w:tc>
          <w:tcPr>
            <w:tcW w:w="1336" w:type="dxa"/>
          </w:tcPr>
          <w:p w14:paraId="56FAD9C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7082259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4F4D7552" w14:textId="77777777" w:rsidTr="000D0691">
        <w:tc>
          <w:tcPr>
            <w:tcW w:w="5903" w:type="dxa"/>
          </w:tcPr>
          <w:p w14:paraId="4FF4F8A6"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Модельщик архитектурных деталей</w:t>
            </w:r>
          </w:p>
        </w:tc>
        <w:tc>
          <w:tcPr>
            <w:tcW w:w="1336" w:type="dxa"/>
          </w:tcPr>
          <w:p w14:paraId="03F3DE36"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3DA0724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3AA676CD" w14:textId="77777777" w:rsidTr="000D0691">
        <w:tc>
          <w:tcPr>
            <w:tcW w:w="5903" w:type="dxa"/>
          </w:tcPr>
          <w:p w14:paraId="699AAEF7"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Модельщик керамического производства</w:t>
            </w:r>
          </w:p>
        </w:tc>
        <w:tc>
          <w:tcPr>
            <w:tcW w:w="1336" w:type="dxa"/>
          </w:tcPr>
          <w:p w14:paraId="6E37345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56DEC132"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53016C5F" w14:textId="77777777" w:rsidTr="000D0691">
        <w:tc>
          <w:tcPr>
            <w:tcW w:w="5903" w:type="dxa"/>
          </w:tcPr>
          <w:p w14:paraId="1F2875E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Модельщик скульптурного производства</w:t>
            </w:r>
          </w:p>
        </w:tc>
        <w:tc>
          <w:tcPr>
            <w:tcW w:w="1336" w:type="dxa"/>
          </w:tcPr>
          <w:p w14:paraId="6E411508"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tcPr>
          <w:p w14:paraId="51D0D17C"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449C490D" w14:textId="77777777" w:rsidTr="000D0691">
        <w:trPr>
          <w:trHeight w:val="132"/>
        </w:trPr>
        <w:tc>
          <w:tcPr>
            <w:tcW w:w="9351" w:type="dxa"/>
            <w:gridSpan w:val="3"/>
          </w:tcPr>
          <w:p w14:paraId="78A748AF" w14:textId="77777777" w:rsidR="0056781A" w:rsidRPr="00F50163" w:rsidRDefault="0056781A" w:rsidP="001912EF">
            <w:pPr>
              <w:rPr>
                <w:rFonts w:ascii="Times New Roman" w:hAnsi="Times New Roman"/>
                <w:b/>
                <w:sz w:val="24"/>
                <w:szCs w:val="24"/>
              </w:rPr>
            </w:pPr>
            <w:r w:rsidRPr="00F50163">
              <w:rPr>
                <w:rFonts w:ascii="Times New Roman" w:hAnsi="Times New Roman"/>
                <w:b/>
                <w:sz w:val="24"/>
                <w:szCs w:val="24"/>
              </w:rPr>
              <w:t>-программы повышения квалификации и переподготовки рабочих и служащих</w:t>
            </w:r>
          </w:p>
        </w:tc>
      </w:tr>
      <w:tr w:rsidR="0056781A" w:rsidRPr="00F50163" w14:paraId="4BADE399" w14:textId="77777777" w:rsidTr="000D0691">
        <w:trPr>
          <w:trHeight w:val="144"/>
        </w:trPr>
        <w:tc>
          <w:tcPr>
            <w:tcW w:w="5903" w:type="dxa"/>
          </w:tcPr>
          <w:p w14:paraId="3AAB4BB8"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Основы моделирования цифровых скульптур</w:t>
            </w:r>
          </w:p>
        </w:tc>
        <w:tc>
          <w:tcPr>
            <w:tcW w:w="1336" w:type="dxa"/>
          </w:tcPr>
          <w:p w14:paraId="58849D12"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728AA376"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07FB3EB3" w14:textId="77777777" w:rsidTr="000D0691">
        <w:tc>
          <w:tcPr>
            <w:tcW w:w="5903" w:type="dxa"/>
          </w:tcPr>
          <w:p w14:paraId="690136A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Основы программирования игровой логики </w:t>
            </w:r>
          </w:p>
        </w:tc>
        <w:tc>
          <w:tcPr>
            <w:tcW w:w="1336" w:type="dxa"/>
          </w:tcPr>
          <w:p w14:paraId="6E99945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14DD470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639037A1" w14:textId="77777777" w:rsidTr="000D0691">
        <w:tc>
          <w:tcPr>
            <w:tcW w:w="5903" w:type="dxa"/>
          </w:tcPr>
          <w:p w14:paraId="4CA11A5D"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Основы моделирования элементов сцены виртуальной реальности</w:t>
            </w:r>
          </w:p>
        </w:tc>
        <w:tc>
          <w:tcPr>
            <w:tcW w:w="1336" w:type="dxa"/>
          </w:tcPr>
          <w:p w14:paraId="5B7D4A9C"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70A420EE"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012249F8" w14:textId="77777777" w:rsidTr="000D0691">
        <w:tc>
          <w:tcPr>
            <w:tcW w:w="5903" w:type="dxa"/>
          </w:tcPr>
          <w:p w14:paraId="2EB30E5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lastRenderedPageBreak/>
              <w:t>Основы моделирования деталей керамического производства в 3D</w:t>
            </w:r>
          </w:p>
        </w:tc>
        <w:tc>
          <w:tcPr>
            <w:tcW w:w="1336" w:type="dxa"/>
          </w:tcPr>
          <w:p w14:paraId="263A7DF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2D00574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768011C2" w14:textId="77777777" w:rsidTr="000D0691">
        <w:tc>
          <w:tcPr>
            <w:tcW w:w="5903" w:type="dxa"/>
          </w:tcPr>
          <w:p w14:paraId="1B7C6186"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Настройка виртуального окружения и виртуальной камеры</w:t>
            </w:r>
          </w:p>
        </w:tc>
        <w:tc>
          <w:tcPr>
            <w:tcW w:w="1336" w:type="dxa"/>
          </w:tcPr>
          <w:p w14:paraId="0DB60E87"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1C57FC8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1C6E9970" w14:textId="77777777" w:rsidTr="000D0691">
        <w:tc>
          <w:tcPr>
            <w:tcW w:w="5903" w:type="dxa"/>
          </w:tcPr>
          <w:p w14:paraId="2A363CF2"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Основы разработка дополненной реальности</w:t>
            </w:r>
          </w:p>
        </w:tc>
        <w:tc>
          <w:tcPr>
            <w:tcW w:w="1336" w:type="dxa"/>
          </w:tcPr>
          <w:p w14:paraId="7DCCDCB6"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36 часов</w:t>
            </w:r>
          </w:p>
        </w:tc>
        <w:tc>
          <w:tcPr>
            <w:tcW w:w="2112" w:type="dxa"/>
          </w:tcPr>
          <w:p w14:paraId="373C394A"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bl>
    <w:p w14:paraId="5A011116" w14:textId="77777777" w:rsidR="0056781A" w:rsidRPr="00F50163" w:rsidRDefault="0056781A" w:rsidP="00F50163">
      <w:pPr>
        <w:spacing w:after="0" w:line="360" w:lineRule="auto"/>
        <w:ind w:left="1069"/>
        <w:contextualSpacing/>
        <w:jc w:val="both"/>
        <w:rPr>
          <w:rFonts w:ascii="Times New Roman" w:hAnsi="Times New Roman"/>
          <w:sz w:val="24"/>
          <w:szCs w:val="24"/>
        </w:rPr>
      </w:pPr>
    </w:p>
    <w:p w14:paraId="07ED1139" w14:textId="77E6BB3B" w:rsidR="0056781A" w:rsidRPr="001912EF" w:rsidRDefault="0056781A" w:rsidP="001912EF">
      <w:pPr>
        <w:numPr>
          <w:ilvl w:val="0"/>
          <w:numId w:val="39"/>
        </w:numPr>
        <w:spacing w:after="0" w:line="360" w:lineRule="auto"/>
        <w:ind w:left="0" w:firstLine="709"/>
        <w:contextualSpacing/>
        <w:jc w:val="both"/>
        <w:rPr>
          <w:rFonts w:ascii="Times New Roman" w:hAnsi="Times New Roman"/>
          <w:sz w:val="24"/>
          <w:szCs w:val="24"/>
        </w:rPr>
      </w:pPr>
      <w:r w:rsidRPr="00F50163">
        <w:rPr>
          <w:rFonts w:ascii="Times New Roman" w:hAnsi="Times New Roman"/>
          <w:sz w:val="24"/>
          <w:szCs w:val="24"/>
        </w:rPr>
        <w:t xml:space="preserve">В рамках сетевого взаимодействия и сотрудничества с АО «Волжский трубный завод» на базе техникума прошли обучение 229 сотрудника предприятия по программам профессионального </w:t>
      </w:r>
      <w:proofErr w:type="gramStart"/>
      <w:r w:rsidRPr="00F50163">
        <w:rPr>
          <w:rFonts w:ascii="Times New Roman" w:hAnsi="Times New Roman"/>
          <w:sz w:val="24"/>
          <w:szCs w:val="24"/>
        </w:rPr>
        <w:t>обучения по профессии</w:t>
      </w:r>
      <w:proofErr w:type="gramEnd"/>
      <w:r w:rsidRPr="00F50163">
        <w:rPr>
          <w:rFonts w:ascii="Times New Roman" w:hAnsi="Times New Roman"/>
          <w:sz w:val="24"/>
          <w:szCs w:val="24"/>
        </w:rPr>
        <w:t xml:space="preserve"> рабочего должности служащего (Таблица 3)</w:t>
      </w:r>
    </w:p>
    <w:p w14:paraId="2CBA60B2" w14:textId="77777777" w:rsidR="0056781A" w:rsidRPr="00F50163" w:rsidRDefault="0056781A" w:rsidP="00F50163">
      <w:pPr>
        <w:spacing w:after="0" w:line="360" w:lineRule="auto"/>
        <w:ind w:left="1069"/>
        <w:contextualSpacing/>
        <w:jc w:val="right"/>
        <w:rPr>
          <w:rFonts w:ascii="Times New Roman" w:hAnsi="Times New Roman"/>
          <w:b/>
          <w:sz w:val="24"/>
          <w:szCs w:val="24"/>
        </w:rPr>
      </w:pPr>
      <w:r w:rsidRPr="00F50163">
        <w:rPr>
          <w:rFonts w:ascii="Times New Roman" w:hAnsi="Times New Roman"/>
          <w:b/>
          <w:sz w:val="24"/>
          <w:szCs w:val="24"/>
        </w:rPr>
        <w:t>Таблица 3.</w:t>
      </w:r>
    </w:p>
    <w:tbl>
      <w:tblPr>
        <w:tblStyle w:val="25"/>
        <w:tblW w:w="9351" w:type="dxa"/>
        <w:tblLook w:val="04A0" w:firstRow="1" w:lastRow="0" w:firstColumn="1" w:lastColumn="0" w:noHBand="0" w:noVBand="1"/>
      </w:tblPr>
      <w:tblGrid>
        <w:gridCol w:w="5903"/>
        <w:gridCol w:w="1336"/>
        <w:gridCol w:w="2112"/>
      </w:tblGrid>
      <w:tr w:rsidR="0056781A" w:rsidRPr="00F50163" w14:paraId="29E37F16" w14:textId="77777777" w:rsidTr="000D0691">
        <w:trPr>
          <w:trHeight w:val="219"/>
        </w:trPr>
        <w:tc>
          <w:tcPr>
            <w:tcW w:w="9351" w:type="dxa"/>
            <w:gridSpan w:val="3"/>
          </w:tcPr>
          <w:p w14:paraId="051C4DDB" w14:textId="77777777" w:rsidR="0056781A" w:rsidRPr="00F50163" w:rsidRDefault="0056781A" w:rsidP="00F50163">
            <w:pPr>
              <w:spacing w:line="360" w:lineRule="auto"/>
              <w:jc w:val="center"/>
              <w:rPr>
                <w:rFonts w:ascii="Times New Roman" w:hAnsi="Times New Roman"/>
                <w:b/>
                <w:sz w:val="24"/>
                <w:szCs w:val="24"/>
              </w:rPr>
            </w:pPr>
            <w:r w:rsidRPr="00F50163">
              <w:rPr>
                <w:rFonts w:ascii="Times New Roman" w:hAnsi="Times New Roman"/>
                <w:b/>
                <w:sz w:val="24"/>
                <w:szCs w:val="24"/>
              </w:rPr>
              <w:t>Профессиональное обучение работников организаций за счет средств работодателя</w:t>
            </w:r>
          </w:p>
        </w:tc>
      </w:tr>
      <w:tr w:rsidR="0056781A" w:rsidRPr="00F50163" w14:paraId="552F9A5C" w14:textId="77777777" w:rsidTr="000D0691">
        <w:trPr>
          <w:trHeight w:val="264"/>
        </w:trPr>
        <w:tc>
          <w:tcPr>
            <w:tcW w:w="5903" w:type="dxa"/>
          </w:tcPr>
          <w:p w14:paraId="178F2F22" w14:textId="77777777" w:rsidR="0056781A" w:rsidRPr="00F50163" w:rsidRDefault="0056781A" w:rsidP="00F50163">
            <w:pPr>
              <w:spacing w:line="360" w:lineRule="auto"/>
              <w:jc w:val="center"/>
              <w:rPr>
                <w:rFonts w:ascii="Times New Roman" w:hAnsi="Times New Roman"/>
                <w:b/>
                <w:sz w:val="24"/>
                <w:szCs w:val="24"/>
              </w:rPr>
            </w:pPr>
            <w:r w:rsidRPr="00F50163">
              <w:rPr>
                <w:rFonts w:ascii="Times New Roman" w:hAnsi="Times New Roman"/>
                <w:b/>
                <w:sz w:val="24"/>
                <w:szCs w:val="24"/>
              </w:rPr>
              <w:t>Наименование программы</w:t>
            </w:r>
          </w:p>
        </w:tc>
        <w:tc>
          <w:tcPr>
            <w:tcW w:w="1336" w:type="dxa"/>
          </w:tcPr>
          <w:p w14:paraId="6B0FF168" w14:textId="77777777" w:rsidR="0056781A" w:rsidRPr="00F50163" w:rsidRDefault="0056781A" w:rsidP="00F50163">
            <w:pPr>
              <w:spacing w:line="360" w:lineRule="auto"/>
              <w:jc w:val="center"/>
              <w:rPr>
                <w:rFonts w:ascii="Times New Roman" w:hAnsi="Times New Roman"/>
                <w:b/>
                <w:sz w:val="24"/>
                <w:szCs w:val="24"/>
              </w:rPr>
            </w:pPr>
            <w:r w:rsidRPr="00F50163">
              <w:rPr>
                <w:rFonts w:ascii="Times New Roman" w:hAnsi="Times New Roman"/>
                <w:b/>
                <w:sz w:val="24"/>
                <w:szCs w:val="24"/>
              </w:rPr>
              <w:t>Кол-во часов</w:t>
            </w:r>
          </w:p>
        </w:tc>
        <w:tc>
          <w:tcPr>
            <w:tcW w:w="2112" w:type="dxa"/>
          </w:tcPr>
          <w:p w14:paraId="5DAD1C9D" w14:textId="77777777" w:rsidR="0056781A" w:rsidRPr="00F50163" w:rsidRDefault="0056781A" w:rsidP="00F50163">
            <w:pPr>
              <w:spacing w:line="360" w:lineRule="auto"/>
              <w:jc w:val="center"/>
              <w:rPr>
                <w:rFonts w:ascii="Times New Roman" w:hAnsi="Times New Roman"/>
                <w:b/>
                <w:sz w:val="24"/>
                <w:szCs w:val="24"/>
              </w:rPr>
            </w:pPr>
            <w:r w:rsidRPr="00F50163">
              <w:rPr>
                <w:rFonts w:ascii="Times New Roman" w:hAnsi="Times New Roman"/>
                <w:b/>
                <w:sz w:val="24"/>
                <w:szCs w:val="24"/>
              </w:rPr>
              <w:t>Кол-во человек</w:t>
            </w:r>
          </w:p>
        </w:tc>
      </w:tr>
      <w:tr w:rsidR="0056781A" w:rsidRPr="00F50163" w14:paraId="02EBDFFF" w14:textId="77777777" w:rsidTr="000D0691">
        <w:trPr>
          <w:trHeight w:val="120"/>
        </w:trPr>
        <w:tc>
          <w:tcPr>
            <w:tcW w:w="5903" w:type="dxa"/>
          </w:tcPr>
          <w:p w14:paraId="1E41A7C5" w14:textId="77777777" w:rsidR="0056781A" w:rsidRPr="00F50163" w:rsidRDefault="0056781A" w:rsidP="00F50163">
            <w:pPr>
              <w:spacing w:line="360" w:lineRule="auto"/>
              <w:rPr>
                <w:rFonts w:ascii="Times New Roman" w:hAnsi="Times New Roman"/>
                <w:sz w:val="24"/>
                <w:szCs w:val="24"/>
              </w:rPr>
            </w:pPr>
            <w:r w:rsidRPr="00F50163">
              <w:rPr>
                <w:rFonts w:ascii="Times New Roman" w:hAnsi="Times New Roman"/>
                <w:sz w:val="24"/>
                <w:szCs w:val="24"/>
              </w:rPr>
              <w:t>Стропальщик</w:t>
            </w:r>
          </w:p>
        </w:tc>
        <w:tc>
          <w:tcPr>
            <w:tcW w:w="1336" w:type="dxa"/>
          </w:tcPr>
          <w:p w14:paraId="57CDFD11" w14:textId="77777777" w:rsidR="0056781A" w:rsidRPr="00F50163" w:rsidRDefault="0056781A" w:rsidP="00F50163">
            <w:pPr>
              <w:spacing w:line="360" w:lineRule="auto"/>
              <w:rPr>
                <w:rFonts w:ascii="Times New Roman" w:hAnsi="Times New Roman"/>
                <w:sz w:val="24"/>
                <w:szCs w:val="24"/>
              </w:rPr>
            </w:pPr>
            <w:r w:rsidRPr="00F50163">
              <w:rPr>
                <w:rFonts w:ascii="Times New Roman" w:hAnsi="Times New Roman"/>
                <w:sz w:val="24"/>
                <w:szCs w:val="24"/>
              </w:rPr>
              <w:t>160 часов</w:t>
            </w:r>
          </w:p>
        </w:tc>
        <w:tc>
          <w:tcPr>
            <w:tcW w:w="2112" w:type="dxa"/>
          </w:tcPr>
          <w:p w14:paraId="1472607A" w14:textId="77777777" w:rsidR="0056781A" w:rsidRPr="00F50163" w:rsidRDefault="0056781A" w:rsidP="00F50163">
            <w:pPr>
              <w:spacing w:line="360" w:lineRule="auto"/>
              <w:rPr>
                <w:rFonts w:ascii="Times New Roman" w:hAnsi="Times New Roman"/>
                <w:sz w:val="24"/>
                <w:szCs w:val="24"/>
              </w:rPr>
            </w:pPr>
            <w:r w:rsidRPr="00F50163">
              <w:rPr>
                <w:rFonts w:ascii="Times New Roman" w:hAnsi="Times New Roman"/>
                <w:sz w:val="24"/>
                <w:szCs w:val="24"/>
              </w:rPr>
              <w:t>199 человек</w:t>
            </w:r>
          </w:p>
        </w:tc>
      </w:tr>
      <w:tr w:rsidR="0056781A" w:rsidRPr="00F50163" w14:paraId="5E736934" w14:textId="77777777" w:rsidTr="000D0691">
        <w:trPr>
          <w:trHeight w:val="144"/>
        </w:trPr>
        <w:tc>
          <w:tcPr>
            <w:tcW w:w="5903" w:type="dxa"/>
          </w:tcPr>
          <w:p w14:paraId="2DFCEB8A" w14:textId="77777777" w:rsidR="0056781A" w:rsidRPr="00F50163" w:rsidRDefault="0056781A" w:rsidP="00F50163">
            <w:pPr>
              <w:spacing w:line="360" w:lineRule="auto"/>
              <w:rPr>
                <w:rFonts w:ascii="Times New Roman" w:hAnsi="Times New Roman"/>
                <w:sz w:val="24"/>
                <w:szCs w:val="24"/>
              </w:rPr>
            </w:pPr>
            <w:r w:rsidRPr="00F50163">
              <w:rPr>
                <w:rFonts w:ascii="Times New Roman" w:hAnsi="Times New Roman"/>
                <w:sz w:val="24"/>
                <w:szCs w:val="24"/>
              </w:rPr>
              <w:t>Машинист крана металлургического производства</w:t>
            </w:r>
          </w:p>
        </w:tc>
        <w:tc>
          <w:tcPr>
            <w:tcW w:w="1336" w:type="dxa"/>
          </w:tcPr>
          <w:p w14:paraId="5AE4E5ED" w14:textId="77777777" w:rsidR="0056781A" w:rsidRPr="00F50163" w:rsidRDefault="0056781A" w:rsidP="00F50163">
            <w:pPr>
              <w:spacing w:line="360" w:lineRule="auto"/>
              <w:rPr>
                <w:rFonts w:ascii="Times New Roman" w:hAnsi="Times New Roman"/>
                <w:sz w:val="24"/>
                <w:szCs w:val="24"/>
              </w:rPr>
            </w:pPr>
            <w:r w:rsidRPr="00F50163">
              <w:rPr>
                <w:rFonts w:ascii="Times New Roman" w:hAnsi="Times New Roman"/>
                <w:sz w:val="24"/>
                <w:szCs w:val="24"/>
              </w:rPr>
              <w:t>320 часов</w:t>
            </w:r>
          </w:p>
        </w:tc>
        <w:tc>
          <w:tcPr>
            <w:tcW w:w="2112" w:type="dxa"/>
          </w:tcPr>
          <w:p w14:paraId="1A5588F2" w14:textId="77777777" w:rsidR="0056781A" w:rsidRPr="00F50163" w:rsidRDefault="0056781A" w:rsidP="00F50163">
            <w:pPr>
              <w:spacing w:line="360" w:lineRule="auto"/>
              <w:rPr>
                <w:rFonts w:ascii="Times New Roman" w:hAnsi="Times New Roman"/>
                <w:sz w:val="24"/>
                <w:szCs w:val="24"/>
              </w:rPr>
            </w:pPr>
            <w:r w:rsidRPr="00F50163">
              <w:rPr>
                <w:rFonts w:ascii="Times New Roman" w:hAnsi="Times New Roman"/>
                <w:sz w:val="24"/>
                <w:szCs w:val="24"/>
              </w:rPr>
              <w:t>30 человек</w:t>
            </w:r>
          </w:p>
        </w:tc>
      </w:tr>
    </w:tbl>
    <w:p w14:paraId="0C97E010" w14:textId="77777777" w:rsidR="0056781A" w:rsidRPr="00F50163" w:rsidRDefault="0056781A" w:rsidP="00F50163">
      <w:pPr>
        <w:spacing w:after="0" w:line="360" w:lineRule="auto"/>
        <w:ind w:left="1069"/>
        <w:contextualSpacing/>
        <w:jc w:val="both"/>
        <w:rPr>
          <w:rFonts w:ascii="Times New Roman" w:hAnsi="Times New Roman"/>
          <w:sz w:val="24"/>
          <w:szCs w:val="24"/>
        </w:rPr>
      </w:pPr>
    </w:p>
    <w:p w14:paraId="397B7611" w14:textId="77777777" w:rsidR="0056781A" w:rsidRPr="00F50163" w:rsidRDefault="0056781A" w:rsidP="001912EF">
      <w:pPr>
        <w:numPr>
          <w:ilvl w:val="0"/>
          <w:numId w:val="39"/>
        </w:numPr>
        <w:spacing w:after="0" w:line="360" w:lineRule="auto"/>
        <w:ind w:left="0" w:firstLine="709"/>
        <w:contextualSpacing/>
        <w:jc w:val="both"/>
        <w:rPr>
          <w:rFonts w:ascii="Times New Roman" w:hAnsi="Times New Roman"/>
          <w:sz w:val="24"/>
          <w:szCs w:val="24"/>
        </w:rPr>
      </w:pPr>
      <w:r w:rsidRPr="00F50163">
        <w:rPr>
          <w:rFonts w:ascii="Times New Roman" w:hAnsi="Times New Roman"/>
          <w:sz w:val="24"/>
          <w:szCs w:val="24"/>
        </w:rPr>
        <w:t xml:space="preserve">Профессиональное </w:t>
      </w:r>
      <w:proofErr w:type="gramStart"/>
      <w:r w:rsidRPr="00F50163">
        <w:rPr>
          <w:rFonts w:ascii="Times New Roman" w:hAnsi="Times New Roman"/>
          <w:sz w:val="24"/>
          <w:szCs w:val="24"/>
        </w:rPr>
        <w:t>обучение по договорам</w:t>
      </w:r>
      <w:proofErr w:type="gramEnd"/>
      <w:r w:rsidRPr="00F50163">
        <w:rPr>
          <w:rFonts w:ascii="Times New Roman" w:hAnsi="Times New Roman"/>
          <w:sz w:val="24"/>
          <w:szCs w:val="24"/>
        </w:rPr>
        <w:t xml:space="preserve"> об оказании платных образовательных услуг физическим лицам (Таблица 4).</w:t>
      </w:r>
    </w:p>
    <w:p w14:paraId="506D431D" w14:textId="77777777" w:rsidR="0056781A" w:rsidRPr="00F50163" w:rsidRDefault="0056781A" w:rsidP="00F50163">
      <w:pPr>
        <w:spacing w:after="0" w:line="360" w:lineRule="auto"/>
        <w:ind w:left="1069"/>
        <w:contextualSpacing/>
        <w:jc w:val="right"/>
        <w:rPr>
          <w:rFonts w:ascii="Times New Roman" w:hAnsi="Times New Roman"/>
          <w:b/>
          <w:sz w:val="24"/>
          <w:szCs w:val="24"/>
        </w:rPr>
      </w:pPr>
      <w:r w:rsidRPr="00F50163">
        <w:rPr>
          <w:rFonts w:ascii="Times New Roman" w:hAnsi="Times New Roman"/>
          <w:b/>
          <w:sz w:val="24"/>
          <w:szCs w:val="24"/>
        </w:rPr>
        <w:t>Таблица 4.</w:t>
      </w:r>
    </w:p>
    <w:tbl>
      <w:tblPr>
        <w:tblStyle w:val="25"/>
        <w:tblW w:w="9351" w:type="dxa"/>
        <w:tblLook w:val="04A0" w:firstRow="1" w:lastRow="0" w:firstColumn="1" w:lastColumn="0" w:noHBand="0" w:noVBand="1"/>
      </w:tblPr>
      <w:tblGrid>
        <w:gridCol w:w="5928"/>
        <w:gridCol w:w="1311"/>
        <w:gridCol w:w="9"/>
        <w:gridCol w:w="2103"/>
      </w:tblGrid>
      <w:tr w:rsidR="0056781A" w:rsidRPr="00F50163" w14:paraId="4E84F153" w14:textId="77777777" w:rsidTr="000D0691">
        <w:tc>
          <w:tcPr>
            <w:tcW w:w="9351" w:type="dxa"/>
            <w:gridSpan w:val="4"/>
          </w:tcPr>
          <w:p w14:paraId="0AB4A0AE" w14:textId="77777777" w:rsidR="0056781A" w:rsidRPr="00F50163" w:rsidRDefault="0056781A" w:rsidP="001912EF">
            <w:pPr>
              <w:jc w:val="center"/>
              <w:rPr>
                <w:rFonts w:ascii="Times New Roman" w:hAnsi="Times New Roman"/>
                <w:b/>
                <w:sz w:val="24"/>
                <w:szCs w:val="24"/>
              </w:rPr>
            </w:pPr>
            <w:r w:rsidRPr="00F50163">
              <w:rPr>
                <w:rFonts w:ascii="Times New Roman" w:hAnsi="Times New Roman"/>
                <w:b/>
                <w:sz w:val="24"/>
                <w:szCs w:val="24"/>
              </w:rPr>
              <w:t xml:space="preserve">Профессиональное </w:t>
            </w:r>
            <w:proofErr w:type="gramStart"/>
            <w:r w:rsidRPr="00F50163">
              <w:rPr>
                <w:rFonts w:ascii="Times New Roman" w:hAnsi="Times New Roman"/>
                <w:b/>
                <w:sz w:val="24"/>
                <w:szCs w:val="24"/>
              </w:rPr>
              <w:t>обучение по договорам</w:t>
            </w:r>
            <w:proofErr w:type="gramEnd"/>
            <w:r w:rsidRPr="00F50163">
              <w:rPr>
                <w:rFonts w:ascii="Times New Roman" w:hAnsi="Times New Roman"/>
                <w:b/>
                <w:sz w:val="24"/>
                <w:szCs w:val="24"/>
              </w:rPr>
              <w:t xml:space="preserve"> об оказании платных образовательных услуг</w:t>
            </w:r>
          </w:p>
        </w:tc>
      </w:tr>
      <w:tr w:rsidR="0056781A" w:rsidRPr="00F50163" w14:paraId="0EDCEAC9" w14:textId="77777777" w:rsidTr="000D0691">
        <w:tc>
          <w:tcPr>
            <w:tcW w:w="5928" w:type="dxa"/>
          </w:tcPr>
          <w:p w14:paraId="5D2AED3E" w14:textId="77777777" w:rsidR="0056781A" w:rsidRPr="00F50163" w:rsidRDefault="0056781A" w:rsidP="001912EF">
            <w:pPr>
              <w:jc w:val="center"/>
              <w:rPr>
                <w:rFonts w:ascii="Times New Roman" w:hAnsi="Times New Roman"/>
                <w:b/>
                <w:sz w:val="24"/>
                <w:szCs w:val="24"/>
              </w:rPr>
            </w:pPr>
            <w:r w:rsidRPr="00F50163">
              <w:rPr>
                <w:rFonts w:ascii="Times New Roman" w:hAnsi="Times New Roman"/>
                <w:b/>
                <w:sz w:val="24"/>
                <w:szCs w:val="24"/>
              </w:rPr>
              <w:t>Наименование программы</w:t>
            </w:r>
          </w:p>
        </w:tc>
        <w:tc>
          <w:tcPr>
            <w:tcW w:w="1320" w:type="dxa"/>
            <w:gridSpan w:val="2"/>
          </w:tcPr>
          <w:p w14:paraId="52DC5989" w14:textId="77777777" w:rsidR="0056781A" w:rsidRPr="00F50163" w:rsidRDefault="0056781A" w:rsidP="001912EF">
            <w:pPr>
              <w:jc w:val="center"/>
              <w:rPr>
                <w:rFonts w:ascii="Times New Roman" w:hAnsi="Times New Roman"/>
                <w:b/>
                <w:sz w:val="24"/>
                <w:szCs w:val="24"/>
              </w:rPr>
            </w:pPr>
            <w:r w:rsidRPr="00F50163">
              <w:rPr>
                <w:rFonts w:ascii="Times New Roman" w:hAnsi="Times New Roman"/>
                <w:b/>
                <w:sz w:val="24"/>
                <w:szCs w:val="24"/>
              </w:rPr>
              <w:t>Кол-во часов</w:t>
            </w:r>
          </w:p>
        </w:tc>
        <w:tc>
          <w:tcPr>
            <w:tcW w:w="2103" w:type="dxa"/>
          </w:tcPr>
          <w:p w14:paraId="6A63B9D4" w14:textId="77777777" w:rsidR="0056781A" w:rsidRPr="00F50163" w:rsidRDefault="0056781A" w:rsidP="001912EF">
            <w:pPr>
              <w:jc w:val="center"/>
              <w:rPr>
                <w:rFonts w:ascii="Times New Roman" w:hAnsi="Times New Roman"/>
                <w:b/>
                <w:sz w:val="24"/>
                <w:szCs w:val="24"/>
              </w:rPr>
            </w:pPr>
            <w:r w:rsidRPr="00F50163">
              <w:rPr>
                <w:rFonts w:ascii="Times New Roman" w:hAnsi="Times New Roman"/>
                <w:b/>
                <w:sz w:val="24"/>
                <w:szCs w:val="24"/>
              </w:rPr>
              <w:t>Кол-во человек</w:t>
            </w:r>
          </w:p>
        </w:tc>
      </w:tr>
      <w:tr w:rsidR="0056781A" w:rsidRPr="00F50163" w14:paraId="78FBD066" w14:textId="77777777" w:rsidTr="000D0691">
        <w:trPr>
          <w:trHeight w:val="120"/>
        </w:trPr>
        <w:tc>
          <w:tcPr>
            <w:tcW w:w="5928" w:type="dxa"/>
          </w:tcPr>
          <w:p w14:paraId="4C27E2A8"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Повар</w:t>
            </w:r>
          </w:p>
        </w:tc>
        <w:tc>
          <w:tcPr>
            <w:tcW w:w="1311" w:type="dxa"/>
          </w:tcPr>
          <w:p w14:paraId="312F255E"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gridSpan w:val="2"/>
          </w:tcPr>
          <w:p w14:paraId="78B954EC"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2 человека</w:t>
            </w:r>
          </w:p>
        </w:tc>
      </w:tr>
      <w:tr w:rsidR="0056781A" w:rsidRPr="00F50163" w14:paraId="56701141" w14:textId="77777777" w:rsidTr="000D0691">
        <w:trPr>
          <w:trHeight w:val="144"/>
        </w:trPr>
        <w:tc>
          <w:tcPr>
            <w:tcW w:w="5928" w:type="dxa"/>
          </w:tcPr>
          <w:p w14:paraId="6F76E432"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Парикмахер</w:t>
            </w:r>
          </w:p>
        </w:tc>
        <w:tc>
          <w:tcPr>
            <w:tcW w:w="1311" w:type="dxa"/>
          </w:tcPr>
          <w:p w14:paraId="3F1D37D8"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gridSpan w:val="2"/>
          </w:tcPr>
          <w:p w14:paraId="5EF41FAD"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2 человека</w:t>
            </w:r>
          </w:p>
        </w:tc>
      </w:tr>
      <w:tr w:rsidR="0056781A" w:rsidRPr="00F50163" w14:paraId="7126FFA7" w14:textId="77777777" w:rsidTr="000D0691">
        <w:tc>
          <w:tcPr>
            <w:tcW w:w="5928" w:type="dxa"/>
          </w:tcPr>
          <w:p w14:paraId="2452C98D"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Электромонтер по ремонту и обслуживанию электрооборудования</w:t>
            </w:r>
          </w:p>
        </w:tc>
        <w:tc>
          <w:tcPr>
            <w:tcW w:w="1311" w:type="dxa"/>
          </w:tcPr>
          <w:p w14:paraId="170ADF0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gridSpan w:val="2"/>
          </w:tcPr>
          <w:p w14:paraId="171A908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4 человека</w:t>
            </w:r>
          </w:p>
        </w:tc>
      </w:tr>
      <w:tr w:rsidR="0056781A" w:rsidRPr="00F50163" w14:paraId="0BCA7DF9" w14:textId="77777777" w:rsidTr="000D0691">
        <w:tc>
          <w:tcPr>
            <w:tcW w:w="5928" w:type="dxa"/>
          </w:tcPr>
          <w:p w14:paraId="002A927F"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Кондитер</w:t>
            </w:r>
          </w:p>
        </w:tc>
        <w:tc>
          <w:tcPr>
            <w:tcW w:w="1311" w:type="dxa"/>
          </w:tcPr>
          <w:p w14:paraId="7C42CA1B"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gridSpan w:val="2"/>
          </w:tcPr>
          <w:p w14:paraId="295061F3"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2 человека</w:t>
            </w:r>
          </w:p>
        </w:tc>
      </w:tr>
      <w:tr w:rsidR="0056781A" w:rsidRPr="00F50163" w14:paraId="26FA54A4" w14:textId="77777777" w:rsidTr="000D0691">
        <w:tc>
          <w:tcPr>
            <w:tcW w:w="5928" w:type="dxa"/>
          </w:tcPr>
          <w:p w14:paraId="724F730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 xml:space="preserve">Бармен </w:t>
            </w:r>
          </w:p>
        </w:tc>
        <w:tc>
          <w:tcPr>
            <w:tcW w:w="1311" w:type="dxa"/>
          </w:tcPr>
          <w:p w14:paraId="6CFBB405"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gridSpan w:val="2"/>
          </w:tcPr>
          <w:p w14:paraId="0F3608C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0A918EEF" w14:textId="77777777" w:rsidTr="000D0691">
        <w:tc>
          <w:tcPr>
            <w:tcW w:w="5928" w:type="dxa"/>
          </w:tcPr>
          <w:p w14:paraId="6C8DD577"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Машинист холодильных установок</w:t>
            </w:r>
          </w:p>
        </w:tc>
        <w:tc>
          <w:tcPr>
            <w:tcW w:w="1311" w:type="dxa"/>
          </w:tcPr>
          <w:p w14:paraId="184337C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gridSpan w:val="2"/>
          </w:tcPr>
          <w:p w14:paraId="65BFCFBE"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2 человека</w:t>
            </w:r>
          </w:p>
        </w:tc>
      </w:tr>
      <w:tr w:rsidR="0056781A" w:rsidRPr="00F50163" w14:paraId="52244EC5" w14:textId="77777777" w:rsidTr="000D0691">
        <w:tc>
          <w:tcPr>
            <w:tcW w:w="5928" w:type="dxa"/>
          </w:tcPr>
          <w:p w14:paraId="0D251150"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 xml:space="preserve">Слесарь по ремонту автомобилей </w:t>
            </w:r>
          </w:p>
        </w:tc>
        <w:tc>
          <w:tcPr>
            <w:tcW w:w="1311" w:type="dxa"/>
          </w:tcPr>
          <w:p w14:paraId="6215DD29"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180 часов</w:t>
            </w:r>
          </w:p>
        </w:tc>
        <w:tc>
          <w:tcPr>
            <w:tcW w:w="2112" w:type="dxa"/>
            <w:gridSpan w:val="2"/>
          </w:tcPr>
          <w:p w14:paraId="7BD26973" w14:textId="77777777" w:rsidR="0056781A" w:rsidRPr="00F50163" w:rsidRDefault="0056781A" w:rsidP="001912EF">
            <w:pPr>
              <w:rPr>
                <w:rFonts w:ascii="Times New Roman" w:hAnsi="Times New Roman"/>
                <w:sz w:val="24"/>
                <w:szCs w:val="24"/>
              </w:rPr>
            </w:pPr>
            <w:r w:rsidRPr="00F50163">
              <w:rPr>
                <w:rFonts w:ascii="Times New Roman" w:hAnsi="Times New Roman"/>
                <w:sz w:val="24"/>
                <w:szCs w:val="24"/>
              </w:rPr>
              <w:t>1 человек</w:t>
            </w:r>
          </w:p>
        </w:tc>
      </w:tr>
      <w:tr w:rsidR="0056781A" w:rsidRPr="00F50163" w14:paraId="2D4009F4" w14:textId="77777777" w:rsidTr="000D0691">
        <w:tc>
          <w:tcPr>
            <w:tcW w:w="5928" w:type="dxa"/>
          </w:tcPr>
          <w:p w14:paraId="55EECE48" w14:textId="77777777" w:rsidR="0056781A" w:rsidRPr="00F50163" w:rsidRDefault="0056781A" w:rsidP="001912EF">
            <w:pPr>
              <w:rPr>
                <w:rFonts w:ascii="Times New Roman" w:hAnsi="Times New Roman"/>
                <w:sz w:val="24"/>
                <w:szCs w:val="24"/>
              </w:rPr>
            </w:pPr>
          </w:p>
        </w:tc>
        <w:tc>
          <w:tcPr>
            <w:tcW w:w="1311" w:type="dxa"/>
          </w:tcPr>
          <w:p w14:paraId="456C7D84" w14:textId="77777777" w:rsidR="0056781A" w:rsidRPr="00F50163" w:rsidRDefault="0056781A" w:rsidP="001912EF">
            <w:pPr>
              <w:rPr>
                <w:rFonts w:ascii="Times New Roman" w:hAnsi="Times New Roman"/>
                <w:sz w:val="24"/>
                <w:szCs w:val="24"/>
              </w:rPr>
            </w:pPr>
          </w:p>
        </w:tc>
        <w:tc>
          <w:tcPr>
            <w:tcW w:w="2112" w:type="dxa"/>
            <w:gridSpan w:val="2"/>
          </w:tcPr>
          <w:p w14:paraId="6E18173A" w14:textId="77777777" w:rsidR="0056781A" w:rsidRPr="00F50163" w:rsidRDefault="0056781A" w:rsidP="001912EF">
            <w:pPr>
              <w:rPr>
                <w:rFonts w:ascii="Times New Roman" w:hAnsi="Times New Roman"/>
                <w:sz w:val="24"/>
                <w:szCs w:val="24"/>
              </w:rPr>
            </w:pPr>
          </w:p>
        </w:tc>
      </w:tr>
    </w:tbl>
    <w:p w14:paraId="51E10B39" w14:textId="77777777" w:rsidR="0056781A" w:rsidRPr="00F50163" w:rsidRDefault="0056781A" w:rsidP="00F50163">
      <w:pPr>
        <w:spacing w:after="0" w:line="360" w:lineRule="auto"/>
        <w:jc w:val="both"/>
        <w:rPr>
          <w:rFonts w:ascii="Times New Roman" w:hAnsi="Times New Roman"/>
          <w:sz w:val="24"/>
          <w:szCs w:val="24"/>
        </w:rPr>
      </w:pPr>
    </w:p>
    <w:p w14:paraId="1949EA84" w14:textId="68569FA6" w:rsidR="00851908" w:rsidRPr="00851908" w:rsidRDefault="00851908" w:rsidP="00851908">
      <w:pPr>
        <w:spacing w:after="0"/>
        <w:ind w:left="1800"/>
        <w:contextualSpacing/>
        <w:rPr>
          <w:rFonts w:ascii="Times New Roman" w:eastAsia="Times New Roman" w:hAnsi="Times New Roman"/>
          <w:b/>
          <w:sz w:val="24"/>
          <w:szCs w:val="24"/>
        </w:rPr>
      </w:pPr>
      <w:r w:rsidRPr="00851908">
        <w:rPr>
          <w:rFonts w:ascii="Times New Roman" w:eastAsia="Times New Roman" w:hAnsi="Times New Roman"/>
          <w:b/>
          <w:sz w:val="24"/>
          <w:szCs w:val="24"/>
        </w:rPr>
        <w:t>Общая оценка условий проведения образовательного процесса</w:t>
      </w:r>
    </w:p>
    <w:p w14:paraId="43B69B53" w14:textId="77777777" w:rsidR="00851908" w:rsidRPr="00851908" w:rsidRDefault="00851908" w:rsidP="00851908">
      <w:pPr>
        <w:spacing w:after="0"/>
        <w:ind w:firstLine="567"/>
        <w:jc w:val="both"/>
        <w:rPr>
          <w:rFonts w:ascii="Times New Roman" w:eastAsia="Times New Roman" w:hAnsi="Times New Roman"/>
          <w:sz w:val="24"/>
          <w:szCs w:val="24"/>
        </w:rPr>
      </w:pPr>
      <w:r w:rsidRPr="00851908">
        <w:rPr>
          <w:rFonts w:ascii="Times New Roman" w:eastAsia="Times New Roman" w:hAnsi="Times New Roman"/>
          <w:sz w:val="24"/>
          <w:szCs w:val="24"/>
        </w:rPr>
        <w:t xml:space="preserve">На основании вышеизложенного можно сделать вывод о том, что условия реализации требований ФГОС СПО, созданные в техникуме, обеспечивают необходимый уровень  качества подготовки выпускников. </w:t>
      </w:r>
    </w:p>
    <w:p w14:paraId="4F71A308" w14:textId="77777777" w:rsidR="00851908" w:rsidRPr="00851908" w:rsidRDefault="00851908" w:rsidP="00851908">
      <w:pPr>
        <w:spacing w:after="0"/>
        <w:jc w:val="both"/>
        <w:rPr>
          <w:rFonts w:ascii="Times New Roman" w:eastAsia="Times New Roman" w:hAnsi="Times New Roman"/>
          <w:sz w:val="24"/>
          <w:szCs w:val="24"/>
        </w:rPr>
      </w:pPr>
      <w:r w:rsidRPr="00851908">
        <w:rPr>
          <w:rFonts w:ascii="Times New Roman" w:eastAsia="Times New Roman" w:hAnsi="Times New Roman"/>
          <w:sz w:val="24"/>
          <w:szCs w:val="24"/>
        </w:rPr>
        <w:t xml:space="preserve">         Показатели деятельности ГБ ПОУ «ВПТ» приведены в Приложениях 1,2,3. </w:t>
      </w:r>
    </w:p>
    <w:p w14:paraId="5588489D" w14:textId="77777777" w:rsidR="00851908" w:rsidRPr="00851908" w:rsidRDefault="00851908" w:rsidP="00851908">
      <w:pPr>
        <w:rPr>
          <w:rFonts w:ascii="Times New Roman" w:eastAsia="Times New Roman" w:hAnsi="Times New Roman"/>
          <w:b/>
        </w:rPr>
      </w:pPr>
    </w:p>
    <w:p w14:paraId="417872AF" w14:textId="77777777" w:rsidR="00AD1CE4" w:rsidRPr="00F50163" w:rsidRDefault="00AD1CE4" w:rsidP="00D442D7">
      <w:pPr>
        <w:spacing w:after="0" w:line="360" w:lineRule="auto"/>
        <w:jc w:val="both"/>
        <w:rPr>
          <w:rFonts w:ascii="Times New Roman" w:hAnsi="Times New Roman"/>
          <w:sz w:val="24"/>
          <w:szCs w:val="24"/>
        </w:rPr>
      </w:pPr>
    </w:p>
    <w:p w14:paraId="44D46968" w14:textId="77777777" w:rsidR="00AD1CE4" w:rsidRPr="00F50163" w:rsidRDefault="00AD1CE4" w:rsidP="00F50163">
      <w:pPr>
        <w:spacing w:after="0" w:line="360" w:lineRule="auto"/>
        <w:jc w:val="right"/>
        <w:rPr>
          <w:rFonts w:ascii="Times New Roman" w:hAnsi="Times New Roman"/>
          <w:sz w:val="24"/>
          <w:szCs w:val="24"/>
        </w:rPr>
      </w:pPr>
    </w:p>
    <w:p w14:paraId="23DC9FB6" w14:textId="77777777" w:rsidR="00AD1CE4" w:rsidRPr="00F50163" w:rsidRDefault="00AD1CE4" w:rsidP="00F50163">
      <w:pPr>
        <w:spacing w:after="0" w:line="360" w:lineRule="auto"/>
        <w:jc w:val="right"/>
        <w:rPr>
          <w:rFonts w:ascii="Times New Roman" w:hAnsi="Times New Roman"/>
          <w:sz w:val="24"/>
          <w:szCs w:val="24"/>
        </w:rPr>
      </w:pPr>
    </w:p>
    <w:p w14:paraId="6795CADE" w14:textId="77777777" w:rsidR="001912EF" w:rsidRDefault="001912EF" w:rsidP="00895401">
      <w:pPr>
        <w:spacing w:after="0" w:line="360" w:lineRule="auto"/>
        <w:jc w:val="right"/>
        <w:rPr>
          <w:rFonts w:ascii="Times New Roman" w:hAnsi="Times New Roman"/>
          <w:sz w:val="24"/>
          <w:szCs w:val="24"/>
        </w:rPr>
      </w:pPr>
    </w:p>
    <w:p w14:paraId="78949EAE" w14:textId="77777777" w:rsidR="001912EF" w:rsidRDefault="001912EF" w:rsidP="00895401">
      <w:pPr>
        <w:spacing w:after="0" w:line="360" w:lineRule="auto"/>
        <w:jc w:val="right"/>
        <w:rPr>
          <w:rFonts w:ascii="Times New Roman" w:hAnsi="Times New Roman"/>
          <w:sz w:val="24"/>
          <w:szCs w:val="24"/>
        </w:rPr>
      </w:pPr>
    </w:p>
    <w:p w14:paraId="29A187B4" w14:textId="77777777" w:rsidR="001912EF" w:rsidRPr="00F50163" w:rsidRDefault="001912EF" w:rsidP="00895401">
      <w:pPr>
        <w:spacing w:after="0" w:line="360" w:lineRule="auto"/>
        <w:jc w:val="right"/>
        <w:rPr>
          <w:rFonts w:ascii="Times New Roman" w:hAnsi="Times New Roman"/>
          <w:sz w:val="24"/>
          <w:szCs w:val="24"/>
        </w:rPr>
      </w:pPr>
    </w:p>
    <w:p w14:paraId="0C18FE21" w14:textId="77777777" w:rsidR="00B75A2D" w:rsidRPr="00F50163" w:rsidRDefault="00B75A2D" w:rsidP="00895401">
      <w:pPr>
        <w:spacing w:after="0" w:line="360" w:lineRule="auto"/>
        <w:jc w:val="right"/>
        <w:rPr>
          <w:rFonts w:ascii="Times New Roman" w:hAnsi="Times New Roman"/>
          <w:sz w:val="24"/>
          <w:szCs w:val="24"/>
        </w:rPr>
      </w:pPr>
      <w:r w:rsidRPr="00F50163">
        <w:rPr>
          <w:rFonts w:ascii="Times New Roman" w:hAnsi="Times New Roman"/>
          <w:sz w:val="24"/>
          <w:szCs w:val="24"/>
        </w:rPr>
        <w:t>Приложение 1</w:t>
      </w:r>
    </w:p>
    <w:p w14:paraId="2CF32AC6" w14:textId="77777777" w:rsidR="00895401" w:rsidRPr="00F50163" w:rsidRDefault="00895401" w:rsidP="00895401">
      <w:pPr>
        <w:spacing w:after="0" w:line="360" w:lineRule="auto"/>
        <w:jc w:val="center"/>
        <w:rPr>
          <w:rFonts w:ascii="Times New Roman" w:hAnsi="Times New Roman"/>
          <w:b/>
          <w:sz w:val="24"/>
          <w:szCs w:val="24"/>
        </w:rPr>
      </w:pPr>
    </w:p>
    <w:p w14:paraId="07BCCA18" w14:textId="77777777" w:rsidR="00895401" w:rsidRPr="00F50163" w:rsidRDefault="00895401" w:rsidP="00895401">
      <w:pPr>
        <w:spacing w:after="0" w:line="360" w:lineRule="auto"/>
        <w:jc w:val="center"/>
        <w:rPr>
          <w:rFonts w:ascii="Times New Roman" w:hAnsi="Times New Roman"/>
          <w:b/>
          <w:sz w:val="24"/>
          <w:szCs w:val="24"/>
        </w:rPr>
      </w:pPr>
    </w:p>
    <w:p w14:paraId="70A1BE3A" w14:textId="77777777" w:rsidR="00895401" w:rsidRPr="00F50163" w:rsidRDefault="00895401" w:rsidP="00895401">
      <w:pPr>
        <w:spacing w:after="0" w:line="360" w:lineRule="auto"/>
        <w:jc w:val="center"/>
        <w:rPr>
          <w:rFonts w:ascii="Times New Roman" w:hAnsi="Times New Roman"/>
          <w:b/>
          <w:sz w:val="24"/>
          <w:szCs w:val="24"/>
        </w:rPr>
      </w:pPr>
    </w:p>
    <w:p w14:paraId="080BAA2A" w14:textId="77777777" w:rsidR="00895401" w:rsidRPr="00F50163" w:rsidRDefault="00895401" w:rsidP="00895401">
      <w:pPr>
        <w:spacing w:after="0" w:line="360" w:lineRule="auto"/>
        <w:jc w:val="center"/>
        <w:rPr>
          <w:rFonts w:ascii="Times New Roman" w:hAnsi="Times New Roman"/>
          <w:b/>
          <w:sz w:val="24"/>
          <w:szCs w:val="24"/>
        </w:rPr>
      </w:pPr>
    </w:p>
    <w:p w14:paraId="428BC0BC" w14:textId="77777777" w:rsidR="00895401" w:rsidRPr="00F50163" w:rsidRDefault="00895401" w:rsidP="00895401">
      <w:pPr>
        <w:spacing w:after="0" w:line="360" w:lineRule="auto"/>
        <w:jc w:val="center"/>
        <w:rPr>
          <w:rFonts w:ascii="Times New Roman" w:hAnsi="Times New Roman"/>
          <w:b/>
          <w:sz w:val="24"/>
          <w:szCs w:val="24"/>
        </w:rPr>
      </w:pPr>
    </w:p>
    <w:p w14:paraId="066DBDF9" w14:textId="77777777" w:rsidR="00895401" w:rsidRPr="00F50163" w:rsidRDefault="00895401" w:rsidP="00895401">
      <w:pPr>
        <w:spacing w:after="0" w:line="360" w:lineRule="auto"/>
        <w:jc w:val="center"/>
        <w:rPr>
          <w:rFonts w:ascii="Times New Roman" w:hAnsi="Times New Roman"/>
          <w:b/>
          <w:sz w:val="24"/>
          <w:szCs w:val="24"/>
        </w:rPr>
      </w:pPr>
    </w:p>
    <w:p w14:paraId="3B1DAC7C" w14:textId="77777777" w:rsidR="00895401" w:rsidRPr="00F50163" w:rsidRDefault="00895401" w:rsidP="00895401">
      <w:pPr>
        <w:spacing w:after="0" w:line="360" w:lineRule="auto"/>
        <w:jc w:val="center"/>
        <w:rPr>
          <w:rFonts w:ascii="Times New Roman" w:hAnsi="Times New Roman"/>
          <w:b/>
          <w:sz w:val="24"/>
          <w:szCs w:val="24"/>
        </w:rPr>
      </w:pPr>
    </w:p>
    <w:p w14:paraId="7C6EDF45" w14:textId="77777777" w:rsidR="00895401" w:rsidRPr="00F50163" w:rsidRDefault="00895401" w:rsidP="00895401">
      <w:pPr>
        <w:spacing w:after="0" w:line="360" w:lineRule="auto"/>
        <w:jc w:val="center"/>
        <w:rPr>
          <w:rFonts w:ascii="Times New Roman" w:hAnsi="Times New Roman"/>
          <w:b/>
          <w:sz w:val="24"/>
          <w:szCs w:val="24"/>
        </w:rPr>
      </w:pPr>
    </w:p>
    <w:p w14:paraId="44784C2F" w14:textId="77777777" w:rsidR="00895401" w:rsidRPr="00F50163" w:rsidRDefault="00895401" w:rsidP="00895401">
      <w:pPr>
        <w:spacing w:after="0" w:line="360" w:lineRule="auto"/>
        <w:jc w:val="center"/>
        <w:rPr>
          <w:rFonts w:ascii="Times New Roman" w:hAnsi="Times New Roman"/>
          <w:b/>
          <w:sz w:val="24"/>
          <w:szCs w:val="24"/>
        </w:rPr>
      </w:pPr>
    </w:p>
    <w:p w14:paraId="560F7320" w14:textId="77777777" w:rsidR="00895401" w:rsidRPr="00F50163" w:rsidRDefault="00895401" w:rsidP="00895401">
      <w:pPr>
        <w:spacing w:after="0" w:line="360" w:lineRule="auto"/>
        <w:jc w:val="center"/>
        <w:rPr>
          <w:rFonts w:ascii="Times New Roman" w:hAnsi="Times New Roman"/>
          <w:b/>
          <w:sz w:val="24"/>
          <w:szCs w:val="24"/>
        </w:rPr>
      </w:pPr>
    </w:p>
    <w:p w14:paraId="29C07A7A" w14:textId="77777777" w:rsidR="00895401" w:rsidRPr="00F50163" w:rsidRDefault="00895401" w:rsidP="00895401">
      <w:pPr>
        <w:spacing w:after="0" w:line="360" w:lineRule="auto"/>
        <w:jc w:val="center"/>
        <w:rPr>
          <w:rFonts w:ascii="Times New Roman" w:hAnsi="Times New Roman"/>
          <w:b/>
          <w:sz w:val="24"/>
          <w:szCs w:val="24"/>
        </w:rPr>
      </w:pPr>
    </w:p>
    <w:p w14:paraId="58276AB8" w14:textId="77777777" w:rsidR="00895401" w:rsidRPr="00F50163" w:rsidRDefault="00895401" w:rsidP="00895401">
      <w:pPr>
        <w:spacing w:after="0" w:line="360" w:lineRule="auto"/>
        <w:jc w:val="center"/>
        <w:rPr>
          <w:rFonts w:ascii="Times New Roman" w:hAnsi="Times New Roman"/>
          <w:b/>
          <w:sz w:val="24"/>
          <w:szCs w:val="24"/>
        </w:rPr>
      </w:pPr>
    </w:p>
    <w:p w14:paraId="7B35EADC" w14:textId="77777777" w:rsidR="00895401" w:rsidRPr="00F50163" w:rsidRDefault="00895401" w:rsidP="00895401">
      <w:pPr>
        <w:spacing w:after="0" w:line="360" w:lineRule="auto"/>
        <w:jc w:val="center"/>
        <w:rPr>
          <w:rFonts w:ascii="Times New Roman" w:hAnsi="Times New Roman"/>
          <w:b/>
          <w:sz w:val="24"/>
          <w:szCs w:val="24"/>
        </w:rPr>
      </w:pPr>
    </w:p>
    <w:p w14:paraId="35D9E8C4" w14:textId="77777777" w:rsidR="00B75A2D" w:rsidRPr="00F50163" w:rsidRDefault="00B75A2D" w:rsidP="00895401">
      <w:pPr>
        <w:spacing w:after="0" w:line="360" w:lineRule="auto"/>
        <w:jc w:val="center"/>
        <w:rPr>
          <w:rFonts w:ascii="Times New Roman" w:hAnsi="Times New Roman"/>
          <w:b/>
          <w:sz w:val="24"/>
          <w:szCs w:val="24"/>
        </w:rPr>
      </w:pPr>
      <w:r w:rsidRPr="00F50163">
        <w:rPr>
          <w:rFonts w:ascii="Times New Roman" w:hAnsi="Times New Roman"/>
          <w:b/>
          <w:sz w:val="24"/>
          <w:szCs w:val="24"/>
        </w:rPr>
        <w:t xml:space="preserve">ОБОБЩЕННЫЕ РЕЗУЛЬТАТЫ </w:t>
      </w:r>
    </w:p>
    <w:p w14:paraId="03C38A90" w14:textId="77777777" w:rsidR="00B75A2D" w:rsidRPr="00F50163" w:rsidRDefault="00B75A2D" w:rsidP="00895401">
      <w:pPr>
        <w:spacing w:after="0" w:line="360" w:lineRule="auto"/>
        <w:jc w:val="center"/>
        <w:rPr>
          <w:rFonts w:ascii="Times New Roman" w:hAnsi="Times New Roman"/>
          <w:b/>
          <w:sz w:val="24"/>
          <w:szCs w:val="24"/>
        </w:rPr>
      </w:pPr>
      <w:r w:rsidRPr="00F50163">
        <w:rPr>
          <w:rFonts w:ascii="Times New Roman" w:hAnsi="Times New Roman"/>
          <w:b/>
          <w:sz w:val="24"/>
          <w:szCs w:val="24"/>
        </w:rPr>
        <w:t>КОНТРОЛЯ ЗНАНИЙ СТУДЕНТОВ В ПЕРИОД САМООБСЛЕДОВАНИЯ</w:t>
      </w:r>
    </w:p>
    <w:p w14:paraId="7FA7643D" w14:textId="77777777" w:rsidR="00B75A2D" w:rsidRPr="00F50163" w:rsidRDefault="00B75A2D" w:rsidP="00895401">
      <w:pPr>
        <w:spacing w:after="0" w:line="360" w:lineRule="auto"/>
        <w:rPr>
          <w:rFonts w:ascii="Times New Roman" w:hAnsi="Times New Roman"/>
          <w:sz w:val="24"/>
          <w:szCs w:val="24"/>
        </w:rPr>
      </w:pPr>
    </w:p>
    <w:p w14:paraId="53BD85A0" w14:textId="77777777" w:rsidR="00B75A2D" w:rsidRPr="00F50163" w:rsidRDefault="00B75A2D" w:rsidP="00895401">
      <w:pPr>
        <w:spacing w:after="0" w:line="360" w:lineRule="auto"/>
        <w:jc w:val="right"/>
        <w:rPr>
          <w:rFonts w:ascii="Times New Roman" w:hAnsi="Times New Roman"/>
          <w:sz w:val="24"/>
          <w:szCs w:val="24"/>
        </w:rPr>
      </w:pPr>
    </w:p>
    <w:p w14:paraId="28BC2291" w14:textId="77777777" w:rsidR="00B75A2D" w:rsidRPr="00F50163" w:rsidRDefault="00B75A2D" w:rsidP="00895401">
      <w:pPr>
        <w:spacing w:after="0" w:line="360" w:lineRule="auto"/>
        <w:jc w:val="right"/>
        <w:rPr>
          <w:rFonts w:ascii="Times New Roman" w:hAnsi="Times New Roman"/>
          <w:sz w:val="24"/>
          <w:szCs w:val="24"/>
        </w:rPr>
      </w:pPr>
    </w:p>
    <w:p w14:paraId="5486ED8A" w14:textId="77777777" w:rsidR="00B75A2D" w:rsidRPr="00F50163" w:rsidRDefault="00B75A2D" w:rsidP="00895401">
      <w:pPr>
        <w:spacing w:after="0" w:line="360" w:lineRule="auto"/>
        <w:jc w:val="right"/>
        <w:rPr>
          <w:rFonts w:ascii="Times New Roman" w:hAnsi="Times New Roman"/>
          <w:sz w:val="24"/>
          <w:szCs w:val="24"/>
        </w:rPr>
      </w:pPr>
    </w:p>
    <w:p w14:paraId="5753B14E" w14:textId="77777777" w:rsidR="00B75A2D" w:rsidRPr="00F50163" w:rsidRDefault="00B75A2D" w:rsidP="00895401">
      <w:pPr>
        <w:spacing w:after="0" w:line="360" w:lineRule="auto"/>
        <w:jc w:val="right"/>
        <w:rPr>
          <w:rFonts w:ascii="Times New Roman" w:hAnsi="Times New Roman"/>
          <w:sz w:val="24"/>
          <w:szCs w:val="24"/>
        </w:rPr>
      </w:pPr>
    </w:p>
    <w:p w14:paraId="40C5E5F0" w14:textId="77777777" w:rsidR="00B75A2D" w:rsidRPr="00F50163" w:rsidRDefault="00B75A2D" w:rsidP="00895401">
      <w:pPr>
        <w:spacing w:after="0" w:line="360" w:lineRule="auto"/>
        <w:jc w:val="right"/>
        <w:rPr>
          <w:rFonts w:ascii="Times New Roman" w:hAnsi="Times New Roman"/>
          <w:sz w:val="24"/>
          <w:szCs w:val="24"/>
        </w:rPr>
      </w:pPr>
    </w:p>
    <w:p w14:paraId="0312F18C" w14:textId="77777777" w:rsidR="00B75A2D" w:rsidRPr="00F50163" w:rsidRDefault="00B75A2D" w:rsidP="00895401">
      <w:pPr>
        <w:spacing w:after="0" w:line="360" w:lineRule="auto"/>
        <w:jc w:val="right"/>
        <w:rPr>
          <w:rFonts w:ascii="Times New Roman" w:hAnsi="Times New Roman"/>
          <w:sz w:val="24"/>
          <w:szCs w:val="24"/>
        </w:rPr>
      </w:pPr>
    </w:p>
    <w:p w14:paraId="08C934AC" w14:textId="77777777" w:rsidR="00B75A2D" w:rsidRPr="00F50163" w:rsidRDefault="00B75A2D" w:rsidP="00895401">
      <w:pPr>
        <w:spacing w:after="0" w:line="360" w:lineRule="auto"/>
        <w:jc w:val="right"/>
        <w:rPr>
          <w:rFonts w:ascii="Times New Roman" w:hAnsi="Times New Roman"/>
          <w:sz w:val="24"/>
          <w:szCs w:val="24"/>
        </w:rPr>
      </w:pPr>
    </w:p>
    <w:p w14:paraId="29F64F6E" w14:textId="77777777" w:rsidR="00B75A2D" w:rsidRPr="00F50163" w:rsidRDefault="00B75A2D" w:rsidP="00895401">
      <w:pPr>
        <w:spacing w:after="0" w:line="360" w:lineRule="auto"/>
        <w:jc w:val="right"/>
        <w:rPr>
          <w:rFonts w:ascii="Times New Roman" w:hAnsi="Times New Roman"/>
          <w:sz w:val="24"/>
          <w:szCs w:val="24"/>
        </w:rPr>
      </w:pPr>
    </w:p>
    <w:p w14:paraId="6951E81F" w14:textId="77777777" w:rsidR="00B75A2D" w:rsidRPr="00F50163" w:rsidRDefault="00B75A2D" w:rsidP="00895401">
      <w:pPr>
        <w:spacing w:after="0" w:line="360" w:lineRule="auto"/>
        <w:jc w:val="right"/>
        <w:rPr>
          <w:rFonts w:ascii="Times New Roman" w:hAnsi="Times New Roman"/>
          <w:sz w:val="24"/>
          <w:szCs w:val="24"/>
        </w:rPr>
      </w:pPr>
    </w:p>
    <w:p w14:paraId="0642CE8F" w14:textId="77777777" w:rsidR="00B75A2D" w:rsidRPr="00F50163" w:rsidRDefault="00B75A2D" w:rsidP="00895401">
      <w:pPr>
        <w:spacing w:after="0" w:line="360" w:lineRule="auto"/>
        <w:jc w:val="right"/>
        <w:rPr>
          <w:rFonts w:ascii="Times New Roman" w:hAnsi="Times New Roman"/>
          <w:sz w:val="24"/>
          <w:szCs w:val="24"/>
        </w:rPr>
      </w:pPr>
    </w:p>
    <w:p w14:paraId="4BFB0549" w14:textId="77777777" w:rsidR="00B75A2D" w:rsidRPr="00F50163" w:rsidRDefault="00B75A2D" w:rsidP="00895401">
      <w:pPr>
        <w:spacing w:after="0" w:line="360" w:lineRule="auto"/>
        <w:jc w:val="right"/>
        <w:rPr>
          <w:rFonts w:ascii="Times New Roman" w:hAnsi="Times New Roman"/>
          <w:sz w:val="24"/>
          <w:szCs w:val="24"/>
        </w:rPr>
      </w:pPr>
    </w:p>
    <w:p w14:paraId="7806AA57" w14:textId="77777777" w:rsidR="00B75A2D" w:rsidRPr="00F50163" w:rsidRDefault="00B75A2D" w:rsidP="00895401">
      <w:pPr>
        <w:spacing w:after="0" w:line="360" w:lineRule="auto"/>
        <w:jc w:val="right"/>
        <w:rPr>
          <w:rFonts w:ascii="Times New Roman" w:hAnsi="Times New Roman"/>
          <w:sz w:val="24"/>
          <w:szCs w:val="24"/>
        </w:rPr>
      </w:pPr>
    </w:p>
    <w:p w14:paraId="32C1D03B" w14:textId="77777777" w:rsidR="00B75A2D" w:rsidRPr="00F50163" w:rsidRDefault="00B75A2D" w:rsidP="00895401">
      <w:pPr>
        <w:spacing w:after="0" w:line="360" w:lineRule="auto"/>
        <w:jc w:val="right"/>
        <w:rPr>
          <w:rFonts w:ascii="Times New Roman" w:hAnsi="Times New Roman"/>
          <w:sz w:val="24"/>
          <w:szCs w:val="24"/>
        </w:rPr>
      </w:pPr>
    </w:p>
    <w:p w14:paraId="505E2E64" w14:textId="77777777" w:rsidR="00B75A2D" w:rsidRPr="00F50163" w:rsidRDefault="00B75A2D" w:rsidP="00895401">
      <w:pPr>
        <w:spacing w:after="0" w:line="360" w:lineRule="auto"/>
        <w:jc w:val="right"/>
        <w:rPr>
          <w:rFonts w:ascii="Times New Roman" w:hAnsi="Times New Roman"/>
          <w:sz w:val="24"/>
          <w:szCs w:val="24"/>
        </w:rPr>
      </w:pPr>
    </w:p>
    <w:p w14:paraId="48268CB1" w14:textId="77777777" w:rsidR="00B75A2D" w:rsidRPr="00F50163" w:rsidRDefault="00B75A2D" w:rsidP="00895401">
      <w:pPr>
        <w:spacing w:after="0" w:line="360" w:lineRule="auto"/>
        <w:jc w:val="right"/>
        <w:rPr>
          <w:rFonts w:ascii="Times New Roman" w:hAnsi="Times New Roman"/>
          <w:sz w:val="24"/>
          <w:szCs w:val="24"/>
        </w:rPr>
      </w:pPr>
    </w:p>
    <w:p w14:paraId="09F03E64" w14:textId="77777777" w:rsidR="00B75A2D" w:rsidRPr="00F50163" w:rsidRDefault="00B75A2D" w:rsidP="00895401">
      <w:pPr>
        <w:spacing w:after="0" w:line="360" w:lineRule="auto"/>
        <w:jc w:val="right"/>
        <w:rPr>
          <w:rFonts w:ascii="Times New Roman" w:hAnsi="Times New Roman"/>
          <w:sz w:val="24"/>
          <w:szCs w:val="24"/>
        </w:rPr>
      </w:pPr>
    </w:p>
    <w:p w14:paraId="60963EDE" w14:textId="77777777" w:rsidR="00B75A2D" w:rsidRPr="00F50163" w:rsidRDefault="00B75A2D" w:rsidP="00895401">
      <w:pPr>
        <w:spacing w:after="0" w:line="360" w:lineRule="auto"/>
        <w:jc w:val="right"/>
        <w:rPr>
          <w:rFonts w:ascii="Times New Roman" w:hAnsi="Times New Roman"/>
          <w:sz w:val="24"/>
          <w:szCs w:val="24"/>
        </w:rPr>
      </w:pPr>
    </w:p>
    <w:p w14:paraId="2301214F" w14:textId="77777777" w:rsidR="009C4707" w:rsidRPr="00F50163" w:rsidRDefault="009C4707" w:rsidP="00895401">
      <w:pPr>
        <w:spacing w:after="0" w:line="360" w:lineRule="auto"/>
        <w:rPr>
          <w:rFonts w:ascii="Times New Roman" w:hAnsi="Times New Roman"/>
          <w:b/>
          <w:sz w:val="24"/>
          <w:szCs w:val="24"/>
        </w:rPr>
        <w:sectPr w:rsidR="009C4707" w:rsidRPr="00F50163" w:rsidSect="0093328E">
          <w:footerReference w:type="default" r:id="rId13"/>
          <w:pgSz w:w="11906" w:h="16838" w:code="9"/>
          <w:pgMar w:top="709" w:right="707" w:bottom="454" w:left="709" w:header="709" w:footer="261" w:gutter="0"/>
          <w:cols w:space="708"/>
          <w:titlePg/>
          <w:docGrid w:linePitch="360"/>
        </w:sectPr>
      </w:pPr>
    </w:p>
    <w:p w14:paraId="7D67A944" w14:textId="77777777" w:rsidR="001D24CB" w:rsidRPr="00F50163" w:rsidRDefault="001D24CB" w:rsidP="00895401">
      <w:pPr>
        <w:spacing w:after="0" w:line="360" w:lineRule="auto"/>
        <w:ind w:firstLine="708"/>
        <w:rPr>
          <w:rFonts w:ascii="Times New Roman" w:hAnsi="Times New Roman"/>
          <w:b/>
          <w:sz w:val="24"/>
          <w:szCs w:val="24"/>
        </w:rPr>
      </w:pPr>
    </w:p>
    <w:p w14:paraId="0CD5802E" w14:textId="77777777" w:rsidR="00995D6D" w:rsidRDefault="00995D6D" w:rsidP="00B8710C">
      <w:pPr>
        <w:spacing w:after="0" w:line="240" w:lineRule="auto"/>
        <w:rPr>
          <w:rFonts w:ascii="Times New Roman" w:eastAsia="Times New Roman" w:hAnsi="Times New Roman"/>
          <w:b/>
          <w:bCs/>
          <w:lang w:eastAsia="ru-RU"/>
        </w:rPr>
      </w:pPr>
      <w:r w:rsidRPr="00F50163">
        <w:rPr>
          <w:rFonts w:ascii="Times New Roman" w:eastAsiaTheme="minorEastAsia" w:hAnsi="Times New Roman"/>
          <w:b/>
          <w:lang w:eastAsia="ru-RU"/>
        </w:rPr>
        <w:t>Специальность</w:t>
      </w:r>
      <w:r w:rsidRPr="00F50163">
        <w:rPr>
          <w:rFonts w:ascii="Times New Roman" w:eastAsia="Times New Roman" w:hAnsi="Times New Roman"/>
          <w:b/>
          <w:bCs/>
          <w:lang w:eastAsia="ru-RU"/>
        </w:rPr>
        <w:t>08.02.01 Строительство и эк</w:t>
      </w:r>
      <w:r w:rsidR="009F3FDC" w:rsidRPr="00F50163">
        <w:rPr>
          <w:rFonts w:ascii="Times New Roman" w:eastAsia="Times New Roman" w:hAnsi="Times New Roman"/>
          <w:b/>
          <w:bCs/>
          <w:lang w:eastAsia="ru-RU"/>
        </w:rPr>
        <w:t>сплуатация зданий и сооружений</w:t>
      </w:r>
    </w:p>
    <w:p w14:paraId="4341CA45" w14:textId="77777777" w:rsidR="001912EF" w:rsidRPr="00F50163" w:rsidRDefault="001912EF" w:rsidP="00B8710C">
      <w:pPr>
        <w:spacing w:after="0" w:line="240" w:lineRule="auto"/>
        <w:rPr>
          <w:rFonts w:ascii="Times New Roman" w:eastAsia="Times New Roman" w:hAnsi="Times New Roman"/>
          <w:b/>
          <w:bCs/>
          <w:lang w:eastAsia="ru-RU"/>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95D6D" w:rsidRPr="00F50163" w14:paraId="1381F839" w14:textId="77777777" w:rsidTr="00895401">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75A31C88" w14:textId="77777777" w:rsidR="00995D6D" w:rsidRPr="00F50163" w:rsidRDefault="00995D6D" w:rsidP="00B8710C">
            <w:pPr>
              <w:spacing w:after="0" w:line="240" w:lineRule="auto"/>
              <w:rPr>
                <w:rFonts w:ascii="Times New Roman" w:eastAsia="Times New Roman" w:hAnsi="Times New Roman"/>
                <w:lang w:eastAsia="ru-RU"/>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hideMark/>
          </w:tcPr>
          <w:p w14:paraId="0D8A739D" w14:textId="77777777" w:rsidR="00995D6D" w:rsidRPr="00F50163" w:rsidRDefault="009F3FDC"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Результаты контрольных срезов</w:t>
            </w:r>
          </w:p>
        </w:tc>
      </w:tr>
      <w:tr w:rsidR="00895401" w:rsidRPr="00F50163" w14:paraId="33E3771B" w14:textId="77777777" w:rsidTr="00874E3E">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hideMark/>
          </w:tcPr>
          <w:p w14:paraId="7C1C604B" w14:textId="0383A639"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 xml:space="preserve">№ </w:t>
            </w:r>
            <w:proofErr w:type="gramStart"/>
            <w:r w:rsidRPr="00F50163">
              <w:rPr>
                <w:rFonts w:ascii="Times New Roman" w:eastAsia="Times New Roman" w:hAnsi="Times New Roman"/>
                <w:b/>
                <w:lang w:eastAsia="ru-RU"/>
              </w:rPr>
              <w:t>п</w:t>
            </w:r>
            <w:proofErr w:type="gramEnd"/>
            <w:r w:rsidRPr="00F50163">
              <w:rPr>
                <w:rFonts w:ascii="Times New Roman" w:eastAsia="Times New Roman" w:hAnsi="Times New Roman"/>
                <w:b/>
                <w:lang w:eastAsia="ru-RU"/>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7A72949"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 xml:space="preserve">Наименование цикла </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2E7C218"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группа</w:t>
            </w:r>
          </w:p>
        </w:tc>
        <w:tc>
          <w:tcPr>
            <w:tcW w:w="709" w:type="dxa"/>
            <w:vMerge w:val="restart"/>
            <w:tcBorders>
              <w:top w:val="single" w:sz="6" w:space="0" w:color="000000"/>
              <w:left w:val="single" w:sz="6" w:space="0" w:color="000000"/>
              <w:right w:val="single" w:sz="6" w:space="0" w:color="000000"/>
            </w:tcBorders>
            <w:shd w:val="clear" w:color="auto" w:fill="FFFFFF"/>
            <w:hideMark/>
          </w:tcPr>
          <w:p w14:paraId="600DCDC3"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C9B90C7"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70DDB17"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99ACF0E"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30633C9"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FFD8ED8"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D5DD2BB"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 xml:space="preserve">% </w:t>
            </w:r>
            <w:proofErr w:type="spellStart"/>
            <w:r w:rsidRPr="00F50163">
              <w:rPr>
                <w:rFonts w:ascii="Times New Roman" w:eastAsia="Times New Roman" w:hAnsi="Times New Roman"/>
                <w:b/>
                <w:lang w:eastAsia="ru-RU"/>
              </w:rPr>
              <w:t>усп</w:t>
            </w:r>
            <w:proofErr w:type="spellEnd"/>
            <w:r w:rsidRPr="00F50163">
              <w:rPr>
                <w:rFonts w:ascii="Times New Roman" w:eastAsia="Times New Roman" w:hAnsi="Times New Roman"/>
                <w:b/>
                <w:lang w:eastAsia="ru-RU"/>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36A16BE"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 xml:space="preserve">% </w:t>
            </w:r>
            <w:proofErr w:type="spellStart"/>
            <w:r w:rsidRPr="00F50163">
              <w:rPr>
                <w:rFonts w:ascii="Times New Roman" w:eastAsia="Times New Roman" w:hAnsi="Times New Roman"/>
                <w:b/>
                <w:lang w:eastAsia="ru-RU"/>
              </w:rPr>
              <w:t>кач</w:t>
            </w:r>
            <w:proofErr w:type="spellEnd"/>
            <w:r w:rsidRPr="00F50163">
              <w:rPr>
                <w:rFonts w:ascii="Times New Roman" w:eastAsia="Times New Roman" w:hAnsi="Times New Roman"/>
                <w:b/>
                <w:lang w:eastAsia="ru-RU"/>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7F74374" w14:textId="77777777" w:rsidR="00895401" w:rsidRPr="00F50163" w:rsidRDefault="00895401"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ср</w:t>
            </w:r>
            <w:proofErr w:type="gramStart"/>
            <w:r w:rsidRPr="00F50163">
              <w:rPr>
                <w:rFonts w:ascii="Times New Roman" w:eastAsia="Times New Roman" w:hAnsi="Times New Roman"/>
                <w:b/>
                <w:lang w:eastAsia="ru-RU"/>
              </w:rPr>
              <w:t>.б</w:t>
            </w:r>
            <w:proofErr w:type="gramEnd"/>
            <w:r w:rsidRPr="00F50163">
              <w:rPr>
                <w:rFonts w:ascii="Times New Roman" w:eastAsia="Times New Roman" w:hAnsi="Times New Roman"/>
                <w:b/>
                <w:lang w:eastAsia="ru-RU"/>
              </w:rPr>
              <w:t>алл</w:t>
            </w:r>
            <w:proofErr w:type="spellEnd"/>
          </w:p>
        </w:tc>
      </w:tr>
      <w:tr w:rsidR="00895401" w:rsidRPr="00F50163" w14:paraId="54EC199F" w14:textId="77777777" w:rsidTr="00874E3E">
        <w:trPr>
          <w:trHeight w:val="315"/>
          <w:jc w:val="center"/>
        </w:trPr>
        <w:tc>
          <w:tcPr>
            <w:tcW w:w="1404" w:type="dxa"/>
            <w:vMerge/>
            <w:tcBorders>
              <w:left w:val="single" w:sz="4" w:space="0" w:color="auto"/>
              <w:bottom w:val="single" w:sz="6" w:space="0" w:color="000000"/>
              <w:right w:val="single" w:sz="6" w:space="0" w:color="EFEFEF"/>
            </w:tcBorders>
            <w:shd w:val="clear" w:color="auto" w:fill="FFFFFF"/>
            <w:hideMark/>
          </w:tcPr>
          <w:p w14:paraId="385D28F7" w14:textId="77777777" w:rsidR="00895401" w:rsidRPr="00F50163" w:rsidRDefault="00895401" w:rsidP="00B8710C">
            <w:pPr>
              <w:spacing w:after="0" w:line="240" w:lineRule="auto"/>
              <w:rPr>
                <w:rFonts w:ascii="Times New Roman" w:eastAsia="Times New Roman" w:hAnsi="Times New Roman"/>
                <w:lang w:eastAsia="ru-RU"/>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68F9639F" w14:textId="77777777" w:rsidR="00895401" w:rsidRPr="00F50163" w:rsidRDefault="00895401" w:rsidP="00B8710C">
            <w:pPr>
              <w:spacing w:after="0" w:line="240" w:lineRule="auto"/>
              <w:rPr>
                <w:rFonts w:ascii="Times New Roman" w:eastAsia="Times New Roman" w:hAnsi="Times New Roman"/>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426FA713" w14:textId="77777777" w:rsidR="00895401" w:rsidRPr="00F50163" w:rsidRDefault="00895401" w:rsidP="00B8710C">
            <w:pPr>
              <w:spacing w:after="0" w:line="240" w:lineRule="auto"/>
              <w:rPr>
                <w:rFonts w:ascii="Times New Roman" w:eastAsia="Times New Roman" w:hAnsi="Times New Roman"/>
                <w:lang w:eastAsia="ru-RU"/>
              </w:rPr>
            </w:pPr>
          </w:p>
        </w:tc>
        <w:tc>
          <w:tcPr>
            <w:tcW w:w="709" w:type="dxa"/>
            <w:vMerge/>
            <w:tcBorders>
              <w:left w:val="single" w:sz="6" w:space="0" w:color="000000"/>
              <w:bottom w:val="single" w:sz="6" w:space="0" w:color="000000"/>
              <w:right w:val="single" w:sz="6" w:space="0" w:color="000000"/>
            </w:tcBorders>
            <w:shd w:val="clear" w:color="auto" w:fill="FFFFFF"/>
            <w:hideMark/>
          </w:tcPr>
          <w:p w14:paraId="50695559" w14:textId="77777777" w:rsidR="00895401" w:rsidRPr="00F50163" w:rsidRDefault="00895401" w:rsidP="00B8710C">
            <w:pPr>
              <w:spacing w:after="0" w:line="240" w:lineRule="auto"/>
              <w:rPr>
                <w:rFonts w:ascii="Times New Roman" w:eastAsia="Times New Roman" w:hAnsi="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FC222D" w14:textId="77777777" w:rsidR="00895401" w:rsidRPr="00F50163" w:rsidRDefault="00895401"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AB8194D"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AF69AC" w14:textId="77777777" w:rsidR="00895401" w:rsidRPr="00F50163" w:rsidRDefault="00895401"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75EF5C"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66C6A45" w14:textId="77777777" w:rsidR="00895401" w:rsidRPr="00F50163" w:rsidRDefault="00895401"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35CEB4"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347AFF8" w14:textId="77777777" w:rsidR="00895401" w:rsidRPr="00F50163" w:rsidRDefault="00895401"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036C278"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FCF355B" w14:textId="77777777" w:rsidR="00895401" w:rsidRPr="00F50163" w:rsidRDefault="00895401"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B3ED400"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3457EC3A" w14:textId="77777777" w:rsidR="00895401" w:rsidRPr="00F50163" w:rsidRDefault="00895401" w:rsidP="00B8710C">
            <w:pPr>
              <w:spacing w:after="0" w:line="240" w:lineRule="auto"/>
              <w:rPr>
                <w:rFonts w:ascii="Times New Roman" w:eastAsia="Times New Roman" w:hAnsi="Times New Roman"/>
                <w:b/>
                <w:lang w:eastAsia="ru-RU"/>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2C0E3A06" w14:textId="77777777" w:rsidR="00895401" w:rsidRPr="00F50163" w:rsidRDefault="00895401" w:rsidP="00B8710C">
            <w:pPr>
              <w:spacing w:after="0" w:line="240" w:lineRule="auto"/>
              <w:rPr>
                <w:rFonts w:ascii="Times New Roman" w:eastAsia="Times New Roman" w:hAnsi="Times New Roman"/>
                <w:b/>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38D4C090" w14:textId="77777777" w:rsidR="00895401" w:rsidRPr="00F50163" w:rsidRDefault="00895401" w:rsidP="00B8710C">
            <w:pPr>
              <w:spacing w:after="0" w:line="240" w:lineRule="auto"/>
              <w:rPr>
                <w:rFonts w:ascii="Times New Roman" w:eastAsia="Times New Roman" w:hAnsi="Times New Roman"/>
                <w:b/>
                <w:lang w:eastAsia="ru-RU"/>
              </w:rPr>
            </w:pPr>
          </w:p>
        </w:tc>
      </w:tr>
      <w:tr w:rsidR="00995D6D" w:rsidRPr="00F50163" w14:paraId="3A2C9882"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009FC347" w14:textId="77777777" w:rsidR="00995D6D" w:rsidRPr="00F50163" w:rsidRDefault="009F3FDC"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0C133E75" w14:textId="77777777" w:rsidR="00995D6D" w:rsidRPr="00F50163" w:rsidRDefault="009F3FDC"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594FC2CE" w14:textId="77777777" w:rsidR="00995D6D" w:rsidRPr="00F50163" w:rsidRDefault="00995D6D" w:rsidP="00B8710C">
            <w:pPr>
              <w:spacing w:after="0" w:line="240" w:lineRule="auto"/>
              <w:rPr>
                <w:rFonts w:ascii="Times New Roman" w:eastAsia="Times New Roman"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135EF"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325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EF2EF"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288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A7DE2"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89,0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C36BF"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42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D0998"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14,0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5B548"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141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85350"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48,0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0FAD4"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95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37DE4"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33,0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17CBA"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13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AD0CD"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5,0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90B2A"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95,0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DF0B2"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62,0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7BD7A"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3,5</w:t>
            </w:r>
          </w:p>
        </w:tc>
      </w:tr>
      <w:tr w:rsidR="00995D6D" w:rsidRPr="00F50163" w14:paraId="771D6B69"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5BE38CFD" w14:textId="77777777" w:rsidR="00995D6D" w:rsidRPr="00F50163" w:rsidRDefault="009F3FDC"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43A4B6FA" w14:textId="77777777" w:rsidR="00995D6D" w:rsidRPr="00F50163" w:rsidRDefault="00995D6D"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210C7255" w14:textId="77777777" w:rsidR="00995D6D" w:rsidRPr="00F50163" w:rsidRDefault="00995D6D" w:rsidP="00B8710C">
            <w:pPr>
              <w:spacing w:after="0" w:line="240" w:lineRule="auto"/>
              <w:rPr>
                <w:rFonts w:ascii="Times New Roman" w:eastAsia="Times New Roman" w:hAnsi="Times New Roman"/>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8AF4BA" w14:textId="77777777" w:rsidR="00995D6D" w:rsidRPr="00F50163" w:rsidRDefault="00995D6D" w:rsidP="00B8710C">
            <w:pPr>
              <w:spacing w:after="0" w:line="240" w:lineRule="auto"/>
              <w:jc w:val="center"/>
              <w:rPr>
                <w:rFonts w:ascii="Times New Roman" w:eastAsia="Times New Roman" w:hAnsi="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DB7935" w14:textId="77777777" w:rsidR="00995D6D" w:rsidRPr="00F50163" w:rsidRDefault="00995D6D" w:rsidP="00B8710C">
            <w:pPr>
              <w:spacing w:after="0" w:line="240" w:lineRule="auto"/>
              <w:jc w:val="center"/>
              <w:rPr>
                <w:rFonts w:ascii="Times New Roman" w:eastAsia="Times New Roman" w:hAnsi="Times New Roman"/>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C5C6FC" w14:textId="77777777" w:rsidR="00995D6D" w:rsidRPr="00F50163" w:rsidRDefault="00995D6D" w:rsidP="00B8710C">
            <w:pPr>
              <w:spacing w:after="0" w:line="240" w:lineRule="auto"/>
              <w:jc w:val="center"/>
              <w:rPr>
                <w:rFonts w:ascii="Times New Roman" w:eastAsia="Times New Roman" w:hAnsi="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6F9E91" w14:textId="77777777" w:rsidR="00995D6D" w:rsidRPr="00F50163" w:rsidRDefault="00995D6D" w:rsidP="00B8710C">
            <w:pPr>
              <w:spacing w:after="0" w:line="240" w:lineRule="auto"/>
              <w:jc w:val="center"/>
              <w:rPr>
                <w:rFonts w:ascii="Times New Roman" w:eastAsia="Times New Roman" w:hAnsi="Times New Roman"/>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23059A" w14:textId="77777777" w:rsidR="00995D6D" w:rsidRPr="00F50163" w:rsidRDefault="00995D6D" w:rsidP="00B8710C">
            <w:pPr>
              <w:spacing w:after="0" w:line="240" w:lineRule="auto"/>
              <w:jc w:val="center"/>
              <w:rPr>
                <w:rFonts w:ascii="Times New Roman" w:eastAsia="Times New Roman" w:hAnsi="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9AD87C" w14:textId="77777777" w:rsidR="00995D6D" w:rsidRPr="00F50163" w:rsidRDefault="00995D6D" w:rsidP="00B8710C">
            <w:pPr>
              <w:spacing w:after="0" w:line="240" w:lineRule="auto"/>
              <w:jc w:val="center"/>
              <w:rPr>
                <w:rFonts w:ascii="Times New Roman" w:eastAsia="Times New Roman" w:hAnsi="Times New Roman"/>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6FEA7C" w14:textId="77777777" w:rsidR="00995D6D" w:rsidRPr="00F50163" w:rsidRDefault="00995D6D" w:rsidP="00B8710C">
            <w:pPr>
              <w:spacing w:after="0" w:line="240" w:lineRule="auto"/>
              <w:jc w:val="center"/>
              <w:rPr>
                <w:rFonts w:ascii="Times New Roman" w:eastAsia="Times New Roman" w:hAnsi="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835DED" w14:textId="77777777" w:rsidR="00995D6D" w:rsidRPr="00F50163" w:rsidRDefault="00995D6D" w:rsidP="00B8710C">
            <w:pPr>
              <w:spacing w:after="0" w:line="240" w:lineRule="auto"/>
              <w:jc w:val="center"/>
              <w:rPr>
                <w:rFonts w:ascii="Times New Roman" w:eastAsia="Times New Roman" w:hAnsi="Times New Roman"/>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B746DC" w14:textId="77777777" w:rsidR="00995D6D" w:rsidRPr="00F50163" w:rsidRDefault="00995D6D" w:rsidP="00B8710C">
            <w:pPr>
              <w:spacing w:after="0" w:line="240" w:lineRule="auto"/>
              <w:jc w:val="center"/>
              <w:rPr>
                <w:rFonts w:ascii="Times New Roman" w:eastAsia="Times New Roman" w:hAnsi="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261FC5" w14:textId="77777777" w:rsidR="00995D6D" w:rsidRPr="00F50163" w:rsidRDefault="00995D6D" w:rsidP="00B8710C">
            <w:pPr>
              <w:spacing w:after="0" w:line="240" w:lineRule="auto"/>
              <w:jc w:val="center"/>
              <w:rPr>
                <w:rFonts w:ascii="Times New Roman" w:eastAsia="Times New Roman" w:hAnsi="Times New Roman"/>
                <w:b/>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D84BB" w14:textId="77777777" w:rsidR="00995D6D" w:rsidRPr="00F50163" w:rsidRDefault="00995D6D" w:rsidP="00B8710C">
            <w:pPr>
              <w:spacing w:after="0" w:line="240" w:lineRule="auto"/>
              <w:jc w:val="center"/>
              <w:rPr>
                <w:rFonts w:ascii="Times New Roman" w:eastAsia="Times New Roman" w:hAnsi="Times New Roman"/>
                <w:b/>
                <w:lang w:eastAsia="ru-RU"/>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F9F4AB" w14:textId="77777777" w:rsidR="00995D6D" w:rsidRPr="00F50163" w:rsidRDefault="00995D6D" w:rsidP="00B8710C">
            <w:pPr>
              <w:spacing w:after="0" w:line="240" w:lineRule="auto"/>
              <w:jc w:val="center"/>
              <w:rPr>
                <w:rFonts w:ascii="Times New Roman" w:eastAsia="Times New Roman" w:hAnsi="Times New Roman"/>
                <w:b/>
                <w:lang w:eastAsia="ru-RU"/>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2C0BF9" w14:textId="77777777" w:rsidR="00995D6D" w:rsidRPr="00F50163" w:rsidRDefault="00995D6D" w:rsidP="00B8710C">
            <w:pPr>
              <w:spacing w:after="0" w:line="240" w:lineRule="auto"/>
              <w:jc w:val="center"/>
              <w:rPr>
                <w:rFonts w:ascii="Times New Roman" w:eastAsia="Times New Roman" w:hAnsi="Times New Roman"/>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D45715" w14:textId="77777777" w:rsidR="00995D6D" w:rsidRPr="00F50163" w:rsidRDefault="00995D6D" w:rsidP="00B8710C">
            <w:pPr>
              <w:spacing w:after="0" w:line="240" w:lineRule="auto"/>
              <w:jc w:val="center"/>
              <w:rPr>
                <w:rFonts w:ascii="Times New Roman" w:eastAsia="Times New Roman" w:hAnsi="Times New Roman"/>
                <w:lang w:eastAsia="ru-RU"/>
              </w:rPr>
            </w:pPr>
          </w:p>
        </w:tc>
      </w:tr>
      <w:tr w:rsidR="00995D6D" w:rsidRPr="00F50163" w14:paraId="451F4AA3"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3EAE907C" w14:textId="77777777" w:rsidR="00995D6D" w:rsidRPr="00F50163" w:rsidRDefault="009F3FDC"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49E9A9E8" w14:textId="77777777" w:rsidR="00995D6D" w:rsidRPr="00F50163" w:rsidRDefault="00995D6D"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2428005A" w14:textId="77777777" w:rsidR="00995D6D" w:rsidRPr="00F50163" w:rsidRDefault="00995D6D" w:rsidP="00B8710C">
            <w:pPr>
              <w:spacing w:after="0" w:line="240" w:lineRule="auto"/>
              <w:rPr>
                <w:rFonts w:ascii="Times New Roman" w:eastAsia="Times New Roman"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232B8"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98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09542"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84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AEBB4"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86,0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1335B"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BF12A"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15,0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FC08F"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34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B01CB"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0AC67"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38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2B539"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45,0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F2254" w14:textId="77777777" w:rsidR="00995D6D" w:rsidRPr="00F50163" w:rsidRDefault="00995D6D" w:rsidP="00B8710C">
            <w:pPr>
              <w:spacing w:after="0" w:line="240" w:lineRule="auto"/>
              <w:jc w:val="center"/>
              <w:rPr>
                <w:rFonts w:ascii="Times New Roman" w:eastAsiaTheme="minorEastAsia" w:hAnsi="Times New Roman"/>
                <w:b/>
                <w:lang w:eastAsia="ru-RU"/>
              </w:rPr>
            </w:pPr>
            <w:r w:rsidRPr="00F50163">
              <w:rPr>
                <w:rFonts w:ascii="Times New Roman" w:eastAsiaTheme="minorEastAsia" w:hAnsi="Times New Roman"/>
                <w:b/>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4A318" w14:textId="77777777" w:rsidR="00995D6D" w:rsidRPr="00F50163" w:rsidRDefault="00995D6D" w:rsidP="00B8710C">
            <w:pPr>
              <w:spacing w:after="0" w:line="240" w:lineRule="auto"/>
              <w:jc w:val="center"/>
              <w:rPr>
                <w:rFonts w:ascii="Times New Roman" w:eastAsiaTheme="minorEastAsia" w:hAnsi="Times New Roman"/>
                <w:b/>
                <w:lang w:eastAsia="ru-RU"/>
              </w:rPr>
            </w:pPr>
            <w:r w:rsidRPr="00F50163">
              <w:rPr>
                <w:rFonts w:ascii="Times New Roman" w:eastAsiaTheme="minorEastAsia" w:hAnsi="Times New Roman"/>
                <w:b/>
                <w:lang w:eastAsia="ru-RU"/>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19A7F" w14:textId="77777777" w:rsidR="00995D6D" w:rsidRPr="00F50163" w:rsidRDefault="00995D6D" w:rsidP="00B8710C">
            <w:pPr>
              <w:spacing w:after="0" w:line="240" w:lineRule="auto"/>
              <w:jc w:val="center"/>
              <w:rPr>
                <w:rFonts w:ascii="Times New Roman" w:eastAsiaTheme="minorEastAsia" w:hAnsi="Times New Roman"/>
                <w:b/>
                <w:lang w:eastAsia="ru-RU"/>
              </w:rPr>
            </w:pPr>
            <w:r w:rsidRPr="00F50163">
              <w:rPr>
                <w:rFonts w:ascii="Times New Roman" w:eastAsiaTheme="minorEastAsia" w:hAnsi="Times New Roman"/>
                <w:b/>
                <w:lang w:eastAsia="ru-RU"/>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0DE9E"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55,0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91D20" w14:textId="77777777" w:rsidR="00995D6D" w:rsidRPr="00F50163" w:rsidRDefault="00995D6D" w:rsidP="00B8710C">
            <w:pPr>
              <w:spacing w:after="0" w:line="240" w:lineRule="auto"/>
              <w:jc w:val="center"/>
              <w:rPr>
                <w:rFonts w:ascii="Times New Roman" w:eastAsiaTheme="minorEastAsia" w:hAnsi="Times New Roman"/>
                <w:b/>
                <w:i/>
                <w:lang w:eastAsia="ru-RU"/>
              </w:rPr>
            </w:pPr>
            <w:r w:rsidRPr="00F50163">
              <w:rPr>
                <w:rFonts w:ascii="Times New Roman" w:eastAsiaTheme="minorEastAsia" w:hAnsi="Times New Roman"/>
                <w:b/>
                <w:i/>
                <w:lang w:eastAsia="ru-RU"/>
              </w:rPr>
              <w:t>3,7</w:t>
            </w:r>
          </w:p>
        </w:tc>
      </w:tr>
      <w:tr w:rsidR="00995D6D" w:rsidRPr="00F50163" w14:paraId="3A5CA823" w14:textId="77777777" w:rsidTr="00B8710C">
        <w:trPr>
          <w:trHeight w:val="742"/>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5C7F2C46" w14:textId="77777777" w:rsidR="00995D6D" w:rsidRPr="00F50163" w:rsidRDefault="009F3FDC"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15D26A33" w14:textId="77777777" w:rsidR="00995D6D" w:rsidRPr="00F50163" w:rsidRDefault="00995D6D" w:rsidP="00B8710C">
            <w:pPr>
              <w:spacing w:after="0" w:line="240" w:lineRule="auto"/>
              <w:rPr>
                <w:rFonts w:ascii="Times New Roman" w:eastAsiaTheme="minorEastAsia" w:hAnsi="Times New Roman"/>
                <w:b/>
                <w:color w:val="000000"/>
                <w:lang w:eastAsia="ru-RU"/>
              </w:rPr>
            </w:pPr>
            <w:r w:rsidRPr="00F50163">
              <w:rPr>
                <w:rFonts w:ascii="Times New Roman" w:eastAsiaTheme="minorEastAsia" w:hAnsi="Times New Roman"/>
                <w:b/>
                <w:color w:val="000000"/>
                <w:lang w:eastAsia="ru-RU"/>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14:paraId="4440E82A" w14:textId="77777777" w:rsidR="00995D6D" w:rsidRPr="00F50163" w:rsidRDefault="00995D6D" w:rsidP="00B8710C">
            <w:pPr>
              <w:spacing w:after="0" w:line="240" w:lineRule="auto"/>
              <w:rPr>
                <w:rFonts w:ascii="Times New Roman" w:eastAsiaTheme="minorEastAsia"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177199"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6DA1FE"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EC7BF0"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85,0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5BB141"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ABE940"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14,0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1FFF88"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9B08F5"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46,0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B35EEA"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25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4D34E4"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38,0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F2C84C"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FAF1AA"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2,0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15C985"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98,0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E0C717"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61,0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4273AE"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3,7</w:t>
            </w:r>
          </w:p>
        </w:tc>
      </w:tr>
      <w:tr w:rsidR="00995D6D" w:rsidRPr="00F50163" w14:paraId="7FE59C50"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0FAB1CF6" w14:textId="77777777" w:rsidR="00995D6D" w:rsidRPr="00F50163" w:rsidRDefault="009F3FDC"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3282BF77" w14:textId="77777777" w:rsidR="00995D6D" w:rsidRPr="00F50163" w:rsidRDefault="00995D6D" w:rsidP="00B8710C">
            <w:pPr>
              <w:spacing w:after="0" w:line="240" w:lineRule="auto"/>
              <w:rPr>
                <w:rFonts w:ascii="Times New Roman" w:eastAsiaTheme="minorEastAsia" w:hAnsi="Times New Roman"/>
                <w:b/>
                <w:bCs/>
                <w:lang w:eastAsia="ru-RU"/>
              </w:rPr>
            </w:pPr>
            <w:r w:rsidRPr="00F50163">
              <w:rPr>
                <w:rFonts w:ascii="Times New Roman" w:eastAsiaTheme="minorEastAsia" w:hAnsi="Times New Roman"/>
                <w:b/>
                <w:bCs/>
                <w:lang w:eastAsia="ru-RU"/>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5CF8179D" w14:textId="77777777" w:rsidR="00995D6D" w:rsidRPr="00F50163" w:rsidRDefault="00995D6D" w:rsidP="00B8710C">
            <w:pPr>
              <w:spacing w:after="0" w:line="240" w:lineRule="auto"/>
              <w:rPr>
                <w:rFonts w:ascii="Times New Roman" w:eastAsia="Times New Roman"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AEC4A4"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146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BAA2EB"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137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08D4F5"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93,0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DE8EB3"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42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153EBE"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30,0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14F770"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653332"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45,0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69BEC9"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C8F2A6"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1184AC"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1BA76E"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2,0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F304D8"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98,0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0DC33D"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75,0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07BCDF"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3,9</w:t>
            </w:r>
          </w:p>
        </w:tc>
      </w:tr>
      <w:tr w:rsidR="00995D6D" w:rsidRPr="00F50163" w14:paraId="3E088718"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26AA9915" w14:textId="77777777" w:rsidR="00995D6D" w:rsidRPr="00F50163" w:rsidRDefault="009F3FDC"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79BF8362" w14:textId="77777777" w:rsidR="00995D6D" w:rsidRPr="00F50163" w:rsidRDefault="00995D6D" w:rsidP="00B8710C">
            <w:pPr>
              <w:spacing w:after="0" w:line="240" w:lineRule="auto"/>
              <w:rPr>
                <w:rFonts w:ascii="Times New Roman" w:eastAsiaTheme="minorEastAsia" w:hAnsi="Times New Roman"/>
                <w:b/>
                <w:bCs/>
                <w:lang w:eastAsia="ru-RU"/>
              </w:rPr>
            </w:pPr>
            <w:r w:rsidRPr="00F50163">
              <w:rPr>
                <w:rFonts w:ascii="Times New Roman" w:eastAsiaTheme="minorEastAsia" w:hAnsi="Times New Roman"/>
                <w:b/>
                <w:bCs/>
                <w:lang w:eastAsia="ru-RU"/>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3202EC1" w14:textId="77777777" w:rsidR="00995D6D" w:rsidRPr="00F50163" w:rsidRDefault="00995D6D" w:rsidP="00B8710C">
            <w:pPr>
              <w:spacing w:after="0" w:line="240" w:lineRule="auto"/>
              <w:rPr>
                <w:rFonts w:ascii="Times New Roman" w:eastAsia="Times New Roman" w:hAnsi="Times New Roman"/>
                <w:lang w:eastAsia="ru-RU"/>
              </w:rPr>
            </w:pPr>
            <w:r w:rsidRPr="00F50163">
              <w:rPr>
                <w:rFonts w:ascii="Times New Roman" w:eastAsia="Times New Roman" w:hAnsi="Times New Roman"/>
                <w:b/>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AE682C"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190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DF3374"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179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C5D052"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94,0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D591E9"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61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4B735B"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34,0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95507D"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87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3D8A81"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49,0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72818"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C9E129"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17,0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CF9D76"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D8ACB9"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66DFD8"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A62282"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83,0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86A22D" w14:textId="77777777" w:rsidR="00995D6D" w:rsidRPr="00F50163" w:rsidRDefault="00995D6D" w:rsidP="00B8710C">
            <w:pPr>
              <w:spacing w:after="0" w:line="240" w:lineRule="auto"/>
              <w:jc w:val="center"/>
              <w:rPr>
                <w:rFonts w:ascii="Times New Roman" w:eastAsia="Times New Roman" w:hAnsi="Times New Roman"/>
                <w:b/>
                <w:i/>
                <w:lang w:eastAsia="ru-RU"/>
              </w:rPr>
            </w:pPr>
            <w:r w:rsidRPr="00F50163">
              <w:rPr>
                <w:rFonts w:ascii="Times New Roman" w:eastAsia="Times New Roman" w:hAnsi="Times New Roman"/>
                <w:b/>
                <w:i/>
                <w:lang w:eastAsia="ru-RU"/>
              </w:rPr>
              <w:t>4,1</w:t>
            </w:r>
          </w:p>
        </w:tc>
      </w:tr>
      <w:tr w:rsidR="00995D6D" w:rsidRPr="00F50163" w14:paraId="3345EC41" w14:textId="77777777" w:rsidTr="00B8710C">
        <w:trPr>
          <w:trHeight w:val="31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833692D"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По специальности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56CBCD"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834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D532E3"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752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0E303E"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90,0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5D8514"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165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C71FD7"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22,0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1D5133"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354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C0E00E"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47,0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603A58"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218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AB4A30"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29,0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49F5F9"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15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6DFF8A"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2,0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F11FCF"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98,0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5E1765"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69,0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B47DAA" w14:textId="77777777" w:rsidR="00995D6D" w:rsidRPr="00F50163" w:rsidRDefault="00995D6D"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3,8</w:t>
            </w:r>
          </w:p>
        </w:tc>
      </w:tr>
    </w:tbl>
    <w:p w14:paraId="1C853914" w14:textId="77777777" w:rsidR="00995D6D" w:rsidRPr="00F50163" w:rsidRDefault="00995D6D" w:rsidP="00B8710C">
      <w:pPr>
        <w:tabs>
          <w:tab w:val="left" w:pos="6891"/>
          <w:tab w:val="left" w:pos="10543"/>
        </w:tabs>
        <w:spacing w:after="0" w:line="240" w:lineRule="auto"/>
        <w:rPr>
          <w:rFonts w:ascii="Times New Roman" w:eastAsia="Times New Roman" w:hAnsi="Times New Roman"/>
          <w:color w:val="000000"/>
          <w:lang w:eastAsia="ru-RU"/>
        </w:rPr>
      </w:pPr>
      <w:r w:rsidRPr="00F50163">
        <w:rPr>
          <w:rFonts w:ascii="Times New Roman" w:eastAsia="Times New Roman" w:hAnsi="Times New Roman"/>
          <w:color w:val="000000"/>
          <w:lang w:eastAsia="ru-RU"/>
        </w:rPr>
        <w:tab/>
      </w:r>
      <w:r w:rsidRPr="00F50163">
        <w:rPr>
          <w:rFonts w:ascii="Times New Roman" w:eastAsia="Times New Roman" w:hAnsi="Times New Roman"/>
          <w:color w:val="000000"/>
          <w:lang w:eastAsia="ru-RU"/>
        </w:rPr>
        <w:tab/>
      </w:r>
    </w:p>
    <w:p w14:paraId="3DEB8856" w14:textId="77777777" w:rsidR="009C4707" w:rsidRDefault="009C4707" w:rsidP="00B8710C">
      <w:pPr>
        <w:spacing w:after="0" w:line="240" w:lineRule="auto"/>
        <w:rPr>
          <w:rFonts w:ascii="Times New Roman" w:hAnsi="Times New Roman"/>
        </w:rPr>
      </w:pPr>
    </w:p>
    <w:p w14:paraId="4DF99CF2" w14:textId="77777777" w:rsidR="001912EF" w:rsidRDefault="001912EF" w:rsidP="00B8710C">
      <w:pPr>
        <w:spacing w:after="0" w:line="240" w:lineRule="auto"/>
        <w:rPr>
          <w:rFonts w:ascii="Times New Roman" w:hAnsi="Times New Roman"/>
        </w:rPr>
      </w:pPr>
    </w:p>
    <w:p w14:paraId="7C06CE9F" w14:textId="77777777" w:rsidR="001912EF" w:rsidRDefault="001912EF" w:rsidP="00B8710C">
      <w:pPr>
        <w:spacing w:after="0" w:line="240" w:lineRule="auto"/>
        <w:rPr>
          <w:rFonts w:ascii="Times New Roman" w:hAnsi="Times New Roman"/>
        </w:rPr>
      </w:pPr>
    </w:p>
    <w:p w14:paraId="2C319A61" w14:textId="77777777" w:rsidR="001912EF" w:rsidRDefault="001912EF" w:rsidP="00B8710C">
      <w:pPr>
        <w:spacing w:after="0" w:line="240" w:lineRule="auto"/>
        <w:rPr>
          <w:rFonts w:ascii="Times New Roman" w:hAnsi="Times New Roman"/>
        </w:rPr>
      </w:pPr>
    </w:p>
    <w:p w14:paraId="05FC5562" w14:textId="77777777" w:rsidR="001912EF" w:rsidRDefault="001912EF" w:rsidP="00B8710C">
      <w:pPr>
        <w:spacing w:after="0" w:line="240" w:lineRule="auto"/>
        <w:rPr>
          <w:rFonts w:ascii="Times New Roman" w:hAnsi="Times New Roman"/>
        </w:rPr>
      </w:pPr>
    </w:p>
    <w:p w14:paraId="3C64316C" w14:textId="77777777" w:rsidR="001912EF" w:rsidRDefault="001912EF" w:rsidP="00B8710C">
      <w:pPr>
        <w:spacing w:after="0" w:line="240" w:lineRule="auto"/>
        <w:rPr>
          <w:rFonts w:ascii="Times New Roman" w:hAnsi="Times New Roman"/>
        </w:rPr>
      </w:pPr>
    </w:p>
    <w:p w14:paraId="6AC8C523" w14:textId="77777777" w:rsidR="001912EF" w:rsidRDefault="001912EF" w:rsidP="00B8710C">
      <w:pPr>
        <w:spacing w:after="0" w:line="240" w:lineRule="auto"/>
        <w:rPr>
          <w:rFonts w:ascii="Times New Roman" w:hAnsi="Times New Roman"/>
        </w:rPr>
      </w:pPr>
    </w:p>
    <w:p w14:paraId="333FC5CE" w14:textId="77777777" w:rsidR="001912EF" w:rsidRDefault="001912EF" w:rsidP="00B8710C">
      <w:pPr>
        <w:spacing w:after="0" w:line="240" w:lineRule="auto"/>
        <w:rPr>
          <w:rFonts w:ascii="Times New Roman" w:hAnsi="Times New Roman"/>
        </w:rPr>
      </w:pPr>
    </w:p>
    <w:p w14:paraId="30942D81" w14:textId="77777777" w:rsidR="001912EF" w:rsidRDefault="001912EF" w:rsidP="00B8710C">
      <w:pPr>
        <w:spacing w:after="0" w:line="240" w:lineRule="auto"/>
        <w:rPr>
          <w:rFonts w:ascii="Times New Roman" w:hAnsi="Times New Roman"/>
        </w:rPr>
      </w:pPr>
    </w:p>
    <w:p w14:paraId="3FA27425" w14:textId="77777777" w:rsidR="001912EF" w:rsidRDefault="001912EF" w:rsidP="00B8710C">
      <w:pPr>
        <w:spacing w:after="0" w:line="240" w:lineRule="auto"/>
        <w:rPr>
          <w:rFonts w:ascii="Times New Roman" w:hAnsi="Times New Roman"/>
        </w:rPr>
      </w:pPr>
    </w:p>
    <w:p w14:paraId="564E97D1" w14:textId="77777777" w:rsidR="001912EF" w:rsidRDefault="001912EF" w:rsidP="00B8710C">
      <w:pPr>
        <w:spacing w:after="0" w:line="240" w:lineRule="auto"/>
        <w:rPr>
          <w:rFonts w:ascii="Times New Roman" w:hAnsi="Times New Roman"/>
        </w:rPr>
      </w:pPr>
    </w:p>
    <w:p w14:paraId="202307BE" w14:textId="77777777" w:rsidR="001912EF" w:rsidRDefault="001912EF" w:rsidP="00B8710C">
      <w:pPr>
        <w:spacing w:after="0" w:line="240" w:lineRule="auto"/>
        <w:rPr>
          <w:rFonts w:ascii="Times New Roman" w:hAnsi="Times New Roman"/>
        </w:rPr>
      </w:pPr>
    </w:p>
    <w:p w14:paraId="7AECBD31" w14:textId="77777777" w:rsidR="001912EF" w:rsidRPr="00F50163" w:rsidRDefault="001912EF" w:rsidP="00B8710C">
      <w:pPr>
        <w:spacing w:after="0" w:line="240" w:lineRule="auto"/>
        <w:rPr>
          <w:rFonts w:ascii="Times New Roman" w:hAnsi="Times New Roman"/>
        </w:rPr>
      </w:pPr>
    </w:p>
    <w:p w14:paraId="4E4F6854" w14:textId="77777777" w:rsidR="004559DB" w:rsidRPr="00F50163" w:rsidRDefault="004559DB" w:rsidP="00B8710C">
      <w:pPr>
        <w:spacing w:after="0" w:line="240" w:lineRule="auto"/>
        <w:rPr>
          <w:rFonts w:ascii="Times New Roman" w:hAnsi="Times New Roman"/>
          <w:b/>
        </w:rPr>
      </w:pPr>
    </w:p>
    <w:p w14:paraId="6E18CCBA" w14:textId="7864A99A" w:rsidR="00ED46EC" w:rsidRDefault="00794273" w:rsidP="00B8710C">
      <w:pPr>
        <w:spacing w:after="0" w:line="240" w:lineRule="auto"/>
        <w:jc w:val="both"/>
        <w:rPr>
          <w:rFonts w:ascii="Times New Roman" w:hAnsi="Times New Roman"/>
          <w:b/>
        </w:rPr>
      </w:pPr>
      <w:r w:rsidRPr="00F50163">
        <w:rPr>
          <w:rFonts w:ascii="Times New Roman" w:hAnsi="Times New Roman"/>
          <w:b/>
        </w:rPr>
        <w:lastRenderedPageBreak/>
        <w:t>Специальность 09.02.01 Компьютерные системы и комплексы</w:t>
      </w:r>
    </w:p>
    <w:p w14:paraId="6722F157" w14:textId="77777777" w:rsidR="001912EF" w:rsidRPr="00F50163" w:rsidRDefault="001912EF" w:rsidP="00B8710C">
      <w:pPr>
        <w:spacing w:after="0" w:line="240" w:lineRule="auto"/>
        <w:jc w:val="both"/>
        <w:rPr>
          <w:rFonts w:ascii="Times New Roman" w:hAnsi="Times New Roman"/>
          <w:b/>
        </w:rPr>
      </w:pPr>
    </w:p>
    <w:tbl>
      <w:tblPr>
        <w:tblW w:w="15254"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1362"/>
      </w:tblGrid>
      <w:tr w:rsidR="00ED46EC" w:rsidRPr="00F50163" w14:paraId="3D13CDDD" w14:textId="77777777" w:rsidTr="00895401">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4872FB53" w14:textId="77777777" w:rsidR="00ED46EC" w:rsidRPr="00F50163" w:rsidRDefault="00ED46EC" w:rsidP="00B8710C">
            <w:pPr>
              <w:spacing w:after="0" w:line="240" w:lineRule="auto"/>
              <w:rPr>
                <w:rFonts w:ascii="Times New Roman" w:eastAsia="Times New Roman" w:hAnsi="Times New Roman"/>
                <w:lang w:eastAsia="ru-RU"/>
              </w:rPr>
            </w:pPr>
          </w:p>
        </w:tc>
        <w:tc>
          <w:tcPr>
            <w:tcW w:w="13850" w:type="dxa"/>
            <w:gridSpan w:val="16"/>
            <w:tcBorders>
              <w:top w:val="single" w:sz="6" w:space="0" w:color="000000"/>
              <w:left w:val="single" w:sz="6" w:space="0" w:color="000000"/>
              <w:bottom w:val="single" w:sz="6" w:space="0" w:color="000000"/>
              <w:right w:val="single" w:sz="6" w:space="0" w:color="000000"/>
            </w:tcBorders>
            <w:shd w:val="clear" w:color="auto" w:fill="FFFFFF"/>
            <w:hideMark/>
          </w:tcPr>
          <w:p w14:paraId="7E206D73" w14:textId="77777777" w:rsidR="00ED46EC" w:rsidRPr="00F50163" w:rsidRDefault="00ED46EC"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Результаты контрольных срезов</w:t>
            </w:r>
          </w:p>
        </w:tc>
      </w:tr>
      <w:tr w:rsidR="00895401" w:rsidRPr="00F50163" w14:paraId="68011DED" w14:textId="77777777" w:rsidTr="00874E3E">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hideMark/>
          </w:tcPr>
          <w:p w14:paraId="3BCD5F24" w14:textId="14E287DC"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 xml:space="preserve">№ </w:t>
            </w:r>
            <w:proofErr w:type="gramStart"/>
            <w:r w:rsidRPr="00F50163">
              <w:rPr>
                <w:rFonts w:ascii="Times New Roman" w:eastAsia="Times New Roman" w:hAnsi="Times New Roman"/>
                <w:b/>
                <w:lang w:eastAsia="ru-RU"/>
              </w:rPr>
              <w:t>п</w:t>
            </w:r>
            <w:proofErr w:type="gramEnd"/>
            <w:r w:rsidRPr="00F50163">
              <w:rPr>
                <w:rFonts w:ascii="Times New Roman" w:eastAsia="Times New Roman" w:hAnsi="Times New Roman"/>
                <w:b/>
                <w:lang w:eastAsia="ru-RU"/>
              </w:rPr>
              <w:t xml:space="preserve">/п </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0C7C956"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 xml:space="preserve">Наименование цикла </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B83B93E"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группа</w:t>
            </w:r>
          </w:p>
        </w:tc>
        <w:tc>
          <w:tcPr>
            <w:tcW w:w="709" w:type="dxa"/>
            <w:vMerge w:val="restart"/>
            <w:tcBorders>
              <w:top w:val="single" w:sz="6" w:space="0" w:color="000000"/>
              <w:left w:val="single" w:sz="6" w:space="0" w:color="000000"/>
              <w:right w:val="single" w:sz="6" w:space="0" w:color="000000"/>
            </w:tcBorders>
            <w:shd w:val="clear" w:color="auto" w:fill="FFFFFF"/>
            <w:hideMark/>
          </w:tcPr>
          <w:p w14:paraId="27664090"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8C7A144" w14:textId="77777777" w:rsidR="00895401" w:rsidRPr="00F50163" w:rsidRDefault="00895401" w:rsidP="00B8710C">
            <w:pPr>
              <w:spacing w:after="0" w:line="240" w:lineRule="auto"/>
              <w:rPr>
                <w:rFonts w:ascii="Times New Roman" w:eastAsia="Times New Roman" w:hAnsi="Times New Roman"/>
                <w:lang w:eastAsia="ru-RU"/>
              </w:rPr>
            </w:pPr>
            <w:r w:rsidRPr="00F50163">
              <w:rPr>
                <w:rFonts w:ascii="Times New Roman" w:eastAsia="Times New Roman" w:hAnsi="Times New Roman"/>
                <w:lang w:eastAsia="ru-RU"/>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D827616" w14:textId="77777777" w:rsidR="00895401" w:rsidRPr="00F50163" w:rsidRDefault="00895401" w:rsidP="00B8710C">
            <w:pPr>
              <w:spacing w:after="0" w:line="240" w:lineRule="auto"/>
              <w:rPr>
                <w:rFonts w:ascii="Times New Roman" w:eastAsia="Times New Roman" w:hAnsi="Times New Roman"/>
                <w:lang w:eastAsia="ru-RU"/>
              </w:rPr>
            </w:pPr>
            <w:r w:rsidRPr="00F50163">
              <w:rPr>
                <w:rFonts w:ascii="Times New Roman" w:eastAsia="Times New Roman" w:hAnsi="Times New Roman"/>
                <w:lang w:eastAsia="ru-RU"/>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0F8EF4D" w14:textId="77777777" w:rsidR="00895401" w:rsidRPr="00F50163" w:rsidRDefault="00895401" w:rsidP="00B8710C">
            <w:pPr>
              <w:spacing w:after="0" w:line="240" w:lineRule="auto"/>
              <w:rPr>
                <w:rFonts w:ascii="Times New Roman" w:eastAsia="Times New Roman" w:hAnsi="Times New Roman"/>
                <w:lang w:eastAsia="ru-RU"/>
              </w:rPr>
            </w:pPr>
            <w:r w:rsidRPr="00F50163">
              <w:rPr>
                <w:rFonts w:ascii="Times New Roman" w:eastAsia="Times New Roman" w:hAnsi="Times New Roman"/>
                <w:lang w:eastAsia="ru-RU"/>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901377C" w14:textId="77777777" w:rsidR="00895401" w:rsidRPr="00F50163" w:rsidRDefault="00895401" w:rsidP="00B8710C">
            <w:pPr>
              <w:spacing w:after="0" w:line="240" w:lineRule="auto"/>
              <w:rPr>
                <w:rFonts w:ascii="Times New Roman" w:eastAsia="Times New Roman" w:hAnsi="Times New Roman"/>
                <w:lang w:eastAsia="ru-RU"/>
              </w:rPr>
            </w:pPr>
            <w:r w:rsidRPr="00F50163">
              <w:rPr>
                <w:rFonts w:ascii="Times New Roman" w:eastAsia="Times New Roman" w:hAnsi="Times New Roman"/>
                <w:lang w:eastAsia="ru-RU"/>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EBA7A12" w14:textId="77777777" w:rsidR="00895401" w:rsidRPr="00F50163" w:rsidRDefault="00895401" w:rsidP="00B8710C">
            <w:pPr>
              <w:spacing w:after="0" w:line="240" w:lineRule="auto"/>
              <w:rPr>
                <w:rFonts w:ascii="Times New Roman" w:eastAsia="Times New Roman" w:hAnsi="Times New Roman"/>
                <w:lang w:eastAsia="ru-RU"/>
              </w:rPr>
            </w:pPr>
            <w:r w:rsidRPr="00F50163">
              <w:rPr>
                <w:rFonts w:ascii="Times New Roman" w:eastAsia="Times New Roman" w:hAnsi="Times New Roman"/>
                <w:lang w:eastAsia="ru-RU"/>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2E9DF48" w14:textId="77777777" w:rsidR="00895401" w:rsidRPr="00F50163" w:rsidRDefault="00895401" w:rsidP="00B8710C">
            <w:pPr>
              <w:spacing w:after="0" w:line="240" w:lineRule="auto"/>
              <w:rPr>
                <w:rFonts w:ascii="Times New Roman" w:eastAsia="Times New Roman" w:hAnsi="Times New Roman"/>
                <w:lang w:eastAsia="ru-RU"/>
              </w:rPr>
            </w:pPr>
            <w:r w:rsidRPr="00F50163">
              <w:rPr>
                <w:rFonts w:ascii="Times New Roman" w:eastAsia="Times New Roman" w:hAnsi="Times New Roman"/>
                <w:lang w:eastAsia="ru-RU"/>
              </w:rPr>
              <w:t xml:space="preserve">% </w:t>
            </w:r>
            <w:proofErr w:type="spellStart"/>
            <w:r w:rsidRPr="00F50163">
              <w:rPr>
                <w:rFonts w:ascii="Times New Roman" w:eastAsia="Times New Roman" w:hAnsi="Times New Roman"/>
                <w:lang w:eastAsia="ru-RU"/>
              </w:rPr>
              <w:t>усп</w:t>
            </w:r>
            <w:proofErr w:type="spellEnd"/>
            <w:r w:rsidRPr="00F50163">
              <w:rPr>
                <w:rFonts w:ascii="Times New Roman" w:eastAsia="Times New Roman" w:hAnsi="Times New Roman"/>
                <w:lang w:eastAsia="ru-RU"/>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1277F5C" w14:textId="77777777" w:rsidR="00895401" w:rsidRPr="00F50163" w:rsidRDefault="00895401"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 xml:space="preserve">% </w:t>
            </w:r>
            <w:proofErr w:type="spellStart"/>
            <w:r w:rsidRPr="00F50163">
              <w:rPr>
                <w:rFonts w:ascii="Times New Roman" w:eastAsia="Times New Roman" w:hAnsi="Times New Roman"/>
                <w:b/>
                <w:lang w:eastAsia="ru-RU"/>
              </w:rPr>
              <w:t>кач</w:t>
            </w:r>
            <w:proofErr w:type="spellEnd"/>
            <w:r w:rsidRPr="00F50163">
              <w:rPr>
                <w:rFonts w:ascii="Times New Roman" w:eastAsia="Times New Roman" w:hAnsi="Times New Roman"/>
                <w:b/>
                <w:lang w:eastAsia="ru-RU"/>
              </w:rPr>
              <w:t>.</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34DBAB9" w14:textId="77777777" w:rsidR="00895401" w:rsidRPr="00F50163" w:rsidRDefault="00895401"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ср</w:t>
            </w:r>
            <w:proofErr w:type="gramStart"/>
            <w:r w:rsidRPr="00F50163">
              <w:rPr>
                <w:rFonts w:ascii="Times New Roman" w:eastAsia="Times New Roman" w:hAnsi="Times New Roman"/>
                <w:b/>
                <w:lang w:eastAsia="ru-RU"/>
              </w:rPr>
              <w:t>.б</w:t>
            </w:r>
            <w:proofErr w:type="gramEnd"/>
            <w:r w:rsidRPr="00F50163">
              <w:rPr>
                <w:rFonts w:ascii="Times New Roman" w:eastAsia="Times New Roman" w:hAnsi="Times New Roman"/>
                <w:b/>
                <w:lang w:eastAsia="ru-RU"/>
              </w:rPr>
              <w:t>алл</w:t>
            </w:r>
            <w:proofErr w:type="spellEnd"/>
          </w:p>
        </w:tc>
      </w:tr>
      <w:tr w:rsidR="00895401" w:rsidRPr="00F50163" w14:paraId="3D640EB1" w14:textId="77777777" w:rsidTr="00874E3E">
        <w:trPr>
          <w:trHeight w:val="315"/>
          <w:jc w:val="center"/>
        </w:trPr>
        <w:tc>
          <w:tcPr>
            <w:tcW w:w="1404" w:type="dxa"/>
            <w:vMerge/>
            <w:tcBorders>
              <w:left w:val="single" w:sz="4" w:space="0" w:color="auto"/>
              <w:bottom w:val="single" w:sz="6" w:space="0" w:color="000000"/>
              <w:right w:val="single" w:sz="6" w:space="0" w:color="EFEFEF"/>
            </w:tcBorders>
            <w:shd w:val="clear" w:color="auto" w:fill="FFFFFF"/>
            <w:hideMark/>
          </w:tcPr>
          <w:p w14:paraId="0DE5FB52" w14:textId="77777777" w:rsidR="00895401" w:rsidRPr="00F50163" w:rsidRDefault="00895401" w:rsidP="00B8710C">
            <w:pPr>
              <w:spacing w:after="0" w:line="240" w:lineRule="auto"/>
              <w:rPr>
                <w:rFonts w:ascii="Times New Roman" w:eastAsia="Times New Roman" w:hAnsi="Times New Roman"/>
                <w:lang w:eastAsia="ru-RU"/>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4AE733AF" w14:textId="77777777" w:rsidR="00895401" w:rsidRPr="00F50163" w:rsidRDefault="00895401" w:rsidP="00B8710C">
            <w:pPr>
              <w:spacing w:after="0" w:line="240" w:lineRule="auto"/>
              <w:rPr>
                <w:rFonts w:ascii="Times New Roman" w:eastAsia="Times New Roman" w:hAnsi="Times New Roman"/>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22B69193" w14:textId="77777777" w:rsidR="00895401" w:rsidRPr="00F50163" w:rsidRDefault="00895401" w:rsidP="00B8710C">
            <w:pPr>
              <w:spacing w:after="0" w:line="240" w:lineRule="auto"/>
              <w:rPr>
                <w:rFonts w:ascii="Times New Roman" w:eastAsia="Times New Roman" w:hAnsi="Times New Roman"/>
                <w:lang w:eastAsia="ru-RU"/>
              </w:rPr>
            </w:pPr>
          </w:p>
        </w:tc>
        <w:tc>
          <w:tcPr>
            <w:tcW w:w="709" w:type="dxa"/>
            <w:vMerge/>
            <w:tcBorders>
              <w:left w:val="single" w:sz="6" w:space="0" w:color="000000"/>
              <w:bottom w:val="single" w:sz="6" w:space="0" w:color="000000"/>
              <w:right w:val="single" w:sz="6" w:space="0" w:color="000000"/>
            </w:tcBorders>
            <w:shd w:val="clear" w:color="auto" w:fill="FFFFFF"/>
            <w:hideMark/>
          </w:tcPr>
          <w:p w14:paraId="50FB7570" w14:textId="77777777" w:rsidR="00895401" w:rsidRPr="00F50163" w:rsidRDefault="00895401" w:rsidP="00B8710C">
            <w:pPr>
              <w:spacing w:after="0" w:line="240" w:lineRule="auto"/>
              <w:rPr>
                <w:rFonts w:ascii="Times New Roman" w:eastAsia="Times New Roman" w:hAnsi="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D53D00" w14:textId="77777777" w:rsidR="00895401" w:rsidRPr="00F50163" w:rsidRDefault="00895401" w:rsidP="00B8710C">
            <w:pPr>
              <w:spacing w:after="0" w:line="240" w:lineRule="auto"/>
              <w:rPr>
                <w:rFonts w:ascii="Times New Roman" w:eastAsia="Times New Roman" w:hAnsi="Times New Roman"/>
                <w:lang w:eastAsia="ru-RU"/>
              </w:rPr>
            </w:pPr>
            <w:proofErr w:type="spellStart"/>
            <w:r w:rsidRPr="00F50163">
              <w:rPr>
                <w:rFonts w:ascii="Times New Roman" w:eastAsia="Times New Roman" w:hAnsi="Times New Roman"/>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49217BE" w14:textId="77777777" w:rsidR="00895401" w:rsidRPr="00F50163" w:rsidRDefault="00895401" w:rsidP="00B8710C">
            <w:pPr>
              <w:spacing w:after="0" w:line="240" w:lineRule="auto"/>
              <w:rPr>
                <w:rFonts w:ascii="Times New Roman" w:eastAsia="Times New Roman" w:hAnsi="Times New Roman"/>
                <w:lang w:eastAsia="ru-RU"/>
              </w:rPr>
            </w:pPr>
            <w:r w:rsidRPr="00F50163">
              <w:rPr>
                <w:rFonts w:ascii="Times New Roman" w:eastAsia="Times New Roman" w:hAnsi="Times New Roman"/>
                <w:lang w:eastAsia="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3A5BFB2" w14:textId="77777777" w:rsidR="00895401" w:rsidRPr="00F50163" w:rsidRDefault="00895401" w:rsidP="00B8710C">
            <w:pPr>
              <w:spacing w:after="0" w:line="240" w:lineRule="auto"/>
              <w:rPr>
                <w:rFonts w:ascii="Times New Roman" w:eastAsia="Times New Roman" w:hAnsi="Times New Roman"/>
                <w:lang w:eastAsia="ru-RU"/>
              </w:rPr>
            </w:pPr>
            <w:proofErr w:type="spellStart"/>
            <w:r w:rsidRPr="00F50163">
              <w:rPr>
                <w:rFonts w:ascii="Times New Roman" w:eastAsia="Times New Roman" w:hAnsi="Times New Roman"/>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8B7EA2E" w14:textId="77777777" w:rsidR="00895401" w:rsidRPr="00F50163" w:rsidRDefault="00895401" w:rsidP="00B8710C">
            <w:pPr>
              <w:spacing w:after="0" w:line="240" w:lineRule="auto"/>
              <w:rPr>
                <w:rFonts w:ascii="Times New Roman" w:eastAsia="Times New Roman" w:hAnsi="Times New Roman"/>
                <w:lang w:eastAsia="ru-RU"/>
              </w:rPr>
            </w:pPr>
            <w:r w:rsidRPr="00F50163">
              <w:rPr>
                <w:rFonts w:ascii="Times New Roman" w:eastAsia="Times New Roman" w:hAnsi="Times New Roman"/>
                <w:lang w:eastAsia="ru-RU"/>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29FAA5F" w14:textId="77777777" w:rsidR="00895401" w:rsidRPr="00F50163" w:rsidRDefault="00895401" w:rsidP="00B8710C">
            <w:pPr>
              <w:spacing w:after="0" w:line="240" w:lineRule="auto"/>
              <w:rPr>
                <w:rFonts w:ascii="Times New Roman" w:eastAsia="Times New Roman" w:hAnsi="Times New Roman"/>
                <w:lang w:eastAsia="ru-RU"/>
              </w:rPr>
            </w:pPr>
            <w:proofErr w:type="spellStart"/>
            <w:r w:rsidRPr="00F50163">
              <w:rPr>
                <w:rFonts w:ascii="Times New Roman" w:eastAsia="Times New Roman" w:hAnsi="Times New Roman"/>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57D92D" w14:textId="77777777" w:rsidR="00895401" w:rsidRPr="00F50163" w:rsidRDefault="00895401" w:rsidP="00B8710C">
            <w:pPr>
              <w:spacing w:after="0" w:line="240" w:lineRule="auto"/>
              <w:rPr>
                <w:rFonts w:ascii="Times New Roman" w:eastAsia="Times New Roman" w:hAnsi="Times New Roman"/>
                <w:lang w:eastAsia="ru-RU"/>
              </w:rPr>
            </w:pPr>
            <w:r w:rsidRPr="00F50163">
              <w:rPr>
                <w:rFonts w:ascii="Times New Roman" w:eastAsia="Times New Roman" w:hAnsi="Times New Roman"/>
                <w:lang w:eastAsia="ru-RU"/>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F3364F2" w14:textId="77777777" w:rsidR="00895401" w:rsidRPr="00F50163" w:rsidRDefault="00895401" w:rsidP="00B8710C">
            <w:pPr>
              <w:spacing w:after="0" w:line="240" w:lineRule="auto"/>
              <w:rPr>
                <w:rFonts w:ascii="Times New Roman" w:eastAsia="Times New Roman" w:hAnsi="Times New Roman"/>
                <w:lang w:eastAsia="ru-RU"/>
              </w:rPr>
            </w:pPr>
            <w:proofErr w:type="spellStart"/>
            <w:r w:rsidRPr="00F50163">
              <w:rPr>
                <w:rFonts w:ascii="Times New Roman" w:eastAsia="Times New Roman" w:hAnsi="Times New Roman"/>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1B46A57" w14:textId="77777777" w:rsidR="00895401" w:rsidRPr="00F50163" w:rsidRDefault="00895401" w:rsidP="00B8710C">
            <w:pPr>
              <w:spacing w:after="0" w:line="240" w:lineRule="auto"/>
              <w:rPr>
                <w:rFonts w:ascii="Times New Roman" w:eastAsia="Times New Roman" w:hAnsi="Times New Roman"/>
                <w:lang w:eastAsia="ru-RU"/>
              </w:rPr>
            </w:pPr>
            <w:r w:rsidRPr="00F50163">
              <w:rPr>
                <w:rFonts w:ascii="Times New Roman" w:eastAsia="Times New Roman" w:hAnsi="Times New Roman"/>
                <w:lang w:eastAsia="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1603796" w14:textId="77777777" w:rsidR="00895401" w:rsidRPr="00F50163" w:rsidRDefault="00895401" w:rsidP="00B8710C">
            <w:pPr>
              <w:spacing w:after="0" w:line="240" w:lineRule="auto"/>
              <w:rPr>
                <w:rFonts w:ascii="Times New Roman" w:eastAsia="Times New Roman" w:hAnsi="Times New Roman"/>
                <w:lang w:eastAsia="ru-RU"/>
              </w:rPr>
            </w:pPr>
            <w:proofErr w:type="spellStart"/>
            <w:r w:rsidRPr="00F50163">
              <w:rPr>
                <w:rFonts w:ascii="Times New Roman" w:eastAsia="Times New Roman" w:hAnsi="Times New Roman"/>
                <w:lang w:eastAsia="ru-RU"/>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341673B" w14:textId="77777777" w:rsidR="00895401" w:rsidRPr="00F50163" w:rsidRDefault="00895401" w:rsidP="00B8710C">
            <w:pPr>
              <w:spacing w:after="0" w:line="240" w:lineRule="auto"/>
              <w:rPr>
                <w:rFonts w:ascii="Times New Roman" w:eastAsia="Times New Roman" w:hAnsi="Times New Roman"/>
                <w:lang w:eastAsia="ru-RU"/>
              </w:rPr>
            </w:pPr>
            <w:r w:rsidRPr="00F50163">
              <w:rPr>
                <w:rFonts w:ascii="Times New Roman" w:eastAsia="Times New Roman" w:hAnsi="Times New Roman"/>
                <w:lang w:eastAsia="ru-RU"/>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2F22384C" w14:textId="77777777" w:rsidR="00895401" w:rsidRPr="00F50163" w:rsidRDefault="00895401" w:rsidP="00B8710C">
            <w:pPr>
              <w:spacing w:after="0" w:line="240" w:lineRule="auto"/>
              <w:rPr>
                <w:rFonts w:ascii="Times New Roman" w:eastAsia="Times New Roman" w:hAnsi="Times New Roman"/>
                <w:lang w:eastAsia="ru-RU"/>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4ED68ACF" w14:textId="77777777" w:rsidR="00895401" w:rsidRPr="00F50163" w:rsidRDefault="00895401" w:rsidP="00B8710C">
            <w:pPr>
              <w:spacing w:after="0" w:line="240" w:lineRule="auto"/>
              <w:rPr>
                <w:rFonts w:ascii="Times New Roman" w:eastAsia="Times New Roman" w:hAnsi="Times New Roman"/>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179800D1" w14:textId="77777777" w:rsidR="00895401" w:rsidRPr="00F50163" w:rsidRDefault="00895401" w:rsidP="00B8710C">
            <w:pPr>
              <w:spacing w:after="0" w:line="240" w:lineRule="auto"/>
              <w:rPr>
                <w:rFonts w:ascii="Times New Roman" w:eastAsia="Times New Roman" w:hAnsi="Times New Roman"/>
                <w:lang w:eastAsia="ru-RU"/>
              </w:rPr>
            </w:pPr>
          </w:p>
        </w:tc>
      </w:tr>
      <w:tr w:rsidR="009A31FA" w:rsidRPr="00F50163" w14:paraId="39AD68E0" w14:textId="77777777" w:rsidTr="00ED46E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4294820E"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564E2030"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0E35A7C2" w14:textId="77777777" w:rsidR="009A31FA" w:rsidRPr="00F50163" w:rsidRDefault="009A31FA" w:rsidP="00B8710C">
            <w:pPr>
              <w:spacing w:after="0" w:line="240" w:lineRule="auto"/>
              <w:rPr>
                <w:rFonts w:ascii="Times New Roman" w:eastAsia="Times New Roman"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B717A8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B7701C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226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F8B5274"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86,9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EE72A5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54F612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18,6</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14E2AEC"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101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ED163D8"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44,7</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1F03394"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6F7940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29,2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2F598A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2EEBBB4"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6,6</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1BA3AB3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93,4</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70ECAACF"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63,3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4261B6C5"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3,7</w:t>
            </w:r>
          </w:p>
        </w:tc>
      </w:tr>
      <w:tr w:rsidR="009A31FA" w:rsidRPr="00F50163" w14:paraId="0A6D3A3F" w14:textId="77777777" w:rsidTr="00ED46E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4C9D33E3"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45DC757D"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35941713" w14:textId="77777777" w:rsidR="009A31FA" w:rsidRPr="00F50163" w:rsidRDefault="009A31FA" w:rsidP="00B8710C">
            <w:pPr>
              <w:spacing w:after="0" w:line="240" w:lineRule="auto"/>
              <w:rPr>
                <w:rFonts w:ascii="Times New Roman" w:eastAsia="Times New Roman" w:hAnsi="Times New Roman"/>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D460581" w14:textId="77777777" w:rsidR="009A31FA" w:rsidRPr="00F50163" w:rsidRDefault="009A31FA" w:rsidP="00B8710C">
            <w:pPr>
              <w:spacing w:after="0" w:line="240" w:lineRule="auto"/>
              <w:jc w:val="center"/>
              <w:rPr>
                <w:rFonts w:ascii="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24DD1EC" w14:textId="77777777" w:rsidR="009A31FA" w:rsidRPr="00F50163" w:rsidRDefault="009A31FA"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E7B1D15" w14:textId="77777777" w:rsidR="009A31FA" w:rsidRPr="00F50163" w:rsidRDefault="009A31FA" w:rsidP="00B8710C">
            <w:pPr>
              <w:spacing w:after="0" w:line="240" w:lineRule="auto"/>
              <w:jc w:val="center"/>
              <w:rPr>
                <w:rFonts w:ascii="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4177A02" w14:textId="77777777" w:rsidR="009A31FA" w:rsidRPr="00F50163" w:rsidRDefault="009A31FA"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3B06E3A" w14:textId="77777777" w:rsidR="009A31FA" w:rsidRPr="00F50163" w:rsidRDefault="009A31FA" w:rsidP="00B8710C">
            <w:pPr>
              <w:spacing w:after="0" w:line="240" w:lineRule="auto"/>
              <w:jc w:val="center"/>
              <w:rPr>
                <w:rFonts w:ascii="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2817633" w14:textId="77777777" w:rsidR="009A31FA" w:rsidRPr="00F50163" w:rsidRDefault="009A31FA"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BA02ED0" w14:textId="77777777" w:rsidR="009A31FA" w:rsidRPr="00F50163" w:rsidRDefault="009A31FA" w:rsidP="00B8710C">
            <w:pPr>
              <w:spacing w:after="0" w:line="240" w:lineRule="auto"/>
              <w:rPr>
                <w:rFonts w:ascii="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B30A274" w14:textId="77777777" w:rsidR="009A31FA" w:rsidRPr="00F50163" w:rsidRDefault="009A31FA"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3D4FB28" w14:textId="77777777" w:rsidR="009A31FA" w:rsidRPr="00F50163" w:rsidRDefault="009A31FA" w:rsidP="00B8710C">
            <w:pPr>
              <w:spacing w:after="0" w:line="240" w:lineRule="auto"/>
              <w:jc w:val="center"/>
              <w:rPr>
                <w:rFonts w:ascii="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CB3FE28" w14:textId="77777777" w:rsidR="009A31FA" w:rsidRPr="00F50163" w:rsidRDefault="009A31FA" w:rsidP="00B8710C">
            <w:pPr>
              <w:spacing w:after="0" w:line="240" w:lineRule="auto"/>
              <w:jc w:val="center"/>
              <w:rPr>
                <w:rFonts w:ascii="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702A0917" w14:textId="77777777" w:rsidR="009A31FA" w:rsidRPr="00F50163" w:rsidRDefault="009A31FA" w:rsidP="00B8710C">
            <w:pPr>
              <w:spacing w:after="0" w:line="240" w:lineRule="auto"/>
              <w:jc w:val="center"/>
              <w:rPr>
                <w:rFonts w:ascii="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17AB98EA" w14:textId="77777777" w:rsidR="009A31FA" w:rsidRPr="00F50163" w:rsidRDefault="009A31FA" w:rsidP="00B8710C">
            <w:pPr>
              <w:spacing w:after="0" w:line="240" w:lineRule="auto"/>
              <w:jc w:val="center"/>
              <w:rPr>
                <w:rFonts w:ascii="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2D160FAB" w14:textId="77777777" w:rsidR="009A31FA" w:rsidRPr="00F50163" w:rsidRDefault="009A31FA" w:rsidP="00B8710C">
            <w:pPr>
              <w:spacing w:after="0" w:line="240" w:lineRule="auto"/>
              <w:jc w:val="center"/>
              <w:rPr>
                <w:rFonts w:ascii="Times New Roman" w:hAnsi="Times New Roman"/>
                <w:b/>
              </w:rPr>
            </w:pP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4263D19D" w14:textId="77777777" w:rsidR="009A31FA" w:rsidRPr="00F50163" w:rsidRDefault="009A31FA" w:rsidP="00B8710C">
            <w:pPr>
              <w:spacing w:after="0" w:line="240" w:lineRule="auto"/>
              <w:jc w:val="center"/>
              <w:rPr>
                <w:rFonts w:ascii="Times New Roman" w:hAnsi="Times New Roman"/>
                <w:b/>
              </w:rPr>
            </w:pPr>
          </w:p>
        </w:tc>
      </w:tr>
      <w:tr w:rsidR="009A31FA" w:rsidRPr="00F50163" w14:paraId="7EA7AB76" w14:textId="77777777" w:rsidTr="00ED46E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1B603DEF"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5634B265"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3EACABDA" w14:textId="77777777" w:rsidR="009A31FA" w:rsidRPr="00F50163" w:rsidRDefault="009A31FA" w:rsidP="00B8710C">
            <w:pPr>
              <w:spacing w:after="0" w:line="240" w:lineRule="auto"/>
              <w:rPr>
                <w:rFonts w:ascii="Times New Roman" w:eastAsia="Times New Roman"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14997E6"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123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F5513E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108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DE8FAA7"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87,8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DE4C28A"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C081B4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19,4</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E0C137D"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0549D5F" w14:textId="77777777" w:rsidR="009A31FA" w:rsidRPr="00F50163" w:rsidRDefault="009A31FA" w:rsidP="00B8710C">
            <w:pPr>
              <w:spacing w:after="0" w:line="240" w:lineRule="auto"/>
              <w:rPr>
                <w:rFonts w:ascii="Times New Roman" w:hAnsi="Times New Roman"/>
                <w:b/>
              </w:rPr>
            </w:pPr>
            <w:r w:rsidRPr="00F50163">
              <w:rPr>
                <w:rFonts w:ascii="Times New Roman" w:hAnsi="Times New Roman"/>
                <w:b/>
              </w:rPr>
              <w:t>33,3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925FBC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1382ECC"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42,6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3682279"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CFF580C"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1,9</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3AE180E7"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98,1</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781AEEC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52,8</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3C46AEA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3,6</w:t>
            </w:r>
          </w:p>
        </w:tc>
      </w:tr>
      <w:tr w:rsidR="009A31FA" w:rsidRPr="00F50163" w14:paraId="159D6ED8" w14:textId="77777777" w:rsidTr="00ED46EC">
        <w:trPr>
          <w:trHeight w:val="742"/>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0169C9CE"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526F81BB" w14:textId="77777777" w:rsidR="009A31FA" w:rsidRPr="00F50163" w:rsidRDefault="009A31FA" w:rsidP="00B8710C">
            <w:pPr>
              <w:spacing w:after="0" w:line="240" w:lineRule="auto"/>
              <w:rPr>
                <w:rFonts w:ascii="Times New Roman" w:eastAsiaTheme="minorEastAsia" w:hAnsi="Times New Roman"/>
                <w:b/>
                <w:color w:val="000000"/>
                <w:lang w:eastAsia="ru-RU"/>
              </w:rPr>
            </w:pPr>
            <w:r w:rsidRPr="00F50163">
              <w:rPr>
                <w:rFonts w:ascii="Times New Roman" w:eastAsiaTheme="minorEastAsia" w:hAnsi="Times New Roman"/>
                <w:b/>
                <w:color w:val="000000"/>
                <w:lang w:eastAsia="ru-RU"/>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14:paraId="1AD0CEFC" w14:textId="77777777" w:rsidR="009A31FA" w:rsidRPr="00F50163" w:rsidRDefault="009A31FA" w:rsidP="00B8710C">
            <w:pPr>
              <w:spacing w:after="0" w:line="240" w:lineRule="auto"/>
              <w:rPr>
                <w:rFonts w:ascii="Times New Roman" w:eastAsiaTheme="minorEastAsia"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7A155A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35F41FA"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873060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80,8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FBA7409"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F025A08"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844B9CD"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F98BF98"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45,2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1FB070F"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64A7FF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31B5B48"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B89A70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11,9</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3AD8C700"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88,1</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29572B96"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66,7</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102FD224"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3,8</w:t>
            </w:r>
          </w:p>
        </w:tc>
      </w:tr>
      <w:tr w:rsidR="009A31FA" w:rsidRPr="00F50163" w14:paraId="62BE4321" w14:textId="77777777" w:rsidTr="00ED46E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53B21E0C"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73379A6F" w14:textId="77777777" w:rsidR="009A31FA" w:rsidRPr="00F50163" w:rsidRDefault="009A31FA" w:rsidP="00B8710C">
            <w:pPr>
              <w:spacing w:after="0" w:line="240" w:lineRule="auto"/>
              <w:rPr>
                <w:rFonts w:ascii="Times New Roman" w:eastAsiaTheme="minorEastAsia" w:hAnsi="Times New Roman"/>
                <w:b/>
                <w:bCs/>
                <w:lang w:eastAsia="ru-RU"/>
              </w:rPr>
            </w:pPr>
            <w:r w:rsidRPr="00F50163">
              <w:rPr>
                <w:rFonts w:ascii="Times New Roman" w:eastAsiaTheme="minorEastAsia" w:hAnsi="Times New Roman"/>
                <w:b/>
                <w:bCs/>
                <w:lang w:eastAsia="ru-RU"/>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372C79A1" w14:textId="77777777" w:rsidR="009A31FA" w:rsidRPr="00F50163" w:rsidRDefault="009A31FA" w:rsidP="00B8710C">
            <w:pPr>
              <w:spacing w:after="0" w:line="240" w:lineRule="auto"/>
              <w:rPr>
                <w:rFonts w:ascii="Times New Roman" w:eastAsia="Times New Roman"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042DF25"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142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077571F"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D56217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87,3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C4DDC7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20EC69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BE4C1FA"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1F28616"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20,2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00ED3FC"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3E723C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56,5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554F3E4"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71D672A"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15,3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1E0BA17C"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84,7</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3F3EC2C0"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28,2</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65C21C2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3,2</w:t>
            </w:r>
          </w:p>
        </w:tc>
      </w:tr>
      <w:tr w:rsidR="009A31FA" w:rsidRPr="00F50163" w14:paraId="52D64ABA" w14:textId="77777777" w:rsidTr="00ED46E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38222FB7"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128D5A72" w14:textId="77777777" w:rsidR="009A31FA" w:rsidRPr="00F50163" w:rsidRDefault="009A31FA" w:rsidP="00B8710C">
            <w:pPr>
              <w:spacing w:after="0" w:line="240" w:lineRule="auto"/>
              <w:rPr>
                <w:rFonts w:ascii="Times New Roman" w:eastAsiaTheme="minorEastAsia" w:hAnsi="Times New Roman"/>
                <w:b/>
                <w:bCs/>
                <w:lang w:eastAsia="ru-RU"/>
              </w:rPr>
            </w:pPr>
            <w:r w:rsidRPr="00F50163">
              <w:rPr>
                <w:rFonts w:ascii="Times New Roman" w:eastAsiaTheme="minorEastAsia" w:hAnsi="Times New Roman"/>
                <w:b/>
                <w:bCs/>
                <w:lang w:eastAsia="ru-RU"/>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53D38E85" w14:textId="77777777" w:rsidR="009A31FA" w:rsidRPr="00F50163" w:rsidRDefault="009A31FA" w:rsidP="00B8710C">
            <w:pPr>
              <w:spacing w:after="0" w:line="240" w:lineRule="auto"/>
              <w:rPr>
                <w:rFonts w:ascii="Times New Roman" w:eastAsia="Times New Roman" w:hAnsi="Times New Roman"/>
                <w:lang w:eastAsia="ru-RU"/>
              </w:rPr>
            </w:pPr>
            <w:r w:rsidRPr="00F50163">
              <w:rPr>
                <w:rFonts w:ascii="Times New Roman" w:eastAsia="Times New Roman" w:hAnsi="Times New Roman"/>
                <w:b/>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60F6C9D"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108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8C6BD3E"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98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B56D74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90,7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D8CA96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84B0D76"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250412F"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BE16F55"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278DFC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22CBAB8"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45,9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903E2E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523E13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20,4</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4C8441D7"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79,6</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08DEB1CC"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33,7</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625786A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3,2</w:t>
            </w:r>
          </w:p>
        </w:tc>
      </w:tr>
      <w:tr w:rsidR="009A31FA" w:rsidRPr="00F50163" w14:paraId="1F4A9A1C" w14:textId="77777777" w:rsidTr="00ED46EC">
        <w:trPr>
          <w:trHeight w:val="31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1FD9E09" w14:textId="77777777" w:rsidR="009A31FA" w:rsidRPr="00F50163" w:rsidRDefault="009A31FA"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По специальности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9A47849"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685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5A7917E"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476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8855AD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69,5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EFA388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104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0567D69"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116091A"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177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567E9C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37,2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E7FA3F9"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1C261E5"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932713E"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46</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F2F5CAC"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9,7</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770303C7"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90,3</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49B4EC9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59,0</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3CE4598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3,7</w:t>
            </w:r>
          </w:p>
        </w:tc>
      </w:tr>
    </w:tbl>
    <w:p w14:paraId="0C06DB66" w14:textId="77777777" w:rsidR="00ED46EC" w:rsidRPr="00F50163" w:rsidRDefault="00ED46EC" w:rsidP="00B8710C">
      <w:pPr>
        <w:spacing w:after="0" w:line="240" w:lineRule="auto"/>
        <w:jc w:val="both"/>
        <w:rPr>
          <w:rFonts w:ascii="Times New Roman" w:hAnsi="Times New Roman"/>
          <w:b/>
        </w:rPr>
      </w:pPr>
    </w:p>
    <w:p w14:paraId="7E1B8682" w14:textId="77777777" w:rsidR="00ED46EC" w:rsidRPr="00F50163" w:rsidRDefault="00ED46EC" w:rsidP="00B8710C">
      <w:pPr>
        <w:spacing w:after="0" w:line="240" w:lineRule="auto"/>
        <w:jc w:val="both"/>
        <w:rPr>
          <w:rFonts w:ascii="Times New Roman" w:hAnsi="Times New Roman"/>
          <w:b/>
        </w:rPr>
      </w:pPr>
    </w:p>
    <w:p w14:paraId="2AF6A3B3" w14:textId="77777777" w:rsidR="009A31FA" w:rsidRDefault="009A31FA" w:rsidP="00B8710C">
      <w:pPr>
        <w:spacing w:after="0" w:line="240" w:lineRule="auto"/>
        <w:rPr>
          <w:rFonts w:ascii="Times New Roman" w:hAnsi="Times New Roman"/>
          <w:b/>
        </w:rPr>
      </w:pPr>
    </w:p>
    <w:p w14:paraId="42919037" w14:textId="77777777" w:rsidR="001912EF" w:rsidRDefault="001912EF" w:rsidP="00B8710C">
      <w:pPr>
        <w:spacing w:after="0" w:line="240" w:lineRule="auto"/>
        <w:rPr>
          <w:rFonts w:ascii="Times New Roman" w:hAnsi="Times New Roman"/>
          <w:b/>
        </w:rPr>
      </w:pPr>
    </w:p>
    <w:p w14:paraId="65566040" w14:textId="77777777" w:rsidR="001912EF" w:rsidRDefault="001912EF" w:rsidP="00B8710C">
      <w:pPr>
        <w:spacing w:after="0" w:line="240" w:lineRule="auto"/>
        <w:rPr>
          <w:rFonts w:ascii="Times New Roman" w:hAnsi="Times New Roman"/>
          <w:b/>
        </w:rPr>
      </w:pPr>
    </w:p>
    <w:p w14:paraId="3DB76206" w14:textId="77777777" w:rsidR="001912EF" w:rsidRDefault="001912EF" w:rsidP="00B8710C">
      <w:pPr>
        <w:spacing w:after="0" w:line="240" w:lineRule="auto"/>
        <w:rPr>
          <w:rFonts w:ascii="Times New Roman" w:hAnsi="Times New Roman"/>
          <w:b/>
        </w:rPr>
      </w:pPr>
    </w:p>
    <w:p w14:paraId="3F3853CD" w14:textId="77777777" w:rsidR="001912EF" w:rsidRDefault="001912EF" w:rsidP="00B8710C">
      <w:pPr>
        <w:spacing w:after="0" w:line="240" w:lineRule="auto"/>
        <w:rPr>
          <w:rFonts w:ascii="Times New Roman" w:hAnsi="Times New Roman"/>
          <w:b/>
        </w:rPr>
      </w:pPr>
    </w:p>
    <w:p w14:paraId="6EF3AE38" w14:textId="77777777" w:rsidR="001912EF" w:rsidRDefault="001912EF" w:rsidP="00B8710C">
      <w:pPr>
        <w:spacing w:after="0" w:line="240" w:lineRule="auto"/>
        <w:rPr>
          <w:rFonts w:ascii="Times New Roman" w:hAnsi="Times New Roman"/>
          <w:b/>
        </w:rPr>
      </w:pPr>
    </w:p>
    <w:p w14:paraId="156F96E1" w14:textId="77777777" w:rsidR="001912EF" w:rsidRDefault="001912EF" w:rsidP="00B8710C">
      <w:pPr>
        <w:spacing w:after="0" w:line="240" w:lineRule="auto"/>
        <w:rPr>
          <w:rFonts w:ascii="Times New Roman" w:hAnsi="Times New Roman"/>
          <w:b/>
        </w:rPr>
      </w:pPr>
    </w:p>
    <w:p w14:paraId="74FBE504" w14:textId="77777777" w:rsidR="001912EF" w:rsidRDefault="001912EF" w:rsidP="00B8710C">
      <w:pPr>
        <w:spacing w:after="0" w:line="240" w:lineRule="auto"/>
        <w:rPr>
          <w:rFonts w:ascii="Times New Roman" w:hAnsi="Times New Roman"/>
          <w:b/>
        </w:rPr>
      </w:pPr>
    </w:p>
    <w:p w14:paraId="7E8DBBE4" w14:textId="77777777" w:rsidR="001912EF" w:rsidRDefault="001912EF" w:rsidP="00B8710C">
      <w:pPr>
        <w:spacing w:after="0" w:line="240" w:lineRule="auto"/>
        <w:rPr>
          <w:rFonts w:ascii="Times New Roman" w:hAnsi="Times New Roman"/>
          <w:b/>
        </w:rPr>
      </w:pPr>
    </w:p>
    <w:p w14:paraId="1E6E1A55" w14:textId="77777777" w:rsidR="001912EF" w:rsidRDefault="001912EF" w:rsidP="00B8710C">
      <w:pPr>
        <w:spacing w:after="0" w:line="240" w:lineRule="auto"/>
        <w:rPr>
          <w:rFonts w:ascii="Times New Roman" w:hAnsi="Times New Roman"/>
          <w:b/>
        </w:rPr>
      </w:pPr>
    </w:p>
    <w:p w14:paraId="00F4F624" w14:textId="77777777" w:rsidR="001912EF" w:rsidRDefault="001912EF" w:rsidP="00B8710C">
      <w:pPr>
        <w:spacing w:after="0" w:line="240" w:lineRule="auto"/>
        <w:rPr>
          <w:rFonts w:ascii="Times New Roman" w:hAnsi="Times New Roman"/>
          <w:b/>
        </w:rPr>
      </w:pPr>
    </w:p>
    <w:p w14:paraId="42B9A876" w14:textId="77777777" w:rsidR="001912EF" w:rsidRPr="00F50163" w:rsidRDefault="001912EF" w:rsidP="00B8710C">
      <w:pPr>
        <w:spacing w:after="0" w:line="240" w:lineRule="auto"/>
        <w:rPr>
          <w:rFonts w:ascii="Times New Roman" w:hAnsi="Times New Roman"/>
          <w:b/>
        </w:rPr>
      </w:pPr>
    </w:p>
    <w:p w14:paraId="48CB74F4" w14:textId="77777777" w:rsidR="00895401" w:rsidRPr="00F50163" w:rsidRDefault="00895401" w:rsidP="00B8710C">
      <w:pPr>
        <w:spacing w:after="0" w:line="240" w:lineRule="auto"/>
        <w:rPr>
          <w:rFonts w:ascii="Times New Roman" w:hAnsi="Times New Roman"/>
        </w:rPr>
      </w:pPr>
    </w:p>
    <w:p w14:paraId="52F2E4B1" w14:textId="77777777" w:rsidR="00995D6D"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09.02.06 Сетевое</w:t>
      </w:r>
      <w:r w:rsidR="00995D6D" w:rsidRPr="00F50163">
        <w:rPr>
          <w:rFonts w:ascii="Times New Roman" w:eastAsia="Times New Roman" w:hAnsi="Times New Roman"/>
          <w:b/>
          <w:bCs/>
        </w:rPr>
        <w:t xml:space="preserve"> и</w:t>
      </w:r>
      <w:r w:rsidRPr="00F50163">
        <w:rPr>
          <w:rFonts w:ascii="Times New Roman" w:eastAsia="Times New Roman" w:hAnsi="Times New Roman"/>
          <w:b/>
          <w:bCs/>
        </w:rPr>
        <w:t xml:space="preserve"> системное администрирование </w:t>
      </w:r>
    </w:p>
    <w:p w14:paraId="6780805F" w14:textId="77777777" w:rsidR="001912EF" w:rsidRPr="00F50163" w:rsidRDefault="001912EF" w:rsidP="00B8710C">
      <w:pPr>
        <w:spacing w:after="0" w:line="240" w:lineRule="auto"/>
        <w:ind w:firstLine="708"/>
        <w:rPr>
          <w:rFonts w:ascii="Times New Roman" w:eastAsia="Times New Roman" w:hAnsi="Times New Roman"/>
          <w:b/>
          <w:bCs/>
        </w:rPr>
      </w:pPr>
    </w:p>
    <w:tbl>
      <w:tblPr>
        <w:tblW w:w="14758"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35"/>
        <w:gridCol w:w="40"/>
        <w:gridCol w:w="567"/>
        <w:gridCol w:w="567"/>
        <w:gridCol w:w="709"/>
        <w:gridCol w:w="567"/>
        <w:gridCol w:w="709"/>
        <w:gridCol w:w="425"/>
        <w:gridCol w:w="709"/>
        <w:gridCol w:w="425"/>
        <w:gridCol w:w="709"/>
        <w:gridCol w:w="567"/>
        <w:gridCol w:w="708"/>
        <w:gridCol w:w="823"/>
        <w:gridCol w:w="894"/>
        <w:gridCol w:w="709"/>
      </w:tblGrid>
      <w:tr w:rsidR="009C4707" w:rsidRPr="00F50163" w14:paraId="1332912B" w14:textId="77777777" w:rsidTr="00B8710C">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C2BE6" w14:textId="77777777" w:rsidR="009C4707" w:rsidRPr="00F50163" w:rsidRDefault="009C4707" w:rsidP="00B8710C">
            <w:pPr>
              <w:spacing w:after="0" w:line="240" w:lineRule="auto"/>
              <w:rPr>
                <w:rFonts w:ascii="Times New Roman" w:eastAsia="Times New Roman" w:hAnsi="Times New Roman"/>
              </w:rPr>
            </w:pPr>
          </w:p>
        </w:tc>
        <w:tc>
          <w:tcPr>
            <w:tcW w:w="13354" w:type="dxa"/>
            <w:gridSpan w:val="17"/>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CE8F9"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895401" w:rsidRPr="00F50163" w14:paraId="4973C8A4"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15F7EA00" w14:textId="77777777" w:rsidR="00895401" w:rsidRPr="00F50163" w:rsidRDefault="00895401"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8D17F"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9EAA0"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567" w:type="dxa"/>
            <w:vMerge w:val="restart"/>
            <w:tcBorders>
              <w:top w:val="single" w:sz="6" w:space="0" w:color="000000"/>
              <w:left w:val="single" w:sz="6" w:space="0" w:color="000000"/>
              <w:right w:val="single" w:sz="6" w:space="0" w:color="000000"/>
            </w:tcBorders>
            <w:shd w:val="clear" w:color="auto" w:fill="FFFFFF"/>
            <w:vAlign w:val="center"/>
            <w:hideMark/>
          </w:tcPr>
          <w:p w14:paraId="52DACEC5"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B42D2"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F314F"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34DF6"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29AED"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E57A7"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58E89"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89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A1B0D"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C902C"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95401" w:rsidRPr="00F50163" w14:paraId="359346A5"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79E5218D" w14:textId="77777777" w:rsidR="00895401" w:rsidRPr="00F50163" w:rsidRDefault="00895401"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52697" w14:textId="77777777" w:rsidR="00895401" w:rsidRPr="00F50163" w:rsidRDefault="00895401" w:rsidP="00B8710C">
            <w:pPr>
              <w:spacing w:after="0" w:line="240" w:lineRule="auto"/>
              <w:rPr>
                <w:rFonts w:ascii="Times New Roman" w:eastAsia="Times New Roman" w:hAnsi="Times New Roman"/>
                <w:b/>
              </w:rPr>
            </w:pPr>
          </w:p>
        </w:tc>
        <w:tc>
          <w:tcPr>
            <w:tcW w:w="127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65F2D" w14:textId="77777777" w:rsidR="00895401" w:rsidRPr="00F50163" w:rsidRDefault="00895401" w:rsidP="00B8710C">
            <w:pPr>
              <w:spacing w:after="0" w:line="240" w:lineRule="auto"/>
              <w:rPr>
                <w:rFonts w:ascii="Times New Roman" w:eastAsia="Times New Roman" w:hAnsi="Times New Roman"/>
                <w:b/>
              </w:rPr>
            </w:pPr>
          </w:p>
        </w:tc>
        <w:tc>
          <w:tcPr>
            <w:tcW w:w="567" w:type="dxa"/>
            <w:vMerge/>
            <w:tcBorders>
              <w:left w:val="single" w:sz="6" w:space="0" w:color="000000"/>
              <w:bottom w:val="single" w:sz="6" w:space="0" w:color="000000"/>
              <w:right w:val="single" w:sz="6" w:space="0" w:color="000000"/>
            </w:tcBorders>
            <w:shd w:val="clear" w:color="auto" w:fill="FFFFFF"/>
            <w:vAlign w:val="center"/>
            <w:hideMark/>
          </w:tcPr>
          <w:p w14:paraId="71DDFF89" w14:textId="77777777" w:rsidR="00895401" w:rsidRPr="00F50163" w:rsidRDefault="00895401"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121D4"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BB3FA"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488A9"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BAB90"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18A02"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82846"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DCC17"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B4CD8"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FE70A"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F4C09"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4FA91" w14:textId="77777777" w:rsidR="00895401" w:rsidRPr="00F50163" w:rsidRDefault="00895401" w:rsidP="00B8710C">
            <w:pPr>
              <w:spacing w:after="0" w:line="240" w:lineRule="auto"/>
              <w:rPr>
                <w:rFonts w:ascii="Times New Roman" w:eastAsia="Times New Roman" w:hAnsi="Times New Roman"/>
              </w:rPr>
            </w:pPr>
          </w:p>
        </w:tc>
        <w:tc>
          <w:tcPr>
            <w:tcW w:w="8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D6BEA" w14:textId="77777777" w:rsidR="00895401" w:rsidRPr="00F50163" w:rsidRDefault="00895401"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19E51" w14:textId="77777777" w:rsidR="00895401" w:rsidRPr="00F50163" w:rsidRDefault="00895401" w:rsidP="00B8710C">
            <w:pPr>
              <w:spacing w:after="0" w:line="240" w:lineRule="auto"/>
              <w:rPr>
                <w:rFonts w:ascii="Times New Roman" w:eastAsia="Times New Roman" w:hAnsi="Times New Roman"/>
              </w:rPr>
            </w:pPr>
          </w:p>
        </w:tc>
      </w:tr>
      <w:tr w:rsidR="009C4707" w:rsidRPr="00F50163" w14:paraId="4B226DA2"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9EAC6"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0AF09"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79E8D" w14:textId="77777777" w:rsidR="009C4707" w:rsidRPr="00F50163" w:rsidRDefault="00081B23"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 xml:space="preserve">По циклу </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1A3621"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274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B5E96"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239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88F16"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87,2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61CBA"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8EE54"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29,3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BCF6E"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88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16A4F"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36,8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806C8"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6</w:t>
            </w:r>
            <w:r w:rsidR="009C4707" w:rsidRPr="00F50163">
              <w:rPr>
                <w:rFonts w:ascii="Times New Roman" w:hAnsi="Times New Roman"/>
                <w:b/>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8F555"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25,1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88D15"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911E1"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8,4</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FC7DE"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91,6</w:t>
            </w:r>
          </w:p>
        </w:tc>
        <w:tc>
          <w:tcPr>
            <w:tcW w:w="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37566"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66,1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BBD84" w14:textId="77777777" w:rsidR="009C4707" w:rsidRPr="00F50163" w:rsidRDefault="00081B23" w:rsidP="00B8710C">
            <w:pPr>
              <w:spacing w:after="0" w:line="240" w:lineRule="auto"/>
              <w:jc w:val="center"/>
              <w:rPr>
                <w:rFonts w:ascii="Times New Roman" w:hAnsi="Times New Roman"/>
                <w:b/>
              </w:rPr>
            </w:pPr>
            <w:r w:rsidRPr="00F50163">
              <w:rPr>
                <w:rFonts w:ascii="Times New Roman" w:hAnsi="Times New Roman"/>
                <w:b/>
              </w:rPr>
              <w:t>3,9</w:t>
            </w:r>
          </w:p>
        </w:tc>
      </w:tr>
      <w:tr w:rsidR="009C4707" w:rsidRPr="00F50163" w14:paraId="01868E47"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4C349"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47C6B"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5F7DB" w14:textId="77777777" w:rsidR="009C4707" w:rsidRPr="00F50163" w:rsidRDefault="009C4707" w:rsidP="00B8710C">
            <w:pPr>
              <w:spacing w:after="0" w:line="240" w:lineRule="auto"/>
              <w:jc w:val="center"/>
              <w:rPr>
                <w:rFonts w:ascii="Times New Roman" w:eastAsia="Times New Roman" w:hAnsi="Times New Roman"/>
                <w:b/>
                <w: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25504"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446BC"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A4A53"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23C8D"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9CFD4"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6D35B"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70DA4"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346A3"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9B102"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872BE" w14:textId="77777777" w:rsidR="009C4707" w:rsidRPr="00F50163" w:rsidRDefault="009C4707"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6B4C6" w14:textId="77777777" w:rsidR="009C4707" w:rsidRPr="00F50163" w:rsidRDefault="009C4707"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1C9EC" w14:textId="77777777" w:rsidR="009C4707" w:rsidRPr="00F50163" w:rsidRDefault="009C4707" w:rsidP="00B8710C">
            <w:pPr>
              <w:spacing w:after="0" w:line="240" w:lineRule="auto"/>
              <w:jc w:val="center"/>
              <w:rPr>
                <w:rFonts w:ascii="Times New Roman" w:eastAsia="Times New Roman" w:hAnsi="Times New Roman"/>
                <w:b/>
              </w:rPr>
            </w:pPr>
          </w:p>
        </w:tc>
        <w:tc>
          <w:tcPr>
            <w:tcW w:w="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C5334"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0BE04" w14:textId="77777777" w:rsidR="009C4707" w:rsidRPr="00F50163" w:rsidRDefault="009C4707" w:rsidP="00B8710C">
            <w:pPr>
              <w:spacing w:after="0" w:line="240" w:lineRule="auto"/>
              <w:jc w:val="center"/>
              <w:rPr>
                <w:rFonts w:ascii="Times New Roman" w:eastAsia="Times New Roman" w:hAnsi="Times New Roman"/>
                <w:b/>
              </w:rPr>
            </w:pPr>
          </w:p>
        </w:tc>
      </w:tr>
      <w:tr w:rsidR="009C4707" w:rsidRPr="00F50163" w14:paraId="167467F8"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CDFB5"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EF925"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4D8F658" w14:textId="77777777" w:rsidR="009C4707" w:rsidRPr="00F50163" w:rsidRDefault="00081B23" w:rsidP="00B8710C">
            <w:pPr>
              <w:spacing w:after="0" w:line="240" w:lineRule="auto"/>
              <w:jc w:val="center"/>
              <w:rPr>
                <w:rFonts w:ascii="Times New Roman" w:hAnsi="Times New Roman"/>
                <w:b/>
                <w:bCs/>
                <w:i/>
              </w:rPr>
            </w:pPr>
            <w:r w:rsidRPr="00F50163">
              <w:rPr>
                <w:rFonts w:ascii="Times New Roman" w:eastAsia="Times New Roman" w:hAnsi="Times New Roman"/>
                <w:b/>
                <w:i/>
              </w:rPr>
              <w:t>По циклу</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F4D5C"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78F86"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60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9DDFE"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85,7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66310"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35E84"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23,3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DB19E"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3AEB4"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51,7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1DAA0"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CFE8C"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E1335"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3A3A1"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94D59"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100,0</w:t>
            </w:r>
          </w:p>
        </w:tc>
        <w:tc>
          <w:tcPr>
            <w:tcW w:w="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944E4"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75,0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4DECF"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4,0</w:t>
            </w:r>
          </w:p>
        </w:tc>
      </w:tr>
      <w:tr w:rsidR="009C4707" w:rsidRPr="00F50163" w14:paraId="0E74D489" w14:textId="77777777" w:rsidTr="00B8710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0AC5547D"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4F46E626" w14:textId="77777777" w:rsidR="009C4707" w:rsidRPr="00F50163" w:rsidRDefault="009C4707"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DF8161F" w14:textId="77777777" w:rsidR="009C4707" w:rsidRPr="00F50163" w:rsidRDefault="00081B23" w:rsidP="00B8710C">
            <w:pPr>
              <w:spacing w:after="0" w:line="240" w:lineRule="auto"/>
              <w:jc w:val="center"/>
              <w:rPr>
                <w:rFonts w:ascii="Times New Roman" w:hAnsi="Times New Roman"/>
                <w:b/>
                <w:bCs/>
                <w:i/>
              </w:rPr>
            </w:pPr>
            <w:r w:rsidRPr="00F50163">
              <w:rPr>
                <w:rFonts w:ascii="Times New Roman" w:eastAsia="Times New Roman" w:hAnsi="Times New Roman"/>
                <w:b/>
                <w:i/>
              </w:rPr>
              <w:t>По циклу</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7586B1" w14:textId="77777777" w:rsidR="009C4707" w:rsidRPr="00F50163" w:rsidRDefault="00081B23" w:rsidP="00B8710C">
            <w:pPr>
              <w:spacing w:after="0" w:line="240" w:lineRule="auto"/>
              <w:jc w:val="center"/>
              <w:rPr>
                <w:rFonts w:ascii="Times New Roman" w:hAnsi="Times New Roman"/>
                <w:b/>
                <w:bCs/>
              </w:rPr>
            </w:pPr>
            <w:r w:rsidRPr="00F50163">
              <w:rPr>
                <w:rFonts w:ascii="Times New Roman" w:hAnsi="Times New Roman"/>
                <w:b/>
                <w:bCs/>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BD0FA3"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0DCA2B"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100,0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11811A"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92A619"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45,8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FAFD67"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D8169C"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29,2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E82F5F"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6E1B0B"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102C12"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77756C"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E083A2"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100,0</w:t>
            </w:r>
          </w:p>
        </w:tc>
        <w:tc>
          <w:tcPr>
            <w:tcW w:w="8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2697B2"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75,0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66A31"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4,2</w:t>
            </w:r>
          </w:p>
        </w:tc>
      </w:tr>
      <w:tr w:rsidR="009C4707" w:rsidRPr="00F50163" w14:paraId="5347E28C"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A53A0"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70262" w14:textId="77777777" w:rsidR="009C4707" w:rsidRPr="00F50163" w:rsidRDefault="009C4707"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F633A9A" w14:textId="77777777" w:rsidR="009C4707" w:rsidRPr="00F50163" w:rsidRDefault="00081B23" w:rsidP="00B8710C">
            <w:pPr>
              <w:spacing w:after="0" w:line="240" w:lineRule="auto"/>
              <w:jc w:val="center"/>
              <w:rPr>
                <w:rFonts w:ascii="Times New Roman" w:hAnsi="Times New Roman"/>
                <w:b/>
                <w:bCs/>
                <w:i/>
              </w:rPr>
            </w:pPr>
            <w:r w:rsidRPr="00F50163">
              <w:rPr>
                <w:rFonts w:ascii="Times New Roman" w:eastAsia="Times New Roman" w:hAnsi="Times New Roman"/>
                <w:b/>
                <w:i/>
              </w:rPr>
              <w:t>По циклу</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BE6FB"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166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91E7F"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137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3DCF6"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82,5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06F48"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51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9F38D"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37,2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12C42"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47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BB71D"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34,3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CDD42"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0DB0F"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21,9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09D1F"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9</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8A3D2"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6,6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1AF58"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93,4</w:t>
            </w:r>
          </w:p>
        </w:tc>
        <w:tc>
          <w:tcPr>
            <w:tcW w:w="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086C7"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71,5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F68E4"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3,4</w:t>
            </w:r>
          </w:p>
        </w:tc>
      </w:tr>
      <w:tr w:rsidR="009C4707" w:rsidRPr="00F50163" w14:paraId="79A7FCEE"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07CAE809"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44636" w14:textId="77777777" w:rsidR="009C4707" w:rsidRPr="00F50163" w:rsidRDefault="009C4707"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6764E27" w14:textId="77777777" w:rsidR="009C4707" w:rsidRPr="00F50163" w:rsidRDefault="00081B23" w:rsidP="00B8710C">
            <w:pPr>
              <w:spacing w:after="0" w:line="240" w:lineRule="auto"/>
              <w:jc w:val="center"/>
              <w:rPr>
                <w:rFonts w:ascii="Times New Roman" w:hAnsi="Times New Roman"/>
                <w:b/>
                <w:bCs/>
                <w:i/>
              </w:rPr>
            </w:pPr>
            <w:r w:rsidRPr="00F50163">
              <w:rPr>
                <w:rFonts w:ascii="Times New Roman" w:eastAsia="Times New Roman" w:hAnsi="Times New Roman"/>
                <w:b/>
                <w:i/>
              </w:rPr>
              <w:t>По циклу</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0DB0E"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136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053FE"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103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3220C"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75,7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DF9FB"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44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BE0F0"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42,7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106FE"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40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613C5"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38,8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129B5"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9E6FD"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11,7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F3068"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7</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0DDFA" w14:textId="34DE1863"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6,8</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08249"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93,2</w:t>
            </w:r>
          </w:p>
        </w:tc>
        <w:tc>
          <w:tcPr>
            <w:tcW w:w="8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2E26C"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81,6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500AE" w14:textId="77777777" w:rsidR="009C4707"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4,2</w:t>
            </w:r>
          </w:p>
        </w:tc>
      </w:tr>
      <w:tr w:rsidR="006F6F04" w:rsidRPr="00F50163" w14:paraId="0359ED03" w14:textId="77777777" w:rsidTr="00B8710C">
        <w:trPr>
          <w:trHeight w:val="339"/>
          <w:jc w:val="center"/>
        </w:trPr>
        <w:tc>
          <w:tcPr>
            <w:tcW w:w="5630" w:type="dxa"/>
            <w:gridSpan w:val="3"/>
            <w:tcBorders>
              <w:top w:val="single" w:sz="6" w:space="0" w:color="000000"/>
              <w:left w:val="single" w:sz="6" w:space="0" w:color="000000"/>
              <w:bottom w:val="single" w:sz="6" w:space="0" w:color="000000"/>
              <w:right w:val="single" w:sz="6" w:space="0" w:color="000000"/>
            </w:tcBorders>
            <w:shd w:val="clear" w:color="auto" w:fill="FFFFFF"/>
          </w:tcPr>
          <w:p w14:paraId="3C9F41FA" w14:textId="77777777" w:rsidR="006F6F04"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 xml:space="preserve">По специальности </w:t>
            </w:r>
          </w:p>
        </w:tc>
        <w:tc>
          <w:tcPr>
            <w:tcW w:w="6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B2F60D" w14:textId="77777777" w:rsidR="006F6F04"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670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962F96" w14:textId="77777777" w:rsidR="006F6F04" w:rsidRPr="00F50163" w:rsidRDefault="006F6F04" w:rsidP="00B8710C">
            <w:pPr>
              <w:spacing w:after="0" w:line="240" w:lineRule="auto"/>
              <w:jc w:val="center"/>
              <w:rPr>
                <w:rFonts w:ascii="Times New Roman" w:hAnsi="Times New Roman"/>
                <w:b/>
                <w:bCs/>
              </w:rPr>
            </w:pPr>
            <w:r w:rsidRPr="00F50163">
              <w:rPr>
                <w:rFonts w:ascii="Times New Roman" w:hAnsi="Times New Roman"/>
                <w:b/>
                <w:bCs/>
              </w:rPr>
              <w:t>563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AC3F52"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74,0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05FE9D"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058DFF"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33,7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255BFB"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469F33"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37,8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563A78"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0E10B8"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A437E3"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00DF87"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6,4</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8BEC46"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93,6</w:t>
            </w:r>
          </w:p>
        </w:tc>
        <w:tc>
          <w:tcPr>
            <w:tcW w:w="8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F4160C"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71,6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FE6AF3" w14:textId="77777777" w:rsidR="006F6F04"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4,0</w:t>
            </w:r>
          </w:p>
        </w:tc>
      </w:tr>
    </w:tbl>
    <w:p w14:paraId="1FD98D9F" w14:textId="77777777" w:rsidR="009C4707" w:rsidRPr="00F50163" w:rsidRDefault="009C4707" w:rsidP="00B8710C">
      <w:pPr>
        <w:spacing w:after="0" w:line="240" w:lineRule="auto"/>
        <w:rPr>
          <w:rFonts w:ascii="Times New Roman" w:hAnsi="Times New Roman"/>
          <w:b/>
        </w:rPr>
      </w:pPr>
    </w:p>
    <w:p w14:paraId="5CC939CB" w14:textId="77777777" w:rsidR="00895401" w:rsidRDefault="00895401" w:rsidP="00B8710C">
      <w:pPr>
        <w:spacing w:after="0" w:line="240" w:lineRule="auto"/>
        <w:rPr>
          <w:rFonts w:ascii="Times New Roman" w:hAnsi="Times New Roman"/>
          <w:b/>
        </w:rPr>
      </w:pPr>
    </w:p>
    <w:p w14:paraId="47C99D9E" w14:textId="77777777" w:rsidR="001912EF" w:rsidRDefault="001912EF" w:rsidP="00B8710C">
      <w:pPr>
        <w:spacing w:after="0" w:line="240" w:lineRule="auto"/>
        <w:rPr>
          <w:rFonts w:ascii="Times New Roman" w:hAnsi="Times New Roman"/>
          <w:b/>
        </w:rPr>
      </w:pPr>
    </w:p>
    <w:p w14:paraId="1CB09FD3" w14:textId="77777777" w:rsidR="001912EF" w:rsidRDefault="001912EF" w:rsidP="00B8710C">
      <w:pPr>
        <w:spacing w:after="0" w:line="240" w:lineRule="auto"/>
        <w:rPr>
          <w:rFonts w:ascii="Times New Roman" w:hAnsi="Times New Roman"/>
          <w:b/>
        </w:rPr>
      </w:pPr>
    </w:p>
    <w:p w14:paraId="3EF02AEF" w14:textId="77777777" w:rsidR="001912EF" w:rsidRDefault="001912EF" w:rsidP="00B8710C">
      <w:pPr>
        <w:spacing w:after="0" w:line="240" w:lineRule="auto"/>
        <w:rPr>
          <w:rFonts w:ascii="Times New Roman" w:hAnsi="Times New Roman"/>
          <w:b/>
        </w:rPr>
      </w:pPr>
    </w:p>
    <w:p w14:paraId="1EABDF07" w14:textId="77777777" w:rsidR="001912EF" w:rsidRDefault="001912EF" w:rsidP="00B8710C">
      <w:pPr>
        <w:spacing w:after="0" w:line="240" w:lineRule="auto"/>
        <w:rPr>
          <w:rFonts w:ascii="Times New Roman" w:hAnsi="Times New Roman"/>
          <w:b/>
        </w:rPr>
      </w:pPr>
    </w:p>
    <w:p w14:paraId="4297DEF8" w14:textId="77777777" w:rsidR="001912EF" w:rsidRDefault="001912EF" w:rsidP="00B8710C">
      <w:pPr>
        <w:spacing w:after="0" w:line="240" w:lineRule="auto"/>
        <w:rPr>
          <w:rFonts w:ascii="Times New Roman" w:hAnsi="Times New Roman"/>
          <w:b/>
        </w:rPr>
      </w:pPr>
    </w:p>
    <w:p w14:paraId="57519840" w14:textId="77777777" w:rsidR="001912EF" w:rsidRDefault="001912EF" w:rsidP="00B8710C">
      <w:pPr>
        <w:spacing w:after="0" w:line="240" w:lineRule="auto"/>
        <w:rPr>
          <w:rFonts w:ascii="Times New Roman" w:hAnsi="Times New Roman"/>
          <w:b/>
        </w:rPr>
      </w:pPr>
    </w:p>
    <w:p w14:paraId="704AA604" w14:textId="77777777" w:rsidR="001912EF" w:rsidRDefault="001912EF" w:rsidP="00B8710C">
      <w:pPr>
        <w:spacing w:after="0" w:line="240" w:lineRule="auto"/>
        <w:rPr>
          <w:rFonts w:ascii="Times New Roman" w:hAnsi="Times New Roman"/>
          <w:b/>
        </w:rPr>
      </w:pPr>
    </w:p>
    <w:p w14:paraId="7ACFCE54" w14:textId="77777777" w:rsidR="001912EF" w:rsidRDefault="001912EF" w:rsidP="00B8710C">
      <w:pPr>
        <w:spacing w:after="0" w:line="240" w:lineRule="auto"/>
        <w:rPr>
          <w:rFonts w:ascii="Times New Roman" w:hAnsi="Times New Roman"/>
          <w:b/>
        </w:rPr>
      </w:pPr>
    </w:p>
    <w:p w14:paraId="112B557E" w14:textId="77777777" w:rsidR="001912EF" w:rsidRDefault="001912EF" w:rsidP="00B8710C">
      <w:pPr>
        <w:spacing w:after="0" w:line="240" w:lineRule="auto"/>
        <w:rPr>
          <w:rFonts w:ascii="Times New Roman" w:hAnsi="Times New Roman"/>
          <w:b/>
        </w:rPr>
      </w:pPr>
    </w:p>
    <w:p w14:paraId="467B88AE" w14:textId="77777777" w:rsidR="001912EF" w:rsidRDefault="001912EF" w:rsidP="00B8710C">
      <w:pPr>
        <w:spacing w:after="0" w:line="240" w:lineRule="auto"/>
        <w:rPr>
          <w:rFonts w:ascii="Times New Roman" w:hAnsi="Times New Roman"/>
          <w:b/>
        </w:rPr>
      </w:pPr>
    </w:p>
    <w:p w14:paraId="0C37671C" w14:textId="77777777" w:rsidR="001912EF" w:rsidRDefault="001912EF" w:rsidP="00B8710C">
      <w:pPr>
        <w:spacing w:after="0" w:line="240" w:lineRule="auto"/>
        <w:rPr>
          <w:rFonts w:ascii="Times New Roman" w:hAnsi="Times New Roman"/>
          <w:b/>
        </w:rPr>
      </w:pPr>
    </w:p>
    <w:p w14:paraId="447B663A" w14:textId="77777777" w:rsidR="001912EF" w:rsidRDefault="001912EF" w:rsidP="00B8710C">
      <w:pPr>
        <w:spacing w:after="0" w:line="240" w:lineRule="auto"/>
        <w:rPr>
          <w:rFonts w:ascii="Times New Roman" w:hAnsi="Times New Roman"/>
          <w:b/>
        </w:rPr>
      </w:pPr>
    </w:p>
    <w:p w14:paraId="1E428DB9" w14:textId="77777777" w:rsidR="001912EF" w:rsidRPr="00F50163" w:rsidRDefault="001912EF" w:rsidP="00B8710C">
      <w:pPr>
        <w:spacing w:after="0" w:line="240" w:lineRule="auto"/>
        <w:rPr>
          <w:rFonts w:ascii="Times New Roman" w:hAnsi="Times New Roman"/>
          <w:b/>
        </w:rPr>
      </w:pPr>
    </w:p>
    <w:p w14:paraId="781AC960" w14:textId="77777777" w:rsidR="00794273"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09.02.07 Информационные системы и программирование </w:t>
      </w:r>
    </w:p>
    <w:p w14:paraId="7A43B93C" w14:textId="77777777" w:rsidR="001912EF" w:rsidRPr="00F50163" w:rsidRDefault="001912EF"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9C4707" w:rsidRPr="00F50163" w14:paraId="7587DD87" w14:textId="77777777" w:rsidTr="00895401">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C660E"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3FC6F"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895401" w:rsidRPr="00F50163" w14:paraId="2E1A6A1A"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784A6E83" w14:textId="77777777" w:rsidR="00895401" w:rsidRPr="00F50163" w:rsidRDefault="00895401"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E9C23"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8D0FE"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0CB677CB"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E6037"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E0408"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D8FE2"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596F0"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C33C1"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A404A"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1342B"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B34EE"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95401" w:rsidRPr="00F50163" w14:paraId="7C4E5376"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4665208A" w14:textId="77777777" w:rsidR="00895401" w:rsidRPr="00F50163" w:rsidRDefault="00895401"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E37B5" w14:textId="77777777" w:rsidR="00895401" w:rsidRPr="00F50163" w:rsidRDefault="00895401"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BF1F9" w14:textId="77777777" w:rsidR="00895401" w:rsidRPr="00F50163" w:rsidRDefault="00895401"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6B0EA16A" w14:textId="77777777" w:rsidR="00895401" w:rsidRPr="00F50163" w:rsidRDefault="00895401"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3560C"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8CB9F"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8749E"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EB3C7"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3C617"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3304F"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0F2E7"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38E90"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113E3" w14:textId="77777777" w:rsidR="00895401" w:rsidRPr="00F50163" w:rsidRDefault="00895401"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4C2AE" w14:textId="77777777" w:rsidR="00895401" w:rsidRPr="00F50163" w:rsidRDefault="0089540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D7789" w14:textId="77777777" w:rsidR="00895401" w:rsidRPr="00F50163" w:rsidRDefault="00895401" w:rsidP="00B8710C">
            <w:pPr>
              <w:spacing w:after="0" w:line="240" w:lineRule="auto"/>
              <w:rPr>
                <w:rFonts w:ascii="Times New Roman" w:eastAsia="Times New Roman" w:hAnsi="Times New Roman"/>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F92F1" w14:textId="77777777" w:rsidR="00895401" w:rsidRPr="00F50163" w:rsidRDefault="00895401" w:rsidP="00B8710C">
            <w:pPr>
              <w:spacing w:after="0" w:line="240" w:lineRule="auto"/>
              <w:rPr>
                <w:rFonts w:ascii="Times New Roman" w:eastAsia="Times New Roman" w:hAnsi="Times New Roman"/>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50F07" w14:textId="77777777" w:rsidR="00895401" w:rsidRPr="00F50163" w:rsidRDefault="00895401" w:rsidP="00B8710C">
            <w:pPr>
              <w:spacing w:after="0" w:line="240" w:lineRule="auto"/>
              <w:rPr>
                <w:rFonts w:ascii="Times New Roman" w:eastAsia="Times New Roman" w:hAnsi="Times New Roman"/>
              </w:rPr>
            </w:pPr>
          </w:p>
        </w:tc>
      </w:tr>
      <w:tr w:rsidR="00794273" w:rsidRPr="00F50163" w14:paraId="234AC049"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4C07D"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96788"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5AA5E" w14:textId="77777777" w:rsidR="00794273" w:rsidRPr="00F50163" w:rsidRDefault="00794273"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5A973"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276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25753"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251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CEDFC"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90,9%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2A66D"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7812F"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22,7%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3BCE4"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106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26858"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42,2%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9D8EE"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69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3D79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26703"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19</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6CFE8"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7,6%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2CDD3"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92,4%</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EE9A0"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64,9%</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56E0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3,8</w:t>
            </w:r>
          </w:p>
        </w:tc>
      </w:tr>
      <w:tr w:rsidR="009C4707" w:rsidRPr="00F50163" w14:paraId="2F8DA0FB"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F7DC6"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8D2D3"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C9D79" w14:textId="77777777" w:rsidR="009C4707" w:rsidRPr="00F50163" w:rsidRDefault="009C4707"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22D55"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1F1D1"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6B3E5"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03148"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F6FE0"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39A3F"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153BA"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5F58A"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98958"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6E97B" w14:textId="77777777" w:rsidR="009C4707" w:rsidRPr="00F50163" w:rsidRDefault="009C4707"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7FEE9" w14:textId="77777777" w:rsidR="009C4707" w:rsidRPr="00F50163" w:rsidRDefault="009C4707"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AE16C" w14:textId="77777777" w:rsidR="009C4707" w:rsidRPr="00F50163" w:rsidRDefault="009C4707" w:rsidP="00B8710C">
            <w:pPr>
              <w:spacing w:after="0" w:line="240" w:lineRule="auto"/>
              <w:jc w:val="center"/>
              <w:rPr>
                <w:rFonts w:ascii="Times New Roman" w:eastAsia="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6CF96" w14:textId="77777777" w:rsidR="009C4707" w:rsidRPr="00F50163" w:rsidRDefault="009C4707" w:rsidP="00B8710C">
            <w:pPr>
              <w:spacing w:after="0" w:line="240" w:lineRule="auto"/>
              <w:jc w:val="center"/>
              <w:rPr>
                <w:rFonts w:ascii="Times New Roman" w:eastAsia="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6A826" w14:textId="77777777" w:rsidR="009C4707" w:rsidRPr="00F50163" w:rsidRDefault="009C4707" w:rsidP="00B8710C">
            <w:pPr>
              <w:spacing w:after="0" w:line="240" w:lineRule="auto"/>
              <w:jc w:val="center"/>
              <w:rPr>
                <w:rFonts w:ascii="Times New Roman" w:eastAsia="Times New Roman" w:hAnsi="Times New Roman"/>
              </w:rPr>
            </w:pPr>
          </w:p>
        </w:tc>
      </w:tr>
      <w:tr w:rsidR="00794273" w:rsidRPr="00F50163" w14:paraId="2353CC8B"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59B97"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EEAF7"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8C9EB" w14:textId="77777777" w:rsidR="00794273" w:rsidRPr="00F50163" w:rsidRDefault="00794273"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446FB1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21B561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DC31EDB"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92,7%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1837154"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A9F7F1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DAFAC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2D2ABCF"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60,8%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15FB0B"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14C9C7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31BD91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E6479C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6F9FF3F8"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100,0%</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665F71E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78,4%</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76A1415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4,0</w:t>
            </w:r>
          </w:p>
        </w:tc>
      </w:tr>
      <w:tr w:rsidR="00794273" w:rsidRPr="00F50163" w14:paraId="0387F807" w14:textId="77777777" w:rsidTr="00B8710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60DABDBF"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42AE2CA4" w14:textId="77777777" w:rsidR="00794273" w:rsidRPr="00F50163" w:rsidRDefault="00794273"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F36AC4" w14:textId="77777777" w:rsidR="00794273" w:rsidRPr="00F50163" w:rsidRDefault="00794273"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53BD37"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8EC2E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D88658"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89,3%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A690B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9D560"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4BC67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0A00DF"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22,0%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D060F3"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24208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006AC8"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0D33AD"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8464D4"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90,0%</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1CD8C7"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46,0%</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B53A3C"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3,6</w:t>
            </w:r>
          </w:p>
        </w:tc>
      </w:tr>
      <w:tr w:rsidR="00794273" w:rsidRPr="00F50163" w14:paraId="0DCC2EE1"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2CB0F"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4BFDD" w14:textId="77777777" w:rsidR="00794273" w:rsidRPr="00F50163" w:rsidRDefault="00794273"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14AB7" w14:textId="77777777" w:rsidR="00794273" w:rsidRPr="00F50163" w:rsidRDefault="00794273"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C289E"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F22F1"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C66F9"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88,5%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715D4"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D48C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50,4%</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D96D8"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097E4"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33,9%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FBAE1"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12B4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15,7%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66D1B"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479A1"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AE0A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100,0%</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8D48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84,3%</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E6741"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3,8</w:t>
            </w:r>
          </w:p>
        </w:tc>
      </w:tr>
      <w:tr w:rsidR="00794273" w:rsidRPr="00F50163" w14:paraId="17C16A63"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6D2F2542"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545AB" w14:textId="77777777" w:rsidR="00794273" w:rsidRPr="00F50163" w:rsidRDefault="00794273"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E9226" w14:textId="77777777" w:rsidR="00794273" w:rsidRPr="00F50163" w:rsidRDefault="00794273"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079C49F"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78FBAE"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5BF5AF"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86,7%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8ED329D"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EBB6411"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69,2%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FA880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741B363"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19,2%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8BA8F1"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DD066E"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04CA4EC"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75FA80F"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4BBF1560"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100,0%</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7CA3E87B"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88,5%</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371ABC9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4,6</w:t>
            </w:r>
          </w:p>
        </w:tc>
      </w:tr>
      <w:tr w:rsidR="00794273" w:rsidRPr="00F50163" w14:paraId="05E608FA"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721B0BAA" w14:textId="77777777" w:rsidR="00794273" w:rsidRPr="00F50163" w:rsidRDefault="00794273"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29B5F5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547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DA53357"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493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5AF8D48"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ACC0CF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154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119A19E"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F59EE0F"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192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80E901C"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38,9%</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1BB7A21"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0493CD8"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24,9%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4B02A2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54DBB10"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4,9%</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020E24B1"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95,1%</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3A23F8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70,2%</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326C758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4,0</w:t>
            </w:r>
          </w:p>
        </w:tc>
      </w:tr>
    </w:tbl>
    <w:p w14:paraId="30198093" w14:textId="77777777" w:rsidR="004559DB" w:rsidRPr="00F50163" w:rsidRDefault="004559DB" w:rsidP="00B8710C">
      <w:pPr>
        <w:spacing w:after="0" w:line="240" w:lineRule="auto"/>
        <w:rPr>
          <w:rFonts w:ascii="Times New Roman" w:hAnsi="Times New Roman"/>
          <w:b/>
        </w:rPr>
      </w:pPr>
    </w:p>
    <w:p w14:paraId="15D3E81A" w14:textId="77777777" w:rsidR="00E71E0A" w:rsidRDefault="00E71E0A" w:rsidP="00B8710C">
      <w:pPr>
        <w:spacing w:after="0" w:line="240" w:lineRule="auto"/>
        <w:rPr>
          <w:rFonts w:ascii="Times New Roman" w:hAnsi="Times New Roman"/>
          <w:b/>
        </w:rPr>
      </w:pPr>
    </w:p>
    <w:p w14:paraId="13263A7F" w14:textId="77777777" w:rsidR="001912EF" w:rsidRDefault="001912EF" w:rsidP="00B8710C">
      <w:pPr>
        <w:spacing w:after="0" w:line="240" w:lineRule="auto"/>
        <w:rPr>
          <w:rFonts w:ascii="Times New Roman" w:hAnsi="Times New Roman"/>
          <w:b/>
        </w:rPr>
      </w:pPr>
    </w:p>
    <w:p w14:paraId="3C9ECBD1" w14:textId="77777777" w:rsidR="001912EF" w:rsidRDefault="001912EF" w:rsidP="00B8710C">
      <w:pPr>
        <w:spacing w:after="0" w:line="240" w:lineRule="auto"/>
        <w:rPr>
          <w:rFonts w:ascii="Times New Roman" w:hAnsi="Times New Roman"/>
          <w:b/>
        </w:rPr>
      </w:pPr>
    </w:p>
    <w:p w14:paraId="32FDD4D0" w14:textId="77777777" w:rsidR="001912EF" w:rsidRDefault="001912EF" w:rsidP="00B8710C">
      <w:pPr>
        <w:spacing w:after="0" w:line="240" w:lineRule="auto"/>
        <w:rPr>
          <w:rFonts w:ascii="Times New Roman" w:hAnsi="Times New Roman"/>
          <w:b/>
        </w:rPr>
      </w:pPr>
    </w:p>
    <w:p w14:paraId="4ED9F8C4" w14:textId="77777777" w:rsidR="001912EF" w:rsidRDefault="001912EF" w:rsidP="00B8710C">
      <w:pPr>
        <w:spacing w:after="0" w:line="240" w:lineRule="auto"/>
        <w:rPr>
          <w:rFonts w:ascii="Times New Roman" w:hAnsi="Times New Roman"/>
          <w:b/>
        </w:rPr>
      </w:pPr>
    </w:p>
    <w:p w14:paraId="1B2962CD" w14:textId="77777777" w:rsidR="001912EF" w:rsidRDefault="001912EF" w:rsidP="00B8710C">
      <w:pPr>
        <w:spacing w:after="0" w:line="240" w:lineRule="auto"/>
        <w:rPr>
          <w:rFonts w:ascii="Times New Roman" w:hAnsi="Times New Roman"/>
          <w:b/>
        </w:rPr>
      </w:pPr>
    </w:p>
    <w:p w14:paraId="1DC02605" w14:textId="77777777" w:rsidR="001912EF" w:rsidRDefault="001912EF" w:rsidP="00B8710C">
      <w:pPr>
        <w:spacing w:after="0" w:line="240" w:lineRule="auto"/>
        <w:rPr>
          <w:rFonts w:ascii="Times New Roman" w:hAnsi="Times New Roman"/>
          <w:b/>
        </w:rPr>
      </w:pPr>
    </w:p>
    <w:p w14:paraId="6F7F5598" w14:textId="77777777" w:rsidR="001912EF" w:rsidRDefault="001912EF" w:rsidP="00B8710C">
      <w:pPr>
        <w:spacing w:after="0" w:line="240" w:lineRule="auto"/>
        <w:rPr>
          <w:rFonts w:ascii="Times New Roman" w:hAnsi="Times New Roman"/>
          <w:b/>
        </w:rPr>
      </w:pPr>
    </w:p>
    <w:p w14:paraId="0303A8E0" w14:textId="77777777" w:rsidR="001912EF" w:rsidRDefault="001912EF" w:rsidP="00B8710C">
      <w:pPr>
        <w:spacing w:after="0" w:line="240" w:lineRule="auto"/>
        <w:rPr>
          <w:rFonts w:ascii="Times New Roman" w:hAnsi="Times New Roman"/>
          <w:b/>
        </w:rPr>
      </w:pPr>
    </w:p>
    <w:p w14:paraId="3E724835" w14:textId="77777777" w:rsidR="001912EF" w:rsidRDefault="001912EF" w:rsidP="00B8710C">
      <w:pPr>
        <w:spacing w:after="0" w:line="240" w:lineRule="auto"/>
        <w:rPr>
          <w:rFonts w:ascii="Times New Roman" w:hAnsi="Times New Roman"/>
          <w:b/>
        </w:rPr>
      </w:pPr>
    </w:p>
    <w:p w14:paraId="4148E0E3" w14:textId="77777777" w:rsidR="001912EF" w:rsidRDefault="001912EF" w:rsidP="00B8710C">
      <w:pPr>
        <w:spacing w:after="0" w:line="240" w:lineRule="auto"/>
        <w:rPr>
          <w:rFonts w:ascii="Times New Roman" w:hAnsi="Times New Roman"/>
          <w:b/>
        </w:rPr>
      </w:pPr>
    </w:p>
    <w:p w14:paraId="23E847D2" w14:textId="77777777" w:rsidR="001912EF" w:rsidRDefault="001912EF" w:rsidP="00B8710C">
      <w:pPr>
        <w:spacing w:after="0" w:line="240" w:lineRule="auto"/>
        <w:rPr>
          <w:rFonts w:ascii="Times New Roman" w:hAnsi="Times New Roman"/>
          <w:b/>
        </w:rPr>
      </w:pPr>
    </w:p>
    <w:p w14:paraId="21181796" w14:textId="77777777" w:rsidR="001912EF" w:rsidRDefault="001912EF" w:rsidP="00B8710C">
      <w:pPr>
        <w:spacing w:after="0" w:line="240" w:lineRule="auto"/>
        <w:rPr>
          <w:rFonts w:ascii="Times New Roman" w:hAnsi="Times New Roman"/>
          <w:b/>
        </w:rPr>
      </w:pPr>
    </w:p>
    <w:p w14:paraId="344D963B" w14:textId="77777777" w:rsidR="001912EF" w:rsidRPr="00F50163" w:rsidRDefault="001912EF" w:rsidP="00B8710C">
      <w:pPr>
        <w:spacing w:after="0" w:line="240" w:lineRule="auto"/>
        <w:rPr>
          <w:rFonts w:ascii="Times New Roman" w:hAnsi="Times New Roman"/>
          <w:b/>
        </w:rPr>
      </w:pPr>
    </w:p>
    <w:p w14:paraId="5D6654CD" w14:textId="77777777" w:rsidR="009C4707"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11.02.15 Инфокоммуникационные сети и системы связи </w:t>
      </w:r>
    </w:p>
    <w:p w14:paraId="1F892CE1" w14:textId="77777777" w:rsidR="001912EF" w:rsidRPr="00F50163" w:rsidRDefault="001912EF"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9C4707" w:rsidRPr="00F50163" w14:paraId="0FC39028" w14:textId="77777777" w:rsidTr="00E71E0A">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02EAA"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B02B5"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E71E0A" w:rsidRPr="00F50163" w14:paraId="0AD2754A"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5C7DFD10" w14:textId="77777777" w:rsidR="00E71E0A" w:rsidRPr="00F50163" w:rsidRDefault="00E71E0A"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237EF"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8C5F6"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3A9F24B1"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F683B"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E4F50"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58C86"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CD010"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6D86C"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95C36"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34733"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F6997"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E71E0A" w:rsidRPr="00F50163" w14:paraId="7F467FCF"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46EA4A89" w14:textId="77777777" w:rsidR="00E71E0A" w:rsidRPr="00F50163" w:rsidRDefault="00E71E0A"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A3B85" w14:textId="77777777" w:rsidR="00E71E0A" w:rsidRPr="00F50163" w:rsidRDefault="00E71E0A"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A1750" w14:textId="77777777" w:rsidR="00E71E0A" w:rsidRPr="00F50163" w:rsidRDefault="00E71E0A"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0C2D222C" w14:textId="77777777" w:rsidR="00E71E0A" w:rsidRPr="00F50163" w:rsidRDefault="00E71E0A"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497C0"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E6936"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6E288"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D51CD"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7E983"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5F75F"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FB482"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CA42A"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296EF"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500BB"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9B85C" w14:textId="77777777" w:rsidR="00E71E0A" w:rsidRPr="00F50163" w:rsidRDefault="00E71E0A" w:rsidP="00B8710C">
            <w:pPr>
              <w:spacing w:after="0" w:line="240" w:lineRule="auto"/>
              <w:rPr>
                <w:rFonts w:ascii="Times New Roman" w:eastAsia="Times New Roman" w:hAnsi="Times New Roman"/>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284A1" w14:textId="77777777" w:rsidR="00E71E0A" w:rsidRPr="00F50163" w:rsidRDefault="00E71E0A" w:rsidP="00B8710C">
            <w:pPr>
              <w:spacing w:after="0" w:line="240" w:lineRule="auto"/>
              <w:rPr>
                <w:rFonts w:ascii="Times New Roman" w:eastAsia="Times New Roman" w:hAnsi="Times New Roman"/>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6DAD8" w14:textId="77777777" w:rsidR="00E71E0A" w:rsidRPr="00F50163" w:rsidRDefault="00E71E0A" w:rsidP="00B8710C">
            <w:pPr>
              <w:spacing w:after="0" w:line="240" w:lineRule="auto"/>
              <w:rPr>
                <w:rFonts w:ascii="Times New Roman" w:eastAsia="Times New Roman" w:hAnsi="Times New Roman"/>
              </w:rPr>
            </w:pPr>
          </w:p>
        </w:tc>
      </w:tr>
      <w:tr w:rsidR="00794273" w:rsidRPr="00F50163" w14:paraId="3CECC157"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22567"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1CE57"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5A4FD" w14:textId="77777777" w:rsidR="00794273" w:rsidRPr="00F50163" w:rsidRDefault="003F77E7"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A275F6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383653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278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CF6379"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927E71C"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AD9E1F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16,5%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3BE441B"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103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54779F4"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37,1%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21E5DAF"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1FCC67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956661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33</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296AC23"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11,9%</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59568E4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88,1%</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689C681E"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53,6%</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5353478D"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3,6</w:t>
            </w:r>
          </w:p>
        </w:tc>
      </w:tr>
      <w:tr w:rsidR="009C4707" w:rsidRPr="00F50163" w14:paraId="5A14C17D"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20DA1"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1D052"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1DD24" w14:textId="77777777" w:rsidR="009C4707" w:rsidRPr="00F50163" w:rsidRDefault="009C4707"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D7197"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B7A96"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A7FF8"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C1EC5"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51E97"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37B72"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3902A"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E8D9A"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B079E"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FF47E" w14:textId="77777777" w:rsidR="009C4707" w:rsidRPr="00F50163" w:rsidRDefault="009C4707"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3532C" w14:textId="77777777" w:rsidR="009C4707" w:rsidRPr="00F50163" w:rsidRDefault="009C4707"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AB12C" w14:textId="77777777" w:rsidR="009C4707" w:rsidRPr="00F50163" w:rsidRDefault="009C4707" w:rsidP="00B8710C">
            <w:pPr>
              <w:spacing w:after="0" w:line="240" w:lineRule="auto"/>
              <w:jc w:val="center"/>
              <w:rPr>
                <w:rFonts w:ascii="Times New Roman" w:eastAsia="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BDE4C" w14:textId="77777777" w:rsidR="009C4707" w:rsidRPr="00F50163" w:rsidRDefault="009C4707" w:rsidP="00B8710C">
            <w:pPr>
              <w:spacing w:after="0" w:line="240" w:lineRule="auto"/>
              <w:jc w:val="center"/>
              <w:rPr>
                <w:rFonts w:ascii="Times New Roman" w:eastAsia="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BC015" w14:textId="77777777" w:rsidR="009C4707" w:rsidRPr="00F50163" w:rsidRDefault="009C4707" w:rsidP="00B8710C">
            <w:pPr>
              <w:spacing w:after="0" w:line="240" w:lineRule="auto"/>
              <w:jc w:val="center"/>
              <w:rPr>
                <w:rFonts w:ascii="Times New Roman" w:eastAsia="Times New Roman" w:hAnsi="Times New Roman"/>
              </w:rPr>
            </w:pPr>
          </w:p>
        </w:tc>
      </w:tr>
      <w:tr w:rsidR="00794273" w:rsidRPr="00F50163" w14:paraId="76E04682"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FCCC6"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FA524"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F2E6C" w14:textId="77777777" w:rsidR="00794273" w:rsidRPr="00F50163" w:rsidRDefault="003F77E7"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49EA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66593"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37F2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88,5%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1272D"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8AB6F"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33,7%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5A31B"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F1E39"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40,2%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73B4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948EB"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22,8%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F0F40"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8E6B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3,3%</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7CA80"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96,7%</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09067"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73,9%</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09BA8"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4,0</w:t>
            </w:r>
          </w:p>
        </w:tc>
      </w:tr>
      <w:tr w:rsidR="00794273" w:rsidRPr="00F50163" w14:paraId="6176AC56" w14:textId="77777777" w:rsidTr="00B8710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14FDD833"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695BD073" w14:textId="77777777" w:rsidR="00794273" w:rsidRPr="00F50163" w:rsidRDefault="00794273"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58C743" w14:textId="77777777" w:rsidR="00794273" w:rsidRPr="00F50163" w:rsidRDefault="003F77E7"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11601"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15F4D7"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5EA9BB"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A24BAB"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3DA5B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0AC847"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B21620"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07844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6B13B3"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DFADF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20D06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E75E00"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0,0%</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0DFF64"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0,0%</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0B6D8D"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0,0</w:t>
            </w:r>
          </w:p>
        </w:tc>
      </w:tr>
      <w:tr w:rsidR="00794273" w:rsidRPr="00F50163" w14:paraId="14CAA808"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E5196"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CA203" w14:textId="77777777" w:rsidR="00794273" w:rsidRPr="00F50163" w:rsidRDefault="00794273"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0219C" w14:textId="77777777" w:rsidR="00794273" w:rsidRPr="00F50163" w:rsidRDefault="003F77E7" w:rsidP="00B8710C">
            <w:pPr>
              <w:spacing w:after="0" w:line="240" w:lineRule="auto"/>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63350"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B7582"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7AFD9"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84,8%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21DCF"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E4487"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7969C"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98E8D"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28,6%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E93AF"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47FF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32,1%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DBC9C"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98803"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17,9%</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39EAD"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82,1%</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B268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50,0%</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27837"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3,7</w:t>
            </w:r>
          </w:p>
        </w:tc>
      </w:tr>
      <w:tr w:rsidR="00794273" w:rsidRPr="00F50163" w14:paraId="1F0C7F7C"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3D9CEA69" w14:textId="77777777" w:rsidR="00794273" w:rsidRPr="00F50163" w:rsidRDefault="00794273"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99E21" w14:textId="77777777" w:rsidR="00794273" w:rsidRPr="00F50163" w:rsidRDefault="00794273"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4259E" w14:textId="77777777" w:rsidR="00794273" w:rsidRPr="00F50163" w:rsidRDefault="003F77E7"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873D8C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117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4FC42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104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24DAB0"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88,9%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AE643EB"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C847C4"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20,2%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476094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4F229D"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44,2%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EFCCDC"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F92D61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26,9%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F2BCC61"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E4C7C88"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8,7%</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4752385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91,3%</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3848074C"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64,4%</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3E4CB019"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3,8</w:t>
            </w:r>
          </w:p>
        </w:tc>
      </w:tr>
      <w:tr w:rsidR="00794273" w:rsidRPr="00F50163" w14:paraId="7C942953"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3D8367B4" w14:textId="77777777" w:rsidR="00794273" w:rsidRPr="00F50163" w:rsidRDefault="00794273"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52E2BF2" w14:textId="77777777" w:rsidR="00794273" w:rsidRPr="00F50163" w:rsidRDefault="00794273" w:rsidP="00B8710C">
            <w:pPr>
              <w:spacing w:after="0" w:line="240" w:lineRule="auto"/>
              <w:jc w:val="center"/>
              <w:rPr>
                <w:rFonts w:ascii="Times New Roman" w:hAnsi="Times New Roman"/>
                <w:b/>
                <w:bCs/>
                <w:color w:val="000000"/>
              </w:rPr>
            </w:pPr>
            <w:r w:rsidRPr="00F50163">
              <w:rPr>
                <w:rFonts w:ascii="Times New Roman" w:hAnsi="Times New Roman"/>
                <w:b/>
                <w:bCs/>
                <w:color w:val="000000"/>
              </w:rPr>
              <w:t>602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758CEA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4FD0B06"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A9CD90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E3E67C3"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20,8%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B1F809B"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202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29568D7"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38,1%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8E3D23A"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167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704D7E8"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FDBBB25"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BA74871"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10,4%</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1B92F444"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89,6%</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FB186AD"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58,9%</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0888A0F9" w14:textId="77777777" w:rsidR="00794273" w:rsidRPr="00F50163" w:rsidRDefault="00794273" w:rsidP="00B8710C">
            <w:pPr>
              <w:spacing w:after="0" w:line="240" w:lineRule="auto"/>
              <w:jc w:val="center"/>
              <w:rPr>
                <w:rFonts w:ascii="Times New Roman" w:hAnsi="Times New Roman"/>
                <w:b/>
                <w:bCs/>
              </w:rPr>
            </w:pPr>
            <w:r w:rsidRPr="00F50163">
              <w:rPr>
                <w:rFonts w:ascii="Times New Roman" w:hAnsi="Times New Roman"/>
                <w:b/>
                <w:bCs/>
              </w:rPr>
              <w:t>3,7</w:t>
            </w:r>
          </w:p>
        </w:tc>
      </w:tr>
    </w:tbl>
    <w:p w14:paraId="5B02502F" w14:textId="77777777" w:rsidR="009C4707" w:rsidRDefault="009C4707" w:rsidP="00B8710C">
      <w:pPr>
        <w:spacing w:after="0" w:line="240" w:lineRule="auto"/>
        <w:rPr>
          <w:rFonts w:ascii="Times New Roman" w:hAnsi="Times New Roman"/>
          <w:b/>
        </w:rPr>
      </w:pPr>
    </w:p>
    <w:p w14:paraId="6C8B663D" w14:textId="77777777" w:rsidR="001912EF" w:rsidRDefault="001912EF" w:rsidP="00B8710C">
      <w:pPr>
        <w:spacing w:after="0" w:line="240" w:lineRule="auto"/>
        <w:rPr>
          <w:rFonts w:ascii="Times New Roman" w:hAnsi="Times New Roman"/>
          <w:b/>
        </w:rPr>
      </w:pPr>
    </w:p>
    <w:p w14:paraId="3ADE1C56" w14:textId="77777777" w:rsidR="001912EF" w:rsidRDefault="001912EF" w:rsidP="00B8710C">
      <w:pPr>
        <w:spacing w:after="0" w:line="240" w:lineRule="auto"/>
        <w:rPr>
          <w:rFonts w:ascii="Times New Roman" w:hAnsi="Times New Roman"/>
          <w:b/>
        </w:rPr>
      </w:pPr>
    </w:p>
    <w:p w14:paraId="75F1D18D" w14:textId="77777777" w:rsidR="001912EF" w:rsidRDefault="001912EF" w:rsidP="00B8710C">
      <w:pPr>
        <w:spacing w:after="0" w:line="240" w:lineRule="auto"/>
        <w:rPr>
          <w:rFonts w:ascii="Times New Roman" w:hAnsi="Times New Roman"/>
          <w:b/>
        </w:rPr>
      </w:pPr>
    </w:p>
    <w:p w14:paraId="590104E8" w14:textId="77777777" w:rsidR="001912EF" w:rsidRDefault="001912EF" w:rsidP="00B8710C">
      <w:pPr>
        <w:spacing w:after="0" w:line="240" w:lineRule="auto"/>
        <w:rPr>
          <w:rFonts w:ascii="Times New Roman" w:hAnsi="Times New Roman"/>
          <w:b/>
        </w:rPr>
      </w:pPr>
    </w:p>
    <w:p w14:paraId="17262DB2" w14:textId="77777777" w:rsidR="001912EF" w:rsidRDefault="001912EF" w:rsidP="00B8710C">
      <w:pPr>
        <w:spacing w:after="0" w:line="240" w:lineRule="auto"/>
        <w:rPr>
          <w:rFonts w:ascii="Times New Roman" w:hAnsi="Times New Roman"/>
          <w:b/>
        </w:rPr>
      </w:pPr>
    </w:p>
    <w:p w14:paraId="2EB3D158" w14:textId="77777777" w:rsidR="001912EF" w:rsidRDefault="001912EF" w:rsidP="00B8710C">
      <w:pPr>
        <w:spacing w:after="0" w:line="240" w:lineRule="auto"/>
        <w:rPr>
          <w:rFonts w:ascii="Times New Roman" w:hAnsi="Times New Roman"/>
          <w:b/>
        </w:rPr>
      </w:pPr>
    </w:p>
    <w:p w14:paraId="4372E1FA" w14:textId="77777777" w:rsidR="001912EF" w:rsidRDefault="001912EF" w:rsidP="00B8710C">
      <w:pPr>
        <w:spacing w:after="0" w:line="240" w:lineRule="auto"/>
        <w:rPr>
          <w:rFonts w:ascii="Times New Roman" w:hAnsi="Times New Roman"/>
          <w:b/>
        </w:rPr>
      </w:pPr>
    </w:p>
    <w:p w14:paraId="295418D3" w14:textId="77777777" w:rsidR="001912EF" w:rsidRDefault="001912EF" w:rsidP="00B8710C">
      <w:pPr>
        <w:spacing w:after="0" w:line="240" w:lineRule="auto"/>
        <w:rPr>
          <w:rFonts w:ascii="Times New Roman" w:hAnsi="Times New Roman"/>
          <w:b/>
        </w:rPr>
      </w:pPr>
    </w:p>
    <w:p w14:paraId="1A492ACD" w14:textId="77777777" w:rsidR="001912EF" w:rsidRDefault="001912EF" w:rsidP="00B8710C">
      <w:pPr>
        <w:spacing w:after="0" w:line="240" w:lineRule="auto"/>
        <w:rPr>
          <w:rFonts w:ascii="Times New Roman" w:hAnsi="Times New Roman"/>
          <w:b/>
        </w:rPr>
      </w:pPr>
    </w:p>
    <w:p w14:paraId="03FBAD47" w14:textId="77777777" w:rsidR="001912EF" w:rsidRDefault="001912EF" w:rsidP="00B8710C">
      <w:pPr>
        <w:spacing w:after="0" w:line="240" w:lineRule="auto"/>
        <w:rPr>
          <w:rFonts w:ascii="Times New Roman" w:hAnsi="Times New Roman"/>
          <w:b/>
        </w:rPr>
      </w:pPr>
    </w:p>
    <w:p w14:paraId="6933361C" w14:textId="77777777" w:rsidR="001912EF" w:rsidRDefault="001912EF" w:rsidP="00B8710C">
      <w:pPr>
        <w:spacing w:after="0" w:line="240" w:lineRule="auto"/>
        <w:rPr>
          <w:rFonts w:ascii="Times New Roman" w:hAnsi="Times New Roman"/>
          <w:b/>
        </w:rPr>
      </w:pPr>
    </w:p>
    <w:p w14:paraId="6CAFCEA6" w14:textId="77777777" w:rsidR="001912EF" w:rsidRDefault="001912EF" w:rsidP="00B8710C">
      <w:pPr>
        <w:spacing w:after="0" w:line="240" w:lineRule="auto"/>
        <w:rPr>
          <w:rFonts w:ascii="Times New Roman" w:hAnsi="Times New Roman"/>
          <w:b/>
        </w:rPr>
      </w:pPr>
    </w:p>
    <w:p w14:paraId="2F97A786" w14:textId="77777777" w:rsidR="001912EF" w:rsidRPr="00F50163" w:rsidRDefault="001912EF" w:rsidP="00B8710C">
      <w:pPr>
        <w:spacing w:after="0" w:line="240" w:lineRule="auto"/>
        <w:rPr>
          <w:rFonts w:ascii="Times New Roman" w:hAnsi="Times New Roman"/>
          <w:b/>
        </w:rPr>
      </w:pPr>
    </w:p>
    <w:p w14:paraId="7BB245EF" w14:textId="77777777" w:rsidR="004559DB" w:rsidRPr="00F50163" w:rsidRDefault="004559DB" w:rsidP="00B8710C">
      <w:pPr>
        <w:spacing w:after="0" w:line="240" w:lineRule="auto"/>
        <w:rPr>
          <w:rFonts w:ascii="Times New Roman" w:hAnsi="Times New Roman"/>
          <w:b/>
        </w:rPr>
      </w:pPr>
    </w:p>
    <w:p w14:paraId="0131ECBF" w14:textId="3C4B0304" w:rsidR="003F77E7" w:rsidRDefault="003F77E7" w:rsidP="00B8710C">
      <w:pPr>
        <w:spacing w:after="0" w:line="240" w:lineRule="auto"/>
        <w:jc w:val="both"/>
        <w:rPr>
          <w:rFonts w:ascii="Times New Roman" w:hAnsi="Times New Roman"/>
          <w:b/>
        </w:rPr>
      </w:pPr>
      <w:r w:rsidRPr="00F50163">
        <w:rPr>
          <w:rFonts w:ascii="Times New Roman" w:hAnsi="Times New Roman"/>
          <w:b/>
        </w:rPr>
        <w:lastRenderedPageBreak/>
        <w:t xml:space="preserve"> </w:t>
      </w:r>
      <w:r w:rsidR="00E71E0A" w:rsidRPr="00F50163">
        <w:rPr>
          <w:rFonts w:ascii="Times New Roman" w:hAnsi="Times New Roman"/>
          <w:b/>
        </w:rPr>
        <w:tab/>
      </w:r>
      <w:r w:rsidRPr="00F50163">
        <w:rPr>
          <w:rFonts w:ascii="Times New Roman" w:hAnsi="Times New Roman"/>
          <w:b/>
        </w:rPr>
        <w:t>Специальность 11.02.16 Монтаж, техническое обслуживание и ремонт электронных приборов и устройств</w:t>
      </w:r>
    </w:p>
    <w:p w14:paraId="680284D6" w14:textId="77777777" w:rsidR="001912EF" w:rsidRPr="00F50163" w:rsidRDefault="001912EF" w:rsidP="00B8710C">
      <w:pPr>
        <w:spacing w:after="0" w:line="240" w:lineRule="auto"/>
        <w:jc w:val="both"/>
        <w:rPr>
          <w:rFonts w:ascii="Times New Roman" w:hAnsi="Times New Roman"/>
          <w:b/>
        </w:rPr>
      </w:pPr>
    </w:p>
    <w:tbl>
      <w:tblPr>
        <w:tblW w:w="15254"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1362"/>
      </w:tblGrid>
      <w:tr w:rsidR="009A31FA" w:rsidRPr="00F50163" w14:paraId="28AECA0E" w14:textId="77777777" w:rsidTr="00E71E0A">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735405DE" w14:textId="77777777" w:rsidR="009A31FA" w:rsidRPr="00F50163" w:rsidRDefault="009A31FA" w:rsidP="00B8710C">
            <w:pPr>
              <w:spacing w:after="0" w:line="240" w:lineRule="auto"/>
              <w:rPr>
                <w:rFonts w:ascii="Times New Roman" w:eastAsia="Times New Roman" w:hAnsi="Times New Roman"/>
                <w:lang w:eastAsia="ru-RU"/>
              </w:rPr>
            </w:pPr>
          </w:p>
        </w:tc>
        <w:tc>
          <w:tcPr>
            <w:tcW w:w="13850" w:type="dxa"/>
            <w:gridSpan w:val="16"/>
            <w:tcBorders>
              <w:top w:val="single" w:sz="6" w:space="0" w:color="000000"/>
              <w:left w:val="single" w:sz="6" w:space="0" w:color="000000"/>
              <w:bottom w:val="single" w:sz="6" w:space="0" w:color="000000"/>
              <w:right w:val="single" w:sz="6" w:space="0" w:color="000000"/>
            </w:tcBorders>
            <w:shd w:val="clear" w:color="auto" w:fill="FFFFFF"/>
            <w:hideMark/>
          </w:tcPr>
          <w:p w14:paraId="79721579" w14:textId="77777777" w:rsidR="009A31FA" w:rsidRPr="00F50163" w:rsidRDefault="009A31FA"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Результаты контрольных срезов</w:t>
            </w:r>
          </w:p>
        </w:tc>
      </w:tr>
      <w:tr w:rsidR="00E71E0A" w:rsidRPr="00F50163" w14:paraId="4DA3073D" w14:textId="77777777" w:rsidTr="00874E3E">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hideMark/>
          </w:tcPr>
          <w:p w14:paraId="548A41BE" w14:textId="4B737422"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 xml:space="preserve">№ </w:t>
            </w:r>
            <w:proofErr w:type="gramStart"/>
            <w:r w:rsidRPr="00F50163">
              <w:rPr>
                <w:rFonts w:ascii="Times New Roman" w:eastAsia="Times New Roman" w:hAnsi="Times New Roman"/>
                <w:b/>
                <w:lang w:eastAsia="ru-RU"/>
              </w:rPr>
              <w:t>п</w:t>
            </w:r>
            <w:proofErr w:type="gramEnd"/>
            <w:r w:rsidRPr="00F50163">
              <w:rPr>
                <w:rFonts w:ascii="Times New Roman" w:eastAsia="Times New Roman" w:hAnsi="Times New Roman"/>
                <w:b/>
                <w:lang w:eastAsia="ru-RU"/>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708FAE0"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 xml:space="preserve">Наименование цикла </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E8D4FF3"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группа</w:t>
            </w:r>
          </w:p>
        </w:tc>
        <w:tc>
          <w:tcPr>
            <w:tcW w:w="709" w:type="dxa"/>
            <w:vMerge w:val="restart"/>
            <w:tcBorders>
              <w:top w:val="single" w:sz="6" w:space="0" w:color="000000"/>
              <w:left w:val="single" w:sz="6" w:space="0" w:color="000000"/>
              <w:right w:val="single" w:sz="6" w:space="0" w:color="000000"/>
            </w:tcBorders>
            <w:shd w:val="clear" w:color="auto" w:fill="FFFFFF"/>
            <w:hideMark/>
          </w:tcPr>
          <w:p w14:paraId="5E40D852"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8B7A0B8"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79DB85E"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8B6BC00"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5571B46"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9BE2D04"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FD1AB19"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 xml:space="preserve">% </w:t>
            </w:r>
            <w:proofErr w:type="spellStart"/>
            <w:r w:rsidRPr="00F50163">
              <w:rPr>
                <w:rFonts w:ascii="Times New Roman" w:eastAsia="Times New Roman" w:hAnsi="Times New Roman"/>
                <w:b/>
                <w:lang w:eastAsia="ru-RU"/>
              </w:rPr>
              <w:t>усп</w:t>
            </w:r>
            <w:proofErr w:type="spellEnd"/>
            <w:r w:rsidRPr="00F50163">
              <w:rPr>
                <w:rFonts w:ascii="Times New Roman" w:eastAsia="Times New Roman" w:hAnsi="Times New Roman"/>
                <w:b/>
                <w:lang w:eastAsia="ru-RU"/>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99DC437"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 xml:space="preserve">% </w:t>
            </w:r>
            <w:proofErr w:type="spellStart"/>
            <w:r w:rsidRPr="00F50163">
              <w:rPr>
                <w:rFonts w:ascii="Times New Roman" w:eastAsia="Times New Roman" w:hAnsi="Times New Roman"/>
                <w:b/>
                <w:lang w:eastAsia="ru-RU"/>
              </w:rPr>
              <w:t>кач</w:t>
            </w:r>
            <w:proofErr w:type="spellEnd"/>
            <w:r w:rsidRPr="00F50163">
              <w:rPr>
                <w:rFonts w:ascii="Times New Roman" w:eastAsia="Times New Roman" w:hAnsi="Times New Roman"/>
                <w:b/>
                <w:lang w:eastAsia="ru-RU"/>
              </w:rPr>
              <w:t>.</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47D1533" w14:textId="77777777" w:rsidR="00E71E0A" w:rsidRPr="00F50163" w:rsidRDefault="00E71E0A"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ср</w:t>
            </w:r>
            <w:proofErr w:type="gramStart"/>
            <w:r w:rsidRPr="00F50163">
              <w:rPr>
                <w:rFonts w:ascii="Times New Roman" w:eastAsia="Times New Roman" w:hAnsi="Times New Roman"/>
                <w:b/>
                <w:lang w:eastAsia="ru-RU"/>
              </w:rPr>
              <w:t>.б</w:t>
            </w:r>
            <w:proofErr w:type="gramEnd"/>
            <w:r w:rsidRPr="00F50163">
              <w:rPr>
                <w:rFonts w:ascii="Times New Roman" w:eastAsia="Times New Roman" w:hAnsi="Times New Roman"/>
                <w:b/>
                <w:lang w:eastAsia="ru-RU"/>
              </w:rPr>
              <w:t>алл</w:t>
            </w:r>
            <w:proofErr w:type="spellEnd"/>
          </w:p>
        </w:tc>
      </w:tr>
      <w:tr w:rsidR="00E71E0A" w:rsidRPr="00F50163" w14:paraId="45703101" w14:textId="77777777" w:rsidTr="00874E3E">
        <w:trPr>
          <w:trHeight w:val="315"/>
          <w:jc w:val="center"/>
        </w:trPr>
        <w:tc>
          <w:tcPr>
            <w:tcW w:w="1404" w:type="dxa"/>
            <w:vMerge/>
            <w:tcBorders>
              <w:left w:val="single" w:sz="4" w:space="0" w:color="auto"/>
              <w:bottom w:val="single" w:sz="6" w:space="0" w:color="000000"/>
              <w:right w:val="single" w:sz="6" w:space="0" w:color="EFEFEF"/>
            </w:tcBorders>
            <w:shd w:val="clear" w:color="auto" w:fill="FFFFFF"/>
            <w:hideMark/>
          </w:tcPr>
          <w:p w14:paraId="02599478" w14:textId="77777777" w:rsidR="00E71E0A" w:rsidRPr="00F50163" w:rsidRDefault="00E71E0A" w:rsidP="00B8710C">
            <w:pPr>
              <w:spacing w:after="0" w:line="240" w:lineRule="auto"/>
              <w:rPr>
                <w:rFonts w:ascii="Times New Roman" w:eastAsia="Times New Roman" w:hAnsi="Times New Roman"/>
                <w:lang w:eastAsia="ru-RU"/>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41A162E3" w14:textId="77777777" w:rsidR="00E71E0A" w:rsidRPr="00F50163" w:rsidRDefault="00E71E0A" w:rsidP="00B8710C">
            <w:pPr>
              <w:spacing w:after="0" w:line="240" w:lineRule="auto"/>
              <w:rPr>
                <w:rFonts w:ascii="Times New Roman" w:eastAsia="Times New Roman" w:hAnsi="Times New Roman"/>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675B6725" w14:textId="77777777" w:rsidR="00E71E0A" w:rsidRPr="00F50163" w:rsidRDefault="00E71E0A" w:rsidP="00B8710C">
            <w:pPr>
              <w:spacing w:after="0" w:line="240" w:lineRule="auto"/>
              <w:rPr>
                <w:rFonts w:ascii="Times New Roman" w:eastAsia="Times New Roman" w:hAnsi="Times New Roman"/>
                <w:lang w:eastAsia="ru-RU"/>
              </w:rPr>
            </w:pPr>
          </w:p>
        </w:tc>
        <w:tc>
          <w:tcPr>
            <w:tcW w:w="709" w:type="dxa"/>
            <w:vMerge/>
            <w:tcBorders>
              <w:left w:val="single" w:sz="6" w:space="0" w:color="000000"/>
              <w:bottom w:val="single" w:sz="6" w:space="0" w:color="000000"/>
              <w:right w:val="single" w:sz="6" w:space="0" w:color="000000"/>
            </w:tcBorders>
            <w:shd w:val="clear" w:color="auto" w:fill="FFFFFF"/>
            <w:hideMark/>
          </w:tcPr>
          <w:p w14:paraId="3890EEA1" w14:textId="77777777" w:rsidR="00E71E0A" w:rsidRPr="00F50163" w:rsidRDefault="00E71E0A" w:rsidP="00B8710C">
            <w:pPr>
              <w:spacing w:after="0" w:line="240" w:lineRule="auto"/>
              <w:rPr>
                <w:rFonts w:ascii="Times New Roman" w:eastAsia="Times New Roman" w:hAnsi="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B1F5774" w14:textId="77777777" w:rsidR="00E71E0A" w:rsidRPr="00F50163" w:rsidRDefault="00E71E0A"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C6AC31F"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CC6F20" w14:textId="77777777" w:rsidR="00E71E0A" w:rsidRPr="00F50163" w:rsidRDefault="00E71E0A"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BD009FE"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1C60A3" w14:textId="77777777" w:rsidR="00E71E0A" w:rsidRPr="00F50163" w:rsidRDefault="00E71E0A"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6B447BA"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D305D73" w14:textId="77777777" w:rsidR="00E71E0A" w:rsidRPr="00F50163" w:rsidRDefault="00E71E0A"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7DC510"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AFDF12B" w14:textId="77777777" w:rsidR="00E71E0A" w:rsidRPr="00F50163" w:rsidRDefault="00E71E0A" w:rsidP="00B8710C">
            <w:pPr>
              <w:spacing w:after="0" w:line="240" w:lineRule="auto"/>
              <w:rPr>
                <w:rFonts w:ascii="Times New Roman" w:eastAsia="Times New Roman" w:hAnsi="Times New Roman"/>
                <w:b/>
                <w:lang w:eastAsia="ru-RU"/>
              </w:rPr>
            </w:pPr>
            <w:proofErr w:type="spellStart"/>
            <w:r w:rsidRPr="00F50163">
              <w:rPr>
                <w:rFonts w:ascii="Times New Roman" w:eastAsia="Times New Roman" w:hAnsi="Times New Roman"/>
                <w:b/>
                <w:lang w:eastAsia="ru-RU"/>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B19F037" w14:textId="77777777" w:rsidR="00E71E0A" w:rsidRPr="00F50163" w:rsidRDefault="00E71E0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1D212F8C" w14:textId="77777777" w:rsidR="00E71E0A" w:rsidRPr="00F50163" w:rsidRDefault="00E71E0A" w:rsidP="00B8710C">
            <w:pPr>
              <w:spacing w:after="0" w:line="240" w:lineRule="auto"/>
              <w:rPr>
                <w:rFonts w:ascii="Times New Roman" w:eastAsia="Times New Roman" w:hAnsi="Times New Roman"/>
                <w:lang w:eastAsia="ru-RU"/>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1D29BEDD" w14:textId="77777777" w:rsidR="00E71E0A" w:rsidRPr="00F50163" w:rsidRDefault="00E71E0A" w:rsidP="00B8710C">
            <w:pPr>
              <w:spacing w:after="0" w:line="240" w:lineRule="auto"/>
              <w:rPr>
                <w:rFonts w:ascii="Times New Roman" w:eastAsia="Times New Roman" w:hAnsi="Times New Roman"/>
                <w:lang w:eastAsia="ru-RU"/>
              </w:rPr>
            </w:pPr>
          </w:p>
        </w:tc>
        <w:tc>
          <w:tcPr>
            <w:tcW w:w="1362"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658BF62E" w14:textId="77777777" w:rsidR="00E71E0A" w:rsidRPr="00F50163" w:rsidRDefault="00E71E0A" w:rsidP="00B8710C">
            <w:pPr>
              <w:spacing w:after="0" w:line="240" w:lineRule="auto"/>
              <w:rPr>
                <w:rFonts w:ascii="Times New Roman" w:eastAsia="Times New Roman" w:hAnsi="Times New Roman"/>
                <w:lang w:eastAsia="ru-RU"/>
              </w:rPr>
            </w:pPr>
          </w:p>
        </w:tc>
      </w:tr>
      <w:tr w:rsidR="009A31FA" w:rsidRPr="00F50163" w14:paraId="5D87B385" w14:textId="77777777" w:rsidTr="009A31FA">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7C14DB96"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4738FCBB"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704479DB" w14:textId="77777777" w:rsidR="009A31FA" w:rsidRPr="00F50163" w:rsidRDefault="009A31FA" w:rsidP="00B8710C">
            <w:pPr>
              <w:spacing w:after="0" w:line="240" w:lineRule="auto"/>
              <w:rPr>
                <w:rFonts w:ascii="Times New Roman" w:eastAsia="Times New Roman"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E03C44B" w14:textId="77777777" w:rsidR="009A31FA" w:rsidRPr="00F50163" w:rsidRDefault="009A31FA" w:rsidP="00B8710C">
            <w:pPr>
              <w:spacing w:after="0" w:line="240" w:lineRule="auto"/>
              <w:jc w:val="both"/>
              <w:rPr>
                <w:rFonts w:ascii="Times New Roman" w:hAnsi="Times New Roman"/>
                <w:b/>
              </w:rPr>
            </w:pPr>
            <w:r w:rsidRPr="00F50163">
              <w:rPr>
                <w:rFonts w:ascii="Times New Roman" w:hAnsi="Times New Roman"/>
                <w:b/>
              </w:rPr>
              <w:t>220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18E1CEE"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184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3F8AC55"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83,6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5F7F27F"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41EE620"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19,6</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06F3A5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61EA200"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37,5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039DE67"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55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715C766"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29,9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98F4D7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499B13DC"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16,8</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5D55CC04"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83,2</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3F80A146"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57,1</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44B7E2E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3,7</w:t>
            </w:r>
          </w:p>
        </w:tc>
      </w:tr>
      <w:tr w:rsidR="009A31FA" w:rsidRPr="00F50163" w14:paraId="7E82E00B" w14:textId="77777777" w:rsidTr="009A31FA">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39FED0BB"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7F9A607C"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60746AFB" w14:textId="77777777" w:rsidR="009A31FA" w:rsidRPr="00F50163" w:rsidRDefault="009A31FA" w:rsidP="00B8710C">
            <w:pPr>
              <w:spacing w:after="0" w:line="240" w:lineRule="auto"/>
              <w:rPr>
                <w:rFonts w:ascii="Times New Roman" w:eastAsia="Times New Roman" w:hAnsi="Times New Roman"/>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D391BC9" w14:textId="77777777" w:rsidR="009A31FA" w:rsidRPr="00F50163" w:rsidRDefault="009A31FA" w:rsidP="00B8710C">
            <w:pPr>
              <w:spacing w:after="0" w:line="240" w:lineRule="auto"/>
              <w:jc w:val="center"/>
              <w:rPr>
                <w:rFonts w:ascii="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2EBF0D8" w14:textId="77777777" w:rsidR="009A31FA" w:rsidRPr="00F50163" w:rsidRDefault="009A31FA"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0836E00" w14:textId="77777777" w:rsidR="009A31FA" w:rsidRPr="00F50163" w:rsidRDefault="009A31FA" w:rsidP="00B8710C">
            <w:pPr>
              <w:spacing w:after="0" w:line="240" w:lineRule="auto"/>
              <w:jc w:val="center"/>
              <w:rPr>
                <w:rFonts w:ascii="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D1FE68A" w14:textId="77777777" w:rsidR="009A31FA" w:rsidRPr="00F50163" w:rsidRDefault="009A31FA"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BDC35BE" w14:textId="77777777" w:rsidR="009A31FA" w:rsidRPr="00F50163" w:rsidRDefault="009A31FA" w:rsidP="00B8710C">
            <w:pPr>
              <w:spacing w:after="0" w:line="240" w:lineRule="auto"/>
              <w:jc w:val="center"/>
              <w:rPr>
                <w:rFonts w:ascii="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A068C5E" w14:textId="77777777" w:rsidR="009A31FA" w:rsidRPr="00F50163" w:rsidRDefault="009A31FA"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843E3E4" w14:textId="77777777" w:rsidR="009A31FA" w:rsidRPr="00F50163" w:rsidRDefault="009A31FA" w:rsidP="00B8710C">
            <w:pPr>
              <w:spacing w:after="0" w:line="240" w:lineRule="auto"/>
              <w:rPr>
                <w:rFonts w:ascii="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F8A7153" w14:textId="77777777" w:rsidR="009A31FA" w:rsidRPr="00F50163" w:rsidRDefault="009A31FA"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D2A72A4" w14:textId="77777777" w:rsidR="009A31FA" w:rsidRPr="00F50163" w:rsidRDefault="009A31FA" w:rsidP="00B8710C">
            <w:pPr>
              <w:spacing w:after="0" w:line="240" w:lineRule="auto"/>
              <w:jc w:val="center"/>
              <w:rPr>
                <w:rFonts w:ascii="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07CD039" w14:textId="77777777" w:rsidR="009A31FA" w:rsidRPr="00F50163" w:rsidRDefault="009A31FA" w:rsidP="00B8710C">
            <w:pPr>
              <w:spacing w:after="0" w:line="240" w:lineRule="auto"/>
              <w:jc w:val="center"/>
              <w:rPr>
                <w:rFonts w:ascii="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F4D01F5" w14:textId="77777777" w:rsidR="009A31FA" w:rsidRPr="00F50163" w:rsidRDefault="009A31FA" w:rsidP="00B8710C">
            <w:pPr>
              <w:spacing w:after="0" w:line="240" w:lineRule="auto"/>
              <w:jc w:val="center"/>
              <w:rPr>
                <w:rFonts w:ascii="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850F962" w14:textId="77777777" w:rsidR="009A31FA" w:rsidRPr="00F50163" w:rsidRDefault="009A31FA" w:rsidP="00B8710C">
            <w:pPr>
              <w:spacing w:after="0" w:line="240" w:lineRule="auto"/>
              <w:jc w:val="center"/>
              <w:rPr>
                <w:rFonts w:ascii="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457BF539" w14:textId="77777777" w:rsidR="009A31FA" w:rsidRPr="00F50163" w:rsidRDefault="009A31FA" w:rsidP="00B8710C">
            <w:pPr>
              <w:spacing w:after="0" w:line="240" w:lineRule="auto"/>
              <w:jc w:val="center"/>
              <w:rPr>
                <w:rFonts w:ascii="Times New Roman" w:hAnsi="Times New Roman"/>
                <w:b/>
              </w:rPr>
            </w:pP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3F7B76A1" w14:textId="77777777" w:rsidR="009A31FA" w:rsidRPr="00F50163" w:rsidRDefault="009A31FA" w:rsidP="00B8710C">
            <w:pPr>
              <w:spacing w:after="0" w:line="240" w:lineRule="auto"/>
              <w:jc w:val="center"/>
              <w:rPr>
                <w:rFonts w:ascii="Times New Roman" w:hAnsi="Times New Roman"/>
                <w:b/>
              </w:rPr>
            </w:pPr>
          </w:p>
        </w:tc>
      </w:tr>
      <w:tr w:rsidR="009A31FA" w:rsidRPr="00F50163" w14:paraId="36668863" w14:textId="77777777" w:rsidTr="009A31FA">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7DD9F2DD"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2D4705A4"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18B03A13" w14:textId="77777777" w:rsidR="009A31FA" w:rsidRPr="00F50163" w:rsidRDefault="009A31FA" w:rsidP="00B8710C">
            <w:pPr>
              <w:spacing w:after="0" w:line="240" w:lineRule="auto"/>
              <w:rPr>
                <w:rFonts w:ascii="Times New Roman" w:eastAsia="Times New Roman"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BB0A80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32B903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948DFEE"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89,1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BC385A8"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6EB407E"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34,1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A160009"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90C201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24,4</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1376BB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62B49A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43,9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5B487A5"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9C49CD5"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7,3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46C173B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92,7</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06801EC0"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58,5</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7C28703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4,0</w:t>
            </w:r>
          </w:p>
        </w:tc>
      </w:tr>
      <w:tr w:rsidR="009A31FA" w:rsidRPr="00F50163" w14:paraId="378BCB87" w14:textId="77777777" w:rsidTr="009A31FA">
        <w:trPr>
          <w:trHeight w:val="742"/>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168B08AC"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6ED865A1" w14:textId="77777777" w:rsidR="009A31FA" w:rsidRPr="00F50163" w:rsidRDefault="009A31FA" w:rsidP="00B8710C">
            <w:pPr>
              <w:spacing w:after="0" w:line="240" w:lineRule="auto"/>
              <w:rPr>
                <w:rFonts w:ascii="Times New Roman" w:eastAsiaTheme="minorEastAsia" w:hAnsi="Times New Roman"/>
                <w:b/>
                <w:color w:val="000000"/>
                <w:lang w:eastAsia="ru-RU"/>
              </w:rPr>
            </w:pPr>
            <w:r w:rsidRPr="00F50163">
              <w:rPr>
                <w:rFonts w:ascii="Times New Roman" w:eastAsiaTheme="minorEastAsia" w:hAnsi="Times New Roman"/>
                <w:b/>
                <w:color w:val="000000"/>
                <w:lang w:eastAsia="ru-RU"/>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14:paraId="7EBFC5B3" w14:textId="77777777" w:rsidR="009A31FA" w:rsidRPr="00F50163" w:rsidRDefault="009A31FA" w:rsidP="00B8710C">
            <w:pPr>
              <w:spacing w:after="0" w:line="240" w:lineRule="auto"/>
              <w:rPr>
                <w:rFonts w:ascii="Times New Roman" w:eastAsiaTheme="minorEastAsia"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E1059BE"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44F8F48"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B38C56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BF8D668"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4462826"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34,3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27F27E0"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3298FB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14,3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C7A78E7"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17D1C9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34,3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7BDF81D"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DE439AA"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17,1</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7785136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82,9</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474594A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48,6</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5363D268"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3,7</w:t>
            </w:r>
          </w:p>
        </w:tc>
      </w:tr>
      <w:tr w:rsidR="009A31FA" w:rsidRPr="00F50163" w14:paraId="616B5D81" w14:textId="77777777" w:rsidTr="009A31FA">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090BDB87"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26F18996" w14:textId="77777777" w:rsidR="009A31FA" w:rsidRPr="00F50163" w:rsidRDefault="009A31FA" w:rsidP="00B8710C">
            <w:pPr>
              <w:spacing w:after="0" w:line="240" w:lineRule="auto"/>
              <w:rPr>
                <w:rFonts w:ascii="Times New Roman" w:eastAsiaTheme="minorEastAsia" w:hAnsi="Times New Roman"/>
                <w:b/>
                <w:bCs/>
                <w:lang w:eastAsia="ru-RU"/>
              </w:rPr>
            </w:pPr>
            <w:r w:rsidRPr="00F50163">
              <w:rPr>
                <w:rFonts w:ascii="Times New Roman" w:eastAsiaTheme="minorEastAsia" w:hAnsi="Times New Roman"/>
                <w:b/>
                <w:bCs/>
                <w:lang w:eastAsia="ru-RU"/>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1B37F42B" w14:textId="77777777" w:rsidR="009A31FA" w:rsidRPr="00F50163" w:rsidRDefault="009A31FA" w:rsidP="00B8710C">
            <w:pPr>
              <w:spacing w:after="0" w:line="240" w:lineRule="auto"/>
              <w:rPr>
                <w:rFonts w:ascii="Times New Roman" w:eastAsia="Times New Roman" w:hAnsi="Times New Roman"/>
                <w:lang w:eastAsia="ru-RU"/>
              </w:rPr>
            </w:pPr>
            <w:r w:rsidRPr="00F50163">
              <w:rPr>
                <w:rFonts w:ascii="Times New Roman" w:eastAsia="Times New Roman" w:hAnsi="Times New Roman"/>
                <w:b/>
                <w:i/>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C9EE3B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117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69207D9"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108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B43BDB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92,3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0D0E91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98A331A"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5D744EF"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E7C7285"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29,6</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7422F28"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117FF60"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43,5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0ACEAA8"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24B2EE46"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11,1</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7F6BB297"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88,9</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61AF4FC7"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47,2</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1D946820"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3,6</w:t>
            </w:r>
          </w:p>
        </w:tc>
      </w:tr>
      <w:tr w:rsidR="009A31FA" w:rsidRPr="00F50163" w14:paraId="1FE7DFE3" w14:textId="77777777" w:rsidTr="009A31FA">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6EEEFB72" w14:textId="77777777" w:rsidR="009A31FA" w:rsidRPr="00F50163" w:rsidRDefault="009A31FA"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hideMark/>
          </w:tcPr>
          <w:p w14:paraId="61313F98" w14:textId="77777777" w:rsidR="009A31FA" w:rsidRPr="00F50163" w:rsidRDefault="009A31FA" w:rsidP="00B8710C">
            <w:pPr>
              <w:spacing w:after="0" w:line="240" w:lineRule="auto"/>
              <w:rPr>
                <w:rFonts w:ascii="Times New Roman" w:eastAsiaTheme="minorEastAsia" w:hAnsi="Times New Roman"/>
                <w:b/>
                <w:bCs/>
                <w:lang w:eastAsia="ru-RU"/>
              </w:rPr>
            </w:pPr>
            <w:r w:rsidRPr="00F50163">
              <w:rPr>
                <w:rFonts w:ascii="Times New Roman" w:eastAsiaTheme="minorEastAsia" w:hAnsi="Times New Roman"/>
                <w:b/>
                <w:bCs/>
                <w:lang w:eastAsia="ru-RU"/>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39619BBC" w14:textId="77777777" w:rsidR="009A31FA" w:rsidRPr="00F50163" w:rsidRDefault="009A31FA" w:rsidP="00B8710C">
            <w:pPr>
              <w:spacing w:after="0" w:line="240" w:lineRule="auto"/>
              <w:rPr>
                <w:rFonts w:ascii="Times New Roman" w:eastAsia="Times New Roman" w:hAnsi="Times New Roman"/>
                <w:lang w:eastAsia="ru-RU"/>
              </w:rPr>
            </w:pPr>
            <w:r w:rsidRPr="00F50163">
              <w:rPr>
                <w:rFonts w:ascii="Times New Roman" w:eastAsia="Times New Roman" w:hAnsi="Times New Roman"/>
                <w:b/>
                <w:lang w:eastAsia="ru-RU"/>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0A05C40"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300051A"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2D0880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4FFE06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7513B37"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23,8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2599EBA"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32AEED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15,6</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11A249F"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2FBC92B"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49,2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061558E"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411C07BF"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10,7</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6B61F816"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89,3</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28774BB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39,3</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039FAE21"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3,5</w:t>
            </w:r>
          </w:p>
        </w:tc>
      </w:tr>
      <w:tr w:rsidR="009A31FA" w:rsidRPr="00F50163" w14:paraId="1440D484" w14:textId="77777777" w:rsidTr="009A31FA">
        <w:trPr>
          <w:trHeight w:val="31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D84CE46" w14:textId="77777777" w:rsidR="009A31FA" w:rsidRPr="00F50163" w:rsidRDefault="009A31FA" w:rsidP="00B8710C">
            <w:pPr>
              <w:spacing w:after="0" w:line="240" w:lineRule="auto"/>
              <w:jc w:val="center"/>
              <w:rPr>
                <w:rFonts w:ascii="Times New Roman" w:eastAsia="Times New Roman" w:hAnsi="Times New Roman"/>
                <w:b/>
                <w:lang w:eastAsia="ru-RU"/>
              </w:rPr>
            </w:pPr>
            <w:r w:rsidRPr="00F50163">
              <w:rPr>
                <w:rFonts w:ascii="Times New Roman" w:eastAsia="Times New Roman" w:hAnsi="Times New Roman"/>
                <w:b/>
                <w:lang w:eastAsia="ru-RU"/>
              </w:rPr>
              <w:t>По специальности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AEA1FDC"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544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2D4F8E3"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490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F5CFE9F"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90,0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DA0F1A7"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2636FFA"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BCBC1A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2D02855"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27,6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6A845D5"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192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08BC714"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39,2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D614E24"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65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8FF88ED"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13,3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5E34E1BC"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86,7</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2DC4C9E2"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50,0</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Pr>
          <w:p w14:paraId="71819BBF" w14:textId="77777777" w:rsidR="009A31FA" w:rsidRPr="00F50163" w:rsidRDefault="009A31FA" w:rsidP="00B8710C">
            <w:pPr>
              <w:spacing w:after="0" w:line="240" w:lineRule="auto"/>
              <w:jc w:val="center"/>
              <w:rPr>
                <w:rFonts w:ascii="Times New Roman" w:hAnsi="Times New Roman"/>
                <w:b/>
              </w:rPr>
            </w:pPr>
            <w:r w:rsidRPr="00F50163">
              <w:rPr>
                <w:rFonts w:ascii="Times New Roman" w:hAnsi="Times New Roman"/>
                <w:b/>
              </w:rPr>
              <w:t>3,7</w:t>
            </w:r>
          </w:p>
        </w:tc>
      </w:tr>
    </w:tbl>
    <w:p w14:paraId="1625959C" w14:textId="77777777" w:rsidR="009A31FA" w:rsidRPr="00F50163" w:rsidRDefault="009A31FA" w:rsidP="00B8710C">
      <w:pPr>
        <w:spacing w:after="0" w:line="240" w:lineRule="auto"/>
        <w:jc w:val="both"/>
        <w:rPr>
          <w:rFonts w:ascii="Times New Roman" w:hAnsi="Times New Roman"/>
          <w:b/>
        </w:rPr>
      </w:pPr>
    </w:p>
    <w:p w14:paraId="3AE94A5A" w14:textId="77777777" w:rsidR="009A31FA" w:rsidRPr="00F50163" w:rsidRDefault="009A31FA" w:rsidP="00B8710C">
      <w:pPr>
        <w:spacing w:after="0" w:line="240" w:lineRule="auto"/>
        <w:jc w:val="both"/>
        <w:rPr>
          <w:rFonts w:ascii="Times New Roman" w:hAnsi="Times New Roman"/>
          <w:b/>
        </w:rPr>
      </w:pPr>
    </w:p>
    <w:p w14:paraId="5C7684AB" w14:textId="77777777" w:rsidR="00653565" w:rsidRDefault="00653565" w:rsidP="00B8710C">
      <w:pPr>
        <w:spacing w:after="0" w:line="240" w:lineRule="auto"/>
        <w:rPr>
          <w:rFonts w:ascii="Times New Roman" w:hAnsi="Times New Roman"/>
        </w:rPr>
      </w:pPr>
    </w:p>
    <w:p w14:paraId="43AEF8AF" w14:textId="77777777" w:rsidR="001912EF" w:rsidRDefault="001912EF" w:rsidP="00B8710C">
      <w:pPr>
        <w:spacing w:after="0" w:line="240" w:lineRule="auto"/>
        <w:rPr>
          <w:rFonts w:ascii="Times New Roman" w:hAnsi="Times New Roman"/>
        </w:rPr>
      </w:pPr>
    </w:p>
    <w:p w14:paraId="2A871D7A" w14:textId="77777777" w:rsidR="001912EF" w:rsidRDefault="001912EF" w:rsidP="00B8710C">
      <w:pPr>
        <w:spacing w:after="0" w:line="240" w:lineRule="auto"/>
        <w:rPr>
          <w:rFonts w:ascii="Times New Roman" w:hAnsi="Times New Roman"/>
        </w:rPr>
      </w:pPr>
    </w:p>
    <w:p w14:paraId="1C82AB3D" w14:textId="77777777" w:rsidR="001912EF" w:rsidRDefault="001912EF" w:rsidP="00B8710C">
      <w:pPr>
        <w:spacing w:after="0" w:line="240" w:lineRule="auto"/>
        <w:rPr>
          <w:rFonts w:ascii="Times New Roman" w:hAnsi="Times New Roman"/>
        </w:rPr>
      </w:pPr>
    </w:p>
    <w:p w14:paraId="5BEFF570" w14:textId="77777777" w:rsidR="001912EF" w:rsidRDefault="001912EF" w:rsidP="00B8710C">
      <w:pPr>
        <w:spacing w:after="0" w:line="240" w:lineRule="auto"/>
        <w:rPr>
          <w:rFonts w:ascii="Times New Roman" w:hAnsi="Times New Roman"/>
        </w:rPr>
      </w:pPr>
    </w:p>
    <w:p w14:paraId="1FA79EF5" w14:textId="77777777" w:rsidR="001912EF" w:rsidRDefault="001912EF" w:rsidP="00B8710C">
      <w:pPr>
        <w:spacing w:after="0" w:line="240" w:lineRule="auto"/>
        <w:rPr>
          <w:rFonts w:ascii="Times New Roman" w:hAnsi="Times New Roman"/>
        </w:rPr>
      </w:pPr>
    </w:p>
    <w:p w14:paraId="7C89EB9A" w14:textId="77777777" w:rsidR="001912EF" w:rsidRDefault="001912EF" w:rsidP="00B8710C">
      <w:pPr>
        <w:spacing w:after="0" w:line="240" w:lineRule="auto"/>
        <w:rPr>
          <w:rFonts w:ascii="Times New Roman" w:hAnsi="Times New Roman"/>
        </w:rPr>
      </w:pPr>
    </w:p>
    <w:p w14:paraId="5220618A" w14:textId="77777777" w:rsidR="001912EF" w:rsidRDefault="001912EF" w:rsidP="00B8710C">
      <w:pPr>
        <w:spacing w:after="0" w:line="240" w:lineRule="auto"/>
        <w:rPr>
          <w:rFonts w:ascii="Times New Roman" w:hAnsi="Times New Roman"/>
        </w:rPr>
      </w:pPr>
    </w:p>
    <w:p w14:paraId="3F4AC8DE" w14:textId="77777777" w:rsidR="001912EF" w:rsidRDefault="001912EF" w:rsidP="00B8710C">
      <w:pPr>
        <w:spacing w:after="0" w:line="240" w:lineRule="auto"/>
        <w:rPr>
          <w:rFonts w:ascii="Times New Roman" w:hAnsi="Times New Roman"/>
        </w:rPr>
      </w:pPr>
    </w:p>
    <w:p w14:paraId="3308CF68" w14:textId="77777777" w:rsidR="001912EF" w:rsidRDefault="001912EF" w:rsidP="00B8710C">
      <w:pPr>
        <w:spacing w:after="0" w:line="240" w:lineRule="auto"/>
        <w:rPr>
          <w:rFonts w:ascii="Times New Roman" w:hAnsi="Times New Roman"/>
        </w:rPr>
      </w:pPr>
    </w:p>
    <w:p w14:paraId="74098BB0" w14:textId="77777777" w:rsidR="001912EF" w:rsidRDefault="001912EF" w:rsidP="00B8710C">
      <w:pPr>
        <w:spacing w:after="0" w:line="240" w:lineRule="auto"/>
        <w:rPr>
          <w:rFonts w:ascii="Times New Roman" w:hAnsi="Times New Roman"/>
        </w:rPr>
      </w:pPr>
    </w:p>
    <w:p w14:paraId="2D40E702" w14:textId="77777777" w:rsidR="001912EF" w:rsidRPr="00F50163" w:rsidRDefault="001912EF" w:rsidP="00B8710C">
      <w:pPr>
        <w:spacing w:after="0" w:line="240" w:lineRule="auto"/>
        <w:rPr>
          <w:rFonts w:ascii="Times New Roman" w:hAnsi="Times New Roman"/>
        </w:rPr>
      </w:pPr>
    </w:p>
    <w:p w14:paraId="273B13CB" w14:textId="77777777" w:rsidR="00E71E0A" w:rsidRPr="00F50163" w:rsidRDefault="00E71E0A" w:rsidP="00B8710C">
      <w:pPr>
        <w:spacing w:after="0" w:line="240" w:lineRule="auto"/>
        <w:rPr>
          <w:rFonts w:ascii="Times New Roman" w:hAnsi="Times New Roman"/>
          <w:b/>
        </w:rPr>
      </w:pPr>
    </w:p>
    <w:p w14:paraId="49CC6CC3" w14:textId="20732B9D" w:rsidR="009A31FA" w:rsidRDefault="00E71E0A" w:rsidP="00B8710C">
      <w:pPr>
        <w:spacing w:after="0" w:line="240" w:lineRule="auto"/>
        <w:rPr>
          <w:rFonts w:ascii="Times New Roman" w:hAnsi="Times New Roman"/>
          <w:b/>
        </w:rPr>
      </w:pPr>
      <w:r w:rsidRPr="00F50163">
        <w:rPr>
          <w:rFonts w:ascii="Times New Roman" w:hAnsi="Times New Roman"/>
          <w:b/>
        </w:rPr>
        <w:lastRenderedPageBreak/>
        <w:tab/>
      </w:r>
      <w:r w:rsidR="00653565" w:rsidRPr="00F50163">
        <w:rPr>
          <w:rFonts w:ascii="Times New Roman" w:hAnsi="Times New Roman"/>
          <w:b/>
        </w:rPr>
        <w:t xml:space="preserve">Специальность </w:t>
      </w:r>
      <w:r w:rsidR="009A31FA" w:rsidRPr="00F50163">
        <w:rPr>
          <w:rFonts w:ascii="Times New Roman" w:hAnsi="Times New Roman"/>
          <w:b/>
        </w:rPr>
        <w:t>13.02.</w:t>
      </w:r>
      <w:r w:rsidR="00353EC8" w:rsidRPr="00F50163">
        <w:rPr>
          <w:rFonts w:ascii="Times New Roman" w:hAnsi="Times New Roman"/>
          <w:b/>
        </w:rPr>
        <w:t>07</w:t>
      </w:r>
      <w:r w:rsidR="009A31FA" w:rsidRPr="00F50163">
        <w:rPr>
          <w:rFonts w:ascii="Times New Roman" w:hAnsi="Times New Roman"/>
          <w:b/>
        </w:rPr>
        <w:t xml:space="preserve"> Эле</w:t>
      </w:r>
      <w:r w:rsidR="00653565" w:rsidRPr="00F50163">
        <w:rPr>
          <w:rFonts w:ascii="Times New Roman" w:hAnsi="Times New Roman"/>
          <w:b/>
        </w:rPr>
        <w:t>к</w:t>
      </w:r>
      <w:r w:rsidR="009A31FA" w:rsidRPr="00F50163">
        <w:rPr>
          <w:rFonts w:ascii="Times New Roman" w:hAnsi="Times New Roman"/>
          <w:b/>
        </w:rPr>
        <w:t>троснабжение (по отраслям)</w:t>
      </w:r>
    </w:p>
    <w:p w14:paraId="2DEB0C2C" w14:textId="77777777" w:rsidR="001912EF" w:rsidRPr="00F50163" w:rsidRDefault="001912EF" w:rsidP="00B8710C">
      <w:pPr>
        <w:spacing w:after="0" w:line="240" w:lineRule="auto"/>
        <w:rPr>
          <w:rFonts w:ascii="Times New Roman" w:hAnsi="Times New Roman"/>
          <w:b/>
        </w:rPr>
      </w:pPr>
    </w:p>
    <w:tbl>
      <w:tblPr>
        <w:tblW w:w="13948"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1"/>
        <w:gridCol w:w="2991"/>
        <w:gridCol w:w="1275"/>
        <w:gridCol w:w="709"/>
        <w:gridCol w:w="567"/>
        <w:gridCol w:w="709"/>
        <w:gridCol w:w="567"/>
        <w:gridCol w:w="709"/>
        <w:gridCol w:w="425"/>
        <w:gridCol w:w="709"/>
        <w:gridCol w:w="425"/>
        <w:gridCol w:w="709"/>
        <w:gridCol w:w="567"/>
        <w:gridCol w:w="708"/>
        <w:gridCol w:w="823"/>
        <w:gridCol w:w="595"/>
        <w:gridCol w:w="709"/>
      </w:tblGrid>
      <w:tr w:rsidR="00653565" w:rsidRPr="00F50163" w14:paraId="72108E28" w14:textId="77777777" w:rsidTr="00E71E0A">
        <w:trPr>
          <w:trHeight w:val="505"/>
          <w:jc w:val="center"/>
        </w:trPr>
        <w:tc>
          <w:tcPr>
            <w:tcW w:w="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54A1C" w14:textId="77777777" w:rsidR="00653565" w:rsidRPr="00F50163" w:rsidRDefault="00653565"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8E2C6" w14:textId="77777777" w:rsidR="00653565" w:rsidRPr="00F50163" w:rsidRDefault="00653565"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E71E0A" w:rsidRPr="00F50163" w14:paraId="1EF140EE" w14:textId="77777777" w:rsidTr="00E71E0A">
        <w:trPr>
          <w:trHeight w:val="315"/>
          <w:jc w:val="center"/>
        </w:trPr>
        <w:tc>
          <w:tcPr>
            <w:tcW w:w="751" w:type="dxa"/>
            <w:vMerge w:val="restart"/>
            <w:tcBorders>
              <w:top w:val="single" w:sz="6" w:space="0" w:color="000000"/>
              <w:left w:val="single" w:sz="4" w:space="0" w:color="auto"/>
              <w:right w:val="single" w:sz="6" w:space="0" w:color="EFEFEF"/>
            </w:tcBorders>
            <w:shd w:val="clear" w:color="auto" w:fill="FFFFFF"/>
            <w:vAlign w:val="center"/>
            <w:hideMark/>
          </w:tcPr>
          <w:p w14:paraId="002A98A2" w14:textId="77777777" w:rsidR="00E71E0A" w:rsidRPr="00F50163" w:rsidRDefault="00E71E0A"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E3B51"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682AB"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1BEFC618"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F56D1"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27070"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02A5E"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61C09"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E4E7B"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5638E"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91221"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97598"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E71E0A" w:rsidRPr="00F50163" w14:paraId="31D545B4" w14:textId="77777777" w:rsidTr="00E71E0A">
        <w:trPr>
          <w:trHeight w:val="315"/>
          <w:jc w:val="center"/>
        </w:trPr>
        <w:tc>
          <w:tcPr>
            <w:tcW w:w="751" w:type="dxa"/>
            <w:vMerge/>
            <w:tcBorders>
              <w:left w:val="single" w:sz="4" w:space="0" w:color="auto"/>
              <w:bottom w:val="single" w:sz="6" w:space="0" w:color="000000"/>
              <w:right w:val="single" w:sz="6" w:space="0" w:color="EFEFEF"/>
            </w:tcBorders>
            <w:shd w:val="clear" w:color="auto" w:fill="FFFFFF"/>
            <w:vAlign w:val="center"/>
            <w:hideMark/>
          </w:tcPr>
          <w:p w14:paraId="2854B5EA" w14:textId="77777777" w:rsidR="00E71E0A" w:rsidRPr="00F50163" w:rsidRDefault="00E71E0A"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3A879" w14:textId="77777777" w:rsidR="00E71E0A" w:rsidRPr="00F50163" w:rsidRDefault="00E71E0A"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31B53" w14:textId="77777777" w:rsidR="00E71E0A" w:rsidRPr="00F50163" w:rsidRDefault="00E71E0A"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476C122C" w14:textId="77777777" w:rsidR="00E71E0A" w:rsidRPr="00F50163" w:rsidRDefault="00E71E0A"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205B7"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20E41"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9A61D"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6597E"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3D7AB"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58B00"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22FBE"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E58B6"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E27A6"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4189E"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1556B" w14:textId="77777777" w:rsidR="00E71E0A" w:rsidRPr="00F50163" w:rsidRDefault="00E71E0A"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6B2A1" w14:textId="77777777" w:rsidR="00E71E0A" w:rsidRPr="00F50163" w:rsidRDefault="00E71E0A"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F8C47" w14:textId="77777777" w:rsidR="00E71E0A" w:rsidRPr="00F50163" w:rsidRDefault="00E71E0A" w:rsidP="00B8710C">
            <w:pPr>
              <w:spacing w:after="0" w:line="240" w:lineRule="auto"/>
              <w:rPr>
                <w:rFonts w:ascii="Times New Roman" w:eastAsia="Times New Roman" w:hAnsi="Times New Roman"/>
              </w:rPr>
            </w:pPr>
          </w:p>
        </w:tc>
      </w:tr>
      <w:tr w:rsidR="003732BC" w:rsidRPr="00F50163" w14:paraId="041CABA5" w14:textId="77777777" w:rsidTr="00E71E0A">
        <w:trPr>
          <w:trHeight w:val="255"/>
          <w:jc w:val="center"/>
        </w:trPr>
        <w:tc>
          <w:tcPr>
            <w:tcW w:w="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FCFEC" w14:textId="77777777" w:rsidR="003732BC" w:rsidRPr="00F50163" w:rsidRDefault="003732BC"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88026" w14:textId="77777777" w:rsidR="003732BC" w:rsidRPr="00F50163" w:rsidRDefault="003732BC"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935D5" w14:textId="77777777" w:rsidR="003732BC" w:rsidRPr="00F50163" w:rsidRDefault="003732BC"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B2E1F3"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93229D"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180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A393EA"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90,0%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6E384D"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729B1A"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11,1%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B506B3"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CECD4E"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31,1%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A6FFBB"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84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D6CF9"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46,7%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3A3D3D"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4C0A27"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11,1%</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2E4E76"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88,9%</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84FA5B"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42,2%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8547B5" w14:textId="77777777" w:rsidR="003732BC"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3,4</w:t>
            </w:r>
          </w:p>
        </w:tc>
      </w:tr>
      <w:tr w:rsidR="00653565" w:rsidRPr="00F50163" w14:paraId="0A5FFDBB" w14:textId="77777777" w:rsidTr="00E71E0A">
        <w:trPr>
          <w:trHeight w:val="359"/>
          <w:jc w:val="center"/>
        </w:trPr>
        <w:tc>
          <w:tcPr>
            <w:tcW w:w="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197F4"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F62A2"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77F0C"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B1D0EC" w14:textId="77777777" w:rsidR="00653565" w:rsidRPr="00F50163" w:rsidRDefault="0065356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A89957"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0F93DF" w14:textId="77777777" w:rsidR="00653565" w:rsidRPr="00F50163" w:rsidRDefault="0065356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A88FC0"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9FAC5D" w14:textId="77777777" w:rsidR="00653565" w:rsidRPr="00F50163" w:rsidRDefault="00653565"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A4501D"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A24AB2" w14:textId="77777777" w:rsidR="00653565" w:rsidRPr="00F50163" w:rsidRDefault="00653565"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84031"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63741C" w14:textId="77777777" w:rsidR="00653565" w:rsidRPr="00F50163" w:rsidRDefault="0065356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6A4DFB" w14:textId="77777777" w:rsidR="00653565" w:rsidRPr="00F50163" w:rsidRDefault="00653565"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3E811C" w14:textId="77777777" w:rsidR="00653565" w:rsidRPr="00F50163" w:rsidRDefault="00653565"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EBCA5E" w14:textId="77777777" w:rsidR="00653565" w:rsidRPr="00F50163" w:rsidRDefault="00653565" w:rsidP="00B8710C">
            <w:pPr>
              <w:spacing w:after="0" w:line="240" w:lineRule="auto"/>
              <w:jc w:val="center"/>
              <w:rPr>
                <w:rFonts w:ascii="Times New Roman" w:eastAsia="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BF3EA8"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D389F2" w14:textId="77777777" w:rsidR="00653565" w:rsidRPr="00F50163" w:rsidRDefault="00653565" w:rsidP="00B8710C">
            <w:pPr>
              <w:spacing w:after="0" w:line="240" w:lineRule="auto"/>
              <w:jc w:val="center"/>
              <w:rPr>
                <w:rFonts w:ascii="Times New Roman" w:eastAsia="Times New Roman" w:hAnsi="Times New Roman"/>
              </w:rPr>
            </w:pPr>
          </w:p>
        </w:tc>
      </w:tr>
      <w:tr w:rsidR="00653565" w:rsidRPr="00F50163" w14:paraId="4D9DFFA8" w14:textId="77777777" w:rsidTr="00E71E0A">
        <w:trPr>
          <w:trHeight w:val="359"/>
          <w:jc w:val="center"/>
        </w:trPr>
        <w:tc>
          <w:tcPr>
            <w:tcW w:w="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5A94E"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CDBEB"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DA441"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F3424E"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438B5E"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46779C"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6742B6"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770BF2"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1215DB"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DD75AE"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F88F9E"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AA8087"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11BD0A" w14:textId="77777777" w:rsidR="00653565" w:rsidRPr="00F50163" w:rsidRDefault="00653565"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8E2E88" w14:textId="77777777" w:rsidR="00653565" w:rsidRPr="00F50163" w:rsidRDefault="00653565"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9BE1A8" w14:textId="77777777" w:rsidR="00653565" w:rsidRPr="00F50163" w:rsidRDefault="00653565"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2CEA75"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2B7114" w14:textId="77777777" w:rsidR="00653565" w:rsidRPr="00F50163" w:rsidRDefault="00653565" w:rsidP="00B8710C">
            <w:pPr>
              <w:spacing w:after="0" w:line="240" w:lineRule="auto"/>
              <w:jc w:val="center"/>
              <w:rPr>
                <w:rFonts w:ascii="Times New Roman" w:hAnsi="Times New Roman"/>
                <w:b/>
                <w:bCs/>
              </w:rPr>
            </w:pPr>
          </w:p>
        </w:tc>
      </w:tr>
      <w:tr w:rsidR="00653565" w:rsidRPr="00F50163" w14:paraId="43B17951" w14:textId="77777777" w:rsidTr="00E71E0A">
        <w:trPr>
          <w:trHeight w:val="231"/>
          <w:jc w:val="center"/>
        </w:trPr>
        <w:tc>
          <w:tcPr>
            <w:tcW w:w="751" w:type="dxa"/>
            <w:tcBorders>
              <w:top w:val="single" w:sz="6" w:space="0" w:color="000000"/>
              <w:left w:val="single" w:sz="6" w:space="0" w:color="000000"/>
              <w:bottom w:val="single" w:sz="6" w:space="0" w:color="000000"/>
              <w:right w:val="single" w:sz="6" w:space="0" w:color="000000"/>
            </w:tcBorders>
            <w:shd w:val="clear" w:color="auto" w:fill="FFFFFF"/>
          </w:tcPr>
          <w:p w14:paraId="41659F61"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72A033C9" w14:textId="77777777" w:rsidR="00653565" w:rsidRPr="00F50163" w:rsidRDefault="00653565"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EFA746" w14:textId="77777777" w:rsidR="00653565" w:rsidRPr="00F50163" w:rsidRDefault="0065356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F0E8A5"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19CEF7"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25CF71"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94099A"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4133FC"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74189F"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E16FF2"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044C5"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AB19B2"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05C396" w14:textId="77777777" w:rsidR="00653565" w:rsidRPr="00F50163" w:rsidRDefault="00653565"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2D507F" w14:textId="77777777" w:rsidR="00653565" w:rsidRPr="00F50163" w:rsidRDefault="00653565"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75ED7B" w14:textId="77777777" w:rsidR="00653565" w:rsidRPr="00F50163" w:rsidRDefault="00653565"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245D41"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1A4ABA" w14:textId="77777777" w:rsidR="00653565" w:rsidRPr="00F50163" w:rsidRDefault="00653565" w:rsidP="00B8710C">
            <w:pPr>
              <w:spacing w:after="0" w:line="240" w:lineRule="auto"/>
              <w:jc w:val="center"/>
              <w:rPr>
                <w:rFonts w:ascii="Times New Roman" w:hAnsi="Times New Roman"/>
                <w:b/>
                <w:bCs/>
              </w:rPr>
            </w:pPr>
          </w:p>
        </w:tc>
      </w:tr>
      <w:tr w:rsidR="00653565" w:rsidRPr="00F50163" w14:paraId="7D8823B9" w14:textId="77777777" w:rsidTr="00E71E0A">
        <w:trPr>
          <w:trHeight w:val="563"/>
          <w:jc w:val="center"/>
        </w:trPr>
        <w:tc>
          <w:tcPr>
            <w:tcW w:w="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7F7AA"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4E311" w14:textId="77777777" w:rsidR="00653565" w:rsidRPr="00F50163" w:rsidRDefault="00653565"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7C065" w14:textId="77777777" w:rsidR="00653565" w:rsidRPr="00F50163" w:rsidRDefault="00653565" w:rsidP="00B8710C">
            <w:pPr>
              <w:spacing w:after="0" w:line="240" w:lineRule="auto"/>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9CA588" w14:textId="77777777" w:rsidR="00653565" w:rsidRPr="00F50163" w:rsidRDefault="0065356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8706C9" w14:textId="77777777" w:rsidR="00653565" w:rsidRPr="00F50163" w:rsidRDefault="0065356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1BFF39" w14:textId="77777777" w:rsidR="00653565" w:rsidRPr="00F50163" w:rsidRDefault="0065356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1AFC02" w14:textId="77777777" w:rsidR="00653565" w:rsidRPr="00F50163" w:rsidRDefault="0065356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42AB72" w14:textId="77777777" w:rsidR="00653565" w:rsidRPr="00F50163" w:rsidRDefault="00653565"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B822A3" w14:textId="77777777" w:rsidR="00653565" w:rsidRPr="00F50163" w:rsidRDefault="0065356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15821B" w14:textId="77777777" w:rsidR="00653565" w:rsidRPr="00F50163" w:rsidRDefault="00653565"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2D3D2C" w14:textId="77777777" w:rsidR="00653565" w:rsidRPr="00F50163" w:rsidRDefault="0065356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908206" w14:textId="77777777" w:rsidR="00653565" w:rsidRPr="00F50163" w:rsidRDefault="0065356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D8ED22" w14:textId="77777777" w:rsidR="00653565" w:rsidRPr="00F50163" w:rsidRDefault="00653565"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0DF9BC" w14:textId="77777777" w:rsidR="00653565" w:rsidRPr="00F50163" w:rsidRDefault="00653565"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32669A" w14:textId="77777777" w:rsidR="00653565" w:rsidRPr="00F50163" w:rsidRDefault="00653565" w:rsidP="00B8710C">
            <w:pPr>
              <w:spacing w:after="0" w:line="240" w:lineRule="auto"/>
              <w:jc w:val="center"/>
              <w:rPr>
                <w:rFonts w:ascii="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9722D2" w14:textId="77777777" w:rsidR="00653565" w:rsidRPr="00F50163" w:rsidRDefault="0065356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1FBC51" w14:textId="77777777" w:rsidR="00653565" w:rsidRPr="00F50163" w:rsidRDefault="00653565" w:rsidP="00B8710C">
            <w:pPr>
              <w:spacing w:after="0" w:line="240" w:lineRule="auto"/>
              <w:jc w:val="center"/>
              <w:rPr>
                <w:rFonts w:ascii="Times New Roman" w:hAnsi="Times New Roman"/>
              </w:rPr>
            </w:pPr>
          </w:p>
        </w:tc>
      </w:tr>
      <w:tr w:rsidR="00653565" w:rsidRPr="00F50163" w14:paraId="650F0B02" w14:textId="77777777" w:rsidTr="00E71E0A">
        <w:trPr>
          <w:trHeight w:val="339"/>
          <w:jc w:val="center"/>
        </w:trPr>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14:paraId="6ACF682A"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C0C1E" w14:textId="77777777" w:rsidR="00653565" w:rsidRPr="00F50163" w:rsidRDefault="00653565"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9B449"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16491C"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FF82EC"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4E8A14"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13DBF0"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E94248"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A0918F"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FCE6C8"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2E333D"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7087EC"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1B3DA0" w14:textId="77777777" w:rsidR="00653565" w:rsidRPr="00F50163" w:rsidRDefault="00653565"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81B9C" w14:textId="77777777" w:rsidR="00653565" w:rsidRPr="00F50163" w:rsidRDefault="00653565"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E80C81" w14:textId="77777777" w:rsidR="00653565" w:rsidRPr="00F50163" w:rsidRDefault="00653565"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34B318"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C74781" w14:textId="77777777" w:rsidR="00653565" w:rsidRPr="00F50163" w:rsidRDefault="00653565" w:rsidP="00B8710C">
            <w:pPr>
              <w:spacing w:after="0" w:line="240" w:lineRule="auto"/>
              <w:jc w:val="center"/>
              <w:rPr>
                <w:rFonts w:ascii="Times New Roman" w:hAnsi="Times New Roman"/>
                <w:b/>
                <w:bCs/>
              </w:rPr>
            </w:pPr>
          </w:p>
        </w:tc>
      </w:tr>
      <w:tr w:rsidR="00353EC8" w:rsidRPr="00F50163" w14:paraId="3736DEA2" w14:textId="77777777" w:rsidTr="00E71E0A">
        <w:trPr>
          <w:trHeight w:val="339"/>
          <w:jc w:val="center"/>
        </w:trPr>
        <w:tc>
          <w:tcPr>
            <w:tcW w:w="5017" w:type="dxa"/>
            <w:gridSpan w:val="3"/>
            <w:tcBorders>
              <w:top w:val="single" w:sz="6" w:space="0" w:color="000000"/>
              <w:left w:val="single" w:sz="6" w:space="0" w:color="000000"/>
              <w:bottom w:val="single" w:sz="6" w:space="0" w:color="000000"/>
              <w:right w:val="single" w:sz="6" w:space="0" w:color="000000"/>
            </w:tcBorders>
            <w:shd w:val="clear" w:color="auto" w:fill="FFFFFF"/>
          </w:tcPr>
          <w:p w14:paraId="0D264231" w14:textId="77777777" w:rsidR="00353EC8" w:rsidRPr="00F50163" w:rsidRDefault="00353EC8"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специальности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C60BF3" w14:textId="77777777" w:rsidR="00353EC8" w:rsidRPr="00F50163" w:rsidRDefault="00353EC8" w:rsidP="00B8710C">
            <w:pPr>
              <w:spacing w:after="0" w:line="240" w:lineRule="auto"/>
              <w:jc w:val="center"/>
              <w:rPr>
                <w:rFonts w:ascii="Times New Roman" w:hAnsi="Times New Roman"/>
                <w:b/>
                <w:bCs/>
              </w:rPr>
            </w:pPr>
            <w:r w:rsidRPr="00F50163">
              <w:rPr>
                <w:rFonts w:ascii="Times New Roman" w:hAnsi="Times New Roman"/>
                <w:b/>
                <w:bCs/>
              </w:rPr>
              <w:t>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C51AF5" w14:textId="77777777" w:rsidR="00353EC8"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180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A7ECE4" w14:textId="77777777" w:rsidR="00353EC8"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90,0</w:t>
            </w:r>
            <w:r w:rsidR="00353EC8" w:rsidRPr="00F50163">
              <w:rPr>
                <w:rFonts w:ascii="Times New Roman" w:hAnsi="Times New Roman"/>
                <w:b/>
                <w:bCs/>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37B009" w14:textId="77777777" w:rsidR="00353EC8" w:rsidRPr="00F50163" w:rsidRDefault="00353EC8" w:rsidP="00B8710C">
            <w:pPr>
              <w:spacing w:after="0" w:line="240" w:lineRule="auto"/>
              <w:jc w:val="center"/>
              <w:rPr>
                <w:rFonts w:ascii="Times New Roman" w:hAnsi="Times New Roman"/>
                <w:b/>
                <w:bCs/>
              </w:rPr>
            </w:pPr>
            <w:r w:rsidRPr="00F50163">
              <w:rPr>
                <w:rFonts w:ascii="Times New Roman" w:hAnsi="Times New Roman"/>
                <w:b/>
                <w:bCs/>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690E80" w14:textId="77777777" w:rsidR="00353EC8"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11,</w:t>
            </w:r>
            <w:r w:rsidR="00353EC8" w:rsidRPr="00F50163">
              <w:rPr>
                <w:rFonts w:ascii="Times New Roman" w:hAnsi="Times New Roman"/>
                <w:b/>
                <w:bCs/>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5E3E69" w14:textId="77777777" w:rsidR="00353EC8" w:rsidRPr="00F50163" w:rsidRDefault="00353EC8" w:rsidP="00B8710C">
            <w:pPr>
              <w:spacing w:after="0" w:line="240" w:lineRule="auto"/>
              <w:jc w:val="center"/>
              <w:rPr>
                <w:rFonts w:ascii="Times New Roman" w:hAnsi="Times New Roman"/>
                <w:b/>
                <w:bCs/>
              </w:rPr>
            </w:pPr>
            <w:r w:rsidRPr="00F50163">
              <w:rPr>
                <w:rFonts w:ascii="Times New Roman" w:hAnsi="Times New Roman"/>
                <w:b/>
                <w:bCs/>
              </w:rPr>
              <w:t>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8D0A00" w14:textId="77777777" w:rsidR="00353EC8"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31,1</w:t>
            </w:r>
            <w:r w:rsidR="00353EC8" w:rsidRPr="00F50163">
              <w:rPr>
                <w:rFonts w:ascii="Times New Roman" w:hAnsi="Times New Roman"/>
                <w:b/>
                <w:bCs/>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C58341" w14:textId="77777777" w:rsidR="00353EC8"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84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494BF9" w14:textId="77777777" w:rsidR="00353EC8"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46,7</w:t>
            </w:r>
            <w:r w:rsidR="00353EC8" w:rsidRPr="00F50163">
              <w:rPr>
                <w:rFonts w:ascii="Times New Roman" w:hAnsi="Times New Roman"/>
                <w:b/>
                <w:bCs/>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F476DB" w14:textId="77777777" w:rsidR="00353EC8" w:rsidRPr="00F50163" w:rsidRDefault="00353EC8" w:rsidP="00B8710C">
            <w:pPr>
              <w:spacing w:after="0" w:line="240" w:lineRule="auto"/>
              <w:jc w:val="center"/>
              <w:rPr>
                <w:rFonts w:ascii="Times New Roman" w:hAnsi="Times New Roman"/>
                <w:b/>
                <w:bCs/>
              </w:rPr>
            </w:pPr>
            <w:r w:rsidRPr="00F50163">
              <w:rPr>
                <w:rFonts w:ascii="Times New Roman" w:hAnsi="Times New Roman"/>
                <w:b/>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80A2DF" w14:textId="77777777" w:rsidR="00353EC8"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11</w:t>
            </w:r>
            <w:r w:rsidR="00353EC8" w:rsidRPr="00F50163">
              <w:rPr>
                <w:rFonts w:ascii="Times New Roman" w:hAnsi="Times New Roman"/>
                <w:b/>
                <w:bCs/>
              </w:rPr>
              <w:t>,1%</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F533D5" w14:textId="77777777" w:rsidR="00353EC8"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88</w:t>
            </w:r>
            <w:r w:rsidR="00353EC8" w:rsidRPr="00F50163">
              <w:rPr>
                <w:rFonts w:ascii="Times New Roman" w:hAnsi="Times New Roman"/>
                <w:b/>
                <w:bCs/>
              </w:rPr>
              <w:t>,9%</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D23EA9" w14:textId="77777777" w:rsidR="00353EC8"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42,2</w:t>
            </w:r>
            <w:r w:rsidR="00353EC8" w:rsidRPr="00F50163">
              <w:rPr>
                <w:rFonts w:ascii="Times New Roman" w:hAnsi="Times New Roman"/>
                <w:b/>
                <w:bCs/>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BA896C" w14:textId="77777777" w:rsidR="00353EC8" w:rsidRPr="00F50163" w:rsidRDefault="003732BC" w:rsidP="00B8710C">
            <w:pPr>
              <w:spacing w:after="0" w:line="240" w:lineRule="auto"/>
              <w:jc w:val="center"/>
              <w:rPr>
                <w:rFonts w:ascii="Times New Roman" w:hAnsi="Times New Roman"/>
                <w:b/>
                <w:bCs/>
              </w:rPr>
            </w:pPr>
            <w:r w:rsidRPr="00F50163">
              <w:rPr>
                <w:rFonts w:ascii="Times New Roman" w:hAnsi="Times New Roman"/>
                <w:b/>
                <w:bCs/>
              </w:rPr>
              <w:t>3,4</w:t>
            </w:r>
          </w:p>
        </w:tc>
      </w:tr>
    </w:tbl>
    <w:p w14:paraId="4F07C3FE" w14:textId="77777777" w:rsidR="00653565" w:rsidRPr="00F50163" w:rsidRDefault="00653565" w:rsidP="00B8710C">
      <w:pPr>
        <w:spacing w:after="0" w:line="240" w:lineRule="auto"/>
        <w:rPr>
          <w:rFonts w:ascii="Times New Roman" w:hAnsi="Times New Roman"/>
          <w:b/>
        </w:rPr>
      </w:pPr>
    </w:p>
    <w:p w14:paraId="77F6CAA0" w14:textId="77777777" w:rsidR="00653565" w:rsidRDefault="00653565" w:rsidP="00B8710C">
      <w:pPr>
        <w:spacing w:after="0" w:line="240" w:lineRule="auto"/>
        <w:rPr>
          <w:rFonts w:ascii="Times New Roman" w:hAnsi="Times New Roman"/>
          <w:b/>
        </w:rPr>
      </w:pPr>
    </w:p>
    <w:p w14:paraId="2D3EC2A9" w14:textId="77777777" w:rsidR="001912EF" w:rsidRDefault="001912EF" w:rsidP="00B8710C">
      <w:pPr>
        <w:spacing w:after="0" w:line="240" w:lineRule="auto"/>
        <w:rPr>
          <w:rFonts w:ascii="Times New Roman" w:hAnsi="Times New Roman"/>
          <w:b/>
        </w:rPr>
      </w:pPr>
    </w:p>
    <w:p w14:paraId="5BBE9C98" w14:textId="77777777" w:rsidR="001912EF" w:rsidRDefault="001912EF" w:rsidP="00B8710C">
      <w:pPr>
        <w:spacing w:after="0" w:line="240" w:lineRule="auto"/>
        <w:rPr>
          <w:rFonts w:ascii="Times New Roman" w:hAnsi="Times New Roman"/>
          <w:b/>
        </w:rPr>
      </w:pPr>
    </w:p>
    <w:p w14:paraId="3A8A4CD5" w14:textId="77777777" w:rsidR="001912EF" w:rsidRDefault="001912EF" w:rsidP="00B8710C">
      <w:pPr>
        <w:spacing w:after="0" w:line="240" w:lineRule="auto"/>
        <w:rPr>
          <w:rFonts w:ascii="Times New Roman" w:hAnsi="Times New Roman"/>
          <w:b/>
        </w:rPr>
      </w:pPr>
    </w:p>
    <w:p w14:paraId="66B26A82" w14:textId="77777777" w:rsidR="001912EF" w:rsidRDefault="001912EF" w:rsidP="00B8710C">
      <w:pPr>
        <w:spacing w:after="0" w:line="240" w:lineRule="auto"/>
        <w:rPr>
          <w:rFonts w:ascii="Times New Roman" w:hAnsi="Times New Roman"/>
          <w:b/>
        </w:rPr>
      </w:pPr>
    </w:p>
    <w:p w14:paraId="65ACE2FA" w14:textId="77777777" w:rsidR="001912EF" w:rsidRDefault="001912EF" w:rsidP="00B8710C">
      <w:pPr>
        <w:spacing w:after="0" w:line="240" w:lineRule="auto"/>
        <w:rPr>
          <w:rFonts w:ascii="Times New Roman" w:hAnsi="Times New Roman"/>
          <w:b/>
        </w:rPr>
      </w:pPr>
    </w:p>
    <w:p w14:paraId="348C8449" w14:textId="77777777" w:rsidR="001912EF" w:rsidRDefault="001912EF" w:rsidP="00B8710C">
      <w:pPr>
        <w:spacing w:after="0" w:line="240" w:lineRule="auto"/>
        <w:rPr>
          <w:rFonts w:ascii="Times New Roman" w:hAnsi="Times New Roman"/>
          <w:b/>
        </w:rPr>
      </w:pPr>
    </w:p>
    <w:p w14:paraId="0DBBBAD7" w14:textId="77777777" w:rsidR="001912EF" w:rsidRDefault="001912EF" w:rsidP="00B8710C">
      <w:pPr>
        <w:spacing w:after="0" w:line="240" w:lineRule="auto"/>
        <w:rPr>
          <w:rFonts w:ascii="Times New Roman" w:hAnsi="Times New Roman"/>
          <w:b/>
        </w:rPr>
      </w:pPr>
    </w:p>
    <w:p w14:paraId="75FB872B" w14:textId="77777777" w:rsidR="001912EF" w:rsidRDefault="001912EF" w:rsidP="00B8710C">
      <w:pPr>
        <w:spacing w:after="0" w:line="240" w:lineRule="auto"/>
        <w:rPr>
          <w:rFonts w:ascii="Times New Roman" w:hAnsi="Times New Roman"/>
          <w:b/>
        </w:rPr>
      </w:pPr>
    </w:p>
    <w:p w14:paraId="4D7D7E3F" w14:textId="77777777" w:rsidR="001912EF" w:rsidRDefault="001912EF" w:rsidP="00B8710C">
      <w:pPr>
        <w:spacing w:after="0" w:line="240" w:lineRule="auto"/>
        <w:rPr>
          <w:rFonts w:ascii="Times New Roman" w:hAnsi="Times New Roman"/>
          <w:b/>
        </w:rPr>
      </w:pPr>
    </w:p>
    <w:p w14:paraId="62611A04" w14:textId="77777777" w:rsidR="001912EF" w:rsidRDefault="001912EF" w:rsidP="00B8710C">
      <w:pPr>
        <w:spacing w:after="0" w:line="240" w:lineRule="auto"/>
        <w:rPr>
          <w:rFonts w:ascii="Times New Roman" w:hAnsi="Times New Roman"/>
          <w:b/>
        </w:rPr>
      </w:pPr>
    </w:p>
    <w:p w14:paraId="422FF135" w14:textId="77777777" w:rsidR="001912EF" w:rsidRDefault="001912EF" w:rsidP="00B8710C">
      <w:pPr>
        <w:spacing w:after="0" w:line="240" w:lineRule="auto"/>
        <w:rPr>
          <w:rFonts w:ascii="Times New Roman" w:hAnsi="Times New Roman"/>
          <w:b/>
        </w:rPr>
      </w:pPr>
    </w:p>
    <w:p w14:paraId="44454B5B" w14:textId="77777777" w:rsidR="001912EF" w:rsidRPr="00F50163" w:rsidRDefault="001912EF" w:rsidP="00B8710C">
      <w:pPr>
        <w:spacing w:after="0" w:line="240" w:lineRule="auto"/>
        <w:rPr>
          <w:rFonts w:ascii="Times New Roman" w:hAnsi="Times New Roman"/>
          <w:b/>
        </w:rPr>
      </w:pPr>
    </w:p>
    <w:p w14:paraId="7AABE420" w14:textId="77777777" w:rsidR="00653565" w:rsidRPr="00F50163" w:rsidRDefault="00653565" w:rsidP="00B8710C">
      <w:pPr>
        <w:spacing w:after="0" w:line="240" w:lineRule="auto"/>
        <w:rPr>
          <w:rFonts w:ascii="Times New Roman" w:hAnsi="Times New Roman"/>
          <w:b/>
        </w:rPr>
      </w:pPr>
    </w:p>
    <w:p w14:paraId="2F5B8A2D" w14:textId="4B72EAC7" w:rsidR="009C4707" w:rsidRDefault="009C4707" w:rsidP="00B8710C">
      <w:pPr>
        <w:spacing w:after="0" w:line="240" w:lineRule="auto"/>
        <w:ind w:left="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13.02.11 Техническая эксплуатация и обслуживание электрического и электромеханического оборудования (по </w:t>
      </w:r>
      <w:r w:rsidR="00CF1B72" w:rsidRPr="00F50163">
        <w:rPr>
          <w:rFonts w:ascii="Times New Roman" w:eastAsia="Times New Roman" w:hAnsi="Times New Roman"/>
          <w:b/>
          <w:bCs/>
        </w:rPr>
        <w:t xml:space="preserve"> </w:t>
      </w:r>
      <w:r w:rsidRPr="00F50163">
        <w:rPr>
          <w:rFonts w:ascii="Times New Roman" w:eastAsia="Times New Roman" w:hAnsi="Times New Roman"/>
          <w:b/>
          <w:bCs/>
        </w:rPr>
        <w:t>отраслям)</w:t>
      </w:r>
    </w:p>
    <w:p w14:paraId="3168B861" w14:textId="77777777" w:rsidR="001912EF" w:rsidRPr="00F50163" w:rsidRDefault="001912EF" w:rsidP="00B8710C">
      <w:pPr>
        <w:spacing w:after="0" w:line="240" w:lineRule="auto"/>
        <w:ind w:left="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9C4707" w:rsidRPr="00F50163" w14:paraId="26F743ED" w14:textId="77777777" w:rsidTr="00E71E0A">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09F36"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8C3AC"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E71E0A" w:rsidRPr="00F50163" w14:paraId="2A230DC2"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76F5958A" w14:textId="77777777" w:rsidR="00E71E0A" w:rsidRPr="00F50163" w:rsidRDefault="00E71E0A"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6C30C"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57D33"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1A40DF34"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F80EB"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18598"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F0A56"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C5138"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4B23A"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62F97"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C897F"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3BE94"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E71E0A" w:rsidRPr="00F50163" w14:paraId="47066726"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1DD384B9" w14:textId="77777777" w:rsidR="00E71E0A" w:rsidRPr="00F50163" w:rsidRDefault="00E71E0A"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77E5A" w14:textId="77777777" w:rsidR="00E71E0A" w:rsidRPr="00F50163" w:rsidRDefault="00E71E0A"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73809" w14:textId="77777777" w:rsidR="00E71E0A" w:rsidRPr="00F50163" w:rsidRDefault="00E71E0A"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378D75FB" w14:textId="77777777" w:rsidR="00E71E0A" w:rsidRPr="00F50163" w:rsidRDefault="00E71E0A"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3E750"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DCCB1"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279F7"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DE680"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09A50"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CB26D"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5BE63"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5BE0C"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8A35B"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FC175"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D98D2" w14:textId="77777777" w:rsidR="00E71E0A" w:rsidRPr="00F50163" w:rsidRDefault="00E71E0A" w:rsidP="00B8710C">
            <w:pPr>
              <w:spacing w:after="0" w:line="240" w:lineRule="auto"/>
              <w:rPr>
                <w:rFonts w:ascii="Times New Roman" w:eastAsia="Times New Roman" w:hAnsi="Times New Roman"/>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C78BE" w14:textId="77777777" w:rsidR="00E71E0A" w:rsidRPr="00F50163" w:rsidRDefault="00E71E0A" w:rsidP="00B8710C">
            <w:pPr>
              <w:spacing w:after="0" w:line="240" w:lineRule="auto"/>
              <w:rPr>
                <w:rFonts w:ascii="Times New Roman" w:eastAsia="Times New Roman" w:hAnsi="Times New Roman"/>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103AA" w14:textId="77777777" w:rsidR="00E71E0A" w:rsidRPr="00F50163" w:rsidRDefault="00E71E0A" w:rsidP="00B8710C">
            <w:pPr>
              <w:spacing w:after="0" w:line="240" w:lineRule="auto"/>
              <w:rPr>
                <w:rFonts w:ascii="Times New Roman" w:eastAsia="Times New Roman" w:hAnsi="Times New Roman"/>
              </w:rPr>
            </w:pPr>
          </w:p>
        </w:tc>
      </w:tr>
      <w:tr w:rsidR="00FD7BB1" w:rsidRPr="00F50163" w14:paraId="5E0E9685"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00734" w14:textId="77777777" w:rsidR="00FD7BB1" w:rsidRPr="00F50163" w:rsidRDefault="00FD7BB1"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12D09" w14:textId="77777777" w:rsidR="00FD7BB1" w:rsidRPr="00F50163" w:rsidRDefault="00FD7BB1"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96F43" w14:textId="77777777" w:rsidR="00FD7BB1" w:rsidRPr="00F50163" w:rsidRDefault="00FD7BB1"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E31A2"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293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2FAF5"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249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23A16"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B107E"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49BF3"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15,3%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F9284"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109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4B89B"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43,8%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AE64D"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76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20991"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30,5%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5C13C"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26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31887"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10,4%</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0C4F0"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89,6%</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0197C"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59,0%</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E6BE8"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3,6</w:t>
            </w:r>
          </w:p>
        </w:tc>
      </w:tr>
      <w:tr w:rsidR="009C4707" w:rsidRPr="00F50163" w14:paraId="08E0FC0E"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15417"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3E626"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119F1" w14:textId="77777777" w:rsidR="009C4707" w:rsidRPr="00F50163" w:rsidRDefault="009C4707"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D2019" w14:textId="77777777" w:rsidR="009C4707" w:rsidRPr="00F50163" w:rsidRDefault="009C4707" w:rsidP="00B8710C">
            <w:pPr>
              <w:spacing w:after="0" w:line="240" w:lineRule="auto"/>
              <w:jc w:val="center"/>
              <w:rPr>
                <w:rFonts w:ascii="Times New Roman" w:eastAsia="Times New Roman" w:hAnsi="Times New Roman"/>
                <w:b/>
                <w:i/>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52823" w14:textId="77777777" w:rsidR="009C4707" w:rsidRPr="00F50163" w:rsidRDefault="009C4707"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1A460"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BD2A9"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D8ACA"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248B7"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C6C73"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934B3"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75DFE"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D9E23" w14:textId="77777777" w:rsidR="009C4707" w:rsidRPr="00F50163" w:rsidRDefault="009C4707"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8556C" w14:textId="77777777" w:rsidR="009C4707" w:rsidRPr="00F50163" w:rsidRDefault="009C4707"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1C643" w14:textId="77777777" w:rsidR="009C4707" w:rsidRPr="00F50163" w:rsidRDefault="009C4707" w:rsidP="00B8710C">
            <w:pPr>
              <w:spacing w:after="0" w:line="240" w:lineRule="auto"/>
              <w:jc w:val="center"/>
              <w:rPr>
                <w:rFonts w:ascii="Times New Roman" w:eastAsia="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FAA64" w14:textId="77777777" w:rsidR="009C4707" w:rsidRPr="00F50163" w:rsidRDefault="009C4707" w:rsidP="00B8710C">
            <w:pPr>
              <w:spacing w:after="0" w:line="240" w:lineRule="auto"/>
              <w:jc w:val="center"/>
              <w:rPr>
                <w:rFonts w:ascii="Times New Roman" w:eastAsia="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8A50F" w14:textId="77777777" w:rsidR="009C4707" w:rsidRPr="00F50163" w:rsidRDefault="009C4707" w:rsidP="00B8710C">
            <w:pPr>
              <w:spacing w:after="0" w:line="240" w:lineRule="auto"/>
              <w:jc w:val="center"/>
              <w:rPr>
                <w:rFonts w:ascii="Times New Roman" w:eastAsia="Times New Roman" w:hAnsi="Times New Roman"/>
              </w:rPr>
            </w:pPr>
          </w:p>
        </w:tc>
      </w:tr>
      <w:tr w:rsidR="00FD7BB1" w:rsidRPr="00F50163" w14:paraId="7FCACCA7"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26321" w14:textId="77777777" w:rsidR="00FD7BB1" w:rsidRPr="00F50163" w:rsidRDefault="00FD7BB1"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1ABC0" w14:textId="77777777" w:rsidR="00FD7BB1" w:rsidRPr="00F50163" w:rsidRDefault="00FD7BB1"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6B885" w14:textId="77777777" w:rsidR="00FD7BB1" w:rsidRPr="00F50163" w:rsidRDefault="00FD7BB1"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1A300"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72B49"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77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48C20"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95,1%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08416"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81F60"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35,1%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8887C"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25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8B206"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32,5%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253C4"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459E7"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24,7%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9A246"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3297A"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7,8%</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B0330"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92,2%</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6286C"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67,5%</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984DC"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3,9</w:t>
            </w:r>
          </w:p>
        </w:tc>
      </w:tr>
      <w:tr w:rsidR="00FD7BB1" w:rsidRPr="00F50163" w14:paraId="265E85F8" w14:textId="77777777" w:rsidTr="00B8710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221A0F9E" w14:textId="77777777" w:rsidR="00FD7BB1" w:rsidRPr="00F50163" w:rsidRDefault="00FD7BB1"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5CD5D812" w14:textId="77777777" w:rsidR="00FD7BB1" w:rsidRPr="00F50163" w:rsidRDefault="00FD7BB1"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CF02CF" w14:textId="77777777" w:rsidR="00FD7BB1" w:rsidRPr="00F50163" w:rsidRDefault="00FD7BB1"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AB71A1"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32EA55"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54853C"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83E25"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C4C1C4"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17,5%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4A827A"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7C48FA"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0883AD"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B04A0E"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15DC7E"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B8ACB5"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12,5%</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C67AEA"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87,5%</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6630B5"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52,5%</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677775"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3,6</w:t>
            </w:r>
          </w:p>
        </w:tc>
      </w:tr>
      <w:tr w:rsidR="00FD7BB1" w:rsidRPr="00F50163" w14:paraId="361E5E8C"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632FE" w14:textId="77777777" w:rsidR="00FD7BB1" w:rsidRPr="00F50163" w:rsidRDefault="00FD7BB1"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F0116" w14:textId="77777777" w:rsidR="00FD7BB1" w:rsidRPr="00F50163" w:rsidRDefault="00FD7BB1"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94F0E" w14:textId="77777777" w:rsidR="00FD7BB1" w:rsidRPr="00F50163" w:rsidRDefault="00FD7BB1" w:rsidP="00B8710C">
            <w:pPr>
              <w:spacing w:after="0" w:line="240" w:lineRule="auto"/>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AB06B"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130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EB4A9"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127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5B5A7"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97,7%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67DB0"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0C7B8"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27,6%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A9E35"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72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43237"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56,7%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75573"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60527"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14,2%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0840E"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6F397"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1,6%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BADEA"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98,4%</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BBD7A"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84,3%</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0D87E" w14:textId="77777777" w:rsidR="00FD7BB1" w:rsidRPr="00F50163" w:rsidRDefault="00FD7BB1" w:rsidP="00B8710C">
            <w:pPr>
              <w:spacing w:after="0" w:line="240" w:lineRule="auto"/>
              <w:jc w:val="center"/>
              <w:rPr>
                <w:rFonts w:ascii="Times New Roman" w:hAnsi="Times New Roman"/>
                <w:b/>
              </w:rPr>
            </w:pPr>
            <w:r w:rsidRPr="00F50163">
              <w:rPr>
                <w:rFonts w:ascii="Times New Roman" w:hAnsi="Times New Roman"/>
                <w:b/>
              </w:rPr>
              <w:t>3,6</w:t>
            </w:r>
          </w:p>
        </w:tc>
      </w:tr>
      <w:tr w:rsidR="00FD7BB1" w:rsidRPr="00F50163" w14:paraId="7C4CDEEE"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461DF59A" w14:textId="77777777" w:rsidR="00FD7BB1" w:rsidRPr="00F50163" w:rsidRDefault="00FD7BB1"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3FF7F" w14:textId="77777777" w:rsidR="00FD7BB1" w:rsidRPr="00F50163" w:rsidRDefault="00FD7BB1"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D69DA" w14:textId="77777777" w:rsidR="00FD7BB1" w:rsidRPr="00F50163" w:rsidRDefault="00FD7BB1"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2AB4F"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126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2CABF"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117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8BB14"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92,9%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DE93A"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90C51"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13,7%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A6CBF"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AB5D3"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E42B4"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1F889"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42,7%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8976F"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633E0"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8,5%</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0D4D7"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91,5%</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22C59"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48,7%</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C3012"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3,5</w:t>
            </w:r>
          </w:p>
        </w:tc>
      </w:tr>
      <w:tr w:rsidR="00FD7BB1" w:rsidRPr="00F50163" w14:paraId="7C8CF64C"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C1139BD" w14:textId="77777777" w:rsidR="00FD7BB1" w:rsidRPr="00F50163" w:rsidRDefault="00FD7BB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специальности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E0C314"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676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A8B1AD"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610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B52AC4"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90,2%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3670C8"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915862"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20,2%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F89C7F"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261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98660B"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42,8%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8F666D"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177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592070"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29,0%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3E556A"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49</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5F661F"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DDB051"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92,0%</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C1F36A"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63,0%</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A3D0C5"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3,8</w:t>
            </w:r>
          </w:p>
        </w:tc>
      </w:tr>
    </w:tbl>
    <w:p w14:paraId="3E667A22" w14:textId="77777777" w:rsidR="009C4707" w:rsidRPr="00F50163" w:rsidRDefault="009C4707" w:rsidP="00B8710C">
      <w:pPr>
        <w:spacing w:after="0" w:line="240" w:lineRule="auto"/>
        <w:rPr>
          <w:rFonts w:ascii="Times New Roman" w:hAnsi="Times New Roman"/>
          <w:b/>
        </w:rPr>
      </w:pPr>
    </w:p>
    <w:p w14:paraId="19761E4F" w14:textId="77777777" w:rsidR="001912EF" w:rsidRDefault="001912EF" w:rsidP="00B8710C">
      <w:pPr>
        <w:spacing w:after="0" w:line="240" w:lineRule="auto"/>
        <w:ind w:firstLine="708"/>
        <w:rPr>
          <w:rFonts w:ascii="Times New Roman" w:hAnsi="Times New Roman"/>
          <w:b/>
        </w:rPr>
      </w:pPr>
    </w:p>
    <w:p w14:paraId="63757199" w14:textId="77777777" w:rsidR="001912EF" w:rsidRDefault="001912EF" w:rsidP="00B8710C">
      <w:pPr>
        <w:spacing w:after="0" w:line="240" w:lineRule="auto"/>
        <w:ind w:firstLine="708"/>
        <w:rPr>
          <w:rFonts w:ascii="Times New Roman" w:hAnsi="Times New Roman"/>
          <w:b/>
        </w:rPr>
      </w:pPr>
    </w:p>
    <w:p w14:paraId="2B93DD90" w14:textId="77777777" w:rsidR="001912EF" w:rsidRDefault="001912EF" w:rsidP="00B8710C">
      <w:pPr>
        <w:spacing w:after="0" w:line="240" w:lineRule="auto"/>
        <w:ind w:firstLine="708"/>
        <w:rPr>
          <w:rFonts w:ascii="Times New Roman" w:hAnsi="Times New Roman"/>
          <w:b/>
        </w:rPr>
      </w:pPr>
    </w:p>
    <w:p w14:paraId="62A7B520" w14:textId="77777777" w:rsidR="001912EF" w:rsidRDefault="001912EF" w:rsidP="00B8710C">
      <w:pPr>
        <w:spacing w:after="0" w:line="240" w:lineRule="auto"/>
        <w:ind w:firstLine="708"/>
        <w:rPr>
          <w:rFonts w:ascii="Times New Roman" w:hAnsi="Times New Roman"/>
          <w:b/>
        </w:rPr>
      </w:pPr>
    </w:p>
    <w:p w14:paraId="56DC8855" w14:textId="77777777" w:rsidR="001912EF" w:rsidRDefault="001912EF" w:rsidP="00B8710C">
      <w:pPr>
        <w:spacing w:after="0" w:line="240" w:lineRule="auto"/>
        <w:ind w:firstLine="708"/>
        <w:rPr>
          <w:rFonts w:ascii="Times New Roman" w:hAnsi="Times New Roman"/>
          <w:b/>
        </w:rPr>
      </w:pPr>
    </w:p>
    <w:p w14:paraId="6566FA72" w14:textId="77777777" w:rsidR="001912EF" w:rsidRDefault="001912EF" w:rsidP="00B8710C">
      <w:pPr>
        <w:spacing w:after="0" w:line="240" w:lineRule="auto"/>
        <w:ind w:firstLine="708"/>
        <w:rPr>
          <w:rFonts w:ascii="Times New Roman" w:hAnsi="Times New Roman"/>
          <w:b/>
        </w:rPr>
      </w:pPr>
    </w:p>
    <w:p w14:paraId="3AA2D1E3" w14:textId="77777777" w:rsidR="001912EF" w:rsidRDefault="001912EF" w:rsidP="00B8710C">
      <w:pPr>
        <w:spacing w:after="0" w:line="240" w:lineRule="auto"/>
        <w:ind w:firstLine="708"/>
        <w:rPr>
          <w:rFonts w:ascii="Times New Roman" w:hAnsi="Times New Roman"/>
          <w:b/>
        </w:rPr>
      </w:pPr>
    </w:p>
    <w:p w14:paraId="135ACF94" w14:textId="77777777" w:rsidR="001912EF" w:rsidRDefault="001912EF" w:rsidP="00B8710C">
      <w:pPr>
        <w:spacing w:after="0" w:line="240" w:lineRule="auto"/>
        <w:ind w:firstLine="708"/>
        <w:rPr>
          <w:rFonts w:ascii="Times New Roman" w:hAnsi="Times New Roman"/>
          <w:b/>
        </w:rPr>
      </w:pPr>
    </w:p>
    <w:p w14:paraId="1DDA19A3" w14:textId="77777777" w:rsidR="001912EF" w:rsidRDefault="001912EF" w:rsidP="00B8710C">
      <w:pPr>
        <w:spacing w:after="0" w:line="240" w:lineRule="auto"/>
        <w:ind w:firstLine="708"/>
        <w:rPr>
          <w:rFonts w:ascii="Times New Roman" w:hAnsi="Times New Roman"/>
          <w:b/>
        </w:rPr>
      </w:pPr>
    </w:p>
    <w:p w14:paraId="531656E2" w14:textId="77777777" w:rsidR="001912EF" w:rsidRDefault="001912EF" w:rsidP="00B8710C">
      <w:pPr>
        <w:spacing w:after="0" w:line="240" w:lineRule="auto"/>
        <w:ind w:firstLine="708"/>
        <w:rPr>
          <w:rFonts w:ascii="Times New Roman" w:hAnsi="Times New Roman"/>
          <w:b/>
        </w:rPr>
      </w:pPr>
    </w:p>
    <w:p w14:paraId="1B0FFFAF" w14:textId="77777777" w:rsidR="001912EF" w:rsidRDefault="001912EF" w:rsidP="00B8710C">
      <w:pPr>
        <w:spacing w:after="0" w:line="240" w:lineRule="auto"/>
        <w:ind w:firstLine="708"/>
        <w:rPr>
          <w:rFonts w:ascii="Times New Roman" w:hAnsi="Times New Roman"/>
          <w:b/>
        </w:rPr>
      </w:pPr>
    </w:p>
    <w:p w14:paraId="4FD09F69" w14:textId="77777777" w:rsidR="001912EF" w:rsidRDefault="001912EF" w:rsidP="00B8710C">
      <w:pPr>
        <w:spacing w:after="0" w:line="240" w:lineRule="auto"/>
        <w:ind w:firstLine="708"/>
        <w:rPr>
          <w:rFonts w:ascii="Times New Roman" w:hAnsi="Times New Roman"/>
          <w:b/>
        </w:rPr>
      </w:pPr>
    </w:p>
    <w:p w14:paraId="118059E3" w14:textId="77777777" w:rsidR="001912EF" w:rsidRDefault="001912EF" w:rsidP="00B8710C">
      <w:pPr>
        <w:spacing w:after="0" w:line="240" w:lineRule="auto"/>
        <w:ind w:firstLine="708"/>
        <w:rPr>
          <w:rFonts w:ascii="Times New Roman" w:hAnsi="Times New Roman"/>
          <w:b/>
        </w:rPr>
      </w:pPr>
    </w:p>
    <w:p w14:paraId="04050BAC" w14:textId="77777777" w:rsidR="001912EF" w:rsidRDefault="001912EF" w:rsidP="00B8710C">
      <w:pPr>
        <w:spacing w:after="0" w:line="240" w:lineRule="auto"/>
        <w:ind w:firstLine="708"/>
        <w:rPr>
          <w:rFonts w:ascii="Times New Roman" w:hAnsi="Times New Roman"/>
          <w:b/>
        </w:rPr>
      </w:pPr>
    </w:p>
    <w:p w14:paraId="7C683414" w14:textId="77777777" w:rsidR="009C4707"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15.02.07 Автоматизация технологических процессов и производств (по отраслям)</w:t>
      </w:r>
    </w:p>
    <w:p w14:paraId="509D6D6C" w14:textId="77777777" w:rsidR="001912EF" w:rsidRPr="00F50163" w:rsidRDefault="001912EF"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C4707" w:rsidRPr="00F50163" w14:paraId="74CB5CD5" w14:textId="77777777" w:rsidTr="00E71E0A">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2D947"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655EE"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E71E0A" w:rsidRPr="00F50163" w14:paraId="6DC4377F" w14:textId="77777777" w:rsidTr="00874E3E">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38B53B42" w14:textId="77777777" w:rsidR="00E71E0A" w:rsidRPr="00F50163" w:rsidRDefault="00E71E0A"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31C3"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4D710"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598B56C1"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C1110"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782AF"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D2E51"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6C2DA"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DEE79"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28A86"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9061C"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C01F8"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E71E0A" w:rsidRPr="00F50163" w14:paraId="577AB680" w14:textId="77777777" w:rsidTr="00874E3E">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1B91EA04" w14:textId="77777777" w:rsidR="00E71E0A" w:rsidRPr="00F50163" w:rsidRDefault="00E71E0A"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B5E10" w14:textId="77777777" w:rsidR="00E71E0A" w:rsidRPr="00F50163" w:rsidRDefault="00E71E0A"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47802" w14:textId="77777777" w:rsidR="00E71E0A" w:rsidRPr="00F50163" w:rsidRDefault="00E71E0A"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5ADCC9A7" w14:textId="77777777" w:rsidR="00E71E0A" w:rsidRPr="00F50163" w:rsidRDefault="00E71E0A"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0FF35"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B718A"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F9A71"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4BCB1"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78B65"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B8B45"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A86EB"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6CFB2"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AAFD6"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88C38"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81444" w14:textId="77777777" w:rsidR="00E71E0A" w:rsidRPr="00F50163" w:rsidRDefault="00E71E0A"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E38F7" w14:textId="77777777" w:rsidR="00E71E0A" w:rsidRPr="00F50163" w:rsidRDefault="00E71E0A"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C216A" w14:textId="77777777" w:rsidR="00E71E0A" w:rsidRPr="00F50163" w:rsidRDefault="00E71E0A" w:rsidP="00B8710C">
            <w:pPr>
              <w:spacing w:after="0" w:line="240" w:lineRule="auto"/>
              <w:rPr>
                <w:rFonts w:ascii="Times New Roman" w:eastAsia="Times New Roman" w:hAnsi="Times New Roman"/>
              </w:rPr>
            </w:pPr>
          </w:p>
        </w:tc>
      </w:tr>
      <w:tr w:rsidR="009C4707" w:rsidRPr="00F50163" w14:paraId="4E419A09" w14:textId="77777777" w:rsidTr="00D1693F">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821EC"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A10E8"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77AA2"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D87757"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66F9F4"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8FEC11"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602DA1"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C35115"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0A5311"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21951C"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621629"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F8E535"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7DF294" w14:textId="77777777" w:rsidR="009C4707" w:rsidRPr="00F50163" w:rsidRDefault="009C4707"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CFE6D0" w14:textId="77777777" w:rsidR="009C4707" w:rsidRPr="00F50163" w:rsidRDefault="009C4707"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D6AB9A" w14:textId="77777777" w:rsidR="009C4707" w:rsidRPr="00F50163" w:rsidRDefault="009C4707" w:rsidP="00B8710C">
            <w:pPr>
              <w:spacing w:after="0" w:line="240" w:lineRule="auto"/>
              <w:jc w:val="center"/>
              <w:rPr>
                <w:rFonts w:ascii="Times New Roman" w:eastAsia="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821E77"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D7AE2B" w14:textId="77777777" w:rsidR="009C4707" w:rsidRPr="00F50163" w:rsidRDefault="009C4707" w:rsidP="00B8710C">
            <w:pPr>
              <w:spacing w:after="0" w:line="240" w:lineRule="auto"/>
              <w:jc w:val="center"/>
              <w:rPr>
                <w:rFonts w:ascii="Times New Roman" w:eastAsia="Times New Roman" w:hAnsi="Times New Roman"/>
                <w:b/>
              </w:rPr>
            </w:pPr>
          </w:p>
        </w:tc>
      </w:tr>
      <w:tr w:rsidR="009C4707" w:rsidRPr="00F50163" w14:paraId="60D2F4A3" w14:textId="77777777" w:rsidTr="00FD7BB1">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F331F"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8FCA9"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1B56B"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B96B10"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4D3090"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4CCAE6"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109114"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9A7698"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C48641"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5F27B6"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831827"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42825C"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8FD65F" w14:textId="77777777" w:rsidR="009C4707" w:rsidRPr="00F50163" w:rsidRDefault="009C4707"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1FB0E9" w14:textId="77777777" w:rsidR="009C4707" w:rsidRPr="00F50163" w:rsidRDefault="009C4707"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D2AF8A" w14:textId="77777777" w:rsidR="009C4707" w:rsidRPr="00F50163" w:rsidRDefault="009C4707" w:rsidP="00B8710C">
            <w:pPr>
              <w:spacing w:after="0" w:line="240" w:lineRule="auto"/>
              <w:jc w:val="center"/>
              <w:rPr>
                <w:rFonts w:ascii="Times New Roman" w:eastAsia="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A51341"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E08174" w14:textId="77777777" w:rsidR="009C4707" w:rsidRPr="00F50163" w:rsidRDefault="009C4707" w:rsidP="00B8710C">
            <w:pPr>
              <w:spacing w:after="0" w:line="240" w:lineRule="auto"/>
              <w:jc w:val="center"/>
              <w:rPr>
                <w:rFonts w:ascii="Times New Roman" w:eastAsia="Times New Roman" w:hAnsi="Times New Roman"/>
                <w:b/>
              </w:rPr>
            </w:pPr>
          </w:p>
        </w:tc>
      </w:tr>
      <w:tr w:rsidR="00FD7BB1" w:rsidRPr="00F50163" w14:paraId="232929C4" w14:textId="77777777" w:rsidTr="00050ADE">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18000595" w14:textId="77777777" w:rsidR="00FD7BB1" w:rsidRPr="00F50163" w:rsidRDefault="00FD7BB1"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53E2DBFA" w14:textId="77777777" w:rsidR="00FD7BB1" w:rsidRPr="00F50163" w:rsidRDefault="00FD7BB1"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1DDE29" w14:textId="77777777" w:rsidR="00FD7BB1" w:rsidRPr="00F50163" w:rsidRDefault="00D07404"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1E0AAA7"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2FFA7C1"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4D35DD8"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63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BC4134A"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C24E668"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92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EA80C9C"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FF87491"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99CCBD8"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F451042"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78D984E"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E18CA92"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381FFB89"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3E018EF6"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CD64530"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4,9</w:t>
            </w:r>
          </w:p>
        </w:tc>
      </w:tr>
      <w:tr w:rsidR="00FD7BB1" w:rsidRPr="00F50163" w14:paraId="60AABC49" w14:textId="77777777" w:rsidTr="00050ADE">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40A2F" w14:textId="77777777" w:rsidR="00FD7BB1" w:rsidRPr="00F50163" w:rsidRDefault="00FD7BB1"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79FF0" w14:textId="77777777" w:rsidR="00FD7BB1" w:rsidRPr="00F50163" w:rsidRDefault="00FD7BB1"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FA590" w14:textId="77777777" w:rsidR="00FD7BB1" w:rsidRPr="00F50163" w:rsidRDefault="00D07404"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BF43F3"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9EBBC9"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96E72F"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2FD5C2"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284B98"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EE8D113"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4A98AFD"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745D184"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C83AB56"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2510225"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8CC21AD"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2A34DAB1"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97</w:t>
            </w:r>
          </w:p>
        </w:tc>
        <w:tc>
          <w:tcPr>
            <w:tcW w:w="595" w:type="dxa"/>
            <w:tcBorders>
              <w:top w:val="single" w:sz="6" w:space="0" w:color="000000"/>
              <w:left w:val="single" w:sz="6" w:space="0" w:color="000000"/>
              <w:bottom w:val="single" w:sz="6" w:space="0" w:color="000000"/>
              <w:right w:val="single" w:sz="6" w:space="0" w:color="000000"/>
            </w:tcBorders>
            <w:shd w:val="clear" w:color="auto" w:fill="FFFFFF"/>
            <w:hideMark/>
          </w:tcPr>
          <w:p w14:paraId="48B680E8"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C7C1E7F"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3,6</w:t>
            </w:r>
          </w:p>
        </w:tc>
      </w:tr>
      <w:tr w:rsidR="00FD7BB1" w:rsidRPr="00F50163" w14:paraId="2E85632F" w14:textId="77777777" w:rsidTr="00050ADE">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110627AC" w14:textId="77777777" w:rsidR="00FD7BB1" w:rsidRPr="00F50163" w:rsidRDefault="00FD7BB1"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C9B38" w14:textId="77777777" w:rsidR="00FD7BB1" w:rsidRPr="00F50163" w:rsidRDefault="00FD7BB1"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B93DA" w14:textId="77777777" w:rsidR="00FD7BB1" w:rsidRPr="00F50163" w:rsidRDefault="00D07404"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473EA3D"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54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EDEA0C"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B389790"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51B5AE9"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57B7031"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B8BCF95"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DA7616B"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9511AFE"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8542F1"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E65C1AA"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0C34D61"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17</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1F7C6C0A"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83</w:t>
            </w:r>
          </w:p>
        </w:tc>
        <w:tc>
          <w:tcPr>
            <w:tcW w:w="595" w:type="dxa"/>
            <w:tcBorders>
              <w:top w:val="single" w:sz="6" w:space="0" w:color="000000"/>
              <w:left w:val="single" w:sz="6" w:space="0" w:color="000000"/>
              <w:bottom w:val="single" w:sz="6" w:space="0" w:color="000000"/>
              <w:right w:val="single" w:sz="6" w:space="0" w:color="000000"/>
            </w:tcBorders>
            <w:shd w:val="clear" w:color="auto" w:fill="FFFFFF"/>
            <w:hideMark/>
          </w:tcPr>
          <w:p w14:paraId="03498165"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48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5F5B74A" w14:textId="77777777" w:rsidR="00FD7BB1" w:rsidRPr="00F50163" w:rsidRDefault="00FD7BB1" w:rsidP="00B8710C">
            <w:pPr>
              <w:spacing w:after="0" w:line="240" w:lineRule="auto"/>
              <w:jc w:val="center"/>
              <w:rPr>
                <w:rFonts w:ascii="Times New Roman" w:hAnsi="Times New Roman"/>
                <w:b/>
                <w:bCs/>
              </w:rPr>
            </w:pPr>
            <w:r w:rsidRPr="00F50163">
              <w:rPr>
                <w:rFonts w:ascii="Times New Roman" w:hAnsi="Times New Roman"/>
                <w:b/>
                <w:bCs/>
              </w:rPr>
              <w:t>3,5</w:t>
            </w:r>
          </w:p>
        </w:tc>
      </w:tr>
      <w:tr w:rsidR="00FD7BB1" w:rsidRPr="00F50163" w14:paraId="251E7508" w14:textId="77777777" w:rsidTr="00050ADE">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4E3ACFA0" w14:textId="77777777" w:rsidR="00FD7BB1" w:rsidRPr="00F50163" w:rsidRDefault="00D67239"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13C06E4" w14:textId="77777777" w:rsidR="00FD7BB1" w:rsidRPr="00F50163" w:rsidRDefault="00D67239" w:rsidP="00B8710C">
            <w:pPr>
              <w:spacing w:after="0" w:line="240" w:lineRule="auto"/>
              <w:jc w:val="center"/>
              <w:rPr>
                <w:rFonts w:ascii="Times New Roman" w:hAnsi="Times New Roman"/>
                <w:b/>
                <w:bCs/>
              </w:rPr>
            </w:pPr>
            <w:r w:rsidRPr="00F50163">
              <w:rPr>
                <w:rFonts w:ascii="Times New Roman" w:hAnsi="Times New Roman"/>
                <w:b/>
                <w:bCs/>
              </w:rPr>
              <w:t>114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6E12388" w14:textId="77777777" w:rsidR="00FD7BB1" w:rsidRPr="00F50163" w:rsidRDefault="00D67239" w:rsidP="00B8710C">
            <w:pPr>
              <w:spacing w:after="0" w:line="240" w:lineRule="auto"/>
              <w:jc w:val="center"/>
              <w:rPr>
                <w:rFonts w:ascii="Times New Roman" w:hAnsi="Times New Roman"/>
                <w:b/>
                <w:bCs/>
              </w:rPr>
            </w:pPr>
            <w:r w:rsidRPr="00F50163">
              <w:rPr>
                <w:rFonts w:ascii="Times New Roman" w:hAnsi="Times New Roman"/>
                <w:b/>
                <w:bCs/>
              </w:rPr>
              <w:t>92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61CF5EA" w14:textId="77777777" w:rsidR="00FD7BB1" w:rsidRPr="00F50163" w:rsidRDefault="00D67239" w:rsidP="00B8710C">
            <w:pPr>
              <w:spacing w:after="0" w:line="240" w:lineRule="auto"/>
              <w:jc w:val="center"/>
              <w:rPr>
                <w:rFonts w:ascii="Times New Roman" w:hAnsi="Times New Roman"/>
                <w:b/>
                <w:bCs/>
              </w:rPr>
            </w:pPr>
            <w:r w:rsidRPr="00F50163">
              <w:rPr>
                <w:rFonts w:ascii="Times New Roman" w:hAnsi="Times New Roman"/>
                <w:b/>
                <w:bCs/>
              </w:rPr>
              <w:t>81,0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0130639" w14:textId="77777777" w:rsidR="00FD7BB1"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4E2880F" w14:textId="77777777" w:rsidR="00FD7BB1"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18A68A4" w14:textId="77777777" w:rsidR="00FD7BB1"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5DD101B" w14:textId="77777777" w:rsidR="00FD7BB1"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29,3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CBF9BF2" w14:textId="77777777" w:rsidR="00FD7BB1"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DCE8ACC" w14:textId="77777777" w:rsidR="00FD7BB1"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34,9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7AFA5ED" w14:textId="77777777" w:rsidR="00FD7BB1"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87D4B92" w14:textId="77777777" w:rsidR="00FD7BB1"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9,8</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49C8C4AE" w14:textId="77777777" w:rsidR="00FD7BB1"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90,2</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362E1A3B" w14:textId="77777777" w:rsidR="00FD7BB1"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55,4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1B12D2A" w14:textId="77777777" w:rsidR="00FD7BB1"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3,8</w:t>
            </w:r>
          </w:p>
        </w:tc>
      </w:tr>
    </w:tbl>
    <w:p w14:paraId="1C7C8668" w14:textId="77777777" w:rsidR="009C4707" w:rsidRPr="00F50163" w:rsidRDefault="009C4707" w:rsidP="00B8710C">
      <w:pPr>
        <w:spacing w:after="0" w:line="240" w:lineRule="auto"/>
        <w:rPr>
          <w:rFonts w:ascii="Times New Roman" w:hAnsi="Times New Roman"/>
          <w:b/>
        </w:rPr>
      </w:pPr>
    </w:p>
    <w:p w14:paraId="703CF6BB" w14:textId="77777777" w:rsidR="009C4707" w:rsidRPr="00F50163" w:rsidRDefault="009C4707" w:rsidP="00B8710C">
      <w:pPr>
        <w:spacing w:after="0" w:line="240" w:lineRule="auto"/>
        <w:rPr>
          <w:rFonts w:ascii="Times New Roman" w:hAnsi="Times New Roman"/>
          <w:b/>
        </w:rPr>
      </w:pPr>
    </w:p>
    <w:p w14:paraId="6DD2518D" w14:textId="77777777" w:rsidR="009C4707" w:rsidRPr="00F50163" w:rsidRDefault="009C4707" w:rsidP="00B8710C">
      <w:pPr>
        <w:spacing w:after="0" w:line="240" w:lineRule="auto"/>
        <w:rPr>
          <w:rFonts w:ascii="Times New Roman" w:hAnsi="Times New Roman"/>
          <w:b/>
        </w:rPr>
      </w:pPr>
    </w:p>
    <w:p w14:paraId="388F8489" w14:textId="77777777" w:rsidR="009C4707" w:rsidRPr="00F50163" w:rsidRDefault="009C4707" w:rsidP="00B8710C">
      <w:pPr>
        <w:spacing w:after="0" w:line="240" w:lineRule="auto"/>
        <w:rPr>
          <w:rFonts w:ascii="Times New Roman" w:hAnsi="Times New Roman"/>
          <w:b/>
        </w:rPr>
      </w:pPr>
    </w:p>
    <w:p w14:paraId="53043B01" w14:textId="77777777" w:rsidR="00653565" w:rsidRPr="00F50163" w:rsidRDefault="00653565" w:rsidP="00B8710C">
      <w:pPr>
        <w:spacing w:after="0" w:line="240" w:lineRule="auto"/>
        <w:rPr>
          <w:rFonts w:ascii="Times New Roman" w:hAnsi="Times New Roman"/>
          <w:b/>
        </w:rPr>
      </w:pPr>
    </w:p>
    <w:p w14:paraId="798F8B3A" w14:textId="77777777" w:rsidR="00E71E0A" w:rsidRPr="00F50163" w:rsidRDefault="00E71E0A" w:rsidP="00B8710C">
      <w:pPr>
        <w:spacing w:after="0" w:line="240" w:lineRule="auto"/>
        <w:rPr>
          <w:rFonts w:ascii="Times New Roman" w:hAnsi="Times New Roman"/>
          <w:b/>
        </w:rPr>
      </w:pPr>
    </w:p>
    <w:p w14:paraId="1AF470DD" w14:textId="77777777" w:rsidR="001912EF" w:rsidRDefault="001912EF" w:rsidP="00B8710C">
      <w:pPr>
        <w:spacing w:after="0" w:line="240" w:lineRule="auto"/>
        <w:rPr>
          <w:rFonts w:ascii="Times New Roman" w:hAnsi="Times New Roman"/>
          <w:b/>
        </w:rPr>
      </w:pPr>
      <w:r>
        <w:rPr>
          <w:rFonts w:ascii="Times New Roman" w:hAnsi="Times New Roman"/>
          <w:b/>
        </w:rPr>
        <w:tab/>
      </w:r>
    </w:p>
    <w:p w14:paraId="798D7AB5" w14:textId="77777777" w:rsidR="001912EF" w:rsidRDefault="001912EF" w:rsidP="00B8710C">
      <w:pPr>
        <w:spacing w:after="0" w:line="240" w:lineRule="auto"/>
        <w:rPr>
          <w:rFonts w:ascii="Times New Roman" w:hAnsi="Times New Roman"/>
          <w:b/>
        </w:rPr>
      </w:pPr>
    </w:p>
    <w:p w14:paraId="43A95928" w14:textId="77777777" w:rsidR="001912EF" w:rsidRDefault="001912EF" w:rsidP="00B8710C">
      <w:pPr>
        <w:spacing w:after="0" w:line="240" w:lineRule="auto"/>
        <w:rPr>
          <w:rFonts w:ascii="Times New Roman" w:hAnsi="Times New Roman"/>
          <w:b/>
        </w:rPr>
      </w:pPr>
    </w:p>
    <w:p w14:paraId="52CE207B" w14:textId="77777777" w:rsidR="001912EF" w:rsidRDefault="001912EF" w:rsidP="00B8710C">
      <w:pPr>
        <w:spacing w:after="0" w:line="240" w:lineRule="auto"/>
        <w:rPr>
          <w:rFonts w:ascii="Times New Roman" w:hAnsi="Times New Roman"/>
          <w:b/>
        </w:rPr>
      </w:pPr>
    </w:p>
    <w:p w14:paraId="48C0FD6D" w14:textId="77777777" w:rsidR="001912EF" w:rsidRDefault="001912EF" w:rsidP="00B8710C">
      <w:pPr>
        <w:spacing w:after="0" w:line="240" w:lineRule="auto"/>
        <w:rPr>
          <w:rFonts w:ascii="Times New Roman" w:hAnsi="Times New Roman"/>
          <w:b/>
        </w:rPr>
      </w:pPr>
    </w:p>
    <w:p w14:paraId="2EC72A45" w14:textId="77777777" w:rsidR="001912EF" w:rsidRDefault="001912EF" w:rsidP="00B8710C">
      <w:pPr>
        <w:spacing w:after="0" w:line="240" w:lineRule="auto"/>
        <w:rPr>
          <w:rFonts w:ascii="Times New Roman" w:hAnsi="Times New Roman"/>
          <w:b/>
        </w:rPr>
      </w:pPr>
    </w:p>
    <w:p w14:paraId="29AD7395" w14:textId="77777777" w:rsidR="001912EF" w:rsidRDefault="001912EF" w:rsidP="00B8710C">
      <w:pPr>
        <w:spacing w:after="0" w:line="240" w:lineRule="auto"/>
        <w:rPr>
          <w:rFonts w:ascii="Times New Roman" w:hAnsi="Times New Roman"/>
          <w:b/>
        </w:rPr>
      </w:pPr>
    </w:p>
    <w:p w14:paraId="7E37DEC9" w14:textId="77777777" w:rsidR="001912EF" w:rsidRDefault="001912EF" w:rsidP="00B8710C">
      <w:pPr>
        <w:spacing w:after="0" w:line="240" w:lineRule="auto"/>
        <w:rPr>
          <w:rFonts w:ascii="Times New Roman" w:hAnsi="Times New Roman"/>
          <w:b/>
        </w:rPr>
      </w:pPr>
    </w:p>
    <w:p w14:paraId="406AC60C" w14:textId="77777777" w:rsidR="001912EF" w:rsidRDefault="001912EF" w:rsidP="00B8710C">
      <w:pPr>
        <w:spacing w:after="0" w:line="240" w:lineRule="auto"/>
        <w:rPr>
          <w:rFonts w:ascii="Times New Roman" w:hAnsi="Times New Roman"/>
          <w:b/>
        </w:rPr>
      </w:pPr>
    </w:p>
    <w:p w14:paraId="5B3C8C1B" w14:textId="77777777" w:rsidR="001912EF" w:rsidRDefault="001912EF" w:rsidP="00B8710C">
      <w:pPr>
        <w:spacing w:after="0" w:line="240" w:lineRule="auto"/>
        <w:rPr>
          <w:rFonts w:ascii="Times New Roman" w:hAnsi="Times New Roman"/>
          <w:b/>
        </w:rPr>
      </w:pPr>
    </w:p>
    <w:p w14:paraId="3CD7C82B" w14:textId="77777777" w:rsidR="001912EF" w:rsidRDefault="001912EF" w:rsidP="00B8710C">
      <w:pPr>
        <w:spacing w:after="0" w:line="240" w:lineRule="auto"/>
        <w:rPr>
          <w:rFonts w:ascii="Times New Roman" w:hAnsi="Times New Roman"/>
          <w:b/>
        </w:rPr>
      </w:pPr>
    </w:p>
    <w:p w14:paraId="645873EC" w14:textId="3D26E3BA" w:rsidR="009C4707" w:rsidRDefault="001912EF" w:rsidP="00B8710C">
      <w:pPr>
        <w:spacing w:after="0" w:line="240" w:lineRule="auto"/>
        <w:rPr>
          <w:rFonts w:ascii="Times New Roman" w:hAnsi="Times New Roman"/>
          <w:b/>
        </w:rPr>
      </w:pPr>
      <w:r>
        <w:rPr>
          <w:rFonts w:ascii="Times New Roman" w:hAnsi="Times New Roman"/>
          <w:b/>
        </w:rPr>
        <w:lastRenderedPageBreak/>
        <w:tab/>
      </w:r>
      <w:r w:rsidR="00653565" w:rsidRPr="00F50163">
        <w:rPr>
          <w:rFonts w:ascii="Times New Roman" w:hAnsi="Times New Roman"/>
          <w:b/>
        </w:rPr>
        <w:t xml:space="preserve">Специальность 15.02.08 Технология машиностроение </w:t>
      </w:r>
    </w:p>
    <w:p w14:paraId="17FB22B3" w14:textId="77777777" w:rsidR="001912EF" w:rsidRPr="00F50163" w:rsidRDefault="001912EF" w:rsidP="00B8710C">
      <w:pPr>
        <w:spacing w:after="0" w:line="240" w:lineRule="auto"/>
        <w:rPr>
          <w:rFonts w:ascii="Times New Roman" w:hAnsi="Times New Roman"/>
          <w:b/>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653565" w:rsidRPr="00F50163" w14:paraId="4A6BC464" w14:textId="77777777" w:rsidTr="00E71E0A">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4076B" w14:textId="77777777" w:rsidR="00653565" w:rsidRPr="00F50163" w:rsidRDefault="00653565"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D4FD1" w14:textId="77777777" w:rsidR="00653565" w:rsidRPr="00F50163" w:rsidRDefault="00653565"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E71E0A" w:rsidRPr="00F50163" w14:paraId="5FC30B7E" w14:textId="77777777" w:rsidTr="00874E3E">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235A0466" w14:textId="77777777" w:rsidR="00E71E0A" w:rsidRPr="00F50163" w:rsidRDefault="00E71E0A"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78F40"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F6E0E"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465DE6D4"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D2165"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6D304"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A2A8D"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F44DA"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1530A"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B5337"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441BE"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AEAEB"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E71E0A" w:rsidRPr="00F50163" w14:paraId="4D7A764A" w14:textId="77777777" w:rsidTr="00874E3E">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589CBD9C" w14:textId="77777777" w:rsidR="00E71E0A" w:rsidRPr="00F50163" w:rsidRDefault="00E71E0A"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2E58A" w14:textId="77777777" w:rsidR="00E71E0A" w:rsidRPr="00F50163" w:rsidRDefault="00E71E0A"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C86C6" w14:textId="77777777" w:rsidR="00E71E0A" w:rsidRPr="00F50163" w:rsidRDefault="00E71E0A"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325B10C7" w14:textId="77777777" w:rsidR="00E71E0A" w:rsidRPr="00F50163" w:rsidRDefault="00E71E0A"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F7AA2"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0789D"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FD7C1"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4F436"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99828"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EF686"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42ACD"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AD62F"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7AF80"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4A707"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8961B" w14:textId="77777777" w:rsidR="00E71E0A" w:rsidRPr="00F50163" w:rsidRDefault="00E71E0A"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34621" w14:textId="77777777" w:rsidR="00E71E0A" w:rsidRPr="00F50163" w:rsidRDefault="00E71E0A"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61BEF" w14:textId="77777777" w:rsidR="00E71E0A" w:rsidRPr="00F50163" w:rsidRDefault="00E71E0A" w:rsidP="00B8710C">
            <w:pPr>
              <w:spacing w:after="0" w:line="240" w:lineRule="auto"/>
              <w:rPr>
                <w:rFonts w:ascii="Times New Roman" w:eastAsia="Times New Roman" w:hAnsi="Times New Roman"/>
              </w:rPr>
            </w:pPr>
          </w:p>
        </w:tc>
      </w:tr>
      <w:tr w:rsidR="00604C12" w:rsidRPr="00F50163" w14:paraId="6A57A6F4" w14:textId="77777777" w:rsidTr="000C0A63">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8E63F"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5F845"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252CC" w14:textId="77777777" w:rsidR="00604C12" w:rsidRPr="00F50163" w:rsidRDefault="00604C12"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3F2CE1" w14:textId="77777777" w:rsidR="00604C12" w:rsidRPr="00F50163" w:rsidRDefault="00604C12" w:rsidP="00B8710C">
            <w:pPr>
              <w:spacing w:after="0" w:line="240" w:lineRule="auto"/>
              <w:jc w:val="center"/>
              <w:rPr>
                <w:rFonts w:ascii="Times New Roman" w:hAnsi="Times New Roman"/>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A9AC99" w14:textId="77777777" w:rsidR="00604C12" w:rsidRPr="00F50163" w:rsidRDefault="00604C12" w:rsidP="00B8710C">
            <w:pPr>
              <w:spacing w:after="0" w:line="240" w:lineRule="auto"/>
              <w:jc w:val="center"/>
              <w:rPr>
                <w:rFonts w:ascii="Times New Roman" w:hAnsi="Times New Roman"/>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4F42F9" w14:textId="77777777" w:rsidR="00604C12" w:rsidRPr="00F50163" w:rsidRDefault="00604C12" w:rsidP="00B8710C">
            <w:pPr>
              <w:spacing w:after="0" w:line="240" w:lineRule="auto"/>
              <w:jc w:val="center"/>
              <w:rPr>
                <w:rFonts w:ascii="Times New Roman" w:hAnsi="Times New Roman"/>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C918AE" w14:textId="77777777" w:rsidR="00604C12" w:rsidRPr="00F50163" w:rsidRDefault="00604C12" w:rsidP="00B8710C">
            <w:pPr>
              <w:spacing w:after="0" w:line="240" w:lineRule="auto"/>
              <w:jc w:val="center"/>
              <w:rPr>
                <w:rFonts w:ascii="Times New Roman" w:hAnsi="Times New Roman"/>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C4BD55" w14:textId="77777777" w:rsidR="00604C12" w:rsidRPr="00F50163" w:rsidRDefault="00604C12" w:rsidP="00B8710C">
            <w:pPr>
              <w:spacing w:after="0" w:line="240" w:lineRule="auto"/>
              <w:jc w:val="center"/>
              <w:rPr>
                <w:rFonts w:ascii="Times New Roman" w:hAnsi="Times New Roman"/>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A00B7E" w14:textId="77777777" w:rsidR="00604C12" w:rsidRPr="00F50163" w:rsidRDefault="00604C12" w:rsidP="00B8710C">
            <w:pPr>
              <w:spacing w:after="0" w:line="240" w:lineRule="auto"/>
              <w:jc w:val="center"/>
              <w:rPr>
                <w:rFonts w:ascii="Times New Roman" w:hAnsi="Times New Roman"/>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E5C1A8" w14:textId="77777777" w:rsidR="00604C12" w:rsidRPr="00F50163" w:rsidRDefault="00604C12" w:rsidP="00B8710C">
            <w:pPr>
              <w:spacing w:after="0" w:line="240" w:lineRule="auto"/>
              <w:jc w:val="center"/>
              <w:rPr>
                <w:rFonts w:ascii="Times New Roman" w:hAnsi="Times New Roman"/>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431E8C" w14:textId="77777777" w:rsidR="00604C12" w:rsidRPr="00F50163" w:rsidRDefault="00604C12" w:rsidP="00B8710C">
            <w:pPr>
              <w:spacing w:after="0" w:line="240" w:lineRule="auto"/>
              <w:jc w:val="center"/>
              <w:rPr>
                <w:rFonts w:ascii="Times New Roman" w:hAnsi="Times New Roman"/>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F7DCDF" w14:textId="77777777" w:rsidR="00604C12" w:rsidRPr="00F50163" w:rsidRDefault="00604C12" w:rsidP="00B8710C">
            <w:pPr>
              <w:spacing w:after="0" w:line="240" w:lineRule="auto"/>
              <w:jc w:val="center"/>
              <w:rPr>
                <w:rFonts w:ascii="Times New Roman" w:hAnsi="Times New Roman"/>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E0FBCE" w14:textId="77777777" w:rsidR="00604C12" w:rsidRPr="00F50163" w:rsidRDefault="00604C12" w:rsidP="00B8710C">
            <w:pPr>
              <w:spacing w:after="0" w:line="240" w:lineRule="auto"/>
              <w:jc w:val="center"/>
              <w:rPr>
                <w:rFonts w:ascii="Times New Roman" w:hAnsi="Times New Roman"/>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28C86D" w14:textId="77777777" w:rsidR="00604C12" w:rsidRPr="00F50163" w:rsidRDefault="00604C12" w:rsidP="00B8710C">
            <w:pPr>
              <w:spacing w:after="0" w:line="240" w:lineRule="auto"/>
              <w:jc w:val="center"/>
              <w:rPr>
                <w:rFonts w:ascii="Times New Roman" w:hAnsi="Times New Roman"/>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9DFF73" w14:textId="77777777" w:rsidR="00604C12" w:rsidRPr="00F50163" w:rsidRDefault="00604C12" w:rsidP="00B8710C">
            <w:pPr>
              <w:spacing w:after="0" w:line="240" w:lineRule="auto"/>
              <w:jc w:val="center"/>
              <w:rPr>
                <w:rFonts w:ascii="Times New Roman" w:hAnsi="Times New Roman"/>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5DB05F" w14:textId="77777777" w:rsidR="00604C12" w:rsidRPr="00F50163" w:rsidRDefault="00604C12" w:rsidP="00B8710C">
            <w:pPr>
              <w:spacing w:after="0" w:line="240" w:lineRule="auto"/>
              <w:jc w:val="center"/>
              <w:rPr>
                <w:rFonts w:ascii="Times New Roman" w:hAnsi="Times New Roman"/>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44254B" w14:textId="77777777" w:rsidR="00604C12" w:rsidRPr="00F50163" w:rsidRDefault="00604C12" w:rsidP="00B8710C">
            <w:pPr>
              <w:spacing w:after="0" w:line="240" w:lineRule="auto"/>
              <w:jc w:val="center"/>
              <w:rPr>
                <w:rFonts w:ascii="Times New Roman" w:hAnsi="Times New Roman"/>
                <w:bCs/>
              </w:rPr>
            </w:pPr>
          </w:p>
        </w:tc>
      </w:tr>
      <w:tr w:rsidR="00604C12" w:rsidRPr="00F50163" w14:paraId="3EB596A3" w14:textId="77777777" w:rsidTr="000C0A63">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CD075"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5EEF8"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D9176" w14:textId="77777777" w:rsidR="00604C12" w:rsidRPr="00F50163" w:rsidRDefault="00604C12"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722EE3"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129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7D9E32"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121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2AB503"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94,0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6F0D8D"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67D5C8"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15,6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81215D"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E9C01B"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44,5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7BA50D"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77A404"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36,6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DBDB16"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70A639"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2,3</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A59A44"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97,8</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1C206F"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60,1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151439"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3,7</w:t>
            </w:r>
          </w:p>
        </w:tc>
      </w:tr>
      <w:tr w:rsidR="00604C12" w:rsidRPr="00F50163" w14:paraId="41CC32B1" w14:textId="77777777" w:rsidTr="003732B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5760D370"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389C62EE" w14:textId="77777777" w:rsidR="00604C12" w:rsidRPr="00F50163" w:rsidRDefault="00604C12"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8C05DF" w14:textId="77777777" w:rsidR="00604C12" w:rsidRPr="00F50163" w:rsidRDefault="00604C12"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CA2BCE"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98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FF57F9"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89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DED901"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90,7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37C445"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715ACA"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22,0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B4DB6B"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5237DE"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37,0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3608A1"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F5F62E"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33,4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F23FEA"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8AE1EE"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7,6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A2CEA"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92,4</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6A1BD2"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59,0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BA2939"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3,3</w:t>
            </w:r>
          </w:p>
        </w:tc>
      </w:tr>
      <w:tr w:rsidR="00604C12" w:rsidRPr="00F50163" w14:paraId="016EE880" w14:textId="77777777" w:rsidTr="003732B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198FA"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67F26" w14:textId="77777777" w:rsidR="00604C12" w:rsidRPr="00F50163" w:rsidRDefault="00604C12"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87D7D" w14:textId="77777777" w:rsidR="00604C12" w:rsidRPr="00F50163" w:rsidRDefault="00604C12"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931674"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200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D1254D"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194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90C78D"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97,4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44381F"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29FD8A"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28,1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F06FC5"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FCD432"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28,5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657747"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9DB4F5"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41,2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3416DD"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5DD96D"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0,4</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6B0CD5"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99,6</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D7FFE0"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56,7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800C91"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3,8</w:t>
            </w:r>
          </w:p>
        </w:tc>
      </w:tr>
      <w:tr w:rsidR="00604C12" w:rsidRPr="00F50163" w14:paraId="62EE10D4" w14:textId="77777777" w:rsidTr="000F6769">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16DA3777"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E9637" w14:textId="77777777" w:rsidR="00604C12" w:rsidRPr="00F50163" w:rsidRDefault="00604C12"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593FD" w14:textId="77777777" w:rsidR="00604C12" w:rsidRPr="00F50163" w:rsidRDefault="00604C12"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AAFE2A"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134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E58660"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129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60C0AF"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96,4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CCA8B3"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70E4E5"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22,2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0A076C"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CB9919"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25,6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BD05EA"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88D77"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56,4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77F58E"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1434EF"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3F8153"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513873"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50,4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EF71D1" w14:textId="77777777" w:rsidR="00604C12" w:rsidRPr="00F50163" w:rsidRDefault="00604C12" w:rsidP="00B8710C">
            <w:pPr>
              <w:spacing w:after="0" w:line="240" w:lineRule="auto"/>
              <w:jc w:val="center"/>
              <w:rPr>
                <w:rFonts w:ascii="Times New Roman" w:hAnsi="Times New Roman"/>
                <w:b/>
                <w:bCs/>
              </w:rPr>
            </w:pPr>
            <w:r w:rsidRPr="00F50163">
              <w:rPr>
                <w:rFonts w:ascii="Times New Roman" w:hAnsi="Times New Roman"/>
                <w:b/>
                <w:bCs/>
              </w:rPr>
              <w:t>3,9</w:t>
            </w:r>
          </w:p>
        </w:tc>
      </w:tr>
      <w:tr w:rsidR="00604C12" w:rsidRPr="00F50163" w14:paraId="10A0FBF1" w14:textId="77777777" w:rsidTr="003732B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62086DCE" w14:textId="77777777" w:rsidR="00604C12" w:rsidRPr="00F50163" w:rsidRDefault="00604C1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8695B0A"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561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D67B5A"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533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471B1D"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94,6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1E80546"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1F0AD3"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22,0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AEF0390"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E68A405"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33,9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6945A2"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4A12E65"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41,9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7DAAA9"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E090AA8"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EAB336"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97,5</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5E9F2D7"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56,6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15DBDF"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3,7</w:t>
            </w:r>
          </w:p>
        </w:tc>
      </w:tr>
    </w:tbl>
    <w:p w14:paraId="0AEDFED5" w14:textId="77777777" w:rsidR="00653565" w:rsidRPr="00F50163" w:rsidRDefault="00653565" w:rsidP="00B8710C">
      <w:pPr>
        <w:spacing w:after="0" w:line="240" w:lineRule="auto"/>
        <w:rPr>
          <w:rFonts w:ascii="Times New Roman" w:hAnsi="Times New Roman"/>
          <w:b/>
        </w:rPr>
      </w:pPr>
    </w:p>
    <w:p w14:paraId="6755E048" w14:textId="77777777" w:rsidR="00604C12" w:rsidRPr="00F50163" w:rsidRDefault="00604C12" w:rsidP="00B8710C">
      <w:pPr>
        <w:spacing w:after="0" w:line="240" w:lineRule="auto"/>
        <w:rPr>
          <w:rFonts w:ascii="Times New Roman" w:hAnsi="Times New Roman"/>
          <w:b/>
        </w:rPr>
      </w:pPr>
    </w:p>
    <w:p w14:paraId="648A1F1E" w14:textId="77777777" w:rsidR="00604C12" w:rsidRPr="00F50163" w:rsidRDefault="00604C12" w:rsidP="00B8710C">
      <w:pPr>
        <w:spacing w:after="0" w:line="240" w:lineRule="auto"/>
        <w:rPr>
          <w:rFonts w:ascii="Times New Roman" w:hAnsi="Times New Roman"/>
          <w:b/>
        </w:rPr>
      </w:pPr>
    </w:p>
    <w:p w14:paraId="21D8B07F" w14:textId="77777777" w:rsidR="00604C12" w:rsidRPr="00F50163" w:rsidRDefault="00604C12" w:rsidP="00B8710C">
      <w:pPr>
        <w:spacing w:after="0" w:line="240" w:lineRule="auto"/>
        <w:rPr>
          <w:rFonts w:ascii="Times New Roman" w:hAnsi="Times New Roman"/>
          <w:b/>
        </w:rPr>
      </w:pPr>
    </w:p>
    <w:p w14:paraId="036DB676" w14:textId="77777777" w:rsidR="00604C12" w:rsidRDefault="00604C12" w:rsidP="00B8710C">
      <w:pPr>
        <w:spacing w:after="0" w:line="240" w:lineRule="auto"/>
        <w:rPr>
          <w:rFonts w:ascii="Times New Roman" w:hAnsi="Times New Roman"/>
          <w:b/>
        </w:rPr>
      </w:pPr>
    </w:p>
    <w:p w14:paraId="186EF57C" w14:textId="77777777" w:rsidR="001912EF" w:rsidRDefault="001912EF" w:rsidP="00B8710C">
      <w:pPr>
        <w:spacing w:after="0" w:line="240" w:lineRule="auto"/>
        <w:rPr>
          <w:rFonts w:ascii="Times New Roman" w:hAnsi="Times New Roman"/>
          <w:b/>
        </w:rPr>
      </w:pPr>
    </w:p>
    <w:p w14:paraId="73CC6252" w14:textId="77777777" w:rsidR="001912EF" w:rsidRDefault="001912EF" w:rsidP="00B8710C">
      <w:pPr>
        <w:spacing w:after="0" w:line="240" w:lineRule="auto"/>
        <w:rPr>
          <w:rFonts w:ascii="Times New Roman" w:hAnsi="Times New Roman"/>
          <w:b/>
        </w:rPr>
      </w:pPr>
    </w:p>
    <w:p w14:paraId="02E4E08C" w14:textId="77777777" w:rsidR="001912EF" w:rsidRDefault="001912EF" w:rsidP="00B8710C">
      <w:pPr>
        <w:spacing w:after="0" w:line="240" w:lineRule="auto"/>
        <w:rPr>
          <w:rFonts w:ascii="Times New Roman" w:hAnsi="Times New Roman"/>
          <w:b/>
        </w:rPr>
      </w:pPr>
    </w:p>
    <w:p w14:paraId="21871EF9" w14:textId="77777777" w:rsidR="001912EF" w:rsidRDefault="001912EF" w:rsidP="00B8710C">
      <w:pPr>
        <w:spacing w:after="0" w:line="240" w:lineRule="auto"/>
        <w:rPr>
          <w:rFonts w:ascii="Times New Roman" w:hAnsi="Times New Roman"/>
          <w:b/>
        </w:rPr>
      </w:pPr>
    </w:p>
    <w:p w14:paraId="57BBEE34" w14:textId="77777777" w:rsidR="001912EF" w:rsidRDefault="001912EF" w:rsidP="00B8710C">
      <w:pPr>
        <w:spacing w:after="0" w:line="240" w:lineRule="auto"/>
        <w:rPr>
          <w:rFonts w:ascii="Times New Roman" w:hAnsi="Times New Roman"/>
          <w:b/>
        </w:rPr>
      </w:pPr>
    </w:p>
    <w:p w14:paraId="5FAE3720" w14:textId="77777777" w:rsidR="001912EF" w:rsidRDefault="001912EF" w:rsidP="00B8710C">
      <w:pPr>
        <w:spacing w:after="0" w:line="240" w:lineRule="auto"/>
        <w:rPr>
          <w:rFonts w:ascii="Times New Roman" w:hAnsi="Times New Roman"/>
          <w:b/>
        </w:rPr>
      </w:pPr>
    </w:p>
    <w:p w14:paraId="3985B897" w14:textId="77777777" w:rsidR="001912EF" w:rsidRDefault="001912EF" w:rsidP="00B8710C">
      <w:pPr>
        <w:spacing w:after="0" w:line="240" w:lineRule="auto"/>
        <w:rPr>
          <w:rFonts w:ascii="Times New Roman" w:hAnsi="Times New Roman"/>
          <w:b/>
        </w:rPr>
      </w:pPr>
    </w:p>
    <w:p w14:paraId="5A075D42" w14:textId="77777777" w:rsidR="001912EF" w:rsidRDefault="001912EF" w:rsidP="00B8710C">
      <w:pPr>
        <w:spacing w:after="0" w:line="240" w:lineRule="auto"/>
        <w:rPr>
          <w:rFonts w:ascii="Times New Roman" w:hAnsi="Times New Roman"/>
          <w:b/>
        </w:rPr>
      </w:pPr>
    </w:p>
    <w:p w14:paraId="67919619" w14:textId="77777777" w:rsidR="001912EF" w:rsidRDefault="001912EF" w:rsidP="00B8710C">
      <w:pPr>
        <w:spacing w:after="0" w:line="240" w:lineRule="auto"/>
        <w:rPr>
          <w:rFonts w:ascii="Times New Roman" w:hAnsi="Times New Roman"/>
          <w:b/>
        </w:rPr>
      </w:pPr>
    </w:p>
    <w:p w14:paraId="57383737" w14:textId="77777777" w:rsidR="001912EF" w:rsidRDefault="001912EF" w:rsidP="00B8710C">
      <w:pPr>
        <w:spacing w:after="0" w:line="240" w:lineRule="auto"/>
        <w:rPr>
          <w:rFonts w:ascii="Times New Roman" w:hAnsi="Times New Roman"/>
          <w:b/>
        </w:rPr>
      </w:pPr>
    </w:p>
    <w:p w14:paraId="5E2D159A" w14:textId="77777777" w:rsidR="001912EF" w:rsidRPr="00F50163" w:rsidRDefault="001912EF" w:rsidP="00B8710C">
      <w:pPr>
        <w:spacing w:after="0" w:line="240" w:lineRule="auto"/>
        <w:rPr>
          <w:rFonts w:ascii="Times New Roman" w:hAnsi="Times New Roman"/>
          <w:b/>
        </w:rPr>
      </w:pPr>
    </w:p>
    <w:p w14:paraId="173FD1B9" w14:textId="77777777" w:rsidR="00E71E0A" w:rsidRPr="00F50163" w:rsidRDefault="00E71E0A" w:rsidP="00B8710C">
      <w:pPr>
        <w:spacing w:after="0" w:line="240" w:lineRule="auto"/>
        <w:rPr>
          <w:rFonts w:ascii="Times New Roman" w:hAnsi="Times New Roman"/>
          <w:b/>
        </w:rPr>
      </w:pPr>
    </w:p>
    <w:p w14:paraId="22FD8836" w14:textId="065D5378" w:rsidR="004559DB" w:rsidRDefault="00E71E0A" w:rsidP="00B8710C">
      <w:pPr>
        <w:spacing w:after="0" w:line="240" w:lineRule="auto"/>
        <w:rPr>
          <w:rFonts w:ascii="Times New Roman" w:hAnsi="Times New Roman"/>
          <w:b/>
        </w:rPr>
      </w:pPr>
      <w:r w:rsidRPr="00F50163">
        <w:rPr>
          <w:rFonts w:ascii="Times New Roman" w:hAnsi="Times New Roman"/>
          <w:b/>
        </w:rPr>
        <w:lastRenderedPageBreak/>
        <w:tab/>
      </w:r>
      <w:r w:rsidR="00653565" w:rsidRPr="00F50163">
        <w:rPr>
          <w:rFonts w:ascii="Times New Roman" w:hAnsi="Times New Roman"/>
          <w:b/>
        </w:rPr>
        <w:t>Специальность 15.02.12 Монтаж, техническое обслуживание и ремонт промышленного оборудования (по отраслям)</w:t>
      </w:r>
    </w:p>
    <w:p w14:paraId="02A29169" w14:textId="77777777" w:rsidR="001912EF" w:rsidRPr="00F50163" w:rsidRDefault="001912EF" w:rsidP="00B8710C">
      <w:pPr>
        <w:spacing w:after="0" w:line="240" w:lineRule="auto"/>
        <w:rPr>
          <w:rFonts w:ascii="Times New Roman" w:hAnsi="Times New Roman"/>
          <w:b/>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653565" w:rsidRPr="00F50163" w14:paraId="543A62C2" w14:textId="77777777" w:rsidTr="00E71E0A">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F540F" w14:textId="77777777" w:rsidR="00653565" w:rsidRPr="00F50163" w:rsidRDefault="00653565"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8B87D" w14:textId="77777777" w:rsidR="00653565" w:rsidRPr="00F50163" w:rsidRDefault="00653565"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E71E0A" w:rsidRPr="00F50163" w14:paraId="04168BF6" w14:textId="77777777" w:rsidTr="00874E3E">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5EEB9407" w14:textId="77777777" w:rsidR="00E71E0A" w:rsidRPr="00F50163" w:rsidRDefault="00E71E0A"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AAB6F"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F8176"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0E06784B"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1825B"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29DDF"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F526C"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9CDFB"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FDA5E"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92D3B"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8E530"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D111F"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E71E0A" w:rsidRPr="00F50163" w14:paraId="04844A8C" w14:textId="77777777" w:rsidTr="00874E3E">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70040A98" w14:textId="77777777" w:rsidR="00E71E0A" w:rsidRPr="00F50163" w:rsidRDefault="00E71E0A"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76C31" w14:textId="77777777" w:rsidR="00E71E0A" w:rsidRPr="00F50163" w:rsidRDefault="00E71E0A"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E811F" w14:textId="77777777" w:rsidR="00E71E0A" w:rsidRPr="00F50163" w:rsidRDefault="00E71E0A" w:rsidP="00B8710C">
            <w:pPr>
              <w:spacing w:after="0" w:line="240" w:lineRule="auto"/>
              <w:rPr>
                <w:rFonts w:ascii="Times New Roman" w:eastAsia="Times New Roman" w:hAnsi="Times New Roman"/>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7ACC5C9F" w14:textId="77777777" w:rsidR="00E71E0A" w:rsidRPr="00F50163" w:rsidRDefault="00E71E0A" w:rsidP="00B8710C">
            <w:pPr>
              <w:spacing w:after="0" w:line="240" w:lineRule="auto"/>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A4237"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AF499"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66967"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64366"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4759F"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13F3D"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3BEE9"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FA983"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701A0" w14:textId="77777777" w:rsidR="00E71E0A" w:rsidRPr="00F50163" w:rsidRDefault="00E71E0A"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61458" w14:textId="77777777" w:rsidR="00E71E0A" w:rsidRPr="00F50163" w:rsidRDefault="00E71E0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736CE" w14:textId="77777777" w:rsidR="00E71E0A" w:rsidRPr="00F50163" w:rsidRDefault="00E71E0A"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E5792" w14:textId="77777777" w:rsidR="00E71E0A" w:rsidRPr="00F50163" w:rsidRDefault="00E71E0A"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27AF7" w14:textId="77777777" w:rsidR="00E71E0A" w:rsidRPr="00F50163" w:rsidRDefault="00E71E0A" w:rsidP="00B8710C">
            <w:pPr>
              <w:spacing w:after="0" w:line="240" w:lineRule="auto"/>
              <w:rPr>
                <w:rFonts w:ascii="Times New Roman" w:eastAsia="Times New Roman" w:hAnsi="Times New Roman"/>
              </w:rPr>
            </w:pPr>
          </w:p>
        </w:tc>
      </w:tr>
      <w:tr w:rsidR="00653565" w:rsidRPr="00F50163" w14:paraId="0FA1950C" w14:textId="77777777" w:rsidTr="000C0A63">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C973A"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27904"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96C56"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1E0FEF" w14:textId="77777777" w:rsidR="00653565" w:rsidRPr="00F50163" w:rsidRDefault="00653565"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5624DB" w14:textId="77777777" w:rsidR="00653565" w:rsidRPr="00F50163" w:rsidRDefault="00653565"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D0C803" w14:textId="77777777" w:rsidR="00653565" w:rsidRPr="00F50163" w:rsidRDefault="00653565"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960EDB" w14:textId="77777777" w:rsidR="00653565" w:rsidRPr="00F50163" w:rsidRDefault="00653565"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C4B377" w14:textId="77777777" w:rsidR="00653565" w:rsidRPr="00F50163" w:rsidRDefault="00653565"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258FC9" w14:textId="77777777" w:rsidR="00653565" w:rsidRPr="00F50163" w:rsidRDefault="00653565"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9C44B" w14:textId="77777777" w:rsidR="00653565" w:rsidRPr="00F50163" w:rsidRDefault="00653565"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BC6CE1" w14:textId="77777777" w:rsidR="00653565" w:rsidRPr="00F50163" w:rsidRDefault="00653565"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A9C27D" w14:textId="77777777" w:rsidR="00653565" w:rsidRPr="00F50163" w:rsidRDefault="00653565"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970B93" w14:textId="77777777" w:rsidR="00653565" w:rsidRPr="00F50163" w:rsidRDefault="00653565"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A40243" w14:textId="77777777" w:rsidR="00653565" w:rsidRPr="00F50163" w:rsidRDefault="00653565"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F7818F" w14:textId="77777777" w:rsidR="00653565" w:rsidRPr="00F50163" w:rsidRDefault="00653565" w:rsidP="00B8710C">
            <w:pPr>
              <w:spacing w:after="0" w:line="240" w:lineRule="auto"/>
              <w:jc w:val="center"/>
              <w:rPr>
                <w:rFonts w:ascii="Times New Roman" w:eastAsia="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320DC9" w14:textId="77777777" w:rsidR="00653565" w:rsidRPr="00F50163" w:rsidRDefault="00653565"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47B2C2" w14:textId="77777777" w:rsidR="00653565" w:rsidRPr="00F50163" w:rsidRDefault="00653565" w:rsidP="00B8710C">
            <w:pPr>
              <w:spacing w:after="0" w:line="240" w:lineRule="auto"/>
              <w:jc w:val="center"/>
              <w:rPr>
                <w:rFonts w:ascii="Times New Roman" w:eastAsia="Times New Roman" w:hAnsi="Times New Roman"/>
                <w:b/>
              </w:rPr>
            </w:pPr>
          </w:p>
        </w:tc>
      </w:tr>
      <w:tr w:rsidR="00653565" w:rsidRPr="00F50163" w14:paraId="1AE96B91" w14:textId="77777777" w:rsidTr="000C0A63">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F954C"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F5754"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61FBC"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AC508F" w14:textId="77777777" w:rsidR="00653565" w:rsidRPr="00F50163" w:rsidRDefault="00653565"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9B2895" w14:textId="77777777" w:rsidR="00653565" w:rsidRPr="00F50163" w:rsidRDefault="00653565"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70C387" w14:textId="77777777" w:rsidR="00653565" w:rsidRPr="00F50163" w:rsidRDefault="00653565"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0A10E6" w14:textId="77777777" w:rsidR="00653565" w:rsidRPr="00F50163" w:rsidRDefault="00653565"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370EF7" w14:textId="77777777" w:rsidR="00653565" w:rsidRPr="00F50163" w:rsidRDefault="00653565"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45D12D" w14:textId="77777777" w:rsidR="00653565" w:rsidRPr="00F50163" w:rsidRDefault="00653565"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769513" w14:textId="77777777" w:rsidR="00653565" w:rsidRPr="00F50163" w:rsidRDefault="00653565"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41B8C4" w14:textId="77777777" w:rsidR="00653565" w:rsidRPr="00F50163" w:rsidRDefault="00653565"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5A2040" w14:textId="77777777" w:rsidR="00653565" w:rsidRPr="00F50163" w:rsidRDefault="00653565"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942A6A" w14:textId="77777777" w:rsidR="00653565" w:rsidRPr="00F50163" w:rsidRDefault="00653565"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2C0550" w14:textId="77777777" w:rsidR="00653565" w:rsidRPr="00F50163" w:rsidRDefault="00653565"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D4C1FA" w14:textId="77777777" w:rsidR="00653565" w:rsidRPr="00F50163" w:rsidRDefault="00653565" w:rsidP="00B8710C">
            <w:pPr>
              <w:spacing w:after="0" w:line="240" w:lineRule="auto"/>
              <w:jc w:val="center"/>
              <w:rPr>
                <w:rFonts w:ascii="Times New Roman" w:eastAsia="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226DA9" w14:textId="77777777" w:rsidR="00653565" w:rsidRPr="00F50163" w:rsidRDefault="00653565"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D5BE11" w14:textId="77777777" w:rsidR="00653565" w:rsidRPr="00F50163" w:rsidRDefault="00653565" w:rsidP="00B8710C">
            <w:pPr>
              <w:spacing w:after="0" w:line="240" w:lineRule="auto"/>
              <w:jc w:val="center"/>
              <w:rPr>
                <w:rFonts w:ascii="Times New Roman" w:eastAsia="Times New Roman" w:hAnsi="Times New Roman"/>
                <w:b/>
              </w:rPr>
            </w:pPr>
          </w:p>
        </w:tc>
      </w:tr>
      <w:tr w:rsidR="00653565" w:rsidRPr="00F50163" w14:paraId="12A94A88" w14:textId="77777777" w:rsidTr="000C0A63">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07D067E8"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612ED4AB" w14:textId="77777777" w:rsidR="00653565" w:rsidRPr="00F50163" w:rsidRDefault="00653565"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A19676" w14:textId="77777777" w:rsidR="00653565" w:rsidRPr="00F50163" w:rsidRDefault="00653565"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E160DC0"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F1A5344"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FF953B5"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B0D3844"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5349006"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C8611D2"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E665E63"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83FBF2E"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095F891"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46D96A2" w14:textId="77777777" w:rsidR="00653565" w:rsidRPr="00F50163" w:rsidRDefault="00653565"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B38BB63" w14:textId="77777777" w:rsidR="00653565" w:rsidRPr="00F50163" w:rsidRDefault="00653565"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A79AC71" w14:textId="77777777" w:rsidR="00653565" w:rsidRPr="00F50163" w:rsidRDefault="00653565"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18D93EF9"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1519AB7" w14:textId="77777777" w:rsidR="00653565" w:rsidRPr="00F50163" w:rsidRDefault="00653565" w:rsidP="00B8710C">
            <w:pPr>
              <w:spacing w:after="0" w:line="240" w:lineRule="auto"/>
              <w:jc w:val="center"/>
              <w:rPr>
                <w:rFonts w:ascii="Times New Roman" w:hAnsi="Times New Roman"/>
                <w:b/>
                <w:bCs/>
              </w:rPr>
            </w:pPr>
          </w:p>
        </w:tc>
      </w:tr>
      <w:tr w:rsidR="00653565" w:rsidRPr="00F50163" w14:paraId="06DAA2BC" w14:textId="77777777" w:rsidTr="000C0A63">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CF40A"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AD2B0" w14:textId="77777777" w:rsidR="00653565" w:rsidRPr="00F50163" w:rsidRDefault="00653565"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18679" w14:textId="77777777" w:rsidR="00653565" w:rsidRPr="00F50163" w:rsidRDefault="00653565"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010B650"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C2ED32F"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B688DC9"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5143E73"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4AC80F2"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8DB7C1C"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73520DA"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C3A2D81"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EF06D54"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89F0395" w14:textId="77777777" w:rsidR="00653565" w:rsidRPr="00F50163" w:rsidRDefault="00653565"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75963B1" w14:textId="77777777" w:rsidR="00653565" w:rsidRPr="00F50163" w:rsidRDefault="00653565"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0B523AD2" w14:textId="77777777" w:rsidR="00653565" w:rsidRPr="00F50163" w:rsidRDefault="00653565"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6CA742A2"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7B43177" w14:textId="77777777" w:rsidR="00653565" w:rsidRPr="00F50163" w:rsidRDefault="00653565" w:rsidP="00B8710C">
            <w:pPr>
              <w:spacing w:after="0" w:line="240" w:lineRule="auto"/>
              <w:jc w:val="center"/>
              <w:rPr>
                <w:rFonts w:ascii="Times New Roman" w:hAnsi="Times New Roman"/>
                <w:b/>
                <w:bCs/>
              </w:rPr>
            </w:pPr>
          </w:p>
        </w:tc>
      </w:tr>
      <w:tr w:rsidR="00653565" w:rsidRPr="00F50163" w14:paraId="55E37C6D" w14:textId="77777777" w:rsidTr="000C0A63">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0CA1CD7B"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4B097" w14:textId="77777777" w:rsidR="00653565" w:rsidRPr="00F50163" w:rsidRDefault="00653565"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76094" w14:textId="77777777" w:rsidR="00653565" w:rsidRPr="00F50163" w:rsidRDefault="00653565"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810F1CC"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D18E564"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F2515B4"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CBE7548"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1A60B4D"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A0C28AB"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F80FB98"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240C27F"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9725887"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2BB1D71" w14:textId="77777777" w:rsidR="00653565" w:rsidRPr="00F50163" w:rsidRDefault="00653565"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4F654F31" w14:textId="77777777" w:rsidR="00653565" w:rsidRPr="00F50163" w:rsidRDefault="00653565"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7C9BEE27" w14:textId="77777777" w:rsidR="00653565" w:rsidRPr="00F50163" w:rsidRDefault="00653565"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050C48D4"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352ADD4" w14:textId="77777777" w:rsidR="00653565" w:rsidRPr="00F50163" w:rsidRDefault="00653565" w:rsidP="00B8710C">
            <w:pPr>
              <w:spacing w:after="0" w:line="240" w:lineRule="auto"/>
              <w:jc w:val="center"/>
              <w:rPr>
                <w:rFonts w:ascii="Times New Roman" w:hAnsi="Times New Roman"/>
                <w:b/>
                <w:bCs/>
              </w:rPr>
            </w:pPr>
          </w:p>
        </w:tc>
      </w:tr>
      <w:tr w:rsidR="00653565" w:rsidRPr="00F50163" w14:paraId="47809136" w14:textId="77777777" w:rsidTr="000C0A63">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13293658" w14:textId="77777777" w:rsidR="00653565" w:rsidRPr="00F50163" w:rsidRDefault="00653565"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F169228" w14:textId="77777777" w:rsidR="00653565" w:rsidRPr="00F50163" w:rsidRDefault="00653565" w:rsidP="00B8710C">
            <w:pPr>
              <w:spacing w:after="0" w:line="240" w:lineRule="auto"/>
              <w:jc w:val="center"/>
              <w:rPr>
                <w:rFonts w:ascii="Times New Roman" w:hAnsi="Times New Roman"/>
                <w:b/>
                <w:bCs/>
                <w:color w:val="FF000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FF1C740" w14:textId="77777777" w:rsidR="00653565" w:rsidRPr="00F50163" w:rsidRDefault="00653565" w:rsidP="00B8710C">
            <w:pPr>
              <w:spacing w:after="0" w:line="240" w:lineRule="auto"/>
              <w:jc w:val="center"/>
              <w:rPr>
                <w:rFonts w:ascii="Times New Roman" w:hAnsi="Times New Roman"/>
                <w:b/>
                <w:bCs/>
                <w:color w:val="FF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9759700" w14:textId="77777777" w:rsidR="00653565" w:rsidRPr="00F50163" w:rsidRDefault="00653565" w:rsidP="00B8710C">
            <w:pPr>
              <w:spacing w:after="0" w:line="240" w:lineRule="auto"/>
              <w:jc w:val="center"/>
              <w:rPr>
                <w:rFonts w:ascii="Times New Roman" w:hAnsi="Times New Roman"/>
                <w:b/>
                <w:bCs/>
                <w:color w:val="FF000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F2EB00B" w14:textId="77777777" w:rsidR="00653565" w:rsidRPr="00F50163" w:rsidRDefault="00653565" w:rsidP="00B8710C">
            <w:pPr>
              <w:spacing w:after="0" w:line="240" w:lineRule="auto"/>
              <w:jc w:val="center"/>
              <w:rPr>
                <w:rFonts w:ascii="Times New Roman" w:hAnsi="Times New Roman"/>
                <w:b/>
                <w:bCs/>
                <w:color w:val="FF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D24760D" w14:textId="77777777" w:rsidR="00653565" w:rsidRPr="00F50163" w:rsidRDefault="00653565" w:rsidP="00B8710C">
            <w:pPr>
              <w:spacing w:after="0" w:line="240" w:lineRule="auto"/>
              <w:jc w:val="center"/>
              <w:rPr>
                <w:rFonts w:ascii="Times New Roman" w:hAnsi="Times New Roman"/>
                <w:b/>
                <w:bCs/>
                <w:color w:val="FF0000"/>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AD1CBAD" w14:textId="77777777" w:rsidR="00653565" w:rsidRPr="00F50163" w:rsidRDefault="00653565" w:rsidP="00B8710C">
            <w:pPr>
              <w:spacing w:after="0" w:line="240" w:lineRule="auto"/>
              <w:jc w:val="center"/>
              <w:rPr>
                <w:rFonts w:ascii="Times New Roman" w:hAnsi="Times New Roman"/>
                <w:b/>
                <w:bCs/>
                <w:color w:val="FF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D7FAEE5" w14:textId="77777777" w:rsidR="00653565" w:rsidRPr="00F50163" w:rsidRDefault="00653565" w:rsidP="00B8710C">
            <w:pPr>
              <w:spacing w:after="0" w:line="240" w:lineRule="auto"/>
              <w:jc w:val="center"/>
              <w:rPr>
                <w:rFonts w:ascii="Times New Roman" w:hAnsi="Times New Roman"/>
                <w:b/>
                <w:bCs/>
                <w:color w:val="FF0000"/>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6657B8F" w14:textId="77777777" w:rsidR="00653565" w:rsidRPr="00F50163" w:rsidRDefault="00653565" w:rsidP="00B8710C">
            <w:pPr>
              <w:spacing w:after="0" w:line="240" w:lineRule="auto"/>
              <w:jc w:val="center"/>
              <w:rPr>
                <w:rFonts w:ascii="Times New Roman" w:hAnsi="Times New Roman"/>
                <w:b/>
                <w:bCs/>
                <w:color w:val="FF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E41D3CB" w14:textId="77777777" w:rsidR="00653565" w:rsidRPr="00F50163" w:rsidRDefault="00653565" w:rsidP="00B8710C">
            <w:pPr>
              <w:spacing w:after="0" w:line="240" w:lineRule="auto"/>
              <w:jc w:val="center"/>
              <w:rPr>
                <w:rFonts w:ascii="Times New Roman" w:hAnsi="Times New Roman"/>
                <w:b/>
                <w:bCs/>
                <w:color w:val="FF000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E671173" w14:textId="77777777" w:rsidR="00653565" w:rsidRPr="00F50163" w:rsidRDefault="00653565" w:rsidP="00B8710C">
            <w:pPr>
              <w:spacing w:after="0" w:line="240" w:lineRule="auto"/>
              <w:jc w:val="center"/>
              <w:rPr>
                <w:rFonts w:ascii="Times New Roman" w:hAnsi="Times New Roman"/>
                <w:b/>
                <w:bCs/>
                <w:color w:val="FF0000"/>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315489D" w14:textId="77777777" w:rsidR="00653565" w:rsidRPr="00F50163" w:rsidRDefault="00653565" w:rsidP="00B8710C">
            <w:pPr>
              <w:spacing w:after="0" w:line="240" w:lineRule="auto"/>
              <w:jc w:val="center"/>
              <w:rPr>
                <w:rFonts w:ascii="Times New Roman" w:hAnsi="Times New Roman"/>
                <w:b/>
                <w:bCs/>
                <w:color w:val="FF0000"/>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328F6EBA" w14:textId="77777777" w:rsidR="00653565" w:rsidRPr="00F50163" w:rsidRDefault="00653565" w:rsidP="00B8710C">
            <w:pPr>
              <w:spacing w:after="0" w:line="240" w:lineRule="auto"/>
              <w:jc w:val="center"/>
              <w:rPr>
                <w:rFonts w:ascii="Times New Roman" w:hAnsi="Times New Roman"/>
                <w:b/>
                <w:bCs/>
                <w:color w:val="FF0000"/>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4397982F" w14:textId="77777777" w:rsidR="00653565" w:rsidRPr="00F50163" w:rsidRDefault="00653565" w:rsidP="00B8710C">
            <w:pPr>
              <w:spacing w:after="0" w:line="240" w:lineRule="auto"/>
              <w:jc w:val="center"/>
              <w:rPr>
                <w:rFonts w:ascii="Times New Roman" w:hAnsi="Times New Roman"/>
                <w:b/>
                <w:bCs/>
                <w:color w:val="FF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9B608E9" w14:textId="77777777" w:rsidR="00653565" w:rsidRPr="00F50163" w:rsidRDefault="00653565" w:rsidP="00B8710C">
            <w:pPr>
              <w:spacing w:after="0" w:line="240" w:lineRule="auto"/>
              <w:jc w:val="center"/>
              <w:rPr>
                <w:rFonts w:ascii="Times New Roman" w:hAnsi="Times New Roman"/>
                <w:b/>
                <w:bCs/>
                <w:color w:val="FF0000"/>
              </w:rPr>
            </w:pPr>
          </w:p>
        </w:tc>
      </w:tr>
    </w:tbl>
    <w:p w14:paraId="2A4F91CC" w14:textId="77777777" w:rsidR="009C4707" w:rsidRPr="00F50163" w:rsidRDefault="009C4707" w:rsidP="00B8710C">
      <w:pPr>
        <w:spacing w:after="0" w:line="240" w:lineRule="auto"/>
        <w:rPr>
          <w:rFonts w:ascii="Times New Roman" w:hAnsi="Times New Roman"/>
          <w:b/>
        </w:rPr>
      </w:pPr>
    </w:p>
    <w:p w14:paraId="612E76D9" w14:textId="77777777" w:rsidR="00874E3E" w:rsidRPr="00F50163" w:rsidRDefault="00874E3E" w:rsidP="00B8710C">
      <w:pPr>
        <w:spacing w:after="0" w:line="240" w:lineRule="auto"/>
        <w:rPr>
          <w:rFonts w:ascii="Times New Roman" w:hAnsi="Times New Roman"/>
          <w:b/>
        </w:rPr>
      </w:pPr>
    </w:p>
    <w:p w14:paraId="4E92479C" w14:textId="77777777" w:rsidR="00874E3E" w:rsidRDefault="00874E3E" w:rsidP="00B8710C">
      <w:pPr>
        <w:spacing w:after="0" w:line="240" w:lineRule="auto"/>
        <w:rPr>
          <w:rFonts w:ascii="Times New Roman" w:hAnsi="Times New Roman"/>
          <w:b/>
        </w:rPr>
      </w:pPr>
    </w:p>
    <w:p w14:paraId="31B1222B" w14:textId="77777777" w:rsidR="001912EF" w:rsidRDefault="001912EF" w:rsidP="00B8710C">
      <w:pPr>
        <w:spacing w:after="0" w:line="240" w:lineRule="auto"/>
        <w:rPr>
          <w:rFonts w:ascii="Times New Roman" w:hAnsi="Times New Roman"/>
          <w:b/>
        </w:rPr>
      </w:pPr>
    </w:p>
    <w:p w14:paraId="737887DD" w14:textId="77777777" w:rsidR="001912EF" w:rsidRDefault="001912EF" w:rsidP="00B8710C">
      <w:pPr>
        <w:spacing w:after="0" w:line="240" w:lineRule="auto"/>
        <w:rPr>
          <w:rFonts w:ascii="Times New Roman" w:hAnsi="Times New Roman"/>
          <w:b/>
        </w:rPr>
      </w:pPr>
    </w:p>
    <w:p w14:paraId="72011B9F" w14:textId="77777777" w:rsidR="001912EF" w:rsidRDefault="001912EF" w:rsidP="00B8710C">
      <w:pPr>
        <w:spacing w:after="0" w:line="240" w:lineRule="auto"/>
        <w:rPr>
          <w:rFonts w:ascii="Times New Roman" w:hAnsi="Times New Roman"/>
          <w:b/>
        </w:rPr>
      </w:pPr>
    </w:p>
    <w:p w14:paraId="2F8DAA29" w14:textId="77777777" w:rsidR="001912EF" w:rsidRDefault="001912EF" w:rsidP="00B8710C">
      <w:pPr>
        <w:spacing w:after="0" w:line="240" w:lineRule="auto"/>
        <w:rPr>
          <w:rFonts w:ascii="Times New Roman" w:hAnsi="Times New Roman"/>
          <w:b/>
        </w:rPr>
      </w:pPr>
    </w:p>
    <w:p w14:paraId="68C5A30F" w14:textId="77777777" w:rsidR="001912EF" w:rsidRDefault="001912EF" w:rsidP="00B8710C">
      <w:pPr>
        <w:spacing w:after="0" w:line="240" w:lineRule="auto"/>
        <w:rPr>
          <w:rFonts w:ascii="Times New Roman" w:hAnsi="Times New Roman"/>
          <w:b/>
        </w:rPr>
      </w:pPr>
    </w:p>
    <w:p w14:paraId="010D7130" w14:textId="77777777" w:rsidR="001912EF" w:rsidRDefault="001912EF" w:rsidP="00B8710C">
      <w:pPr>
        <w:spacing w:after="0" w:line="240" w:lineRule="auto"/>
        <w:rPr>
          <w:rFonts w:ascii="Times New Roman" w:hAnsi="Times New Roman"/>
          <w:b/>
        </w:rPr>
      </w:pPr>
    </w:p>
    <w:p w14:paraId="7BBBDFC7" w14:textId="77777777" w:rsidR="001912EF" w:rsidRDefault="001912EF" w:rsidP="00B8710C">
      <w:pPr>
        <w:spacing w:after="0" w:line="240" w:lineRule="auto"/>
        <w:rPr>
          <w:rFonts w:ascii="Times New Roman" w:hAnsi="Times New Roman"/>
          <w:b/>
        </w:rPr>
      </w:pPr>
    </w:p>
    <w:p w14:paraId="7184CEFA" w14:textId="77777777" w:rsidR="001912EF" w:rsidRDefault="001912EF" w:rsidP="00B8710C">
      <w:pPr>
        <w:spacing w:after="0" w:line="240" w:lineRule="auto"/>
        <w:rPr>
          <w:rFonts w:ascii="Times New Roman" w:hAnsi="Times New Roman"/>
          <w:b/>
        </w:rPr>
      </w:pPr>
    </w:p>
    <w:p w14:paraId="0F05319A" w14:textId="77777777" w:rsidR="001912EF" w:rsidRDefault="001912EF" w:rsidP="00B8710C">
      <w:pPr>
        <w:spacing w:after="0" w:line="240" w:lineRule="auto"/>
        <w:rPr>
          <w:rFonts w:ascii="Times New Roman" w:hAnsi="Times New Roman"/>
          <w:b/>
        </w:rPr>
      </w:pPr>
    </w:p>
    <w:p w14:paraId="554CA042" w14:textId="77777777" w:rsidR="001912EF" w:rsidRDefault="001912EF" w:rsidP="00B8710C">
      <w:pPr>
        <w:spacing w:after="0" w:line="240" w:lineRule="auto"/>
        <w:rPr>
          <w:rFonts w:ascii="Times New Roman" w:hAnsi="Times New Roman"/>
          <w:b/>
        </w:rPr>
      </w:pPr>
    </w:p>
    <w:p w14:paraId="5F1C2F66" w14:textId="77777777" w:rsidR="001912EF" w:rsidRPr="00F50163" w:rsidRDefault="001912EF" w:rsidP="00B8710C">
      <w:pPr>
        <w:spacing w:after="0" w:line="240" w:lineRule="auto"/>
        <w:rPr>
          <w:rFonts w:ascii="Times New Roman" w:hAnsi="Times New Roman"/>
          <w:b/>
        </w:rPr>
      </w:pPr>
    </w:p>
    <w:p w14:paraId="5CD21146" w14:textId="77777777" w:rsidR="00874E3E" w:rsidRPr="00F50163" w:rsidRDefault="00874E3E" w:rsidP="00B8710C">
      <w:pPr>
        <w:spacing w:after="0" w:line="240" w:lineRule="auto"/>
        <w:rPr>
          <w:rFonts w:ascii="Times New Roman" w:hAnsi="Times New Roman"/>
          <w:b/>
        </w:rPr>
      </w:pPr>
    </w:p>
    <w:p w14:paraId="01ED8FF6" w14:textId="77777777" w:rsidR="00874E3E" w:rsidRPr="00F50163" w:rsidRDefault="00874E3E" w:rsidP="00B8710C">
      <w:pPr>
        <w:spacing w:after="0" w:line="240" w:lineRule="auto"/>
        <w:rPr>
          <w:rFonts w:ascii="Times New Roman" w:hAnsi="Times New Roman"/>
          <w:b/>
        </w:rPr>
      </w:pPr>
    </w:p>
    <w:p w14:paraId="47AEA38B" w14:textId="77777777" w:rsidR="0003435B" w:rsidRDefault="0003435B" w:rsidP="00B8710C">
      <w:pPr>
        <w:spacing w:after="0" w:line="240" w:lineRule="auto"/>
        <w:ind w:firstLine="708"/>
        <w:rPr>
          <w:rFonts w:ascii="Times New Roman" w:hAnsi="Times New Roman"/>
          <w:b/>
        </w:rPr>
      </w:pPr>
    </w:p>
    <w:p w14:paraId="4998F608" w14:textId="77777777" w:rsidR="009C4707"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15.02.14 Оснащение средствами автоматизации технологических процессов и производств (по отраслям)</w:t>
      </w:r>
    </w:p>
    <w:p w14:paraId="57533F7C" w14:textId="77777777" w:rsidR="001912EF" w:rsidRPr="00F50163" w:rsidRDefault="001912EF"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9C4707" w:rsidRPr="00F50163" w14:paraId="550791DB" w14:textId="77777777" w:rsidTr="00874E3E">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37038"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4C99E"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874E3E" w:rsidRPr="00F50163" w14:paraId="21717155"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1E736823" w14:textId="77777777" w:rsidR="00874E3E" w:rsidRPr="00F50163" w:rsidRDefault="00874E3E"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EB79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52000"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6429702C"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12F7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695C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D2AA5"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9C1A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5EE1D"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CCA5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A61F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D00B9"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74E3E" w:rsidRPr="00F50163" w14:paraId="018E87DD"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18157F3B" w14:textId="77777777" w:rsidR="00874E3E" w:rsidRPr="00F50163" w:rsidRDefault="00874E3E"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EBA80" w14:textId="77777777" w:rsidR="00874E3E" w:rsidRPr="00F50163" w:rsidRDefault="00874E3E"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57F97"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00FC9B73" w14:textId="77777777" w:rsidR="00874E3E" w:rsidRPr="00F50163" w:rsidRDefault="00874E3E" w:rsidP="00B8710C">
            <w:pPr>
              <w:spacing w:after="0" w:line="240" w:lineRule="auto"/>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44B36"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65EE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4059C"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7F9E8"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AF0A6"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F196C"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F2DA8"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775AE"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A3A34"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793E3"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151BD" w14:textId="77777777" w:rsidR="00874E3E" w:rsidRPr="00F50163" w:rsidRDefault="00874E3E" w:rsidP="00B8710C">
            <w:pPr>
              <w:spacing w:after="0" w:line="240" w:lineRule="auto"/>
              <w:rPr>
                <w:rFonts w:ascii="Times New Roman" w:eastAsia="Times New Roman" w:hAnsi="Times New Roman"/>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9BD89" w14:textId="77777777" w:rsidR="00874E3E" w:rsidRPr="00F50163" w:rsidRDefault="00874E3E" w:rsidP="00B8710C">
            <w:pPr>
              <w:spacing w:after="0" w:line="240" w:lineRule="auto"/>
              <w:rPr>
                <w:rFonts w:ascii="Times New Roman" w:eastAsia="Times New Roman" w:hAnsi="Times New Roman"/>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936F7" w14:textId="77777777" w:rsidR="00874E3E" w:rsidRPr="00F50163" w:rsidRDefault="00874E3E" w:rsidP="00B8710C">
            <w:pPr>
              <w:spacing w:after="0" w:line="240" w:lineRule="auto"/>
              <w:rPr>
                <w:rFonts w:ascii="Times New Roman" w:eastAsia="Times New Roman" w:hAnsi="Times New Roman"/>
              </w:rPr>
            </w:pPr>
          </w:p>
        </w:tc>
      </w:tr>
      <w:tr w:rsidR="00D07404" w:rsidRPr="00F50163" w14:paraId="5E73AD2B"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ECC80" w14:textId="77777777" w:rsidR="00D07404" w:rsidRPr="00F50163" w:rsidRDefault="00D07404"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83293" w14:textId="77777777" w:rsidR="00D07404" w:rsidRPr="00F50163" w:rsidRDefault="00D07404"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9222B" w14:textId="4B0AF1BF" w:rsidR="00D07404" w:rsidRPr="00F50163" w:rsidRDefault="00874E3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 xml:space="preserve">По циклу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560B3B2"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9DA990B"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285</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22E0B9E"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89,3%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B809753"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68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F3A0659"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23,9%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0124AD7"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114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8CDF106"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FA441A1"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77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B769E25"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9DD76B"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26</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25E05F5"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9,1%</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6C173290"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90,9%</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50FB9EBF"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63,9%</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6005ED76"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3,8</w:t>
            </w:r>
          </w:p>
        </w:tc>
      </w:tr>
      <w:tr w:rsidR="009C4707" w:rsidRPr="00F50163" w14:paraId="0354AE43"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73AA4"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16E41"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FBB29"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BDE00"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07220"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72472"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DF5B0"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75DB2"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239C6"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F3F0B"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241DE"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5B650"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02500" w14:textId="77777777" w:rsidR="009C4707" w:rsidRPr="00F50163" w:rsidRDefault="009C4707"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880A3" w14:textId="77777777" w:rsidR="009C4707" w:rsidRPr="00F50163" w:rsidRDefault="009C4707"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BCEFF" w14:textId="77777777" w:rsidR="009C4707" w:rsidRPr="00F50163" w:rsidRDefault="009C4707" w:rsidP="00B8710C">
            <w:pPr>
              <w:spacing w:after="0" w:line="240" w:lineRule="auto"/>
              <w:jc w:val="center"/>
              <w:rPr>
                <w:rFonts w:ascii="Times New Roman" w:eastAsia="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0E820" w14:textId="77777777" w:rsidR="009C4707" w:rsidRPr="00F50163" w:rsidRDefault="009C4707" w:rsidP="00B8710C">
            <w:pPr>
              <w:spacing w:after="0" w:line="240" w:lineRule="auto"/>
              <w:jc w:val="center"/>
              <w:rPr>
                <w:rFonts w:ascii="Times New Roman" w:eastAsia="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5E525" w14:textId="77777777" w:rsidR="009C4707" w:rsidRPr="00F50163" w:rsidRDefault="009C4707" w:rsidP="00B8710C">
            <w:pPr>
              <w:spacing w:after="0" w:line="240" w:lineRule="auto"/>
              <w:jc w:val="center"/>
              <w:rPr>
                <w:rFonts w:ascii="Times New Roman" w:eastAsia="Times New Roman" w:hAnsi="Times New Roman"/>
              </w:rPr>
            </w:pPr>
          </w:p>
        </w:tc>
      </w:tr>
      <w:tr w:rsidR="00D07404" w:rsidRPr="00F50163" w14:paraId="6496E63F"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DF084" w14:textId="77777777" w:rsidR="00D07404" w:rsidRPr="00F50163" w:rsidRDefault="00D07404"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0F04A" w14:textId="77777777" w:rsidR="00D07404" w:rsidRPr="00F50163" w:rsidRDefault="00D07404"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F2CC9" w14:textId="72BFCCC9" w:rsidR="00D07404" w:rsidRPr="00F50163" w:rsidRDefault="00874E3E" w:rsidP="00B8710C">
            <w:pPr>
              <w:spacing w:after="0" w:line="240" w:lineRule="auto"/>
              <w:jc w:val="center"/>
              <w:rPr>
                <w:rFonts w:ascii="Times New Roman" w:eastAsia="Times New Roman" w:hAnsi="Times New Roman"/>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DA5F60E"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119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2DD6B86"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102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72D7DC"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85,7%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7CFE725"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E33035"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30,4%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BD632E"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F92B459"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23,5%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A1DB5F7"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0DA9356"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C52EC1C"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16</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438CBE8"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15,7%</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41F37180"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84,3%</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33561CD5"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53,9%</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099CEF59"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3,7</w:t>
            </w:r>
          </w:p>
        </w:tc>
      </w:tr>
      <w:tr w:rsidR="00D07404" w:rsidRPr="00F50163" w14:paraId="41489DE2" w14:textId="77777777" w:rsidTr="00B8710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0C0BF294" w14:textId="77777777" w:rsidR="00D07404" w:rsidRPr="00F50163" w:rsidRDefault="00D07404"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4165DCA0" w14:textId="77777777" w:rsidR="00D07404" w:rsidRPr="00F50163" w:rsidRDefault="00D07404"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CDBD30" w14:textId="43204004" w:rsidR="00D07404" w:rsidRPr="00F50163" w:rsidRDefault="00874E3E" w:rsidP="00B8710C">
            <w:pPr>
              <w:spacing w:after="0" w:line="240" w:lineRule="auto"/>
              <w:jc w:val="center"/>
              <w:rPr>
                <w:rFonts w:ascii="Times New Roman" w:hAnsi="Times New Roman"/>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EDFDD31"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D3552EE"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1BB3BCB"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88,6%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6F1B197"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136B556"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AD78905"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9B06A6A"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29,0%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FEF7065"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FB7D7B1"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32,3%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ADA64A9"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7548C8C"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6,5%</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61A0B917"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93,5%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DE98636"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61,3%</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32CEC42C"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3,9</w:t>
            </w:r>
          </w:p>
        </w:tc>
      </w:tr>
      <w:tr w:rsidR="00D07404" w:rsidRPr="00F50163" w14:paraId="740C2308"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DAF09" w14:textId="77777777" w:rsidR="00D07404" w:rsidRPr="00F50163" w:rsidRDefault="00D07404"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0AE21" w14:textId="77777777" w:rsidR="00D07404" w:rsidRPr="00F50163" w:rsidRDefault="00D07404"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51B3B" w14:textId="4744C32D" w:rsidR="00D07404" w:rsidRPr="00F50163" w:rsidRDefault="00874E3E" w:rsidP="00B8710C">
            <w:pPr>
              <w:spacing w:after="0" w:line="240" w:lineRule="auto"/>
              <w:jc w:val="center"/>
              <w:rPr>
                <w:rFonts w:ascii="Times New Roman" w:eastAsia="Times New Roman" w:hAnsi="Times New Roman"/>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4A267D8"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112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576B942"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94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6AE197A"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83,9%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0144AF1"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58BCF6C"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FA15433"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280CEF"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25,5%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84EF96"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8E82144"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39,4%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50E407"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648AE77"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31,9%</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0D5A07D7"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68,1%</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51EB7934"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28,7%</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51959F46" w14:textId="77777777" w:rsidR="00D07404" w:rsidRPr="00F50163" w:rsidRDefault="00D07404" w:rsidP="00B8710C">
            <w:pPr>
              <w:spacing w:after="0" w:line="240" w:lineRule="auto"/>
              <w:jc w:val="center"/>
              <w:rPr>
                <w:rFonts w:ascii="Times New Roman" w:hAnsi="Times New Roman"/>
                <w:b/>
                <w:bCs/>
              </w:rPr>
            </w:pPr>
            <w:r w:rsidRPr="00F50163">
              <w:rPr>
                <w:rFonts w:ascii="Times New Roman" w:hAnsi="Times New Roman"/>
                <w:b/>
                <w:bCs/>
              </w:rPr>
              <w:t>3,0</w:t>
            </w:r>
          </w:p>
        </w:tc>
      </w:tr>
      <w:tr w:rsidR="00050ADE" w:rsidRPr="00F50163" w14:paraId="62F71907"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10A8EB9C" w14:textId="77777777" w:rsidR="00050ADE" w:rsidRPr="00F50163" w:rsidRDefault="00050ADE"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38355" w14:textId="77777777" w:rsidR="00050ADE" w:rsidRPr="00F50163" w:rsidRDefault="00050ADE"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22E8A" w14:textId="77777777" w:rsidR="00050ADE" w:rsidRPr="00F50163" w:rsidRDefault="00050ADE"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B05C19"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9C9D737"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44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F52324C"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88,0%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6054DE"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DA49886"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7C1848"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9BC6690"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13,6%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BB76513"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AD5DAD"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61,4%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6EF6C2B"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11</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A15A1EA"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25,0%</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7AF13DE2"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75,0%</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13E009EE"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13,6%</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14E9A8A2"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2,9</w:t>
            </w:r>
          </w:p>
        </w:tc>
      </w:tr>
      <w:tr w:rsidR="00050ADE" w:rsidRPr="00F50163" w14:paraId="25857AFE"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3C881B01" w14:textId="77777777" w:rsidR="00050ADE" w:rsidRPr="00F50163" w:rsidRDefault="00050AD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специальности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C80B9B3"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635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160D4AF"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556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ACBEA14"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87,6%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BDFFD6B"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112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B09FCDD"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20,1%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9368207"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177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B2714EB"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31,8%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55A5510"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182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57E0A8C"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32,7%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F677E7F"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85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06C7541"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15,3%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BDAEB0C"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84,7%</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877FA30"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52,0%</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7DC5BA35" w14:textId="77777777" w:rsidR="00050ADE" w:rsidRPr="00F50163" w:rsidRDefault="00050ADE" w:rsidP="00B8710C">
            <w:pPr>
              <w:spacing w:after="0" w:line="240" w:lineRule="auto"/>
              <w:jc w:val="center"/>
              <w:rPr>
                <w:rFonts w:ascii="Times New Roman" w:hAnsi="Times New Roman"/>
                <w:b/>
                <w:bCs/>
              </w:rPr>
            </w:pPr>
            <w:r w:rsidRPr="00F50163">
              <w:rPr>
                <w:rFonts w:ascii="Times New Roman" w:hAnsi="Times New Roman"/>
                <w:b/>
                <w:bCs/>
              </w:rPr>
              <w:t>3,6</w:t>
            </w:r>
          </w:p>
        </w:tc>
      </w:tr>
    </w:tbl>
    <w:p w14:paraId="0CCC1FF1" w14:textId="77777777" w:rsidR="009C4707" w:rsidRPr="00F50163" w:rsidRDefault="009C4707" w:rsidP="00B8710C">
      <w:pPr>
        <w:spacing w:after="0" w:line="240" w:lineRule="auto"/>
        <w:rPr>
          <w:rFonts w:ascii="Times New Roman" w:hAnsi="Times New Roman"/>
          <w:b/>
        </w:rPr>
      </w:pPr>
    </w:p>
    <w:p w14:paraId="34F243ED" w14:textId="77777777" w:rsidR="001D24CB" w:rsidRDefault="001D24CB" w:rsidP="00B8710C">
      <w:pPr>
        <w:spacing w:after="0" w:line="240" w:lineRule="auto"/>
        <w:rPr>
          <w:rFonts w:ascii="Times New Roman" w:hAnsi="Times New Roman"/>
          <w:b/>
        </w:rPr>
      </w:pPr>
    </w:p>
    <w:p w14:paraId="11C4DD65" w14:textId="77777777" w:rsidR="0003435B" w:rsidRDefault="0003435B" w:rsidP="00B8710C">
      <w:pPr>
        <w:spacing w:after="0" w:line="240" w:lineRule="auto"/>
        <w:rPr>
          <w:rFonts w:ascii="Times New Roman" w:hAnsi="Times New Roman"/>
          <w:b/>
        </w:rPr>
      </w:pPr>
    </w:p>
    <w:p w14:paraId="486E339F" w14:textId="77777777" w:rsidR="0003435B" w:rsidRDefault="0003435B" w:rsidP="00B8710C">
      <w:pPr>
        <w:spacing w:after="0" w:line="240" w:lineRule="auto"/>
        <w:rPr>
          <w:rFonts w:ascii="Times New Roman" w:hAnsi="Times New Roman"/>
          <w:b/>
        </w:rPr>
      </w:pPr>
    </w:p>
    <w:p w14:paraId="46BF42FD" w14:textId="77777777" w:rsidR="0003435B" w:rsidRDefault="0003435B" w:rsidP="00B8710C">
      <w:pPr>
        <w:spacing w:after="0" w:line="240" w:lineRule="auto"/>
        <w:rPr>
          <w:rFonts w:ascii="Times New Roman" w:hAnsi="Times New Roman"/>
          <w:b/>
        </w:rPr>
      </w:pPr>
    </w:p>
    <w:p w14:paraId="3279B0CA" w14:textId="77777777" w:rsidR="0003435B" w:rsidRDefault="0003435B" w:rsidP="00B8710C">
      <w:pPr>
        <w:spacing w:after="0" w:line="240" w:lineRule="auto"/>
        <w:rPr>
          <w:rFonts w:ascii="Times New Roman" w:hAnsi="Times New Roman"/>
          <w:b/>
        </w:rPr>
      </w:pPr>
    </w:p>
    <w:p w14:paraId="017FF6CD" w14:textId="77777777" w:rsidR="0003435B" w:rsidRDefault="0003435B" w:rsidP="00B8710C">
      <w:pPr>
        <w:spacing w:after="0" w:line="240" w:lineRule="auto"/>
        <w:rPr>
          <w:rFonts w:ascii="Times New Roman" w:hAnsi="Times New Roman"/>
          <w:b/>
        </w:rPr>
      </w:pPr>
    </w:p>
    <w:p w14:paraId="252BB98B" w14:textId="77777777" w:rsidR="0003435B" w:rsidRDefault="0003435B" w:rsidP="00B8710C">
      <w:pPr>
        <w:spacing w:after="0" w:line="240" w:lineRule="auto"/>
        <w:rPr>
          <w:rFonts w:ascii="Times New Roman" w:hAnsi="Times New Roman"/>
          <w:b/>
        </w:rPr>
      </w:pPr>
    </w:p>
    <w:p w14:paraId="1979BD47" w14:textId="77777777" w:rsidR="0003435B" w:rsidRDefault="0003435B" w:rsidP="00B8710C">
      <w:pPr>
        <w:spacing w:after="0" w:line="240" w:lineRule="auto"/>
        <w:rPr>
          <w:rFonts w:ascii="Times New Roman" w:hAnsi="Times New Roman"/>
          <w:b/>
        </w:rPr>
      </w:pPr>
    </w:p>
    <w:p w14:paraId="6E5EF91C" w14:textId="77777777" w:rsidR="0003435B" w:rsidRDefault="0003435B" w:rsidP="00B8710C">
      <w:pPr>
        <w:spacing w:after="0" w:line="240" w:lineRule="auto"/>
        <w:rPr>
          <w:rFonts w:ascii="Times New Roman" w:hAnsi="Times New Roman"/>
          <w:b/>
        </w:rPr>
      </w:pPr>
    </w:p>
    <w:p w14:paraId="4C87A517" w14:textId="77777777" w:rsidR="0003435B" w:rsidRDefault="0003435B" w:rsidP="00B8710C">
      <w:pPr>
        <w:spacing w:after="0" w:line="240" w:lineRule="auto"/>
        <w:rPr>
          <w:rFonts w:ascii="Times New Roman" w:hAnsi="Times New Roman"/>
          <w:b/>
        </w:rPr>
      </w:pPr>
    </w:p>
    <w:p w14:paraId="0AD5339B" w14:textId="77777777" w:rsidR="0003435B" w:rsidRDefault="0003435B" w:rsidP="00B8710C">
      <w:pPr>
        <w:spacing w:after="0" w:line="240" w:lineRule="auto"/>
        <w:rPr>
          <w:rFonts w:ascii="Times New Roman" w:hAnsi="Times New Roman"/>
          <w:b/>
        </w:rPr>
      </w:pPr>
    </w:p>
    <w:p w14:paraId="30298964" w14:textId="77777777" w:rsidR="0003435B" w:rsidRDefault="0003435B" w:rsidP="00B8710C">
      <w:pPr>
        <w:spacing w:after="0" w:line="240" w:lineRule="auto"/>
        <w:rPr>
          <w:rFonts w:ascii="Times New Roman" w:hAnsi="Times New Roman"/>
          <w:b/>
        </w:rPr>
      </w:pPr>
    </w:p>
    <w:p w14:paraId="44889120" w14:textId="77777777" w:rsidR="0003435B" w:rsidRDefault="0003435B" w:rsidP="00B8710C">
      <w:pPr>
        <w:spacing w:after="0" w:line="240" w:lineRule="auto"/>
        <w:rPr>
          <w:rFonts w:ascii="Times New Roman" w:hAnsi="Times New Roman"/>
          <w:b/>
        </w:rPr>
      </w:pPr>
    </w:p>
    <w:p w14:paraId="4634639F" w14:textId="77777777" w:rsidR="0003435B" w:rsidRPr="00F50163" w:rsidRDefault="0003435B" w:rsidP="00B8710C">
      <w:pPr>
        <w:spacing w:after="0" w:line="240" w:lineRule="auto"/>
        <w:rPr>
          <w:rFonts w:ascii="Times New Roman" w:hAnsi="Times New Roman"/>
          <w:b/>
        </w:rPr>
      </w:pPr>
    </w:p>
    <w:p w14:paraId="4D24BAA1" w14:textId="77777777" w:rsidR="009C4707"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00653565" w:rsidRPr="00F50163">
        <w:rPr>
          <w:rFonts w:ascii="Times New Roman" w:eastAsia="Times New Roman" w:hAnsi="Times New Roman"/>
          <w:b/>
          <w:bCs/>
        </w:rPr>
        <w:t>15.02.16</w:t>
      </w:r>
      <w:r w:rsidRPr="00F50163">
        <w:rPr>
          <w:rFonts w:ascii="Times New Roman" w:eastAsia="Times New Roman" w:hAnsi="Times New Roman"/>
          <w:b/>
          <w:bCs/>
        </w:rPr>
        <w:t xml:space="preserve"> Технология машиностроения</w:t>
      </w:r>
    </w:p>
    <w:p w14:paraId="1490E046"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C4707" w:rsidRPr="00F50163" w14:paraId="61B813B2" w14:textId="77777777" w:rsidTr="00874E3E">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8A309"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33D00"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874E3E" w:rsidRPr="00F50163" w14:paraId="41344ABC" w14:textId="77777777" w:rsidTr="00874E3E">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6DD886AD" w14:textId="77777777" w:rsidR="00874E3E" w:rsidRPr="00F50163" w:rsidRDefault="00874E3E"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39415"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4BF92" w14:textId="25A8A526"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32762AFE"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C1BC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2826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16C7C"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B73F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C96EF"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71E4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04568"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37D8D"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74E3E" w:rsidRPr="00F50163" w14:paraId="160B6444" w14:textId="77777777" w:rsidTr="00874E3E">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0E23F733" w14:textId="77777777" w:rsidR="00874E3E" w:rsidRPr="00F50163" w:rsidRDefault="00874E3E"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F1E65" w14:textId="77777777" w:rsidR="00874E3E" w:rsidRPr="00F50163" w:rsidRDefault="00874E3E"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DCB60" w14:textId="77777777" w:rsidR="00874E3E" w:rsidRPr="00F50163" w:rsidRDefault="00874E3E"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3A00150A" w14:textId="77777777" w:rsidR="00874E3E" w:rsidRPr="00F50163" w:rsidRDefault="00874E3E"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40171"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8199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B02B5"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3CAD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8B7CD"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0015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F9C6D"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0E255"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79D76"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095C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DD770" w14:textId="77777777" w:rsidR="00874E3E" w:rsidRPr="00F50163" w:rsidRDefault="00874E3E"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EEB15"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D6729" w14:textId="77777777" w:rsidR="00874E3E" w:rsidRPr="00F50163" w:rsidRDefault="00874E3E" w:rsidP="00B8710C">
            <w:pPr>
              <w:spacing w:after="0" w:line="240" w:lineRule="auto"/>
              <w:rPr>
                <w:rFonts w:ascii="Times New Roman" w:eastAsia="Times New Roman" w:hAnsi="Times New Roman"/>
              </w:rPr>
            </w:pPr>
          </w:p>
        </w:tc>
      </w:tr>
      <w:tr w:rsidR="00604C12" w:rsidRPr="00F50163" w14:paraId="7EF4F163" w14:textId="77777777" w:rsidTr="00050ADE">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24C69"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A2B77"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24D79" w14:textId="0939B59C" w:rsidR="00604C12" w:rsidRPr="00F50163" w:rsidRDefault="00874E3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D2DB40"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31D3E2"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247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9A5054"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90,4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088E71"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4D5C6C"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29,6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DF46C5"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AABB80"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40,5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E7EDC0"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8A6D4"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31,3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45092E"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DEE59"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2D8E7F"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C06086"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69,7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43CBF8"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4,0</w:t>
            </w:r>
          </w:p>
        </w:tc>
      </w:tr>
      <w:tr w:rsidR="00604C12" w:rsidRPr="00F50163" w14:paraId="07F164CA" w14:textId="77777777" w:rsidTr="00653565">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D4C64"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861AE"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849BE" w14:textId="77777777" w:rsidR="00604C12" w:rsidRPr="00F50163" w:rsidRDefault="00604C12"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11EFB0" w14:textId="77777777" w:rsidR="00604C12" w:rsidRPr="00F50163" w:rsidRDefault="00604C12"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2521D5" w14:textId="77777777" w:rsidR="00604C12" w:rsidRPr="00F50163" w:rsidRDefault="00604C12"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FBBA1" w14:textId="77777777" w:rsidR="00604C12" w:rsidRPr="00F50163" w:rsidRDefault="00604C12"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1DBB66" w14:textId="77777777" w:rsidR="00604C12" w:rsidRPr="00F50163" w:rsidRDefault="00604C12"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AAFC77" w14:textId="77777777" w:rsidR="00604C12" w:rsidRPr="00F50163" w:rsidRDefault="00604C12"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A434DB" w14:textId="77777777" w:rsidR="00604C12" w:rsidRPr="00F50163" w:rsidRDefault="00604C12"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8C5DF3" w14:textId="77777777" w:rsidR="00604C12" w:rsidRPr="00F50163" w:rsidRDefault="00604C12"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FCE315" w14:textId="77777777" w:rsidR="00604C12" w:rsidRPr="00F50163" w:rsidRDefault="00604C12"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A0721F" w14:textId="77777777" w:rsidR="00604C12" w:rsidRPr="00F50163" w:rsidRDefault="00604C12"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46F2C4" w14:textId="77777777" w:rsidR="00604C12" w:rsidRPr="00F50163" w:rsidRDefault="00604C12"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DC2B6E" w14:textId="77777777" w:rsidR="00604C12" w:rsidRPr="00F50163" w:rsidRDefault="00604C12"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7B202F" w14:textId="77777777" w:rsidR="00604C12" w:rsidRPr="00F50163" w:rsidRDefault="00604C12" w:rsidP="00B8710C">
            <w:pPr>
              <w:spacing w:after="0" w:line="240" w:lineRule="auto"/>
              <w:jc w:val="center"/>
              <w:rPr>
                <w:rFonts w:ascii="Times New Roman" w:eastAsia="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8E836B" w14:textId="77777777" w:rsidR="00604C12" w:rsidRPr="00F50163" w:rsidRDefault="00604C12"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545944" w14:textId="77777777" w:rsidR="00604C12" w:rsidRPr="00F50163" w:rsidRDefault="00604C12" w:rsidP="00B8710C">
            <w:pPr>
              <w:spacing w:after="0" w:line="240" w:lineRule="auto"/>
              <w:jc w:val="center"/>
              <w:rPr>
                <w:rFonts w:ascii="Times New Roman" w:eastAsia="Times New Roman" w:hAnsi="Times New Roman"/>
              </w:rPr>
            </w:pPr>
          </w:p>
        </w:tc>
      </w:tr>
      <w:tr w:rsidR="00604C12" w:rsidRPr="00F50163" w14:paraId="485E7288" w14:textId="77777777" w:rsidTr="00653565">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4601D"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8245B"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79F82" w14:textId="77777777" w:rsidR="00604C12" w:rsidRPr="00F50163" w:rsidRDefault="00604C12"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AF2028"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7187E2"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76AB69"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9AD1D6"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70B2F7" w14:textId="77777777" w:rsidR="00604C12" w:rsidRPr="00F50163" w:rsidRDefault="00604C12"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8E9EB8"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6BF5C0" w14:textId="77777777" w:rsidR="00604C12" w:rsidRPr="00F50163" w:rsidRDefault="00604C12"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BF98CC"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559FFB"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E719CE" w14:textId="77777777" w:rsidR="00604C12" w:rsidRPr="00F50163" w:rsidRDefault="00604C12"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D5C176" w14:textId="77777777" w:rsidR="00604C12" w:rsidRPr="00F50163" w:rsidRDefault="00604C12"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6BAC99" w14:textId="77777777" w:rsidR="00604C12" w:rsidRPr="00F50163" w:rsidRDefault="00604C12"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C95688"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095713" w14:textId="77777777" w:rsidR="00604C12" w:rsidRPr="00F50163" w:rsidRDefault="00604C12" w:rsidP="00B8710C">
            <w:pPr>
              <w:spacing w:after="0" w:line="240" w:lineRule="auto"/>
              <w:jc w:val="center"/>
              <w:rPr>
                <w:rFonts w:ascii="Times New Roman" w:hAnsi="Times New Roman"/>
                <w:b/>
                <w:bCs/>
              </w:rPr>
            </w:pPr>
          </w:p>
        </w:tc>
      </w:tr>
      <w:tr w:rsidR="00604C12" w:rsidRPr="00F50163" w14:paraId="63D05DCE" w14:textId="77777777" w:rsidTr="00050ADE">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6A5CA458"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7F19B51B" w14:textId="77777777" w:rsidR="00604C12" w:rsidRPr="00F50163" w:rsidRDefault="00604C12"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45D7A7" w14:textId="77777777" w:rsidR="00604C12" w:rsidRPr="00F50163" w:rsidRDefault="00604C12"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6EEB79"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4C5794"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C87B58"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130A9C0"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2ECE8DD" w14:textId="77777777" w:rsidR="00604C12" w:rsidRPr="00F50163" w:rsidRDefault="00604C12"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5AE5661"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3496E2" w14:textId="77777777" w:rsidR="00604C12" w:rsidRPr="00F50163" w:rsidRDefault="00604C12"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88D5F88"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968899"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4032528" w14:textId="77777777" w:rsidR="00604C12" w:rsidRPr="00F50163" w:rsidRDefault="00604C12"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7B545A0" w14:textId="77777777" w:rsidR="00604C12" w:rsidRPr="00F50163" w:rsidRDefault="00604C12"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03CD9A7" w14:textId="77777777" w:rsidR="00604C12" w:rsidRPr="00F50163" w:rsidRDefault="00604C12"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9769CEE"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66F3851" w14:textId="77777777" w:rsidR="00604C12" w:rsidRPr="00F50163" w:rsidRDefault="00604C12" w:rsidP="00B8710C">
            <w:pPr>
              <w:spacing w:after="0" w:line="240" w:lineRule="auto"/>
              <w:jc w:val="center"/>
              <w:rPr>
                <w:rFonts w:ascii="Times New Roman" w:hAnsi="Times New Roman"/>
                <w:b/>
                <w:bCs/>
              </w:rPr>
            </w:pPr>
          </w:p>
        </w:tc>
      </w:tr>
      <w:tr w:rsidR="00604C12" w:rsidRPr="00F50163" w14:paraId="10E9CF49" w14:textId="77777777" w:rsidTr="00653565">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B94A2"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1DACE" w14:textId="77777777" w:rsidR="00604C12" w:rsidRPr="00F50163" w:rsidRDefault="00604C12"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3BD0A" w14:textId="77777777" w:rsidR="00604C12" w:rsidRPr="00F50163" w:rsidRDefault="00604C12" w:rsidP="00B8710C">
            <w:pPr>
              <w:spacing w:after="0" w:line="240" w:lineRule="auto"/>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D82F48"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9AA05E"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070D5D"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98931C"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50696C" w14:textId="77777777" w:rsidR="00604C12" w:rsidRPr="00F50163" w:rsidRDefault="00604C12"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E91C50"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F01F39" w14:textId="77777777" w:rsidR="00604C12" w:rsidRPr="00F50163" w:rsidRDefault="00604C12"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EAB8B5"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BCB9EB"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352EC2" w14:textId="77777777" w:rsidR="00604C12" w:rsidRPr="00F50163" w:rsidRDefault="00604C12"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4F9FC5" w14:textId="77777777" w:rsidR="00604C12" w:rsidRPr="00F50163" w:rsidRDefault="00604C12"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B1137E" w14:textId="77777777" w:rsidR="00604C12" w:rsidRPr="00F50163" w:rsidRDefault="00604C12"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45BB31"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2B0849" w14:textId="77777777" w:rsidR="00604C12" w:rsidRPr="00F50163" w:rsidRDefault="00604C12" w:rsidP="00B8710C">
            <w:pPr>
              <w:spacing w:after="0" w:line="240" w:lineRule="auto"/>
              <w:jc w:val="center"/>
              <w:rPr>
                <w:rFonts w:ascii="Times New Roman" w:hAnsi="Times New Roman"/>
                <w:b/>
                <w:bCs/>
              </w:rPr>
            </w:pPr>
          </w:p>
        </w:tc>
      </w:tr>
      <w:tr w:rsidR="00604C12" w:rsidRPr="00F50163" w14:paraId="43D2F23D" w14:textId="77777777" w:rsidTr="00653565">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74C1D32C" w14:textId="77777777" w:rsidR="00604C12" w:rsidRPr="00F50163" w:rsidRDefault="00604C12"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F2CE7" w14:textId="77777777" w:rsidR="00604C12" w:rsidRPr="00F50163" w:rsidRDefault="00604C12"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A85BE" w14:textId="77777777" w:rsidR="00604C12" w:rsidRPr="00F50163" w:rsidRDefault="00604C12"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E98C1D"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B0EFF4"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F23F0E"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969C6A3"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F65126" w14:textId="77777777" w:rsidR="00604C12" w:rsidRPr="00F50163" w:rsidRDefault="00604C12"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941B6A"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1EC679B" w14:textId="77777777" w:rsidR="00604C12" w:rsidRPr="00F50163" w:rsidRDefault="00604C12"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54F84B1"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A25CE8" w14:textId="77777777" w:rsidR="00604C12" w:rsidRPr="00F50163" w:rsidRDefault="00604C12"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DD30B9E" w14:textId="77777777" w:rsidR="00604C12" w:rsidRPr="00F50163" w:rsidRDefault="00604C12"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4719659" w14:textId="77777777" w:rsidR="00604C12" w:rsidRPr="00F50163" w:rsidRDefault="00604C12"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4A1A82E" w14:textId="77777777" w:rsidR="00604C12" w:rsidRPr="00F50163" w:rsidRDefault="00604C12"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8BDAA01" w14:textId="77777777" w:rsidR="00604C12" w:rsidRPr="00F50163" w:rsidRDefault="00604C12"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2FB22B" w14:textId="77777777" w:rsidR="00604C12" w:rsidRPr="00F50163" w:rsidRDefault="00604C12" w:rsidP="00B8710C">
            <w:pPr>
              <w:spacing w:after="0" w:line="240" w:lineRule="auto"/>
              <w:jc w:val="center"/>
              <w:rPr>
                <w:rFonts w:ascii="Times New Roman" w:hAnsi="Times New Roman"/>
                <w:b/>
                <w:bCs/>
              </w:rPr>
            </w:pPr>
          </w:p>
        </w:tc>
      </w:tr>
      <w:tr w:rsidR="00604C12" w:rsidRPr="00F50163" w14:paraId="0CD797B0" w14:textId="77777777" w:rsidTr="000F6769">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0EA3E71A" w14:textId="77777777" w:rsidR="00604C12" w:rsidRPr="00F50163" w:rsidRDefault="00604C1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E59B39"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80BE30"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247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0D012B"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90,4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F29E45"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AE9A21"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29,6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5BAE65"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3E1A55"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40,5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84E6D9"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9906F8"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31,3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AD46E9"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864B5B"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05E5C9"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4D1015"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69,7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EDB15" w14:textId="77777777" w:rsidR="00604C12" w:rsidRPr="00F50163" w:rsidRDefault="00604C12" w:rsidP="00B8710C">
            <w:pPr>
              <w:spacing w:after="0" w:line="240" w:lineRule="auto"/>
              <w:jc w:val="center"/>
              <w:rPr>
                <w:rFonts w:ascii="Times New Roman" w:hAnsi="Times New Roman"/>
                <w:b/>
              </w:rPr>
            </w:pPr>
            <w:r w:rsidRPr="00F50163">
              <w:rPr>
                <w:rFonts w:ascii="Times New Roman" w:hAnsi="Times New Roman"/>
                <w:b/>
              </w:rPr>
              <w:t>4,0</w:t>
            </w:r>
          </w:p>
        </w:tc>
      </w:tr>
    </w:tbl>
    <w:p w14:paraId="45E2F35C" w14:textId="77777777" w:rsidR="009C4707" w:rsidRPr="00F50163" w:rsidRDefault="009C4707" w:rsidP="00B8710C">
      <w:pPr>
        <w:spacing w:after="0" w:line="240" w:lineRule="auto"/>
        <w:rPr>
          <w:rFonts w:ascii="Times New Roman" w:hAnsi="Times New Roman"/>
        </w:rPr>
      </w:pPr>
    </w:p>
    <w:p w14:paraId="2E9EE1A5" w14:textId="77777777" w:rsidR="004559DB" w:rsidRPr="00F50163" w:rsidRDefault="004559DB" w:rsidP="00B8710C">
      <w:pPr>
        <w:spacing w:after="0" w:line="240" w:lineRule="auto"/>
        <w:rPr>
          <w:rFonts w:ascii="Times New Roman" w:hAnsi="Times New Roman"/>
        </w:rPr>
      </w:pPr>
    </w:p>
    <w:p w14:paraId="36AE3DA0" w14:textId="77777777" w:rsidR="00874E3E" w:rsidRDefault="00874E3E" w:rsidP="00B8710C">
      <w:pPr>
        <w:spacing w:after="0" w:line="240" w:lineRule="auto"/>
        <w:rPr>
          <w:rFonts w:ascii="Times New Roman" w:hAnsi="Times New Roman"/>
        </w:rPr>
      </w:pPr>
    </w:p>
    <w:p w14:paraId="14F88E5C" w14:textId="77777777" w:rsidR="0003435B" w:rsidRDefault="0003435B" w:rsidP="00B8710C">
      <w:pPr>
        <w:spacing w:after="0" w:line="240" w:lineRule="auto"/>
        <w:rPr>
          <w:rFonts w:ascii="Times New Roman" w:hAnsi="Times New Roman"/>
        </w:rPr>
      </w:pPr>
    </w:p>
    <w:p w14:paraId="1E7A2A5A" w14:textId="77777777" w:rsidR="0003435B" w:rsidRDefault="0003435B" w:rsidP="00B8710C">
      <w:pPr>
        <w:spacing w:after="0" w:line="240" w:lineRule="auto"/>
        <w:rPr>
          <w:rFonts w:ascii="Times New Roman" w:hAnsi="Times New Roman"/>
        </w:rPr>
      </w:pPr>
    </w:p>
    <w:p w14:paraId="4FB78ABF" w14:textId="77777777" w:rsidR="0003435B" w:rsidRDefault="0003435B" w:rsidP="00B8710C">
      <w:pPr>
        <w:spacing w:after="0" w:line="240" w:lineRule="auto"/>
        <w:rPr>
          <w:rFonts w:ascii="Times New Roman" w:hAnsi="Times New Roman"/>
        </w:rPr>
      </w:pPr>
    </w:p>
    <w:p w14:paraId="4F52A93D" w14:textId="77777777" w:rsidR="0003435B" w:rsidRDefault="0003435B" w:rsidP="00B8710C">
      <w:pPr>
        <w:spacing w:after="0" w:line="240" w:lineRule="auto"/>
        <w:rPr>
          <w:rFonts w:ascii="Times New Roman" w:hAnsi="Times New Roman"/>
        </w:rPr>
      </w:pPr>
    </w:p>
    <w:p w14:paraId="3133598F" w14:textId="77777777" w:rsidR="0003435B" w:rsidRDefault="0003435B" w:rsidP="00B8710C">
      <w:pPr>
        <w:spacing w:after="0" w:line="240" w:lineRule="auto"/>
        <w:rPr>
          <w:rFonts w:ascii="Times New Roman" w:hAnsi="Times New Roman"/>
        </w:rPr>
      </w:pPr>
    </w:p>
    <w:p w14:paraId="19FF98F8" w14:textId="77777777" w:rsidR="0003435B" w:rsidRDefault="0003435B" w:rsidP="00B8710C">
      <w:pPr>
        <w:spacing w:after="0" w:line="240" w:lineRule="auto"/>
        <w:rPr>
          <w:rFonts w:ascii="Times New Roman" w:hAnsi="Times New Roman"/>
        </w:rPr>
      </w:pPr>
    </w:p>
    <w:p w14:paraId="7D9C29A6" w14:textId="77777777" w:rsidR="0003435B" w:rsidRDefault="0003435B" w:rsidP="00B8710C">
      <w:pPr>
        <w:spacing w:after="0" w:line="240" w:lineRule="auto"/>
        <w:rPr>
          <w:rFonts w:ascii="Times New Roman" w:hAnsi="Times New Roman"/>
        </w:rPr>
      </w:pPr>
    </w:p>
    <w:p w14:paraId="6AF6B10D" w14:textId="77777777" w:rsidR="0003435B" w:rsidRDefault="0003435B" w:rsidP="00B8710C">
      <w:pPr>
        <w:spacing w:after="0" w:line="240" w:lineRule="auto"/>
        <w:rPr>
          <w:rFonts w:ascii="Times New Roman" w:hAnsi="Times New Roman"/>
        </w:rPr>
      </w:pPr>
    </w:p>
    <w:p w14:paraId="14F3215B" w14:textId="77777777" w:rsidR="0003435B" w:rsidRDefault="0003435B" w:rsidP="00B8710C">
      <w:pPr>
        <w:spacing w:after="0" w:line="240" w:lineRule="auto"/>
        <w:rPr>
          <w:rFonts w:ascii="Times New Roman" w:hAnsi="Times New Roman"/>
        </w:rPr>
      </w:pPr>
    </w:p>
    <w:p w14:paraId="4E536D9C" w14:textId="77777777" w:rsidR="0003435B" w:rsidRDefault="0003435B" w:rsidP="00B8710C">
      <w:pPr>
        <w:spacing w:after="0" w:line="240" w:lineRule="auto"/>
        <w:rPr>
          <w:rFonts w:ascii="Times New Roman" w:hAnsi="Times New Roman"/>
        </w:rPr>
      </w:pPr>
    </w:p>
    <w:p w14:paraId="7B40442A" w14:textId="77777777" w:rsidR="0003435B" w:rsidRPr="00F50163" w:rsidRDefault="0003435B" w:rsidP="00B8710C">
      <w:pPr>
        <w:spacing w:after="0" w:line="240" w:lineRule="auto"/>
        <w:rPr>
          <w:rFonts w:ascii="Times New Roman" w:hAnsi="Times New Roman"/>
        </w:rPr>
      </w:pPr>
    </w:p>
    <w:p w14:paraId="20434CE3" w14:textId="77777777" w:rsidR="009C4707" w:rsidRPr="00F50163" w:rsidRDefault="009C4707" w:rsidP="00B8710C">
      <w:pPr>
        <w:spacing w:after="0" w:line="240" w:lineRule="auto"/>
        <w:rPr>
          <w:rFonts w:ascii="Times New Roman" w:hAnsi="Times New Roman"/>
        </w:rPr>
      </w:pPr>
    </w:p>
    <w:p w14:paraId="50E9610D" w14:textId="77777777" w:rsidR="009C4707"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18.02.03 Химическая технология неорганических веществ </w:t>
      </w:r>
    </w:p>
    <w:p w14:paraId="6B840693"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9C4707" w:rsidRPr="00F50163" w14:paraId="711DFACA" w14:textId="77777777" w:rsidTr="00874E3E">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D1F98"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1C4F6" w14:textId="77777777" w:rsidR="009C4707" w:rsidRPr="0003435B" w:rsidRDefault="009C4707" w:rsidP="00B8710C">
            <w:pPr>
              <w:spacing w:after="0" w:line="240" w:lineRule="auto"/>
              <w:jc w:val="center"/>
              <w:rPr>
                <w:rFonts w:ascii="Times New Roman" w:eastAsia="Times New Roman" w:hAnsi="Times New Roman"/>
                <w:b/>
              </w:rPr>
            </w:pPr>
            <w:r w:rsidRPr="0003435B">
              <w:rPr>
                <w:rFonts w:ascii="Times New Roman" w:eastAsia="Times New Roman" w:hAnsi="Times New Roman"/>
                <w:b/>
              </w:rPr>
              <w:t>Результаты контрольных срезов</w:t>
            </w:r>
          </w:p>
        </w:tc>
      </w:tr>
      <w:tr w:rsidR="00874E3E" w:rsidRPr="00F50163" w14:paraId="2994C3F2"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262B0707" w14:textId="77777777" w:rsidR="00874E3E" w:rsidRPr="00F50163" w:rsidRDefault="00874E3E"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963E5"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A258D"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3BBF7880"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E9E1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3BF29"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9437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DEF3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EF9CE"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2321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8AFE3"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08A42"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74E3E" w:rsidRPr="00F50163" w14:paraId="08B46C51"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4B2DD6B5" w14:textId="77777777" w:rsidR="00874E3E" w:rsidRPr="00F50163" w:rsidRDefault="00874E3E"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2B5A5" w14:textId="77777777" w:rsidR="00874E3E" w:rsidRPr="00F50163" w:rsidRDefault="00874E3E"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F5740"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51D32A0F" w14:textId="77777777" w:rsidR="00874E3E" w:rsidRPr="00F50163" w:rsidRDefault="00874E3E" w:rsidP="00B8710C">
            <w:pPr>
              <w:spacing w:after="0" w:line="240" w:lineRule="auto"/>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16C60"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75A1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72B0B"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B424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A6C3E"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7674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1158F"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4ECD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E9812"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CCB9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A827E" w14:textId="77777777" w:rsidR="00874E3E" w:rsidRPr="00F50163" w:rsidRDefault="00874E3E" w:rsidP="00B8710C">
            <w:pPr>
              <w:spacing w:after="0" w:line="240" w:lineRule="auto"/>
              <w:rPr>
                <w:rFonts w:ascii="Times New Roman" w:eastAsia="Times New Roman" w:hAnsi="Times New Roman"/>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D0F8A" w14:textId="77777777" w:rsidR="00874E3E" w:rsidRPr="00F50163" w:rsidRDefault="00874E3E" w:rsidP="00B8710C">
            <w:pPr>
              <w:spacing w:after="0" w:line="240" w:lineRule="auto"/>
              <w:rPr>
                <w:rFonts w:ascii="Times New Roman" w:eastAsia="Times New Roman" w:hAnsi="Times New Roman"/>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9ECF5" w14:textId="77777777" w:rsidR="00874E3E" w:rsidRPr="00F50163" w:rsidRDefault="00874E3E" w:rsidP="00B8710C">
            <w:pPr>
              <w:spacing w:after="0" w:line="240" w:lineRule="auto"/>
              <w:rPr>
                <w:rFonts w:ascii="Times New Roman" w:eastAsia="Times New Roman" w:hAnsi="Times New Roman"/>
              </w:rPr>
            </w:pPr>
          </w:p>
        </w:tc>
      </w:tr>
      <w:tr w:rsidR="006B464E" w:rsidRPr="00F50163" w14:paraId="0E444B61"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C15D4"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E148C"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710FB" w14:textId="77777777" w:rsidR="006B464E" w:rsidRPr="00F50163" w:rsidRDefault="006B464E"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D534A04" w14:textId="77777777" w:rsidR="006B464E" w:rsidRPr="00F50163" w:rsidRDefault="006B464E"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F4B7DAE" w14:textId="77777777" w:rsidR="006B464E" w:rsidRPr="00F50163" w:rsidRDefault="006B464E"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E214A5C" w14:textId="77777777" w:rsidR="006B464E" w:rsidRPr="00F50163" w:rsidRDefault="006B464E"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E2E9691" w14:textId="77777777" w:rsidR="006B464E" w:rsidRPr="00F50163" w:rsidRDefault="006B464E"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C532F4A" w14:textId="77777777" w:rsidR="006B464E" w:rsidRPr="00F50163" w:rsidRDefault="006B464E"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E49F1F6" w14:textId="77777777" w:rsidR="006B464E" w:rsidRPr="00F50163" w:rsidRDefault="006B464E"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5D46087" w14:textId="77777777" w:rsidR="006B464E" w:rsidRPr="00F50163" w:rsidRDefault="006B464E"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F88060A" w14:textId="77777777" w:rsidR="006B464E" w:rsidRPr="00F50163" w:rsidRDefault="006B464E"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05C9629" w14:textId="77777777" w:rsidR="006B464E" w:rsidRPr="00F50163" w:rsidRDefault="006B464E"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AF96547" w14:textId="77777777" w:rsidR="006B464E" w:rsidRPr="00F50163" w:rsidRDefault="006B464E"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7CAF5272" w14:textId="77777777" w:rsidR="006B464E" w:rsidRPr="00F50163" w:rsidRDefault="006B464E"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6CFAD0C7" w14:textId="77777777" w:rsidR="006B464E" w:rsidRPr="00F50163" w:rsidRDefault="006B464E" w:rsidP="00B8710C">
            <w:pPr>
              <w:spacing w:after="0" w:line="240" w:lineRule="auto"/>
              <w:jc w:val="center"/>
              <w:rPr>
                <w:rFonts w:ascii="Times New Roman" w:hAnsi="Times New Roman"/>
                <w:b/>
                <w:bCs/>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D285BC0" w14:textId="77777777" w:rsidR="006B464E" w:rsidRPr="00F50163" w:rsidRDefault="006B464E" w:rsidP="00B8710C">
            <w:pPr>
              <w:spacing w:after="0" w:line="240" w:lineRule="auto"/>
              <w:jc w:val="center"/>
              <w:rPr>
                <w:rFonts w:ascii="Times New Roman" w:hAnsi="Times New Roman"/>
                <w:b/>
                <w:bCs/>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4054BF86" w14:textId="77777777" w:rsidR="006B464E" w:rsidRPr="00F50163" w:rsidRDefault="006B464E" w:rsidP="00B8710C">
            <w:pPr>
              <w:spacing w:after="0" w:line="240" w:lineRule="auto"/>
              <w:jc w:val="center"/>
              <w:rPr>
                <w:rFonts w:ascii="Times New Roman" w:hAnsi="Times New Roman"/>
                <w:b/>
                <w:bCs/>
              </w:rPr>
            </w:pPr>
          </w:p>
        </w:tc>
      </w:tr>
      <w:tr w:rsidR="009C4707" w:rsidRPr="00F50163" w14:paraId="0BF67233"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C7797"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4D445"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00AA5"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542E5"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414B3"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AD1C5"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E5BFE"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BE8A0"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83BA8"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58DD9"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F945F"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BF8D8"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66BBB" w14:textId="77777777" w:rsidR="009C4707" w:rsidRPr="00F50163" w:rsidRDefault="009C4707"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FC90B" w14:textId="77777777" w:rsidR="009C4707" w:rsidRPr="00F50163" w:rsidRDefault="009C4707"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051E3" w14:textId="77777777" w:rsidR="009C4707" w:rsidRPr="00F50163" w:rsidRDefault="009C4707" w:rsidP="00B8710C">
            <w:pPr>
              <w:spacing w:after="0" w:line="240" w:lineRule="auto"/>
              <w:jc w:val="center"/>
              <w:rPr>
                <w:rFonts w:ascii="Times New Roman" w:eastAsia="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22F5B" w14:textId="77777777" w:rsidR="009C4707" w:rsidRPr="00F50163" w:rsidRDefault="009C4707" w:rsidP="00B8710C">
            <w:pPr>
              <w:spacing w:after="0" w:line="240" w:lineRule="auto"/>
              <w:jc w:val="center"/>
              <w:rPr>
                <w:rFonts w:ascii="Times New Roman" w:eastAsia="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FA83F" w14:textId="77777777" w:rsidR="009C4707" w:rsidRPr="00F50163" w:rsidRDefault="009C4707" w:rsidP="00B8710C">
            <w:pPr>
              <w:spacing w:after="0" w:line="240" w:lineRule="auto"/>
              <w:jc w:val="center"/>
              <w:rPr>
                <w:rFonts w:ascii="Times New Roman" w:eastAsia="Times New Roman" w:hAnsi="Times New Roman"/>
              </w:rPr>
            </w:pPr>
          </w:p>
        </w:tc>
      </w:tr>
      <w:tr w:rsidR="006B464E" w:rsidRPr="00F50163" w14:paraId="2145C5D3"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7C501"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D6CDC"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62849" w14:textId="77777777" w:rsidR="006B464E" w:rsidRPr="00F50163" w:rsidRDefault="006B464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72455BC"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82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7F9BF47"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58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32BC030"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078D086"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5E46B69"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15,5%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6F986F8"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DBB9A2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32,8%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116B87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FB09530"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4581CF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35D0BD9"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5,2%</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339C59ED"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94,8%</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032A7A0"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48,3%</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02556664"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3,6</w:t>
            </w:r>
          </w:p>
        </w:tc>
      </w:tr>
      <w:tr w:rsidR="006B464E" w:rsidRPr="00F50163" w14:paraId="50B83760" w14:textId="77777777" w:rsidTr="00B8710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0CC2EBAD"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2CD802EC" w14:textId="77777777" w:rsidR="006B464E" w:rsidRPr="00F50163" w:rsidRDefault="006B464E"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F4DE9D" w14:textId="77777777" w:rsidR="006B464E" w:rsidRPr="00F50163" w:rsidRDefault="006B464E" w:rsidP="00B8710C">
            <w:pPr>
              <w:spacing w:after="0" w:line="240" w:lineRule="auto"/>
              <w:jc w:val="center"/>
              <w:rPr>
                <w:rFonts w:ascii="Times New Roman" w:hAnsi="Times New Roman"/>
                <w:b/>
                <w:i/>
              </w:rPr>
            </w:pPr>
            <w:r w:rsidRPr="00F50163">
              <w:rPr>
                <w:rFonts w:ascii="Times New Roman" w:eastAsia="Times New Roman" w:hAnsi="Times New Roman"/>
                <w:b/>
                <w:i/>
              </w:rPr>
              <w:t>По циклам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0D26CB"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961A07"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71680B"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77,8%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B13E3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ADBEF7"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23,2%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83FFE5"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FCB8E7"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30,4%</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4E3F0B"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D593FD"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9B28A7"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8</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735D0B"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14,3%</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C548A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85,7%</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824BAD"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53,6%</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9DE71D"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3,4</w:t>
            </w:r>
          </w:p>
        </w:tc>
      </w:tr>
      <w:tr w:rsidR="006B464E" w:rsidRPr="00F50163" w14:paraId="4E2DED25"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130D2"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AC50C" w14:textId="77777777" w:rsidR="006B464E" w:rsidRPr="00F50163" w:rsidRDefault="006B464E"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6589E" w14:textId="77777777" w:rsidR="006B464E" w:rsidRPr="00F50163" w:rsidRDefault="006B464E" w:rsidP="00B8710C">
            <w:pPr>
              <w:spacing w:after="0" w:line="240" w:lineRule="auto"/>
              <w:rPr>
                <w:rFonts w:ascii="Times New Roman" w:eastAsia="Times New Roman" w:hAnsi="Times New Roman"/>
                <w:b/>
                <w:i/>
              </w:rPr>
            </w:pPr>
            <w:r w:rsidRPr="00F50163">
              <w:rPr>
                <w:rFonts w:ascii="Times New Roman" w:eastAsia="Times New Roman" w:hAnsi="Times New Roman"/>
                <w:b/>
                <w:i/>
              </w:rPr>
              <w:t>По циклам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127784"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800627"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78E21B"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74,5%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86FAC8"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4F7D61"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36,8%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89F151"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FB8CAA"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50203C"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F18CC3"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28,9%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B2157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EF57F8"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9,2%</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0E8CBA"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90,8%</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3987EB"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64,5%</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204619"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3,6</w:t>
            </w:r>
          </w:p>
        </w:tc>
      </w:tr>
      <w:tr w:rsidR="006B464E" w:rsidRPr="00F50163" w14:paraId="626EE7D9"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52EF89E5"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9F93F" w14:textId="77777777" w:rsidR="006B464E" w:rsidRPr="00F50163" w:rsidRDefault="006B464E"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BC4AC" w14:textId="77777777" w:rsidR="006B464E" w:rsidRPr="00F50163" w:rsidRDefault="006B464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4CBB4"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7B4B2"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BF7B0"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85,0%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A11C7"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8B611"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47,1%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D7B8C"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98DBD"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14,7%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F6A5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088C3"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BA144"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6946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17,6%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91B00"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82,4%</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D9D13"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61,8%</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FC614"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3,9</w:t>
            </w:r>
          </w:p>
        </w:tc>
      </w:tr>
      <w:tr w:rsidR="006B464E" w:rsidRPr="00F50163" w14:paraId="67D0E7D9"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53C14FF7" w14:textId="77777777" w:rsidR="006B464E" w:rsidRPr="00F50163" w:rsidRDefault="006B464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специальности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25924B"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296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6A1FBC"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505CF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75,7%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0C531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DD6D61"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29,5%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BA0705"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AC0A0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27,7%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0AA09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C08598"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31,7%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D1FAE6"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932BDD"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10,7%</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067CB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89,3%</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ECA5D2"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57,1%</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A23B7D"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3,7</w:t>
            </w:r>
          </w:p>
        </w:tc>
      </w:tr>
    </w:tbl>
    <w:p w14:paraId="545B6DEF" w14:textId="77777777" w:rsidR="009C4707" w:rsidRDefault="009C4707" w:rsidP="00B8710C">
      <w:pPr>
        <w:spacing w:after="0" w:line="240" w:lineRule="auto"/>
        <w:rPr>
          <w:rFonts w:ascii="Times New Roman" w:hAnsi="Times New Roman"/>
        </w:rPr>
      </w:pPr>
    </w:p>
    <w:p w14:paraId="42FD3767" w14:textId="77777777" w:rsidR="0003435B" w:rsidRDefault="0003435B" w:rsidP="00B8710C">
      <w:pPr>
        <w:spacing w:after="0" w:line="240" w:lineRule="auto"/>
        <w:rPr>
          <w:rFonts w:ascii="Times New Roman" w:hAnsi="Times New Roman"/>
        </w:rPr>
      </w:pPr>
    </w:p>
    <w:p w14:paraId="074349F5" w14:textId="77777777" w:rsidR="0003435B" w:rsidRDefault="0003435B" w:rsidP="00B8710C">
      <w:pPr>
        <w:spacing w:after="0" w:line="240" w:lineRule="auto"/>
        <w:rPr>
          <w:rFonts w:ascii="Times New Roman" w:hAnsi="Times New Roman"/>
        </w:rPr>
      </w:pPr>
    </w:p>
    <w:p w14:paraId="3B78DFD2" w14:textId="77777777" w:rsidR="0003435B" w:rsidRDefault="0003435B" w:rsidP="00B8710C">
      <w:pPr>
        <w:spacing w:after="0" w:line="240" w:lineRule="auto"/>
        <w:rPr>
          <w:rFonts w:ascii="Times New Roman" w:hAnsi="Times New Roman"/>
        </w:rPr>
      </w:pPr>
    </w:p>
    <w:p w14:paraId="272F4E63" w14:textId="77777777" w:rsidR="0003435B" w:rsidRDefault="0003435B" w:rsidP="00B8710C">
      <w:pPr>
        <w:spacing w:after="0" w:line="240" w:lineRule="auto"/>
        <w:rPr>
          <w:rFonts w:ascii="Times New Roman" w:hAnsi="Times New Roman"/>
        </w:rPr>
      </w:pPr>
    </w:p>
    <w:p w14:paraId="5CDEF04C" w14:textId="77777777" w:rsidR="0003435B" w:rsidRDefault="0003435B" w:rsidP="00B8710C">
      <w:pPr>
        <w:spacing w:after="0" w:line="240" w:lineRule="auto"/>
        <w:rPr>
          <w:rFonts w:ascii="Times New Roman" w:hAnsi="Times New Roman"/>
        </w:rPr>
      </w:pPr>
    </w:p>
    <w:p w14:paraId="6FB5869F" w14:textId="77777777" w:rsidR="0003435B" w:rsidRDefault="0003435B" w:rsidP="00B8710C">
      <w:pPr>
        <w:spacing w:after="0" w:line="240" w:lineRule="auto"/>
        <w:rPr>
          <w:rFonts w:ascii="Times New Roman" w:hAnsi="Times New Roman"/>
        </w:rPr>
      </w:pPr>
    </w:p>
    <w:p w14:paraId="21FA7AFF" w14:textId="77777777" w:rsidR="0003435B" w:rsidRDefault="0003435B" w:rsidP="00B8710C">
      <w:pPr>
        <w:spacing w:after="0" w:line="240" w:lineRule="auto"/>
        <w:rPr>
          <w:rFonts w:ascii="Times New Roman" w:hAnsi="Times New Roman"/>
        </w:rPr>
      </w:pPr>
    </w:p>
    <w:p w14:paraId="214D5E95" w14:textId="77777777" w:rsidR="0003435B" w:rsidRDefault="0003435B" w:rsidP="00B8710C">
      <w:pPr>
        <w:spacing w:after="0" w:line="240" w:lineRule="auto"/>
        <w:rPr>
          <w:rFonts w:ascii="Times New Roman" w:hAnsi="Times New Roman"/>
        </w:rPr>
      </w:pPr>
    </w:p>
    <w:p w14:paraId="30323AB8" w14:textId="77777777" w:rsidR="0003435B" w:rsidRDefault="0003435B" w:rsidP="00B8710C">
      <w:pPr>
        <w:spacing w:after="0" w:line="240" w:lineRule="auto"/>
        <w:rPr>
          <w:rFonts w:ascii="Times New Roman" w:hAnsi="Times New Roman"/>
        </w:rPr>
      </w:pPr>
    </w:p>
    <w:p w14:paraId="12036E5A" w14:textId="77777777" w:rsidR="0003435B" w:rsidRDefault="0003435B" w:rsidP="00B8710C">
      <w:pPr>
        <w:spacing w:after="0" w:line="240" w:lineRule="auto"/>
        <w:rPr>
          <w:rFonts w:ascii="Times New Roman" w:hAnsi="Times New Roman"/>
        </w:rPr>
      </w:pPr>
    </w:p>
    <w:p w14:paraId="28AD2D71" w14:textId="77777777" w:rsidR="0003435B" w:rsidRDefault="0003435B" w:rsidP="00B8710C">
      <w:pPr>
        <w:spacing w:after="0" w:line="240" w:lineRule="auto"/>
        <w:rPr>
          <w:rFonts w:ascii="Times New Roman" w:hAnsi="Times New Roman"/>
        </w:rPr>
      </w:pPr>
    </w:p>
    <w:p w14:paraId="16B50B1D" w14:textId="77777777" w:rsidR="0003435B" w:rsidRDefault="0003435B" w:rsidP="00B8710C">
      <w:pPr>
        <w:spacing w:after="0" w:line="240" w:lineRule="auto"/>
        <w:rPr>
          <w:rFonts w:ascii="Times New Roman" w:hAnsi="Times New Roman"/>
        </w:rPr>
      </w:pPr>
    </w:p>
    <w:p w14:paraId="3A7820D1" w14:textId="77777777" w:rsidR="0003435B" w:rsidRPr="00F50163" w:rsidRDefault="0003435B" w:rsidP="00B8710C">
      <w:pPr>
        <w:spacing w:after="0" w:line="240" w:lineRule="auto"/>
        <w:rPr>
          <w:rFonts w:ascii="Times New Roman" w:hAnsi="Times New Roman"/>
        </w:rPr>
      </w:pPr>
    </w:p>
    <w:p w14:paraId="52955E90" w14:textId="77777777" w:rsidR="005B2A05" w:rsidRPr="00F50163" w:rsidRDefault="005B2A05" w:rsidP="00B8710C">
      <w:pPr>
        <w:spacing w:after="0" w:line="240" w:lineRule="auto"/>
        <w:rPr>
          <w:rFonts w:ascii="Times New Roman" w:hAnsi="Times New Roman"/>
        </w:rPr>
      </w:pPr>
    </w:p>
    <w:p w14:paraId="47599400" w14:textId="2D8FBE21" w:rsidR="005B2A05" w:rsidRDefault="0003435B" w:rsidP="00B8710C">
      <w:pPr>
        <w:spacing w:after="0" w:line="240" w:lineRule="auto"/>
        <w:rPr>
          <w:rFonts w:ascii="Times New Roman" w:hAnsi="Times New Roman"/>
          <w:b/>
        </w:rPr>
      </w:pPr>
      <w:r>
        <w:rPr>
          <w:rFonts w:ascii="Times New Roman" w:hAnsi="Times New Roman"/>
          <w:b/>
        </w:rPr>
        <w:lastRenderedPageBreak/>
        <w:tab/>
      </w:r>
      <w:r w:rsidR="005B2A05" w:rsidRPr="00F50163">
        <w:rPr>
          <w:rFonts w:ascii="Times New Roman" w:hAnsi="Times New Roman"/>
          <w:b/>
        </w:rPr>
        <w:t>Специальность 18.02.06 Химическая технология органических веществ</w:t>
      </w:r>
    </w:p>
    <w:p w14:paraId="7E7DC769" w14:textId="77777777" w:rsidR="0003435B" w:rsidRPr="00F50163" w:rsidRDefault="0003435B" w:rsidP="00B8710C">
      <w:pPr>
        <w:spacing w:after="0" w:line="240" w:lineRule="auto"/>
        <w:rPr>
          <w:rFonts w:ascii="Times New Roman" w:hAnsi="Times New Roman"/>
          <w:b/>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5B2A05" w:rsidRPr="00F50163" w14:paraId="2037F7F5" w14:textId="77777777" w:rsidTr="00874E3E">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FAE19" w14:textId="77777777" w:rsidR="005B2A05" w:rsidRPr="00F50163" w:rsidRDefault="005B2A05"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6D6B6" w14:textId="77777777" w:rsidR="005B2A05" w:rsidRPr="00F50163" w:rsidRDefault="005B2A05"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874E3E" w:rsidRPr="00F50163" w14:paraId="54858D50"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1E3044F4" w14:textId="77777777" w:rsidR="00874E3E" w:rsidRPr="00F50163" w:rsidRDefault="00874E3E"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1FB0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8838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1BFAA42B"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8BC1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4C095"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CE248"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1A8F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AF5A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EC1CF"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E209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59E44"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74E3E" w:rsidRPr="00F50163" w14:paraId="218DAC39"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228B2482" w14:textId="77777777" w:rsidR="00874E3E" w:rsidRPr="00F50163" w:rsidRDefault="00874E3E"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45F06" w14:textId="77777777" w:rsidR="00874E3E" w:rsidRPr="00F50163" w:rsidRDefault="00874E3E"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E542D"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21B02AE0" w14:textId="77777777" w:rsidR="00874E3E" w:rsidRPr="00F50163" w:rsidRDefault="00874E3E" w:rsidP="00B8710C">
            <w:pPr>
              <w:spacing w:after="0" w:line="240" w:lineRule="auto"/>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995D5"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6110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71A53"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9962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23242"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ECA84"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C212A"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121CC"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A6B46"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21FF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02D48" w14:textId="77777777" w:rsidR="00874E3E" w:rsidRPr="00F50163" w:rsidRDefault="00874E3E" w:rsidP="00B8710C">
            <w:pPr>
              <w:spacing w:after="0" w:line="240" w:lineRule="auto"/>
              <w:rPr>
                <w:rFonts w:ascii="Times New Roman" w:eastAsia="Times New Roman" w:hAnsi="Times New Roman"/>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5D6A1" w14:textId="77777777" w:rsidR="00874E3E" w:rsidRPr="00F50163" w:rsidRDefault="00874E3E" w:rsidP="00B8710C">
            <w:pPr>
              <w:spacing w:after="0" w:line="240" w:lineRule="auto"/>
              <w:rPr>
                <w:rFonts w:ascii="Times New Roman" w:eastAsia="Times New Roman" w:hAnsi="Times New Roman"/>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7D687" w14:textId="77777777" w:rsidR="00874E3E" w:rsidRPr="00F50163" w:rsidRDefault="00874E3E" w:rsidP="00B8710C">
            <w:pPr>
              <w:spacing w:after="0" w:line="240" w:lineRule="auto"/>
              <w:rPr>
                <w:rFonts w:ascii="Times New Roman" w:eastAsia="Times New Roman" w:hAnsi="Times New Roman"/>
              </w:rPr>
            </w:pPr>
          </w:p>
        </w:tc>
      </w:tr>
      <w:tr w:rsidR="005B2A05" w:rsidRPr="00F50163" w14:paraId="2FF6553D"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4BC81"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08ABC"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74164" w14:textId="77777777" w:rsidR="005B2A05" w:rsidRPr="00F50163" w:rsidRDefault="005B2A05"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6044CCE"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234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E034C82"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194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F9AF09E"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82,9%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60DABA0"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57DE4E1"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16,5%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9C257B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89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FABE85C"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45,9%</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0FE0C4F"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D2AE1FB"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28,9%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12C2543"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759E60D4"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6,7%</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57F5934F"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93,3%</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32125EE"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62,4%</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29B8C1FA"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3,7</w:t>
            </w:r>
          </w:p>
        </w:tc>
      </w:tr>
      <w:tr w:rsidR="005B2A05" w:rsidRPr="00F50163" w14:paraId="07C02630"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0BF3B"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50B82"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7423C" w14:textId="77777777" w:rsidR="005B2A05" w:rsidRPr="00F50163" w:rsidRDefault="005B2A0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F4C0A0" w14:textId="77777777" w:rsidR="005B2A05" w:rsidRPr="00F50163" w:rsidRDefault="005B2A0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8EA93E" w14:textId="77777777" w:rsidR="005B2A05" w:rsidRPr="00F50163" w:rsidRDefault="005B2A0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FF97AC" w14:textId="77777777" w:rsidR="005B2A05" w:rsidRPr="00F50163" w:rsidRDefault="005B2A0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6A8DE8" w14:textId="77777777" w:rsidR="005B2A05" w:rsidRPr="00F50163" w:rsidRDefault="005B2A0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D2D0C1" w14:textId="77777777" w:rsidR="005B2A05" w:rsidRPr="00F50163" w:rsidRDefault="005B2A05"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9F3CED" w14:textId="77777777" w:rsidR="005B2A05" w:rsidRPr="00F50163" w:rsidRDefault="005B2A0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F12E81" w14:textId="77777777" w:rsidR="005B2A05" w:rsidRPr="00F50163" w:rsidRDefault="005B2A05"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9205F9" w14:textId="77777777" w:rsidR="005B2A05" w:rsidRPr="00F50163" w:rsidRDefault="005B2A0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FBE5B7" w14:textId="77777777" w:rsidR="005B2A05" w:rsidRPr="00F50163" w:rsidRDefault="005B2A0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A88987" w14:textId="77777777" w:rsidR="005B2A05" w:rsidRPr="00F50163" w:rsidRDefault="005B2A05"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B0D708" w14:textId="77777777" w:rsidR="005B2A05" w:rsidRPr="00F50163" w:rsidRDefault="005B2A05"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3649B1" w14:textId="77777777" w:rsidR="005B2A05" w:rsidRPr="00F50163" w:rsidRDefault="005B2A05" w:rsidP="00B8710C">
            <w:pPr>
              <w:spacing w:after="0" w:line="240" w:lineRule="auto"/>
              <w:jc w:val="center"/>
              <w:rPr>
                <w:rFonts w:ascii="Times New Roman" w:eastAsia="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B5C179" w14:textId="77777777" w:rsidR="005B2A05" w:rsidRPr="00F50163" w:rsidRDefault="005B2A05" w:rsidP="00B8710C">
            <w:pPr>
              <w:spacing w:after="0" w:line="240" w:lineRule="auto"/>
              <w:jc w:val="center"/>
              <w:rPr>
                <w:rFonts w:ascii="Times New Roman" w:eastAsia="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CC254F" w14:textId="77777777" w:rsidR="005B2A05" w:rsidRPr="00F50163" w:rsidRDefault="005B2A05" w:rsidP="00B8710C">
            <w:pPr>
              <w:spacing w:after="0" w:line="240" w:lineRule="auto"/>
              <w:jc w:val="center"/>
              <w:rPr>
                <w:rFonts w:ascii="Times New Roman" w:eastAsia="Times New Roman" w:hAnsi="Times New Roman"/>
              </w:rPr>
            </w:pPr>
          </w:p>
        </w:tc>
      </w:tr>
      <w:tr w:rsidR="005B2A05" w:rsidRPr="00F50163" w14:paraId="6AD22AB6"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5B4C9"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56973"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B1FF2" w14:textId="77777777" w:rsidR="005B2A05" w:rsidRPr="00F50163" w:rsidRDefault="005B2A0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2E53F1C"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FB2F7DA"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DB56E3"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CA1237F"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DBA198" w14:textId="77777777" w:rsidR="005B2A05" w:rsidRPr="00F50163" w:rsidRDefault="005B2A05"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D311A0"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57CC97" w14:textId="77777777" w:rsidR="005B2A05" w:rsidRPr="00F50163" w:rsidRDefault="005B2A05"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508FCE"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A993B3"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49406E8" w14:textId="77777777" w:rsidR="005B2A05" w:rsidRPr="00F50163" w:rsidRDefault="005B2A05"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D9B3B1" w14:textId="77777777" w:rsidR="005B2A05" w:rsidRPr="00F50163" w:rsidRDefault="005B2A05"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CF7D19" w14:textId="77777777" w:rsidR="005B2A05" w:rsidRPr="00F50163" w:rsidRDefault="005B2A05" w:rsidP="00B8710C">
            <w:pPr>
              <w:spacing w:after="0" w:line="240" w:lineRule="auto"/>
              <w:jc w:val="center"/>
              <w:rPr>
                <w:rFonts w:ascii="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FEDBDB" w14:textId="77777777" w:rsidR="005B2A05" w:rsidRPr="00F50163" w:rsidRDefault="005B2A05" w:rsidP="00B8710C">
            <w:pPr>
              <w:spacing w:after="0" w:line="240" w:lineRule="auto"/>
              <w:jc w:val="center"/>
              <w:rPr>
                <w:rFonts w:ascii="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454E1A" w14:textId="77777777" w:rsidR="005B2A05" w:rsidRPr="00F50163" w:rsidRDefault="005B2A05" w:rsidP="00B8710C">
            <w:pPr>
              <w:spacing w:after="0" w:line="240" w:lineRule="auto"/>
              <w:jc w:val="center"/>
              <w:rPr>
                <w:rFonts w:ascii="Times New Roman" w:hAnsi="Times New Roman"/>
              </w:rPr>
            </w:pPr>
          </w:p>
        </w:tc>
      </w:tr>
      <w:tr w:rsidR="005B2A05" w:rsidRPr="00F50163" w14:paraId="3B28AA0A" w14:textId="77777777" w:rsidTr="00B8710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1BBD7E35"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4F9F74EB" w14:textId="77777777" w:rsidR="005B2A05" w:rsidRPr="00F50163" w:rsidRDefault="005B2A05"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554805"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B8A9D3"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5804D4"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BE188E"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C0A37B"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4C5962" w14:textId="77777777" w:rsidR="005B2A05" w:rsidRPr="00F50163" w:rsidRDefault="005B2A05"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0DEB2E"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0410BD" w14:textId="77777777" w:rsidR="005B2A05" w:rsidRPr="00F50163" w:rsidRDefault="005B2A05"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02F203"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B1E46"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9564AE" w14:textId="77777777" w:rsidR="005B2A05" w:rsidRPr="00F50163" w:rsidRDefault="005B2A05"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444DCA" w14:textId="77777777" w:rsidR="005B2A05" w:rsidRPr="00F50163" w:rsidRDefault="005B2A05"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690B69" w14:textId="77777777" w:rsidR="005B2A05" w:rsidRPr="00F50163" w:rsidRDefault="005B2A05" w:rsidP="00B8710C">
            <w:pPr>
              <w:spacing w:after="0" w:line="240" w:lineRule="auto"/>
              <w:jc w:val="center"/>
              <w:rPr>
                <w:rFonts w:ascii="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E78A7E" w14:textId="77777777" w:rsidR="005B2A05" w:rsidRPr="00F50163" w:rsidRDefault="005B2A05" w:rsidP="00B8710C">
            <w:pPr>
              <w:spacing w:after="0" w:line="240" w:lineRule="auto"/>
              <w:jc w:val="center"/>
              <w:rPr>
                <w:rFonts w:ascii="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B8EB52" w14:textId="77777777" w:rsidR="005B2A05" w:rsidRPr="00F50163" w:rsidRDefault="005B2A05" w:rsidP="00B8710C">
            <w:pPr>
              <w:spacing w:after="0" w:line="240" w:lineRule="auto"/>
              <w:jc w:val="center"/>
              <w:rPr>
                <w:rFonts w:ascii="Times New Roman" w:hAnsi="Times New Roman"/>
              </w:rPr>
            </w:pPr>
          </w:p>
        </w:tc>
      </w:tr>
      <w:tr w:rsidR="005B2A05" w:rsidRPr="00F50163" w14:paraId="2662F82A"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02836"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36CA4" w14:textId="77777777" w:rsidR="005B2A05" w:rsidRPr="00F50163" w:rsidRDefault="005B2A05"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BC54B" w14:textId="77777777" w:rsidR="005B2A05" w:rsidRPr="00F50163" w:rsidRDefault="005B2A05" w:rsidP="00B8710C">
            <w:pPr>
              <w:spacing w:after="0" w:line="240" w:lineRule="auto"/>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75C8F70"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4F77036"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98AE1F"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5CA153"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A59A43" w14:textId="77777777" w:rsidR="005B2A05" w:rsidRPr="00F50163" w:rsidRDefault="005B2A05"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31BBD27"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345F93" w14:textId="77777777" w:rsidR="005B2A05" w:rsidRPr="00F50163" w:rsidRDefault="005B2A05"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438582"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65B6C7"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421AF29" w14:textId="77777777" w:rsidR="005B2A05" w:rsidRPr="00F50163" w:rsidRDefault="005B2A05"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497A96" w14:textId="77777777" w:rsidR="005B2A05" w:rsidRPr="00F50163" w:rsidRDefault="005B2A05"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F072EF" w14:textId="77777777" w:rsidR="005B2A05" w:rsidRPr="00F50163" w:rsidRDefault="005B2A05" w:rsidP="00B8710C">
            <w:pPr>
              <w:spacing w:after="0" w:line="240" w:lineRule="auto"/>
              <w:jc w:val="center"/>
              <w:rPr>
                <w:rFonts w:ascii="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F75F545" w14:textId="77777777" w:rsidR="005B2A05" w:rsidRPr="00F50163" w:rsidRDefault="005B2A05" w:rsidP="00B8710C">
            <w:pPr>
              <w:spacing w:after="0" w:line="240" w:lineRule="auto"/>
              <w:jc w:val="center"/>
              <w:rPr>
                <w:rFonts w:ascii="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4F259D" w14:textId="77777777" w:rsidR="005B2A05" w:rsidRPr="00F50163" w:rsidRDefault="005B2A05" w:rsidP="00B8710C">
            <w:pPr>
              <w:spacing w:after="0" w:line="240" w:lineRule="auto"/>
              <w:jc w:val="center"/>
              <w:rPr>
                <w:rFonts w:ascii="Times New Roman" w:hAnsi="Times New Roman"/>
              </w:rPr>
            </w:pPr>
          </w:p>
        </w:tc>
      </w:tr>
      <w:tr w:rsidR="005B2A05" w:rsidRPr="00F50163" w14:paraId="4EDB34B2"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3DD72E1D"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0D3A0" w14:textId="77777777" w:rsidR="005B2A05" w:rsidRPr="00F50163" w:rsidRDefault="005B2A05"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3405F" w14:textId="77777777" w:rsidR="005B2A05" w:rsidRPr="00F50163" w:rsidRDefault="005B2A0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7194C8A"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09A1451"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0A1429"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B42D3A"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37FD17" w14:textId="77777777" w:rsidR="005B2A05" w:rsidRPr="00F50163" w:rsidRDefault="005B2A05"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F51EDE"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ADF761" w14:textId="77777777" w:rsidR="005B2A05" w:rsidRPr="00F50163" w:rsidRDefault="005B2A05"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F7F7B6" w14:textId="77777777" w:rsidR="005B2A05" w:rsidRPr="00F50163" w:rsidRDefault="005B2A0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E6F927" w14:textId="77777777" w:rsidR="005B2A05" w:rsidRPr="00F50163" w:rsidRDefault="005B2A05"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4F13D90" w14:textId="77777777" w:rsidR="005B2A05" w:rsidRPr="00F50163" w:rsidRDefault="005B2A05"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D38278" w14:textId="77777777" w:rsidR="005B2A05" w:rsidRPr="00F50163" w:rsidRDefault="005B2A05"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412889" w14:textId="77777777" w:rsidR="005B2A05" w:rsidRPr="00F50163" w:rsidRDefault="005B2A05" w:rsidP="00B8710C">
            <w:pPr>
              <w:spacing w:after="0" w:line="240" w:lineRule="auto"/>
              <w:jc w:val="center"/>
              <w:rPr>
                <w:rFonts w:ascii="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4BCDBAD" w14:textId="77777777" w:rsidR="005B2A05" w:rsidRPr="00F50163" w:rsidRDefault="005B2A05" w:rsidP="00B8710C">
            <w:pPr>
              <w:spacing w:after="0" w:line="240" w:lineRule="auto"/>
              <w:jc w:val="center"/>
              <w:rPr>
                <w:rFonts w:ascii="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442F66" w14:textId="77777777" w:rsidR="005B2A05" w:rsidRPr="00F50163" w:rsidRDefault="005B2A05" w:rsidP="00B8710C">
            <w:pPr>
              <w:spacing w:after="0" w:line="240" w:lineRule="auto"/>
              <w:jc w:val="center"/>
              <w:rPr>
                <w:rFonts w:ascii="Times New Roman" w:hAnsi="Times New Roman"/>
              </w:rPr>
            </w:pPr>
          </w:p>
        </w:tc>
      </w:tr>
      <w:tr w:rsidR="005B2A05" w:rsidRPr="00F50163" w14:paraId="7A9E0324"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4A8165EF" w14:textId="77777777" w:rsidR="005B2A05" w:rsidRPr="00F50163" w:rsidRDefault="005B2A05"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130506C"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234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58A2DD5"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194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10CFBC0"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82,9%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A22D782"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5B2594A"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16,5%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6183529"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89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9BC5876"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45,9%</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99A764A"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5B8E36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28,9%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0F8BD2F"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17E9AF4"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6,7%</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410B4541"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93,3%</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86C9472"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62,4%</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2887BE5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3,7</w:t>
            </w:r>
          </w:p>
        </w:tc>
      </w:tr>
    </w:tbl>
    <w:p w14:paraId="1AEB7FBB" w14:textId="77777777" w:rsidR="009C4707" w:rsidRDefault="009C4707" w:rsidP="00B8710C">
      <w:pPr>
        <w:spacing w:after="0" w:line="240" w:lineRule="auto"/>
        <w:rPr>
          <w:rFonts w:ascii="Times New Roman" w:hAnsi="Times New Roman"/>
        </w:rPr>
      </w:pPr>
    </w:p>
    <w:p w14:paraId="3A57F5AA" w14:textId="77777777" w:rsidR="0003435B" w:rsidRDefault="0003435B" w:rsidP="00B8710C">
      <w:pPr>
        <w:spacing w:after="0" w:line="240" w:lineRule="auto"/>
        <w:rPr>
          <w:rFonts w:ascii="Times New Roman" w:hAnsi="Times New Roman"/>
        </w:rPr>
      </w:pPr>
    </w:p>
    <w:p w14:paraId="5B785199" w14:textId="77777777" w:rsidR="0003435B" w:rsidRDefault="0003435B" w:rsidP="00B8710C">
      <w:pPr>
        <w:spacing w:after="0" w:line="240" w:lineRule="auto"/>
        <w:rPr>
          <w:rFonts w:ascii="Times New Roman" w:hAnsi="Times New Roman"/>
        </w:rPr>
      </w:pPr>
    </w:p>
    <w:p w14:paraId="31DF486E" w14:textId="77777777" w:rsidR="0003435B" w:rsidRDefault="0003435B" w:rsidP="00B8710C">
      <w:pPr>
        <w:spacing w:after="0" w:line="240" w:lineRule="auto"/>
        <w:rPr>
          <w:rFonts w:ascii="Times New Roman" w:hAnsi="Times New Roman"/>
        </w:rPr>
      </w:pPr>
    </w:p>
    <w:p w14:paraId="5DEA6260" w14:textId="77777777" w:rsidR="0003435B" w:rsidRDefault="0003435B" w:rsidP="00B8710C">
      <w:pPr>
        <w:spacing w:after="0" w:line="240" w:lineRule="auto"/>
        <w:rPr>
          <w:rFonts w:ascii="Times New Roman" w:hAnsi="Times New Roman"/>
        </w:rPr>
      </w:pPr>
    </w:p>
    <w:p w14:paraId="03CCE27B" w14:textId="77777777" w:rsidR="0003435B" w:rsidRDefault="0003435B" w:rsidP="00B8710C">
      <w:pPr>
        <w:spacing w:after="0" w:line="240" w:lineRule="auto"/>
        <w:rPr>
          <w:rFonts w:ascii="Times New Roman" w:hAnsi="Times New Roman"/>
        </w:rPr>
      </w:pPr>
    </w:p>
    <w:p w14:paraId="661947D9" w14:textId="77777777" w:rsidR="0003435B" w:rsidRDefault="0003435B" w:rsidP="00B8710C">
      <w:pPr>
        <w:spacing w:after="0" w:line="240" w:lineRule="auto"/>
        <w:rPr>
          <w:rFonts w:ascii="Times New Roman" w:hAnsi="Times New Roman"/>
        </w:rPr>
      </w:pPr>
    </w:p>
    <w:p w14:paraId="72E62E64" w14:textId="77777777" w:rsidR="0003435B" w:rsidRDefault="0003435B" w:rsidP="00B8710C">
      <w:pPr>
        <w:spacing w:after="0" w:line="240" w:lineRule="auto"/>
        <w:rPr>
          <w:rFonts w:ascii="Times New Roman" w:hAnsi="Times New Roman"/>
        </w:rPr>
      </w:pPr>
    </w:p>
    <w:p w14:paraId="038E9503" w14:textId="77777777" w:rsidR="0003435B" w:rsidRDefault="0003435B" w:rsidP="00B8710C">
      <w:pPr>
        <w:spacing w:after="0" w:line="240" w:lineRule="auto"/>
        <w:rPr>
          <w:rFonts w:ascii="Times New Roman" w:hAnsi="Times New Roman"/>
        </w:rPr>
      </w:pPr>
    </w:p>
    <w:p w14:paraId="0FF7501C" w14:textId="77777777" w:rsidR="0003435B" w:rsidRDefault="0003435B" w:rsidP="00B8710C">
      <w:pPr>
        <w:spacing w:after="0" w:line="240" w:lineRule="auto"/>
        <w:rPr>
          <w:rFonts w:ascii="Times New Roman" w:hAnsi="Times New Roman"/>
        </w:rPr>
      </w:pPr>
    </w:p>
    <w:p w14:paraId="1DC9089B" w14:textId="77777777" w:rsidR="0003435B" w:rsidRDefault="0003435B" w:rsidP="00B8710C">
      <w:pPr>
        <w:spacing w:after="0" w:line="240" w:lineRule="auto"/>
        <w:rPr>
          <w:rFonts w:ascii="Times New Roman" w:hAnsi="Times New Roman"/>
        </w:rPr>
      </w:pPr>
    </w:p>
    <w:p w14:paraId="70EF7D93" w14:textId="77777777" w:rsidR="0003435B" w:rsidRDefault="0003435B" w:rsidP="00B8710C">
      <w:pPr>
        <w:spacing w:after="0" w:line="240" w:lineRule="auto"/>
        <w:rPr>
          <w:rFonts w:ascii="Times New Roman" w:hAnsi="Times New Roman"/>
        </w:rPr>
      </w:pPr>
    </w:p>
    <w:p w14:paraId="2EB16704" w14:textId="77777777" w:rsidR="0003435B" w:rsidRPr="00F50163" w:rsidRDefault="0003435B" w:rsidP="00B8710C">
      <w:pPr>
        <w:spacing w:after="0" w:line="240" w:lineRule="auto"/>
        <w:rPr>
          <w:rFonts w:ascii="Times New Roman" w:hAnsi="Times New Roman"/>
        </w:rPr>
      </w:pPr>
    </w:p>
    <w:p w14:paraId="578FE1F4" w14:textId="77777777" w:rsidR="009C4707" w:rsidRPr="00F50163" w:rsidRDefault="009C4707" w:rsidP="00B8710C">
      <w:pPr>
        <w:spacing w:after="0" w:line="240" w:lineRule="auto"/>
        <w:rPr>
          <w:rFonts w:ascii="Times New Roman" w:hAnsi="Times New Roman"/>
        </w:rPr>
      </w:pPr>
    </w:p>
    <w:p w14:paraId="0293C0BB" w14:textId="77777777" w:rsidR="009C4707" w:rsidRPr="00F50163" w:rsidRDefault="009C4707" w:rsidP="00B8710C">
      <w:pPr>
        <w:spacing w:after="0" w:line="240" w:lineRule="auto"/>
        <w:rPr>
          <w:rFonts w:ascii="Times New Roman" w:hAnsi="Times New Roman"/>
        </w:rPr>
      </w:pPr>
    </w:p>
    <w:p w14:paraId="66C9CC9B" w14:textId="77777777" w:rsidR="0003435B"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18.02.07 Технология производства и переработки пластических масс и эластомеров</w:t>
      </w:r>
    </w:p>
    <w:p w14:paraId="7955755C" w14:textId="66BB5370" w:rsidR="009C4707" w:rsidRPr="00F50163" w:rsidRDefault="009C4707" w:rsidP="00B8710C">
      <w:pPr>
        <w:spacing w:after="0" w:line="240" w:lineRule="auto"/>
        <w:ind w:firstLine="708"/>
        <w:rPr>
          <w:rFonts w:ascii="Times New Roman" w:eastAsia="Times New Roman" w:hAnsi="Times New Roman"/>
          <w:b/>
          <w:bCs/>
        </w:rPr>
      </w:pPr>
      <w:r w:rsidRPr="00F50163">
        <w:rPr>
          <w:rFonts w:ascii="Times New Roman" w:eastAsia="Times New Roman" w:hAnsi="Times New Roman"/>
          <w:b/>
          <w:bCs/>
        </w:rPr>
        <w:t xml:space="preserve"> </w:t>
      </w: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9C4707" w:rsidRPr="00F50163" w14:paraId="4A9A0FDE" w14:textId="77777777" w:rsidTr="00874E3E">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449CD"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0264D"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874E3E" w:rsidRPr="00F50163" w14:paraId="708E619E"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135FA4D2" w14:textId="77777777" w:rsidR="00874E3E" w:rsidRPr="00F50163" w:rsidRDefault="00874E3E"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2D8B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0C8CF"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79A48F5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C6DF3"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2DFAB"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B552C"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F5FB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7A429"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1609B"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3FE7C"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6D5A0"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74E3E" w:rsidRPr="00F50163" w14:paraId="30CC48FF"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2143EC67" w14:textId="77777777" w:rsidR="00874E3E" w:rsidRPr="00F50163" w:rsidRDefault="00874E3E"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0E497" w14:textId="77777777" w:rsidR="00874E3E" w:rsidRPr="00F50163" w:rsidRDefault="00874E3E"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E3F08"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5E250F5D" w14:textId="77777777" w:rsidR="00874E3E" w:rsidRPr="00F50163" w:rsidRDefault="00874E3E" w:rsidP="00B8710C">
            <w:pPr>
              <w:spacing w:after="0" w:line="240" w:lineRule="auto"/>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B4D8F"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B3A9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2C1C9"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1388E"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34EDD"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565B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C6AB7"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68F4D"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445E1"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9AF7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D4332" w14:textId="77777777" w:rsidR="00874E3E" w:rsidRPr="00F50163" w:rsidRDefault="00874E3E" w:rsidP="00B8710C">
            <w:pPr>
              <w:spacing w:after="0" w:line="240" w:lineRule="auto"/>
              <w:rPr>
                <w:rFonts w:ascii="Times New Roman" w:eastAsia="Times New Roman" w:hAnsi="Times New Roman"/>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79C46" w14:textId="77777777" w:rsidR="00874E3E" w:rsidRPr="00F50163" w:rsidRDefault="00874E3E" w:rsidP="00B8710C">
            <w:pPr>
              <w:spacing w:after="0" w:line="240" w:lineRule="auto"/>
              <w:rPr>
                <w:rFonts w:ascii="Times New Roman" w:eastAsia="Times New Roman" w:hAnsi="Times New Roman"/>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2EB5D" w14:textId="77777777" w:rsidR="00874E3E" w:rsidRPr="00F50163" w:rsidRDefault="00874E3E" w:rsidP="00B8710C">
            <w:pPr>
              <w:spacing w:after="0" w:line="240" w:lineRule="auto"/>
              <w:rPr>
                <w:rFonts w:ascii="Times New Roman" w:eastAsia="Times New Roman" w:hAnsi="Times New Roman"/>
              </w:rPr>
            </w:pPr>
          </w:p>
        </w:tc>
      </w:tr>
      <w:tr w:rsidR="009C4707" w:rsidRPr="00F50163" w14:paraId="4AF2B305"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91BEE"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14343"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E5E52"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C548BB" w14:textId="77777777" w:rsidR="009C4707" w:rsidRPr="00F50163" w:rsidRDefault="009C4707"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183F8B6" w14:textId="77777777" w:rsidR="009C4707" w:rsidRPr="00F50163" w:rsidRDefault="009C4707"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EE94299" w14:textId="77777777" w:rsidR="009C4707" w:rsidRPr="00F50163" w:rsidRDefault="009C4707"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ACB14F" w14:textId="77777777" w:rsidR="009C4707" w:rsidRPr="00F50163" w:rsidRDefault="009C4707"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D1B19B5" w14:textId="77777777" w:rsidR="009C4707" w:rsidRPr="00F50163" w:rsidRDefault="009C4707"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B63842" w14:textId="77777777" w:rsidR="009C4707" w:rsidRPr="00F50163" w:rsidRDefault="009C4707"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98E70F" w14:textId="77777777" w:rsidR="009C4707" w:rsidRPr="00F50163" w:rsidRDefault="009C4707"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4E5154D" w14:textId="77777777" w:rsidR="009C4707" w:rsidRPr="00F50163" w:rsidRDefault="009C4707"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6EDF33" w14:textId="77777777" w:rsidR="009C4707" w:rsidRPr="00F50163" w:rsidRDefault="009C4707"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757228" w14:textId="77777777" w:rsidR="009C4707" w:rsidRPr="00F50163" w:rsidRDefault="009C4707"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7A93F14" w14:textId="77777777" w:rsidR="009C4707" w:rsidRPr="00F50163" w:rsidRDefault="009C4707"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E58DE0" w14:textId="77777777" w:rsidR="009C4707" w:rsidRPr="00F50163" w:rsidRDefault="009C4707" w:rsidP="00B8710C">
            <w:pPr>
              <w:spacing w:after="0" w:line="240" w:lineRule="auto"/>
              <w:jc w:val="center"/>
              <w:rPr>
                <w:rFonts w:ascii="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809946" w14:textId="77777777" w:rsidR="009C4707" w:rsidRPr="00F50163" w:rsidRDefault="009C4707" w:rsidP="00B8710C">
            <w:pPr>
              <w:spacing w:after="0" w:line="240" w:lineRule="auto"/>
              <w:jc w:val="center"/>
              <w:rPr>
                <w:rFonts w:ascii="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84F689" w14:textId="77777777" w:rsidR="009C4707" w:rsidRPr="00F50163" w:rsidRDefault="009C4707" w:rsidP="00B8710C">
            <w:pPr>
              <w:spacing w:after="0" w:line="240" w:lineRule="auto"/>
              <w:jc w:val="center"/>
              <w:rPr>
                <w:rFonts w:ascii="Times New Roman" w:hAnsi="Times New Roman"/>
              </w:rPr>
            </w:pPr>
          </w:p>
        </w:tc>
      </w:tr>
      <w:tr w:rsidR="009C4707" w:rsidRPr="00F50163" w14:paraId="32C6F710"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AAB12"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1ACBB"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C3796"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D2B12"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A0025"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46488"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18E1E"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6177F"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0540F"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56CAA"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6657E"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03AF0"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1CA73" w14:textId="77777777" w:rsidR="009C4707" w:rsidRPr="00F50163" w:rsidRDefault="009C4707"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07FA1" w14:textId="77777777" w:rsidR="009C4707" w:rsidRPr="00F50163" w:rsidRDefault="009C4707"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D4C3C" w14:textId="77777777" w:rsidR="009C4707" w:rsidRPr="00F50163" w:rsidRDefault="009C4707" w:rsidP="00B8710C">
            <w:pPr>
              <w:spacing w:after="0" w:line="240" w:lineRule="auto"/>
              <w:jc w:val="center"/>
              <w:rPr>
                <w:rFonts w:ascii="Times New Roman" w:eastAsia="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2604D" w14:textId="77777777" w:rsidR="009C4707" w:rsidRPr="00F50163" w:rsidRDefault="009C4707" w:rsidP="00B8710C">
            <w:pPr>
              <w:spacing w:after="0" w:line="240" w:lineRule="auto"/>
              <w:jc w:val="center"/>
              <w:rPr>
                <w:rFonts w:ascii="Times New Roman" w:eastAsia="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56742" w14:textId="77777777" w:rsidR="009C4707" w:rsidRPr="00F50163" w:rsidRDefault="009C4707" w:rsidP="00B8710C">
            <w:pPr>
              <w:spacing w:after="0" w:line="240" w:lineRule="auto"/>
              <w:jc w:val="center"/>
              <w:rPr>
                <w:rFonts w:ascii="Times New Roman" w:eastAsia="Times New Roman" w:hAnsi="Times New Roman"/>
              </w:rPr>
            </w:pPr>
          </w:p>
        </w:tc>
      </w:tr>
      <w:tr w:rsidR="006B464E" w:rsidRPr="00F50163" w14:paraId="6BD5A4EF"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1017A"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25593"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9C157" w14:textId="77777777" w:rsidR="006B464E" w:rsidRPr="00F50163" w:rsidRDefault="006F2B6C"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 xml:space="preserve">По циклам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E3B17B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0ADED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14B460"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72,1%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58BCE2"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532D86"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22065E99"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967E327"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22,6%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1824BA0"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E9C07A7"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2DE52E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6205650"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12,9%</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519C43C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87,1%</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72E222B4"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48,4%</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685A50AB"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3,7</w:t>
            </w:r>
          </w:p>
        </w:tc>
      </w:tr>
      <w:tr w:rsidR="006B464E" w:rsidRPr="00F50163" w14:paraId="66C5C910" w14:textId="77777777" w:rsidTr="00B8710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7E25457A"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76E765CF" w14:textId="77777777" w:rsidR="006B464E" w:rsidRPr="00F50163" w:rsidRDefault="006B464E"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39A638" w14:textId="77777777" w:rsidR="006B464E" w:rsidRPr="00F50163" w:rsidRDefault="006F2B6C" w:rsidP="00B8710C">
            <w:pPr>
              <w:spacing w:after="0" w:line="240" w:lineRule="auto"/>
              <w:jc w:val="center"/>
              <w:rPr>
                <w:rFonts w:ascii="Times New Roman" w:hAnsi="Times New Roman"/>
                <w:b/>
                <w:i/>
              </w:rPr>
            </w:pPr>
            <w:r w:rsidRPr="00F50163">
              <w:rPr>
                <w:rFonts w:ascii="Times New Roman" w:eastAsia="Times New Roman" w:hAnsi="Times New Roman"/>
                <w:b/>
                <w:i/>
              </w:rPr>
              <w:t>По циклам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AA7B1A"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41563D"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9601B4"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CC424B"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17F104"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37,1%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860205"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082BF1"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37,1%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8AAA3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B209BA"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25,7%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2C126A"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CB516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0002F1"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100,0%</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7D9584"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74,3%</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DDCB1C"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4,1</w:t>
            </w:r>
          </w:p>
        </w:tc>
      </w:tr>
      <w:tr w:rsidR="006B464E" w:rsidRPr="00F50163" w14:paraId="497731C3"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F4720"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86812" w14:textId="77777777" w:rsidR="006B464E" w:rsidRPr="00F50163" w:rsidRDefault="006B464E"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D6564" w14:textId="77777777" w:rsidR="006B464E" w:rsidRPr="00F50163" w:rsidRDefault="006F2B6C" w:rsidP="00B8710C">
            <w:pPr>
              <w:spacing w:after="0" w:line="240" w:lineRule="auto"/>
              <w:rPr>
                <w:rFonts w:ascii="Times New Roman" w:eastAsia="Times New Roman" w:hAnsi="Times New Roman"/>
                <w:b/>
                <w:i/>
              </w:rPr>
            </w:pPr>
            <w:r w:rsidRPr="00F50163">
              <w:rPr>
                <w:rFonts w:ascii="Times New Roman" w:eastAsia="Times New Roman" w:hAnsi="Times New Roman"/>
                <w:b/>
                <w:i/>
              </w:rPr>
              <w:t>По циклам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7618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64F38"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9D5E4"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72,7%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DF60D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42B13"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52622"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4C2F6"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844B0"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FEE4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5DC0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80E5B"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5,4%</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B89E9"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94,6%</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662BE"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57,1%</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70E95"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3,6</w:t>
            </w:r>
          </w:p>
        </w:tc>
      </w:tr>
      <w:tr w:rsidR="006B464E" w:rsidRPr="00F50163" w14:paraId="0E64EDE4"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7CBCD230" w14:textId="77777777" w:rsidR="006B464E" w:rsidRPr="00F50163" w:rsidRDefault="006B464E"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87F29" w14:textId="77777777" w:rsidR="006B464E" w:rsidRPr="00F50163" w:rsidRDefault="006B464E"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32E52" w14:textId="77777777" w:rsidR="006B464E" w:rsidRPr="00F50163" w:rsidRDefault="006F2B6C"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циклам</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4E552"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E330F"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9B019"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90,0%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58D45"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94FE7"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25,9%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B47D4"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F73F7"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59,3%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0D6C5"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C3022"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14,8%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F9020"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8D432"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16152"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100,0%</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F7ADB"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85,2%</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8E4F8" w14:textId="77777777" w:rsidR="006B464E" w:rsidRPr="00F50163" w:rsidRDefault="006B464E" w:rsidP="00B8710C">
            <w:pPr>
              <w:spacing w:after="0" w:line="240" w:lineRule="auto"/>
              <w:jc w:val="center"/>
              <w:rPr>
                <w:rFonts w:ascii="Times New Roman" w:hAnsi="Times New Roman"/>
                <w:b/>
                <w:bCs/>
              </w:rPr>
            </w:pPr>
            <w:r w:rsidRPr="00F50163">
              <w:rPr>
                <w:rFonts w:ascii="Times New Roman" w:hAnsi="Times New Roman"/>
                <w:b/>
                <w:bCs/>
              </w:rPr>
              <w:t>4,1</w:t>
            </w:r>
          </w:p>
        </w:tc>
      </w:tr>
      <w:tr w:rsidR="006F2B6C" w:rsidRPr="00F50163" w14:paraId="561DAF39"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5106F79A" w14:textId="77777777" w:rsidR="006F2B6C" w:rsidRPr="00F50163" w:rsidRDefault="006F2B6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специальности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55BC7E"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199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2CF6AD"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149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0040EF"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74,9%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C7F4DB"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093BD8"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30,9%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498F7B"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45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123C7E"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30,2%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A7B3AC"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47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A497BC"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31,5%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5E07B9"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7</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5B2AC9"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4,7%</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852E0C"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95,3%</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4451B6"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61,1%</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FF744F"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3,8</w:t>
            </w:r>
          </w:p>
        </w:tc>
      </w:tr>
    </w:tbl>
    <w:p w14:paraId="508F639A" w14:textId="77777777" w:rsidR="009C4707" w:rsidRPr="00F50163" w:rsidRDefault="009C4707" w:rsidP="00B8710C">
      <w:pPr>
        <w:spacing w:after="0" w:line="240" w:lineRule="auto"/>
        <w:rPr>
          <w:rFonts w:ascii="Times New Roman" w:hAnsi="Times New Roman"/>
          <w:b/>
        </w:rPr>
      </w:pPr>
    </w:p>
    <w:p w14:paraId="27ECE95B" w14:textId="77777777" w:rsidR="009C4707" w:rsidRPr="00F50163" w:rsidRDefault="009C4707" w:rsidP="00B8710C">
      <w:pPr>
        <w:spacing w:after="0" w:line="240" w:lineRule="auto"/>
        <w:rPr>
          <w:rFonts w:ascii="Times New Roman" w:hAnsi="Times New Roman"/>
          <w:b/>
        </w:rPr>
      </w:pPr>
    </w:p>
    <w:p w14:paraId="3B7CD691" w14:textId="77777777" w:rsidR="0003435B" w:rsidRDefault="0003435B" w:rsidP="00B8710C">
      <w:pPr>
        <w:spacing w:after="0" w:line="240" w:lineRule="auto"/>
        <w:ind w:firstLine="708"/>
        <w:rPr>
          <w:rFonts w:ascii="Times New Roman" w:hAnsi="Times New Roman"/>
          <w:b/>
        </w:rPr>
      </w:pPr>
    </w:p>
    <w:p w14:paraId="3F403B36" w14:textId="77777777" w:rsidR="0003435B" w:rsidRDefault="0003435B" w:rsidP="00B8710C">
      <w:pPr>
        <w:spacing w:after="0" w:line="240" w:lineRule="auto"/>
        <w:ind w:firstLine="708"/>
        <w:rPr>
          <w:rFonts w:ascii="Times New Roman" w:hAnsi="Times New Roman"/>
          <w:b/>
        </w:rPr>
      </w:pPr>
    </w:p>
    <w:p w14:paraId="1E2C6BD9" w14:textId="77777777" w:rsidR="0003435B" w:rsidRDefault="0003435B" w:rsidP="00B8710C">
      <w:pPr>
        <w:spacing w:after="0" w:line="240" w:lineRule="auto"/>
        <w:ind w:firstLine="708"/>
        <w:rPr>
          <w:rFonts w:ascii="Times New Roman" w:hAnsi="Times New Roman"/>
          <w:b/>
        </w:rPr>
      </w:pPr>
    </w:p>
    <w:p w14:paraId="29322685" w14:textId="77777777" w:rsidR="0003435B" w:rsidRDefault="0003435B" w:rsidP="00B8710C">
      <w:pPr>
        <w:spacing w:after="0" w:line="240" w:lineRule="auto"/>
        <w:ind w:firstLine="708"/>
        <w:rPr>
          <w:rFonts w:ascii="Times New Roman" w:hAnsi="Times New Roman"/>
          <w:b/>
        </w:rPr>
      </w:pPr>
    </w:p>
    <w:p w14:paraId="03FC891F" w14:textId="77777777" w:rsidR="0003435B" w:rsidRDefault="0003435B" w:rsidP="00B8710C">
      <w:pPr>
        <w:spacing w:after="0" w:line="240" w:lineRule="auto"/>
        <w:ind w:firstLine="708"/>
        <w:rPr>
          <w:rFonts w:ascii="Times New Roman" w:hAnsi="Times New Roman"/>
          <w:b/>
        </w:rPr>
      </w:pPr>
    </w:p>
    <w:p w14:paraId="0A2524B6" w14:textId="77777777" w:rsidR="0003435B" w:rsidRDefault="0003435B" w:rsidP="00B8710C">
      <w:pPr>
        <w:spacing w:after="0" w:line="240" w:lineRule="auto"/>
        <w:ind w:firstLine="708"/>
        <w:rPr>
          <w:rFonts w:ascii="Times New Roman" w:hAnsi="Times New Roman"/>
          <w:b/>
        </w:rPr>
      </w:pPr>
    </w:p>
    <w:p w14:paraId="4DFE014E" w14:textId="77777777" w:rsidR="0003435B" w:rsidRDefault="0003435B" w:rsidP="00B8710C">
      <w:pPr>
        <w:spacing w:after="0" w:line="240" w:lineRule="auto"/>
        <w:ind w:firstLine="708"/>
        <w:rPr>
          <w:rFonts w:ascii="Times New Roman" w:hAnsi="Times New Roman"/>
          <w:b/>
        </w:rPr>
      </w:pPr>
    </w:p>
    <w:p w14:paraId="2484E71A" w14:textId="77777777" w:rsidR="0003435B" w:rsidRDefault="0003435B" w:rsidP="00B8710C">
      <w:pPr>
        <w:spacing w:after="0" w:line="240" w:lineRule="auto"/>
        <w:ind w:firstLine="708"/>
        <w:rPr>
          <w:rFonts w:ascii="Times New Roman" w:hAnsi="Times New Roman"/>
          <w:b/>
        </w:rPr>
      </w:pPr>
    </w:p>
    <w:p w14:paraId="19A29B27" w14:textId="77777777" w:rsidR="0003435B" w:rsidRDefault="0003435B" w:rsidP="00B8710C">
      <w:pPr>
        <w:spacing w:after="0" w:line="240" w:lineRule="auto"/>
        <w:ind w:firstLine="708"/>
        <w:rPr>
          <w:rFonts w:ascii="Times New Roman" w:hAnsi="Times New Roman"/>
          <w:b/>
        </w:rPr>
      </w:pPr>
    </w:p>
    <w:p w14:paraId="0E26DE52" w14:textId="77777777" w:rsidR="0003435B" w:rsidRDefault="0003435B" w:rsidP="00B8710C">
      <w:pPr>
        <w:spacing w:after="0" w:line="240" w:lineRule="auto"/>
        <w:ind w:firstLine="708"/>
        <w:rPr>
          <w:rFonts w:ascii="Times New Roman" w:hAnsi="Times New Roman"/>
          <w:b/>
        </w:rPr>
      </w:pPr>
    </w:p>
    <w:p w14:paraId="042B9748" w14:textId="77777777" w:rsidR="0003435B" w:rsidRDefault="0003435B" w:rsidP="00B8710C">
      <w:pPr>
        <w:spacing w:after="0" w:line="240" w:lineRule="auto"/>
        <w:ind w:firstLine="708"/>
        <w:rPr>
          <w:rFonts w:ascii="Times New Roman" w:hAnsi="Times New Roman"/>
          <w:b/>
        </w:rPr>
      </w:pPr>
    </w:p>
    <w:p w14:paraId="17574E12" w14:textId="77777777" w:rsidR="0003435B" w:rsidRDefault="0003435B" w:rsidP="00B8710C">
      <w:pPr>
        <w:spacing w:after="0" w:line="240" w:lineRule="auto"/>
        <w:ind w:firstLine="708"/>
        <w:rPr>
          <w:rFonts w:ascii="Times New Roman" w:hAnsi="Times New Roman"/>
          <w:b/>
        </w:rPr>
      </w:pPr>
    </w:p>
    <w:p w14:paraId="0B5AC2C3" w14:textId="77777777" w:rsidR="0003435B" w:rsidRDefault="0003435B" w:rsidP="00B8710C">
      <w:pPr>
        <w:spacing w:after="0" w:line="240" w:lineRule="auto"/>
        <w:ind w:firstLine="708"/>
        <w:rPr>
          <w:rFonts w:ascii="Times New Roman" w:hAnsi="Times New Roman"/>
          <w:b/>
        </w:rPr>
      </w:pPr>
    </w:p>
    <w:p w14:paraId="46C11CCD" w14:textId="77777777" w:rsidR="009C4707"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20.02.01 Рациональное использование </w:t>
      </w:r>
      <w:proofErr w:type="spellStart"/>
      <w:r w:rsidRPr="00F50163">
        <w:rPr>
          <w:rFonts w:ascii="Times New Roman" w:eastAsia="Times New Roman" w:hAnsi="Times New Roman"/>
          <w:b/>
          <w:bCs/>
        </w:rPr>
        <w:t>природохозяйственных</w:t>
      </w:r>
      <w:proofErr w:type="spellEnd"/>
      <w:r w:rsidRPr="00F50163">
        <w:rPr>
          <w:rFonts w:ascii="Times New Roman" w:eastAsia="Times New Roman" w:hAnsi="Times New Roman"/>
          <w:b/>
          <w:bCs/>
        </w:rPr>
        <w:t xml:space="preserve"> комплексов</w:t>
      </w:r>
    </w:p>
    <w:p w14:paraId="33EE6B7D"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9C4707" w:rsidRPr="00F50163" w14:paraId="72BB4760" w14:textId="77777777" w:rsidTr="00874E3E">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ACF04"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4D7E4"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874E3E" w:rsidRPr="00F50163" w14:paraId="4A76EFD8"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15AE3054" w14:textId="77777777" w:rsidR="00874E3E" w:rsidRPr="00F50163" w:rsidRDefault="00874E3E"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0C32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AC72B"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124791F8"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7864C"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7FC15"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E8FBD"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D24E4"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D39DD"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19080"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167B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418C4"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74E3E" w:rsidRPr="00F50163" w14:paraId="298A9EF1"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4FDC06BD" w14:textId="77777777" w:rsidR="00874E3E" w:rsidRPr="00F50163" w:rsidRDefault="00874E3E"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B4F43" w14:textId="77777777" w:rsidR="00874E3E" w:rsidRPr="00F50163" w:rsidRDefault="00874E3E"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C8592"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0B3D0FC7" w14:textId="77777777" w:rsidR="00874E3E" w:rsidRPr="00F50163" w:rsidRDefault="00874E3E"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301AF"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47FD9"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9898A"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E4794"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CC772"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C0940"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BB5DE"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CD96B"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DBA8F"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ACDE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8E09F" w14:textId="77777777" w:rsidR="00874E3E" w:rsidRPr="00F50163" w:rsidRDefault="00874E3E" w:rsidP="00B8710C">
            <w:pPr>
              <w:spacing w:after="0" w:line="240" w:lineRule="auto"/>
              <w:rPr>
                <w:rFonts w:ascii="Times New Roman" w:eastAsia="Times New Roman" w:hAnsi="Times New Roman"/>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DE9DD" w14:textId="77777777" w:rsidR="00874E3E" w:rsidRPr="00F50163" w:rsidRDefault="00874E3E" w:rsidP="00B8710C">
            <w:pPr>
              <w:spacing w:after="0" w:line="240" w:lineRule="auto"/>
              <w:rPr>
                <w:rFonts w:ascii="Times New Roman" w:eastAsia="Times New Roman" w:hAnsi="Times New Roman"/>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17C4E" w14:textId="77777777" w:rsidR="00874E3E" w:rsidRPr="00F50163" w:rsidRDefault="00874E3E" w:rsidP="00B8710C">
            <w:pPr>
              <w:spacing w:after="0" w:line="240" w:lineRule="auto"/>
              <w:rPr>
                <w:rFonts w:ascii="Times New Roman" w:eastAsia="Times New Roman" w:hAnsi="Times New Roman"/>
              </w:rPr>
            </w:pPr>
          </w:p>
        </w:tc>
      </w:tr>
      <w:tr w:rsidR="005B2A05" w:rsidRPr="00F50163" w14:paraId="69314CB0"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05EE3"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5146B"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CFA34" w14:textId="77777777" w:rsidR="005B2A05" w:rsidRPr="00F50163" w:rsidRDefault="005B2A05"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87729B"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273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F449CB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228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63D14B5"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83,5%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0506A1A"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52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033525"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22,8%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E1AB425"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106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17DB1E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46,5%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E1EC92D"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57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E18B085"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38AAD2"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13</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CFDFF3A"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5,7%</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07350BBF"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94,3%</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1910504B"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69,3%</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21E4FFAD"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3,9</w:t>
            </w:r>
          </w:p>
        </w:tc>
      </w:tr>
      <w:tr w:rsidR="009C4707" w:rsidRPr="00F50163" w14:paraId="1952DF0D"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7E8A9"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5645F"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88D91" w14:textId="77777777" w:rsidR="009C4707" w:rsidRPr="00F50163" w:rsidRDefault="009C4707"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BD3A8"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3C806"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D488D"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50FCE"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C2FBA"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F9688"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EE6CE" w14:textId="77777777" w:rsidR="009C4707" w:rsidRPr="00F50163" w:rsidRDefault="009C4707"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92901"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6DFBC" w14:textId="77777777" w:rsidR="009C4707" w:rsidRPr="00F50163" w:rsidRDefault="009C4707"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1F701" w14:textId="77777777" w:rsidR="009C4707" w:rsidRPr="00F50163" w:rsidRDefault="009C4707"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DB4AF" w14:textId="77777777" w:rsidR="009C4707" w:rsidRPr="00F50163" w:rsidRDefault="009C4707"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976D1" w14:textId="77777777" w:rsidR="009C4707" w:rsidRPr="00F50163" w:rsidRDefault="009C4707" w:rsidP="00B8710C">
            <w:pPr>
              <w:spacing w:after="0" w:line="240" w:lineRule="auto"/>
              <w:jc w:val="center"/>
              <w:rPr>
                <w:rFonts w:ascii="Times New Roman" w:eastAsia="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FF038" w14:textId="77777777" w:rsidR="009C4707" w:rsidRPr="00F50163" w:rsidRDefault="009C4707" w:rsidP="00B8710C">
            <w:pPr>
              <w:spacing w:after="0" w:line="240" w:lineRule="auto"/>
              <w:jc w:val="center"/>
              <w:rPr>
                <w:rFonts w:ascii="Times New Roman" w:eastAsia="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F41F9" w14:textId="77777777" w:rsidR="009C4707" w:rsidRPr="00F50163" w:rsidRDefault="009C4707" w:rsidP="00B8710C">
            <w:pPr>
              <w:spacing w:after="0" w:line="240" w:lineRule="auto"/>
              <w:jc w:val="center"/>
              <w:rPr>
                <w:rFonts w:ascii="Times New Roman" w:eastAsia="Times New Roman" w:hAnsi="Times New Roman"/>
              </w:rPr>
            </w:pPr>
          </w:p>
        </w:tc>
      </w:tr>
      <w:tr w:rsidR="005B2A05" w:rsidRPr="00F50163" w14:paraId="12911C7E"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3B74A"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B42E4"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1D05C" w14:textId="77777777" w:rsidR="005B2A05" w:rsidRPr="00F50163" w:rsidRDefault="005B2A05"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FC347B6"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A31FB6"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A042FB4"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82,7%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A6FB23"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9FD3E7D"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30,6%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35313E9"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52F849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53,2%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AFEA8D7"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A0100E"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14,5%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594BBA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5EFFC50"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1,6%</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22AF7290"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98,4%</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3FCACE90"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83,9%</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62633264"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4,1</w:t>
            </w:r>
          </w:p>
        </w:tc>
      </w:tr>
      <w:tr w:rsidR="005B2A05" w:rsidRPr="00F50163" w14:paraId="7AF35648" w14:textId="77777777" w:rsidTr="00B8710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63FED268"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41DAC84E" w14:textId="77777777" w:rsidR="005B2A05" w:rsidRPr="00F50163" w:rsidRDefault="005B2A05"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434117" w14:textId="77777777" w:rsidR="005B2A05" w:rsidRPr="00F50163" w:rsidRDefault="005B2A05"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24C04A"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F17B72"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9C254"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95,5%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410720"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BB4512"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14,3%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55937C"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07F4FC"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23,8%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4E217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66BBBB"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CC52F"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656427"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28,6%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C02255"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71,4%</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F1DB84"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38,1%</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7F191D"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3,2</w:t>
            </w:r>
          </w:p>
        </w:tc>
      </w:tr>
      <w:tr w:rsidR="005B2A05" w:rsidRPr="00F50163" w14:paraId="2D25B74F"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205CF" w14:textId="77777777" w:rsidR="005B2A05" w:rsidRPr="00F50163" w:rsidRDefault="005B2A05"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5C791" w14:textId="77777777" w:rsidR="005B2A05" w:rsidRPr="00F50163" w:rsidRDefault="005B2A05"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5D8B3" w14:textId="77777777" w:rsidR="005B2A05" w:rsidRPr="00F50163" w:rsidRDefault="005B2A05"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70866"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9DB7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536BB"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156E3"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F09B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19,8%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4CE15"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2C73B"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29,7%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206D6"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40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D28DF"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44,0%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5A06C"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80590"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6,6%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A0CE1"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93,4%</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CC39E"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49,5%</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960DD"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3,6</w:t>
            </w:r>
          </w:p>
        </w:tc>
      </w:tr>
      <w:tr w:rsidR="009C4707" w:rsidRPr="00F50163" w14:paraId="17BA2605"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1AF60DF2"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1B1E3" w14:textId="77777777" w:rsidR="009C4707" w:rsidRPr="00F50163" w:rsidRDefault="009C4707"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23B6A" w14:textId="77777777" w:rsidR="009C4707" w:rsidRPr="00F50163" w:rsidRDefault="009C4707"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FE255A" w14:textId="77777777" w:rsidR="009C4707" w:rsidRPr="00F50163" w:rsidRDefault="009C4707"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EBD15A" w14:textId="77777777" w:rsidR="009C4707" w:rsidRPr="00F50163" w:rsidRDefault="009C4707" w:rsidP="00B8710C">
            <w:pPr>
              <w:spacing w:after="0" w:line="240" w:lineRule="auto"/>
              <w:jc w:val="right"/>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CB33A6" w14:textId="77777777" w:rsidR="009C4707" w:rsidRPr="00F50163" w:rsidRDefault="009C4707" w:rsidP="00B8710C">
            <w:pPr>
              <w:spacing w:after="0" w:line="240" w:lineRule="auto"/>
              <w:jc w:val="right"/>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894BDD" w14:textId="77777777" w:rsidR="009C4707" w:rsidRPr="00F50163" w:rsidRDefault="009C4707" w:rsidP="00B8710C">
            <w:pPr>
              <w:spacing w:after="0" w:line="240" w:lineRule="auto"/>
              <w:jc w:val="right"/>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30079E" w14:textId="77777777" w:rsidR="009C4707" w:rsidRPr="00F50163" w:rsidRDefault="009C4707" w:rsidP="00B8710C">
            <w:pPr>
              <w:spacing w:after="0" w:line="240" w:lineRule="auto"/>
              <w:jc w:val="right"/>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A12A49" w14:textId="77777777" w:rsidR="009C4707" w:rsidRPr="00F50163" w:rsidRDefault="009C4707" w:rsidP="00B8710C">
            <w:pPr>
              <w:spacing w:after="0" w:line="240" w:lineRule="auto"/>
              <w:jc w:val="right"/>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E03651" w14:textId="77777777" w:rsidR="009C4707" w:rsidRPr="00F50163" w:rsidRDefault="009C4707" w:rsidP="00B8710C">
            <w:pPr>
              <w:spacing w:after="0" w:line="240" w:lineRule="auto"/>
              <w:jc w:val="right"/>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90AEBF" w14:textId="77777777" w:rsidR="009C4707" w:rsidRPr="00F50163" w:rsidRDefault="009C4707" w:rsidP="00B8710C">
            <w:pPr>
              <w:spacing w:after="0" w:line="240" w:lineRule="auto"/>
              <w:jc w:val="right"/>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8CAFD3" w14:textId="77777777" w:rsidR="009C4707" w:rsidRPr="00F50163" w:rsidRDefault="009C4707" w:rsidP="00B8710C">
            <w:pPr>
              <w:spacing w:after="0" w:line="240" w:lineRule="auto"/>
              <w:jc w:val="right"/>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4214B5" w14:textId="77777777" w:rsidR="009C4707" w:rsidRPr="00F50163" w:rsidRDefault="009C4707" w:rsidP="00B8710C">
            <w:pPr>
              <w:spacing w:after="0" w:line="240" w:lineRule="auto"/>
              <w:jc w:val="right"/>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21428B" w14:textId="77777777" w:rsidR="009C4707" w:rsidRPr="00F50163" w:rsidRDefault="009C4707" w:rsidP="00B8710C">
            <w:pPr>
              <w:spacing w:after="0" w:line="240" w:lineRule="auto"/>
              <w:jc w:val="right"/>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02795A" w14:textId="77777777" w:rsidR="009C4707" w:rsidRPr="00F50163" w:rsidRDefault="009C4707" w:rsidP="00B8710C">
            <w:pPr>
              <w:spacing w:after="0" w:line="240" w:lineRule="auto"/>
              <w:jc w:val="center"/>
              <w:rPr>
                <w:rFonts w:ascii="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F66E01" w14:textId="77777777" w:rsidR="009C4707" w:rsidRPr="00F50163" w:rsidRDefault="009C4707" w:rsidP="00B8710C">
            <w:pPr>
              <w:spacing w:after="0" w:line="240" w:lineRule="auto"/>
              <w:jc w:val="right"/>
              <w:rPr>
                <w:rFonts w:ascii="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E6DD07" w14:textId="77777777" w:rsidR="009C4707" w:rsidRPr="00F50163" w:rsidRDefault="009C4707" w:rsidP="00B8710C">
            <w:pPr>
              <w:spacing w:after="0" w:line="240" w:lineRule="auto"/>
              <w:jc w:val="right"/>
              <w:rPr>
                <w:rFonts w:ascii="Times New Roman" w:hAnsi="Times New Roman"/>
              </w:rPr>
            </w:pPr>
          </w:p>
        </w:tc>
      </w:tr>
      <w:tr w:rsidR="005B2A05" w:rsidRPr="00F50163" w14:paraId="4E5FD1F4"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5B514470" w14:textId="77777777" w:rsidR="005B2A05" w:rsidRPr="00F50163" w:rsidRDefault="005B2A05"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BB667C"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469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578F2B"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402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1C4294"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85,7%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331F6D"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497595"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22,9%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30BEED"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171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19763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42,5%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D92061"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113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BC0180"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28,1%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928AA6"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26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DE0BE0"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6,5%</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7A56BB"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93,5%</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5E3348"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65,4%</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E2017C" w14:textId="77777777" w:rsidR="005B2A05" w:rsidRPr="00F50163" w:rsidRDefault="005B2A05" w:rsidP="00B8710C">
            <w:pPr>
              <w:spacing w:after="0" w:line="240" w:lineRule="auto"/>
              <w:jc w:val="center"/>
              <w:rPr>
                <w:rFonts w:ascii="Times New Roman" w:hAnsi="Times New Roman"/>
                <w:b/>
                <w:bCs/>
              </w:rPr>
            </w:pPr>
            <w:r w:rsidRPr="00F50163">
              <w:rPr>
                <w:rFonts w:ascii="Times New Roman" w:hAnsi="Times New Roman"/>
                <w:b/>
                <w:bCs/>
              </w:rPr>
              <w:t>3,8</w:t>
            </w:r>
          </w:p>
        </w:tc>
      </w:tr>
    </w:tbl>
    <w:p w14:paraId="4D066AA9" w14:textId="77777777" w:rsidR="009C4707" w:rsidRPr="00F50163" w:rsidRDefault="009C4707" w:rsidP="00B8710C">
      <w:pPr>
        <w:spacing w:after="0" w:line="240" w:lineRule="auto"/>
        <w:rPr>
          <w:rFonts w:ascii="Times New Roman" w:hAnsi="Times New Roman"/>
          <w:b/>
        </w:rPr>
      </w:pPr>
    </w:p>
    <w:p w14:paraId="6B562DFF" w14:textId="77777777" w:rsidR="009C4707" w:rsidRPr="00F50163" w:rsidRDefault="009C4707" w:rsidP="00B8710C">
      <w:pPr>
        <w:spacing w:after="0" w:line="240" w:lineRule="auto"/>
        <w:rPr>
          <w:rFonts w:ascii="Times New Roman" w:hAnsi="Times New Roman"/>
          <w:b/>
        </w:rPr>
      </w:pPr>
    </w:p>
    <w:p w14:paraId="6998CF74" w14:textId="77777777" w:rsidR="00874E3E" w:rsidRDefault="00874E3E" w:rsidP="00B8710C">
      <w:pPr>
        <w:spacing w:after="0" w:line="240" w:lineRule="auto"/>
        <w:rPr>
          <w:rFonts w:ascii="Times New Roman" w:hAnsi="Times New Roman"/>
          <w:b/>
        </w:rPr>
      </w:pPr>
    </w:p>
    <w:p w14:paraId="5C9E5A2C" w14:textId="77777777" w:rsidR="0003435B" w:rsidRDefault="0003435B" w:rsidP="00B8710C">
      <w:pPr>
        <w:spacing w:after="0" w:line="240" w:lineRule="auto"/>
        <w:rPr>
          <w:rFonts w:ascii="Times New Roman" w:hAnsi="Times New Roman"/>
          <w:b/>
        </w:rPr>
      </w:pPr>
    </w:p>
    <w:p w14:paraId="41F639ED" w14:textId="77777777" w:rsidR="0003435B" w:rsidRDefault="0003435B" w:rsidP="00B8710C">
      <w:pPr>
        <w:spacing w:after="0" w:line="240" w:lineRule="auto"/>
        <w:rPr>
          <w:rFonts w:ascii="Times New Roman" w:hAnsi="Times New Roman"/>
          <w:b/>
        </w:rPr>
      </w:pPr>
    </w:p>
    <w:p w14:paraId="1E19212D" w14:textId="77777777" w:rsidR="0003435B" w:rsidRDefault="0003435B" w:rsidP="00B8710C">
      <w:pPr>
        <w:spacing w:after="0" w:line="240" w:lineRule="auto"/>
        <w:rPr>
          <w:rFonts w:ascii="Times New Roman" w:hAnsi="Times New Roman"/>
          <w:b/>
        </w:rPr>
      </w:pPr>
    </w:p>
    <w:p w14:paraId="451A7A4A" w14:textId="77777777" w:rsidR="0003435B" w:rsidRDefault="0003435B" w:rsidP="00B8710C">
      <w:pPr>
        <w:spacing w:after="0" w:line="240" w:lineRule="auto"/>
        <w:rPr>
          <w:rFonts w:ascii="Times New Roman" w:hAnsi="Times New Roman"/>
          <w:b/>
        </w:rPr>
      </w:pPr>
    </w:p>
    <w:p w14:paraId="23D2328A" w14:textId="77777777" w:rsidR="0003435B" w:rsidRDefault="0003435B" w:rsidP="00B8710C">
      <w:pPr>
        <w:spacing w:after="0" w:line="240" w:lineRule="auto"/>
        <w:rPr>
          <w:rFonts w:ascii="Times New Roman" w:hAnsi="Times New Roman"/>
          <w:b/>
        </w:rPr>
      </w:pPr>
    </w:p>
    <w:p w14:paraId="51E9A0D0" w14:textId="77777777" w:rsidR="0003435B" w:rsidRDefault="0003435B" w:rsidP="00B8710C">
      <w:pPr>
        <w:spacing w:after="0" w:line="240" w:lineRule="auto"/>
        <w:rPr>
          <w:rFonts w:ascii="Times New Roman" w:hAnsi="Times New Roman"/>
          <w:b/>
        </w:rPr>
      </w:pPr>
    </w:p>
    <w:p w14:paraId="0ACB2CC0" w14:textId="77777777" w:rsidR="0003435B" w:rsidRDefault="0003435B" w:rsidP="00B8710C">
      <w:pPr>
        <w:spacing w:after="0" w:line="240" w:lineRule="auto"/>
        <w:rPr>
          <w:rFonts w:ascii="Times New Roman" w:hAnsi="Times New Roman"/>
          <w:b/>
        </w:rPr>
      </w:pPr>
    </w:p>
    <w:p w14:paraId="2F80656B" w14:textId="77777777" w:rsidR="0003435B" w:rsidRDefault="0003435B" w:rsidP="00B8710C">
      <w:pPr>
        <w:spacing w:after="0" w:line="240" w:lineRule="auto"/>
        <w:rPr>
          <w:rFonts w:ascii="Times New Roman" w:hAnsi="Times New Roman"/>
          <w:b/>
        </w:rPr>
      </w:pPr>
    </w:p>
    <w:p w14:paraId="6BBF7F07" w14:textId="77777777" w:rsidR="0003435B" w:rsidRDefault="0003435B" w:rsidP="00B8710C">
      <w:pPr>
        <w:spacing w:after="0" w:line="240" w:lineRule="auto"/>
        <w:rPr>
          <w:rFonts w:ascii="Times New Roman" w:hAnsi="Times New Roman"/>
          <w:b/>
        </w:rPr>
      </w:pPr>
    </w:p>
    <w:p w14:paraId="2C79227C" w14:textId="77777777" w:rsidR="0003435B" w:rsidRDefault="0003435B" w:rsidP="00B8710C">
      <w:pPr>
        <w:spacing w:after="0" w:line="240" w:lineRule="auto"/>
        <w:rPr>
          <w:rFonts w:ascii="Times New Roman" w:hAnsi="Times New Roman"/>
          <w:b/>
        </w:rPr>
      </w:pPr>
    </w:p>
    <w:p w14:paraId="3E2CBB19" w14:textId="77777777" w:rsidR="0003435B" w:rsidRDefault="0003435B" w:rsidP="00B8710C">
      <w:pPr>
        <w:spacing w:after="0" w:line="240" w:lineRule="auto"/>
        <w:rPr>
          <w:rFonts w:ascii="Times New Roman" w:hAnsi="Times New Roman"/>
          <w:b/>
        </w:rPr>
      </w:pPr>
    </w:p>
    <w:p w14:paraId="551295EF" w14:textId="77777777" w:rsidR="0003435B" w:rsidRPr="00F50163" w:rsidRDefault="0003435B" w:rsidP="00B8710C">
      <w:pPr>
        <w:spacing w:after="0" w:line="240" w:lineRule="auto"/>
        <w:rPr>
          <w:rFonts w:ascii="Times New Roman" w:hAnsi="Times New Roman"/>
          <w:b/>
        </w:rPr>
      </w:pPr>
    </w:p>
    <w:p w14:paraId="642F8AAB" w14:textId="265B8ADB" w:rsidR="009C4707" w:rsidRDefault="00874E3E" w:rsidP="00B8710C">
      <w:pPr>
        <w:spacing w:after="0" w:line="240" w:lineRule="auto"/>
        <w:rPr>
          <w:rFonts w:ascii="Times New Roman" w:hAnsi="Times New Roman"/>
          <w:b/>
        </w:rPr>
      </w:pPr>
      <w:r w:rsidRPr="00F50163">
        <w:rPr>
          <w:rFonts w:ascii="Times New Roman" w:hAnsi="Times New Roman"/>
          <w:b/>
        </w:rPr>
        <w:lastRenderedPageBreak/>
        <w:tab/>
      </w:r>
      <w:r w:rsidR="006F2B6C" w:rsidRPr="00F50163">
        <w:rPr>
          <w:rFonts w:ascii="Times New Roman" w:hAnsi="Times New Roman"/>
          <w:b/>
        </w:rPr>
        <w:t>Специальность 21.02.17 Подземная разработка месторождений полезных ископаемых</w:t>
      </w:r>
    </w:p>
    <w:p w14:paraId="450EC239" w14:textId="77777777" w:rsidR="0003435B" w:rsidRPr="00F50163" w:rsidRDefault="0003435B" w:rsidP="00B8710C">
      <w:pPr>
        <w:spacing w:after="0" w:line="240" w:lineRule="auto"/>
        <w:rPr>
          <w:rFonts w:ascii="Times New Roman" w:hAnsi="Times New Roman"/>
          <w:b/>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6F2B6C" w:rsidRPr="00F50163" w14:paraId="0EAB3898" w14:textId="77777777" w:rsidTr="00874E3E">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7A5DB" w14:textId="77777777" w:rsidR="006F2B6C" w:rsidRPr="00F50163" w:rsidRDefault="006F2B6C"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26CF7" w14:textId="77777777" w:rsidR="006F2B6C" w:rsidRPr="00F50163" w:rsidRDefault="006F2B6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874E3E" w:rsidRPr="00F50163" w14:paraId="39901B7C"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59A6D22B" w14:textId="77777777" w:rsidR="00874E3E" w:rsidRPr="00F50163" w:rsidRDefault="00874E3E"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9A93D"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E7F6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54AA37CE"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BCC2E"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4BB3B"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F9AF3"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8584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FB3AC"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CAE7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D008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A7FA7"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74E3E" w:rsidRPr="00F50163" w14:paraId="6157C516"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687B3A96" w14:textId="77777777" w:rsidR="00874E3E" w:rsidRPr="00F50163" w:rsidRDefault="00874E3E"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384D3" w14:textId="77777777" w:rsidR="00874E3E" w:rsidRPr="00F50163" w:rsidRDefault="00874E3E"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B87EB"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3DEA001D" w14:textId="77777777" w:rsidR="00874E3E" w:rsidRPr="00F50163" w:rsidRDefault="00874E3E" w:rsidP="00B8710C">
            <w:pPr>
              <w:spacing w:after="0" w:line="240" w:lineRule="auto"/>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325CA"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D8B4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4F4EA"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491D9"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BE754"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675E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515F3"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7E39F"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40428"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0519E"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7E121" w14:textId="77777777" w:rsidR="00874E3E" w:rsidRPr="00F50163" w:rsidRDefault="00874E3E" w:rsidP="00B8710C">
            <w:pPr>
              <w:spacing w:after="0" w:line="240" w:lineRule="auto"/>
              <w:rPr>
                <w:rFonts w:ascii="Times New Roman" w:eastAsia="Times New Roman" w:hAnsi="Times New Roman"/>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49ACF" w14:textId="77777777" w:rsidR="00874E3E" w:rsidRPr="00F50163" w:rsidRDefault="00874E3E" w:rsidP="00B8710C">
            <w:pPr>
              <w:spacing w:after="0" w:line="240" w:lineRule="auto"/>
              <w:rPr>
                <w:rFonts w:ascii="Times New Roman" w:eastAsia="Times New Roman" w:hAnsi="Times New Roman"/>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3DFA5" w14:textId="77777777" w:rsidR="00874E3E" w:rsidRPr="00F50163" w:rsidRDefault="00874E3E" w:rsidP="00B8710C">
            <w:pPr>
              <w:spacing w:after="0" w:line="240" w:lineRule="auto"/>
              <w:rPr>
                <w:rFonts w:ascii="Times New Roman" w:eastAsia="Times New Roman" w:hAnsi="Times New Roman"/>
              </w:rPr>
            </w:pPr>
          </w:p>
        </w:tc>
      </w:tr>
      <w:tr w:rsidR="006F2B6C" w:rsidRPr="00F50163" w14:paraId="7FDC5251"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0B87A" w14:textId="77777777" w:rsidR="006F2B6C" w:rsidRPr="00F50163" w:rsidRDefault="006F2B6C"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21836" w14:textId="77777777" w:rsidR="006F2B6C" w:rsidRPr="00F50163" w:rsidRDefault="006F2B6C"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774B5" w14:textId="77777777" w:rsidR="006F2B6C" w:rsidRPr="00F50163" w:rsidRDefault="006F2B6C"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7151A38"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269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F9BC7B5"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245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6496422"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91,1%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8937671"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C33C443"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14,3%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8FD17E0"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118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089EEE7"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48,2%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69ED794"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78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6C1236D"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31,8%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A79048E"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11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FB0B472"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4,5%</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790752BA"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95,5%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8FD9731"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62,4%</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239E02C0"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3,7</w:t>
            </w:r>
          </w:p>
        </w:tc>
      </w:tr>
      <w:tr w:rsidR="006F2B6C" w:rsidRPr="00F50163" w14:paraId="67C317AD"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EF412" w14:textId="77777777" w:rsidR="006F2B6C" w:rsidRPr="00F50163" w:rsidRDefault="006F2B6C"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6401C" w14:textId="77777777" w:rsidR="006F2B6C" w:rsidRPr="00F50163" w:rsidRDefault="006F2B6C"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66FC1" w14:textId="77777777" w:rsidR="006F2B6C" w:rsidRPr="00F50163" w:rsidRDefault="006F2B6C"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FA0313" w14:textId="77777777" w:rsidR="006F2B6C" w:rsidRPr="00F50163" w:rsidRDefault="006F2B6C"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54C013" w14:textId="77777777" w:rsidR="006F2B6C" w:rsidRPr="00F50163" w:rsidRDefault="006F2B6C"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598060" w14:textId="77777777" w:rsidR="006F2B6C" w:rsidRPr="00F50163" w:rsidRDefault="006F2B6C"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9EDD29" w14:textId="77777777" w:rsidR="006F2B6C" w:rsidRPr="00F50163" w:rsidRDefault="006F2B6C"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973227" w14:textId="77777777" w:rsidR="006F2B6C" w:rsidRPr="00F50163" w:rsidRDefault="006F2B6C"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6BEE37" w14:textId="77777777" w:rsidR="006F2B6C" w:rsidRPr="00F50163" w:rsidRDefault="006F2B6C"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9E8B1F" w14:textId="77777777" w:rsidR="006F2B6C" w:rsidRPr="00F50163" w:rsidRDefault="006F2B6C"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4C079D" w14:textId="77777777" w:rsidR="006F2B6C" w:rsidRPr="00F50163" w:rsidRDefault="006F2B6C"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CD0CB2" w14:textId="77777777" w:rsidR="006F2B6C" w:rsidRPr="00F50163" w:rsidRDefault="006F2B6C"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6CC97A" w14:textId="77777777" w:rsidR="006F2B6C" w:rsidRPr="00F50163" w:rsidRDefault="006F2B6C"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7A2BBB" w14:textId="77777777" w:rsidR="006F2B6C" w:rsidRPr="00F50163" w:rsidRDefault="006F2B6C"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EC79AD" w14:textId="77777777" w:rsidR="006F2B6C" w:rsidRPr="00F50163" w:rsidRDefault="006F2B6C" w:rsidP="00B8710C">
            <w:pPr>
              <w:spacing w:after="0" w:line="240" w:lineRule="auto"/>
              <w:jc w:val="center"/>
              <w:rPr>
                <w:rFonts w:ascii="Times New Roman" w:eastAsia="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04CC65" w14:textId="77777777" w:rsidR="006F2B6C" w:rsidRPr="00F50163" w:rsidRDefault="006F2B6C" w:rsidP="00B8710C">
            <w:pPr>
              <w:spacing w:after="0" w:line="240" w:lineRule="auto"/>
              <w:jc w:val="center"/>
              <w:rPr>
                <w:rFonts w:ascii="Times New Roman" w:eastAsia="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2223C4" w14:textId="77777777" w:rsidR="006F2B6C" w:rsidRPr="00F50163" w:rsidRDefault="006F2B6C" w:rsidP="00B8710C">
            <w:pPr>
              <w:spacing w:after="0" w:line="240" w:lineRule="auto"/>
              <w:jc w:val="center"/>
              <w:rPr>
                <w:rFonts w:ascii="Times New Roman" w:eastAsia="Times New Roman" w:hAnsi="Times New Roman"/>
              </w:rPr>
            </w:pPr>
          </w:p>
        </w:tc>
      </w:tr>
      <w:tr w:rsidR="006F2B6C" w:rsidRPr="00F50163" w14:paraId="68DEA143"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04341" w14:textId="77777777" w:rsidR="006F2B6C" w:rsidRPr="00F50163" w:rsidRDefault="006F2B6C"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0F4AB" w14:textId="77777777" w:rsidR="006F2B6C" w:rsidRPr="00F50163" w:rsidRDefault="006F2B6C"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73F14" w14:textId="77777777" w:rsidR="006F2B6C" w:rsidRPr="00F50163" w:rsidRDefault="006F2B6C"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4BBEE1"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E684B3"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7D7B08"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8E597A1"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F6DE65" w14:textId="77777777" w:rsidR="006F2B6C" w:rsidRPr="00F50163" w:rsidRDefault="006F2B6C"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BEA500"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CCE8CF" w14:textId="77777777" w:rsidR="006F2B6C" w:rsidRPr="00F50163" w:rsidRDefault="006F2B6C"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0C381F"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2D1DED1"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85DE4CB" w14:textId="77777777" w:rsidR="006F2B6C" w:rsidRPr="00F50163" w:rsidRDefault="006F2B6C"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1F3D1A" w14:textId="77777777" w:rsidR="006F2B6C" w:rsidRPr="00F50163" w:rsidRDefault="006F2B6C"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A77E3F0" w14:textId="77777777" w:rsidR="006F2B6C" w:rsidRPr="00F50163" w:rsidRDefault="006F2B6C" w:rsidP="00B8710C">
            <w:pPr>
              <w:spacing w:after="0" w:line="240" w:lineRule="auto"/>
              <w:jc w:val="center"/>
              <w:rPr>
                <w:rFonts w:ascii="Times New Roman" w:hAnsi="Times New Roman"/>
                <w:b/>
                <w:bCs/>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47051B1" w14:textId="77777777" w:rsidR="006F2B6C" w:rsidRPr="00F50163" w:rsidRDefault="006F2B6C" w:rsidP="00B8710C">
            <w:pPr>
              <w:spacing w:after="0" w:line="240" w:lineRule="auto"/>
              <w:jc w:val="center"/>
              <w:rPr>
                <w:rFonts w:ascii="Times New Roman" w:hAnsi="Times New Roman"/>
                <w:b/>
                <w:bCs/>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23FAD589" w14:textId="77777777" w:rsidR="006F2B6C" w:rsidRPr="00F50163" w:rsidRDefault="006F2B6C" w:rsidP="00B8710C">
            <w:pPr>
              <w:spacing w:after="0" w:line="240" w:lineRule="auto"/>
              <w:jc w:val="center"/>
              <w:rPr>
                <w:rFonts w:ascii="Times New Roman" w:hAnsi="Times New Roman"/>
                <w:b/>
                <w:bCs/>
              </w:rPr>
            </w:pPr>
          </w:p>
        </w:tc>
      </w:tr>
      <w:tr w:rsidR="006F2B6C" w:rsidRPr="00F50163" w14:paraId="5F316ADD" w14:textId="77777777" w:rsidTr="00B8710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3FDD85E5" w14:textId="77777777" w:rsidR="006F2B6C" w:rsidRPr="00F50163" w:rsidRDefault="006F2B6C"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30667404" w14:textId="77777777" w:rsidR="006F2B6C" w:rsidRPr="00F50163" w:rsidRDefault="006F2B6C"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7D7E6A" w14:textId="77777777" w:rsidR="006F2B6C" w:rsidRPr="00F50163" w:rsidRDefault="006F2B6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A6794DB"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2C66210"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ACC4BF"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204B16D"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175481" w14:textId="77777777" w:rsidR="006F2B6C" w:rsidRPr="00F50163" w:rsidRDefault="006F2B6C"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118B4A"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199015" w14:textId="77777777" w:rsidR="006F2B6C" w:rsidRPr="00F50163" w:rsidRDefault="006F2B6C"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B949FF"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58A9B5"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735813" w14:textId="77777777" w:rsidR="006F2B6C" w:rsidRPr="00F50163" w:rsidRDefault="006F2B6C"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06AA24" w14:textId="77777777" w:rsidR="006F2B6C" w:rsidRPr="00F50163" w:rsidRDefault="006F2B6C"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BA0DBB" w14:textId="77777777" w:rsidR="006F2B6C" w:rsidRPr="00F50163" w:rsidRDefault="006F2B6C" w:rsidP="00B8710C">
            <w:pPr>
              <w:spacing w:after="0" w:line="240" w:lineRule="auto"/>
              <w:jc w:val="center"/>
              <w:rPr>
                <w:rFonts w:ascii="Times New Roman" w:hAnsi="Times New Roman"/>
                <w:b/>
                <w:bCs/>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AD92ED" w14:textId="77777777" w:rsidR="006F2B6C" w:rsidRPr="00F50163" w:rsidRDefault="006F2B6C" w:rsidP="00B8710C">
            <w:pPr>
              <w:spacing w:after="0" w:line="240" w:lineRule="auto"/>
              <w:jc w:val="center"/>
              <w:rPr>
                <w:rFonts w:ascii="Times New Roman" w:hAnsi="Times New Roman"/>
                <w:b/>
                <w:bCs/>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20EA7FB1" w14:textId="77777777" w:rsidR="006F2B6C" w:rsidRPr="00F50163" w:rsidRDefault="006F2B6C" w:rsidP="00B8710C">
            <w:pPr>
              <w:spacing w:after="0" w:line="240" w:lineRule="auto"/>
              <w:jc w:val="center"/>
              <w:rPr>
                <w:rFonts w:ascii="Times New Roman" w:hAnsi="Times New Roman"/>
                <w:b/>
                <w:bCs/>
              </w:rPr>
            </w:pPr>
          </w:p>
        </w:tc>
      </w:tr>
      <w:tr w:rsidR="006F2B6C" w:rsidRPr="00F50163" w14:paraId="1AFD9A27"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D77A8" w14:textId="77777777" w:rsidR="006F2B6C" w:rsidRPr="00F50163" w:rsidRDefault="006F2B6C"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41391" w14:textId="77777777" w:rsidR="006F2B6C" w:rsidRPr="00F50163" w:rsidRDefault="006F2B6C"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F699B" w14:textId="77777777" w:rsidR="006F2B6C" w:rsidRPr="00F50163" w:rsidRDefault="006F2B6C" w:rsidP="00B8710C">
            <w:pPr>
              <w:spacing w:after="0" w:line="240" w:lineRule="auto"/>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6734789"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F8C1FB8"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A9C497"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4E79A51"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417D783" w14:textId="77777777" w:rsidR="006F2B6C" w:rsidRPr="00F50163" w:rsidRDefault="006F2B6C"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1B39E60"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CF7DED" w14:textId="77777777" w:rsidR="006F2B6C" w:rsidRPr="00F50163" w:rsidRDefault="006F2B6C"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D1EB7A6"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E78513D"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8D18D9D" w14:textId="77777777" w:rsidR="006F2B6C" w:rsidRPr="00F50163" w:rsidRDefault="006F2B6C"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32B4FF" w14:textId="77777777" w:rsidR="006F2B6C" w:rsidRPr="00F50163" w:rsidRDefault="006F2B6C"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656893C" w14:textId="77777777" w:rsidR="006F2B6C" w:rsidRPr="00F50163" w:rsidRDefault="006F2B6C" w:rsidP="00B8710C">
            <w:pPr>
              <w:spacing w:after="0" w:line="240" w:lineRule="auto"/>
              <w:jc w:val="center"/>
              <w:rPr>
                <w:rFonts w:ascii="Times New Roman" w:hAnsi="Times New Roman"/>
                <w:b/>
                <w:bCs/>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0DB7A2C" w14:textId="77777777" w:rsidR="006F2B6C" w:rsidRPr="00F50163" w:rsidRDefault="006F2B6C" w:rsidP="00B8710C">
            <w:pPr>
              <w:spacing w:after="0" w:line="240" w:lineRule="auto"/>
              <w:jc w:val="center"/>
              <w:rPr>
                <w:rFonts w:ascii="Times New Roman" w:hAnsi="Times New Roman"/>
                <w:b/>
                <w:bCs/>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4EEAA660" w14:textId="77777777" w:rsidR="006F2B6C" w:rsidRPr="00F50163" w:rsidRDefault="006F2B6C" w:rsidP="00B8710C">
            <w:pPr>
              <w:spacing w:after="0" w:line="240" w:lineRule="auto"/>
              <w:jc w:val="center"/>
              <w:rPr>
                <w:rFonts w:ascii="Times New Roman" w:hAnsi="Times New Roman"/>
                <w:b/>
                <w:bCs/>
              </w:rPr>
            </w:pPr>
          </w:p>
        </w:tc>
      </w:tr>
      <w:tr w:rsidR="006F2B6C" w:rsidRPr="00F50163" w14:paraId="1C601E79"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0E0F8584" w14:textId="77777777" w:rsidR="006F2B6C" w:rsidRPr="00F50163" w:rsidRDefault="006F2B6C"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1C70A" w14:textId="77777777" w:rsidR="006F2B6C" w:rsidRPr="00F50163" w:rsidRDefault="006F2B6C"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D72F3" w14:textId="77777777" w:rsidR="006F2B6C" w:rsidRPr="00F50163" w:rsidRDefault="006F2B6C"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EF7D1D"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9F9B28"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0FFAF0"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1AA5DF"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05A504E" w14:textId="77777777" w:rsidR="006F2B6C" w:rsidRPr="00F50163" w:rsidRDefault="006F2B6C"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C77036"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28CA71" w14:textId="77777777" w:rsidR="006F2B6C" w:rsidRPr="00F50163" w:rsidRDefault="006F2B6C"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EB3096" w14:textId="77777777" w:rsidR="006F2B6C" w:rsidRPr="00F50163" w:rsidRDefault="006F2B6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1B3B4AD" w14:textId="77777777" w:rsidR="006F2B6C" w:rsidRPr="00F50163" w:rsidRDefault="006F2B6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626FD94" w14:textId="77777777" w:rsidR="006F2B6C" w:rsidRPr="00F50163" w:rsidRDefault="006F2B6C"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DB0178" w14:textId="77777777" w:rsidR="006F2B6C" w:rsidRPr="00F50163" w:rsidRDefault="006F2B6C"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CD415E2" w14:textId="77777777" w:rsidR="006F2B6C" w:rsidRPr="00F50163" w:rsidRDefault="006F2B6C" w:rsidP="00B8710C">
            <w:pPr>
              <w:spacing w:after="0" w:line="240" w:lineRule="auto"/>
              <w:jc w:val="center"/>
              <w:rPr>
                <w:rFonts w:ascii="Times New Roman" w:hAnsi="Times New Roman"/>
                <w:b/>
                <w:bCs/>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586F46" w14:textId="77777777" w:rsidR="006F2B6C" w:rsidRPr="00F50163" w:rsidRDefault="006F2B6C" w:rsidP="00B8710C">
            <w:pPr>
              <w:spacing w:after="0" w:line="240" w:lineRule="auto"/>
              <w:jc w:val="center"/>
              <w:rPr>
                <w:rFonts w:ascii="Times New Roman" w:hAnsi="Times New Roman"/>
                <w:b/>
                <w:bCs/>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1EB18C4D" w14:textId="77777777" w:rsidR="006F2B6C" w:rsidRPr="00F50163" w:rsidRDefault="006F2B6C" w:rsidP="00B8710C">
            <w:pPr>
              <w:spacing w:after="0" w:line="240" w:lineRule="auto"/>
              <w:jc w:val="center"/>
              <w:rPr>
                <w:rFonts w:ascii="Times New Roman" w:hAnsi="Times New Roman"/>
                <w:b/>
                <w:bCs/>
              </w:rPr>
            </w:pPr>
          </w:p>
        </w:tc>
      </w:tr>
      <w:tr w:rsidR="006F2B6C" w:rsidRPr="00F50163" w14:paraId="21845F1A"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E7DB9C9" w14:textId="77777777" w:rsidR="006F2B6C" w:rsidRPr="00F50163" w:rsidRDefault="006F2B6C"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84D25D8"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269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2B1906F"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245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0FEB84E"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91,1%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6F17B34"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9103ED4"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14,3%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F4702B1"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118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23EF235"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48,2%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3DE8DAE"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78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BEE2F6B"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31,8%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B9DF93C"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11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466F32B6"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4,5%</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32F947A2"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95,5%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03DF1B0"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62,4%</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036DACA1" w14:textId="77777777" w:rsidR="006F2B6C" w:rsidRPr="00F50163" w:rsidRDefault="006F2B6C" w:rsidP="00B8710C">
            <w:pPr>
              <w:spacing w:after="0" w:line="240" w:lineRule="auto"/>
              <w:jc w:val="center"/>
              <w:rPr>
                <w:rFonts w:ascii="Times New Roman" w:hAnsi="Times New Roman"/>
                <w:b/>
                <w:bCs/>
              </w:rPr>
            </w:pPr>
            <w:r w:rsidRPr="00F50163">
              <w:rPr>
                <w:rFonts w:ascii="Times New Roman" w:hAnsi="Times New Roman"/>
                <w:b/>
                <w:bCs/>
              </w:rPr>
              <w:t>3,7</w:t>
            </w:r>
          </w:p>
        </w:tc>
      </w:tr>
    </w:tbl>
    <w:p w14:paraId="6E412E47" w14:textId="77777777" w:rsidR="006F2B6C" w:rsidRPr="00F50163" w:rsidRDefault="006F2B6C" w:rsidP="00B8710C">
      <w:pPr>
        <w:spacing w:after="0" w:line="240" w:lineRule="auto"/>
        <w:rPr>
          <w:rFonts w:ascii="Times New Roman" w:hAnsi="Times New Roman"/>
          <w:b/>
        </w:rPr>
      </w:pPr>
    </w:p>
    <w:p w14:paraId="4CC15CA1" w14:textId="77777777" w:rsidR="00604C12" w:rsidRDefault="00604C12" w:rsidP="00B8710C">
      <w:pPr>
        <w:spacing w:after="0" w:line="240" w:lineRule="auto"/>
        <w:rPr>
          <w:rFonts w:ascii="Times New Roman" w:hAnsi="Times New Roman"/>
          <w:b/>
        </w:rPr>
      </w:pPr>
    </w:p>
    <w:p w14:paraId="623DDAB9" w14:textId="77777777" w:rsidR="0003435B" w:rsidRDefault="0003435B" w:rsidP="00B8710C">
      <w:pPr>
        <w:spacing w:after="0" w:line="240" w:lineRule="auto"/>
        <w:rPr>
          <w:rFonts w:ascii="Times New Roman" w:hAnsi="Times New Roman"/>
          <w:b/>
        </w:rPr>
      </w:pPr>
    </w:p>
    <w:p w14:paraId="79FCD920" w14:textId="77777777" w:rsidR="0003435B" w:rsidRDefault="0003435B" w:rsidP="00B8710C">
      <w:pPr>
        <w:spacing w:after="0" w:line="240" w:lineRule="auto"/>
        <w:rPr>
          <w:rFonts w:ascii="Times New Roman" w:hAnsi="Times New Roman"/>
          <w:b/>
        </w:rPr>
      </w:pPr>
    </w:p>
    <w:p w14:paraId="74228C5E" w14:textId="77777777" w:rsidR="0003435B" w:rsidRDefault="0003435B" w:rsidP="00B8710C">
      <w:pPr>
        <w:spacing w:after="0" w:line="240" w:lineRule="auto"/>
        <w:rPr>
          <w:rFonts w:ascii="Times New Roman" w:hAnsi="Times New Roman"/>
          <w:b/>
        </w:rPr>
      </w:pPr>
    </w:p>
    <w:p w14:paraId="6C6FFA24" w14:textId="77777777" w:rsidR="0003435B" w:rsidRDefault="0003435B" w:rsidP="00B8710C">
      <w:pPr>
        <w:spacing w:after="0" w:line="240" w:lineRule="auto"/>
        <w:rPr>
          <w:rFonts w:ascii="Times New Roman" w:hAnsi="Times New Roman"/>
          <w:b/>
        </w:rPr>
      </w:pPr>
    </w:p>
    <w:p w14:paraId="1EDC2AFF" w14:textId="77777777" w:rsidR="0003435B" w:rsidRDefault="0003435B" w:rsidP="00B8710C">
      <w:pPr>
        <w:spacing w:after="0" w:line="240" w:lineRule="auto"/>
        <w:rPr>
          <w:rFonts w:ascii="Times New Roman" w:hAnsi="Times New Roman"/>
          <w:b/>
        </w:rPr>
      </w:pPr>
    </w:p>
    <w:p w14:paraId="7F6A2C1C" w14:textId="77777777" w:rsidR="0003435B" w:rsidRDefault="0003435B" w:rsidP="00B8710C">
      <w:pPr>
        <w:spacing w:after="0" w:line="240" w:lineRule="auto"/>
        <w:rPr>
          <w:rFonts w:ascii="Times New Roman" w:hAnsi="Times New Roman"/>
          <w:b/>
        </w:rPr>
      </w:pPr>
    </w:p>
    <w:p w14:paraId="272B2635" w14:textId="77777777" w:rsidR="0003435B" w:rsidRDefault="0003435B" w:rsidP="00B8710C">
      <w:pPr>
        <w:spacing w:after="0" w:line="240" w:lineRule="auto"/>
        <w:rPr>
          <w:rFonts w:ascii="Times New Roman" w:hAnsi="Times New Roman"/>
          <w:b/>
        </w:rPr>
      </w:pPr>
    </w:p>
    <w:p w14:paraId="3D6598CB" w14:textId="77777777" w:rsidR="0003435B" w:rsidRDefault="0003435B" w:rsidP="00B8710C">
      <w:pPr>
        <w:spacing w:after="0" w:line="240" w:lineRule="auto"/>
        <w:rPr>
          <w:rFonts w:ascii="Times New Roman" w:hAnsi="Times New Roman"/>
          <w:b/>
        </w:rPr>
      </w:pPr>
    </w:p>
    <w:p w14:paraId="7DA37FE8" w14:textId="77777777" w:rsidR="0003435B" w:rsidRDefault="0003435B" w:rsidP="00B8710C">
      <w:pPr>
        <w:spacing w:after="0" w:line="240" w:lineRule="auto"/>
        <w:rPr>
          <w:rFonts w:ascii="Times New Roman" w:hAnsi="Times New Roman"/>
          <w:b/>
        </w:rPr>
      </w:pPr>
    </w:p>
    <w:p w14:paraId="046ED129" w14:textId="77777777" w:rsidR="0003435B" w:rsidRDefault="0003435B" w:rsidP="00B8710C">
      <w:pPr>
        <w:spacing w:after="0" w:line="240" w:lineRule="auto"/>
        <w:rPr>
          <w:rFonts w:ascii="Times New Roman" w:hAnsi="Times New Roman"/>
          <w:b/>
        </w:rPr>
      </w:pPr>
    </w:p>
    <w:p w14:paraId="2A5AB856" w14:textId="77777777" w:rsidR="0003435B" w:rsidRDefault="0003435B" w:rsidP="00B8710C">
      <w:pPr>
        <w:spacing w:after="0" w:line="240" w:lineRule="auto"/>
        <w:rPr>
          <w:rFonts w:ascii="Times New Roman" w:hAnsi="Times New Roman"/>
          <w:b/>
        </w:rPr>
      </w:pPr>
    </w:p>
    <w:p w14:paraId="755E75AF" w14:textId="77777777" w:rsidR="0003435B" w:rsidRPr="00F50163" w:rsidRDefault="0003435B" w:rsidP="00B8710C">
      <w:pPr>
        <w:spacing w:after="0" w:line="240" w:lineRule="auto"/>
        <w:rPr>
          <w:rFonts w:ascii="Times New Roman" w:hAnsi="Times New Roman"/>
          <w:b/>
        </w:rPr>
      </w:pPr>
    </w:p>
    <w:p w14:paraId="63B54092" w14:textId="77777777" w:rsidR="00874E3E" w:rsidRPr="00F50163" w:rsidRDefault="00874E3E" w:rsidP="00B8710C">
      <w:pPr>
        <w:spacing w:after="0" w:line="240" w:lineRule="auto"/>
        <w:rPr>
          <w:rFonts w:ascii="Times New Roman" w:hAnsi="Times New Roman"/>
          <w:b/>
        </w:rPr>
      </w:pPr>
    </w:p>
    <w:p w14:paraId="310B67D4" w14:textId="3B7B0837" w:rsidR="006F2B6C" w:rsidRDefault="00874E3E" w:rsidP="00B8710C">
      <w:pPr>
        <w:spacing w:after="0" w:line="240" w:lineRule="auto"/>
        <w:rPr>
          <w:rFonts w:ascii="Times New Roman" w:hAnsi="Times New Roman"/>
          <w:b/>
        </w:rPr>
      </w:pPr>
      <w:r w:rsidRPr="00F50163">
        <w:rPr>
          <w:rFonts w:ascii="Times New Roman" w:hAnsi="Times New Roman"/>
          <w:b/>
        </w:rPr>
        <w:lastRenderedPageBreak/>
        <w:tab/>
      </w:r>
      <w:r w:rsidR="00653565" w:rsidRPr="00F50163">
        <w:rPr>
          <w:rFonts w:ascii="Times New Roman" w:hAnsi="Times New Roman"/>
          <w:b/>
        </w:rPr>
        <w:t xml:space="preserve">Специальность 22.02.01 Металлургия черных металлов </w:t>
      </w:r>
    </w:p>
    <w:p w14:paraId="43D5AE7D" w14:textId="77777777" w:rsidR="0003435B" w:rsidRPr="00F50163" w:rsidRDefault="0003435B" w:rsidP="00B8710C">
      <w:pPr>
        <w:spacing w:after="0" w:line="240" w:lineRule="auto"/>
        <w:rPr>
          <w:rFonts w:ascii="Times New Roman" w:hAnsi="Times New Roman"/>
          <w:b/>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653565" w:rsidRPr="00F50163" w14:paraId="3C8A1F4C" w14:textId="77777777" w:rsidTr="00874E3E">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AF39A" w14:textId="77777777" w:rsidR="00653565" w:rsidRPr="00F50163" w:rsidRDefault="00653565"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02EA4" w14:textId="77777777" w:rsidR="00653565" w:rsidRPr="00F50163" w:rsidRDefault="00653565"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874E3E" w:rsidRPr="00F50163" w14:paraId="675E248C" w14:textId="77777777" w:rsidTr="00874E3E">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19DF78A9" w14:textId="77777777" w:rsidR="00874E3E" w:rsidRPr="00F50163" w:rsidRDefault="00874E3E"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49AE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74989"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5FAD00C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2F33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92534"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4F36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AF3D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939C5"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A436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7FA84"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273B8"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74E3E" w:rsidRPr="00F50163" w14:paraId="732798B5" w14:textId="77777777" w:rsidTr="00874E3E">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21ACEC5F" w14:textId="77777777" w:rsidR="00874E3E" w:rsidRPr="00F50163" w:rsidRDefault="00874E3E"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4C65E" w14:textId="77777777" w:rsidR="00874E3E" w:rsidRPr="00F50163" w:rsidRDefault="00874E3E"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AAD10" w14:textId="77777777" w:rsidR="00874E3E" w:rsidRPr="00F50163" w:rsidRDefault="00874E3E"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657DF908" w14:textId="77777777" w:rsidR="00874E3E" w:rsidRPr="00F50163" w:rsidRDefault="00874E3E"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79DEB"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21D70"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FF5BA"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2C89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572D7"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367DD"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4673E"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9AD2F"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5C10F"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C463F"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FCB02" w14:textId="77777777" w:rsidR="00874E3E" w:rsidRPr="00F50163" w:rsidRDefault="00874E3E"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BE9AF"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0D63D" w14:textId="77777777" w:rsidR="00874E3E" w:rsidRPr="00F50163" w:rsidRDefault="00874E3E" w:rsidP="00B8710C">
            <w:pPr>
              <w:spacing w:after="0" w:line="240" w:lineRule="auto"/>
              <w:rPr>
                <w:rFonts w:ascii="Times New Roman" w:eastAsia="Times New Roman" w:hAnsi="Times New Roman"/>
              </w:rPr>
            </w:pPr>
          </w:p>
        </w:tc>
      </w:tr>
      <w:tr w:rsidR="005C3C9C" w:rsidRPr="00F50163" w14:paraId="798AD81E" w14:textId="77777777" w:rsidTr="00874E3E">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A3A95" w14:textId="77777777" w:rsidR="005C3C9C" w:rsidRPr="00F50163" w:rsidRDefault="005C3C9C"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65672" w14:textId="77777777" w:rsidR="005C3C9C" w:rsidRPr="00F50163" w:rsidRDefault="005C3C9C"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6F37F9" w14:textId="4A476ED9" w:rsidR="005C3C9C" w:rsidRPr="00F50163" w:rsidRDefault="00874E3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 xml:space="preserve">По циклу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C2F5F1"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225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61F804"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207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7486A5"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92,0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5E55F0"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13A489"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15,0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9C1F7E"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82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710B33"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39,6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C7890E"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85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E1BCA5"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41,1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0EE89F"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9</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FEFE11"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4,3</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65B801"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95,7</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50D26F"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54,6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A5BE86" w14:textId="77777777" w:rsidR="005C3C9C"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3,7</w:t>
            </w:r>
          </w:p>
        </w:tc>
      </w:tr>
      <w:tr w:rsidR="00653565" w:rsidRPr="00F50163" w14:paraId="6810FAB0" w14:textId="77777777" w:rsidTr="00653565">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1F500"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0F5D1"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930D39"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6F0353" w14:textId="77777777" w:rsidR="00653565" w:rsidRPr="00F50163" w:rsidRDefault="0065356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DF42CC"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125610" w14:textId="77777777" w:rsidR="00653565" w:rsidRPr="00F50163" w:rsidRDefault="0065356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7C885D"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884ED9" w14:textId="77777777" w:rsidR="00653565" w:rsidRPr="00F50163" w:rsidRDefault="00653565"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45A66F"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0ED4BA" w14:textId="77777777" w:rsidR="00653565" w:rsidRPr="00F50163" w:rsidRDefault="00653565"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03CCB2"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D09C83" w14:textId="77777777" w:rsidR="00653565" w:rsidRPr="00F50163" w:rsidRDefault="0065356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110AE1" w14:textId="77777777" w:rsidR="00653565" w:rsidRPr="00F50163" w:rsidRDefault="00653565"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DB49E8" w14:textId="77777777" w:rsidR="00653565" w:rsidRPr="00F50163" w:rsidRDefault="00653565"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AF1FFA" w14:textId="77777777" w:rsidR="00653565" w:rsidRPr="00F50163" w:rsidRDefault="00653565" w:rsidP="00B8710C">
            <w:pPr>
              <w:spacing w:after="0" w:line="240" w:lineRule="auto"/>
              <w:jc w:val="center"/>
              <w:rPr>
                <w:rFonts w:ascii="Times New Roman" w:eastAsia="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6A735E"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D8A3CE" w14:textId="77777777" w:rsidR="00653565" w:rsidRPr="00F50163" w:rsidRDefault="00653565" w:rsidP="00B8710C">
            <w:pPr>
              <w:spacing w:after="0" w:line="240" w:lineRule="auto"/>
              <w:jc w:val="center"/>
              <w:rPr>
                <w:rFonts w:ascii="Times New Roman" w:eastAsia="Times New Roman" w:hAnsi="Times New Roman"/>
              </w:rPr>
            </w:pPr>
          </w:p>
        </w:tc>
      </w:tr>
      <w:tr w:rsidR="00653565" w:rsidRPr="00F50163" w14:paraId="68854705" w14:textId="77777777" w:rsidTr="00653565">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E1E82"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542A3"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2A1FCA"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912412E"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C5B4F6A"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0256D9"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2CA854B"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E686C81"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177E09"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B4AEBC6"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443CFDE"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8A2F52"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46350E" w14:textId="77777777" w:rsidR="00653565" w:rsidRPr="00F50163" w:rsidRDefault="00653565"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6E32E0" w14:textId="77777777" w:rsidR="00653565" w:rsidRPr="00F50163" w:rsidRDefault="00653565"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A29E94" w14:textId="77777777" w:rsidR="00653565" w:rsidRPr="00F50163" w:rsidRDefault="00653565"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7AA807C"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3100465" w14:textId="77777777" w:rsidR="00653565" w:rsidRPr="00F50163" w:rsidRDefault="00653565" w:rsidP="00B8710C">
            <w:pPr>
              <w:spacing w:after="0" w:line="240" w:lineRule="auto"/>
              <w:jc w:val="center"/>
              <w:rPr>
                <w:rFonts w:ascii="Times New Roman" w:hAnsi="Times New Roman"/>
                <w:b/>
                <w:bCs/>
              </w:rPr>
            </w:pPr>
          </w:p>
        </w:tc>
      </w:tr>
      <w:tr w:rsidR="00653565" w:rsidRPr="00F50163" w14:paraId="11DC686A" w14:textId="77777777" w:rsidTr="000C0A63">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5C026AB9"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63C5283A" w14:textId="77777777" w:rsidR="00653565" w:rsidRPr="00F50163" w:rsidRDefault="00653565"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A51DED" w14:textId="77777777" w:rsidR="00653565" w:rsidRPr="00F50163" w:rsidRDefault="00653565"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279D34E"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AC38BD"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09AFF5"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6B0293D"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2ADDD5"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8CF198"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1D3D6C"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8CA0C9C"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A52953C"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D341375" w14:textId="77777777" w:rsidR="00653565" w:rsidRPr="00F50163" w:rsidRDefault="00653565"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DB6896" w14:textId="77777777" w:rsidR="00653565" w:rsidRPr="00F50163" w:rsidRDefault="00653565"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94830B6" w14:textId="77777777" w:rsidR="00653565" w:rsidRPr="00F50163" w:rsidRDefault="00653565"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1819761"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3990EE0" w14:textId="77777777" w:rsidR="00653565" w:rsidRPr="00F50163" w:rsidRDefault="00653565" w:rsidP="00B8710C">
            <w:pPr>
              <w:spacing w:after="0" w:line="240" w:lineRule="auto"/>
              <w:jc w:val="center"/>
              <w:rPr>
                <w:rFonts w:ascii="Times New Roman" w:hAnsi="Times New Roman"/>
                <w:b/>
                <w:bCs/>
              </w:rPr>
            </w:pPr>
          </w:p>
        </w:tc>
      </w:tr>
      <w:tr w:rsidR="00653565" w:rsidRPr="00F50163" w14:paraId="2B9D4175" w14:textId="77777777" w:rsidTr="00653565">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E7775"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9B240" w14:textId="77777777" w:rsidR="00653565" w:rsidRPr="00F50163" w:rsidRDefault="00653565"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18068F" w14:textId="77777777" w:rsidR="00653565" w:rsidRPr="00F50163" w:rsidRDefault="00653565" w:rsidP="00B8710C">
            <w:pPr>
              <w:spacing w:after="0" w:line="240" w:lineRule="auto"/>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C07676"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8D76E5"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516E37D"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222A5F"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C050EF"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BEDB32C"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FF6A5C"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9A04148"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F55CA4"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6EFF897" w14:textId="77777777" w:rsidR="00653565" w:rsidRPr="00F50163" w:rsidRDefault="00653565"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2079D1" w14:textId="77777777" w:rsidR="00653565" w:rsidRPr="00F50163" w:rsidRDefault="00653565"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BEE3345" w14:textId="77777777" w:rsidR="00653565" w:rsidRPr="00F50163" w:rsidRDefault="00653565"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C31D0EE"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E2925D6" w14:textId="77777777" w:rsidR="00653565" w:rsidRPr="00F50163" w:rsidRDefault="00653565" w:rsidP="00B8710C">
            <w:pPr>
              <w:spacing w:after="0" w:line="240" w:lineRule="auto"/>
              <w:jc w:val="center"/>
              <w:rPr>
                <w:rFonts w:ascii="Times New Roman" w:hAnsi="Times New Roman"/>
                <w:b/>
                <w:bCs/>
              </w:rPr>
            </w:pPr>
          </w:p>
        </w:tc>
      </w:tr>
      <w:tr w:rsidR="00653565" w:rsidRPr="00F50163" w14:paraId="53866678" w14:textId="77777777" w:rsidTr="00653565">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4AE5009E" w14:textId="77777777" w:rsidR="00653565" w:rsidRPr="00F50163" w:rsidRDefault="00653565"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58271" w14:textId="77777777" w:rsidR="00653565" w:rsidRPr="00F50163" w:rsidRDefault="00653565"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7A091C" w14:textId="77777777" w:rsidR="00653565" w:rsidRPr="00F50163" w:rsidRDefault="0065356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1BC4BC5"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B37AD1"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7B6AE3"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C05179"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D023B9D"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B5D9C5"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0701098" w14:textId="77777777" w:rsidR="00653565" w:rsidRPr="00F50163" w:rsidRDefault="00653565"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394946"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EBCC2CB" w14:textId="77777777" w:rsidR="00653565" w:rsidRPr="00F50163" w:rsidRDefault="00653565"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89C0B6" w14:textId="77777777" w:rsidR="00653565" w:rsidRPr="00F50163" w:rsidRDefault="00653565"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1B2CD39" w14:textId="77777777" w:rsidR="00653565" w:rsidRPr="00F50163" w:rsidRDefault="00653565"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77EC02" w14:textId="77777777" w:rsidR="00653565" w:rsidRPr="00F50163" w:rsidRDefault="00653565"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A5DC92" w14:textId="77777777" w:rsidR="00653565" w:rsidRPr="00F50163" w:rsidRDefault="00653565"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80BB0B1" w14:textId="77777777" w:rsidR="00653565" w:rsidRPr="00F50163" w:rsidRDefault="00653565" w:rsidP="00B8710C">
            <w:pPr>
              <w:spacing w:after="0" w:line="240" w:lineRule="auto"/>
              <w:jc w:val="center"/>
              <w:rPr>
                <w:rFonts w:ascii="Times New Roman" w:hAnsi="Times New Roman"/>
                <w:b/>
                <w:bCs/>
              </w:rPr>
            </w:pPr>
          </w:p>
        </w:tc>
      </w:tr>
      <w:tr w:rsidR="00604C12" w:rsidRPr="00F50163" w14:paraId="14953836" w14:textId="77777777" w:rsidTr="000F6769">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6615E035" w14:textId="77777777" w:rsidR="00604C12" w:rsidRPr="00F50163" w:rsidRDefault="00604C1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47508E" w14:textId="77777777" w:rsidR="00604C12" w:rsidRPr="00F50163" w:rsidRDefault="00604C12" w:rsidP="00B8710C">
            <w:pPr>
              <w:spacing w:after="0" w:line="240" w:lineRule="auto"/>
              <w:jc w:val="center"/>
              <w:rPr>
                <w:rFonts w:ascii="Times New Roman" w:hAnsi="Times New Roman"/>
                <w:b/>
                <w:bCs/>
                <w:color w:val="000000"/>
              </w:rPr>
            </w:pPr>
            <w:r w:rsidRPr="00F50163">
              <w:rPr>
                <w:rFonts w:ascii="Times New Roman" w:hAnsi="Times New Roman"/>
                <w:b/>
                <w:bCs/>
                <w:color w:val="000000"/>
              </w:rPr>
              <w:t>225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AEA48B9" w14:textId="77777777" w:rsidR="00604C12" w:rsidRPr="00F50163" w:rsidRDefault="00604C12" w:rsidP="00B8710C">
            <w:pPr>
              <w:spacing w:after="0" w:line="240" w:lineRule="auto"/>
              <w:jc w:val="center"/>
              <w:rPr>
                <w:rFonts w:ascii="Times New Roman" w:hAnsi="Times New Roman"/>
                <w:b/>
                <w:bCs/>
                <w:color w:val="000000"/>
              </w:rPr>
            </w:pPr>
            <w:r w:rsidRPr="00F50163">
              <w:rPr>
                <w:rFonts w:ascii="Times New Roman" w:hAnsi="Times New Roman"/>
                <w:b/>
                <w:bCs/>
                <w:color w:val="000000"/>
              </w:rPr>
              <w:t>207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8F4EC34" w14:textId="77777777" w:rsidR="00604C12" w:rsidRPr="00F50163" w:rsidRDefault="00604C12" w:rsidP="00B8710C">
            <w:pPr>
              <w:spacing w:after="0" w:line="240" w:lineRule="auto"/>
              <w:jc w:val="center"/>
              <w:rPr>
                <w:rFonts w:ascii="Times New Roman" w:hAnsi="Times New Roman"/>
                <w:b/>
                <w:bCs/>
                <w:color w:val="000000"/>
              </w:rPr>
            </w:pPr>
            <w:r w:rsidRPr="00F50163">
              <w:rPr>
                <w:rFonts w:ascii="Times New Roman" w:hAnsi="Times New Roman"/>
                <w:b/>
                <w:bCs/>
                <w:color w:val="000000"/>
              </w:rPr>
              <w:t>92,0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7163845" w14:textId="77777777" w:rsidR="00604C12" w:rsidRPr="00F50163" w:rsidRDefault="00604C12" w:rsidP="00B8710C">
            <w:pPr>
              <w:spacing w:after="0" w:line="240" w:lineRule="auto"/>
              <w:jc w:val="center"/>
              <w:rPr>
                <w:rFonts w:ascii="Times New Roman" w:hAnsi="Times New Roman"/>
                <w:b/>
                <w:bCs/>
                <w:color w:val="000000"/>
              </w:rPr>
            </w:pPr>
            <w:r w:rsidRPr="00F50163">
              <w:rPr>
                <w:rFonts w:ascii="Times New Roman" w:hAnsi="Times New Roman"/>
                <w:b/>
                <w:bCs/>
                <w:color w:val="000000"/>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797D70" w14:textId="77777777" w:rsidR="00604C12"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15,0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CE31BD" w14:textId="77777777" w:rsidR="00604C12" w:rsidRPr="00F50163" w:rsidRDefault="00604C12" w:rsidP="00B8710C">
            <w:pPr>
              <w:spacing w:after="0" w:line="240" w:lineRule="auto"/>
              <w:jc w:val="center"/>
              <w:rPr>
                <w:rFonts w:ascii="Times New Roman" w:hAnsi="Times New Roman"/>
                <w:b/>
                <w:bCs/>
                <w:color w:val="000000"/>
              </w:rPr>
            </w:pPr>
            <w:r w:rsidRPr="00F50163">
              <w:rPr>
                <w:rFonts w:ascii="Times New Roman" w:hAnsi="Times New Roman"/>
                <w:b/>
                <w:bCs/>
                <w:color w:val="000000"/>
              </w:rPr>
              <w:t>82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5709C2" w14:textId="77777777" w:rsidR="00604C12"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39,6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1E391C" w14:textId="77777777" w:rsidR="00604C12" w:rsidRPr="00F50163" w:rsidRDefault="00604C12" w:rsidP="00B8710C">
            <w:pPr>
              <w:spacing w:after="0" w:line="240" w:lineRule="auto"/>
              <w:jc w:val="center"/>
              <w:rPr>
                <w:rFonts w:ascii="Times New Roman" w:hAnsi="Times New Roman"/>
                <w:b/>
                <w:bCs/>
                <w:color w:val="000000"/>
              </w:rPr>
            </w:pPr>
            <w:r w:rsidRPr="00F50163">
              <w:rPr>
                <w:rFonts w:ascii="Times New Roman" w:hAnsi="Times New Roman"/>
                <w:b/>
                <w:bCs/>
                <w:color w:val="000000"/>
              </w:rPr>
              <w:t>85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81B4B9" w14:textId="77777777" w:rsidR="00604C12"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41,1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0FEF6F8" w14:textId="77777777" w:rsidR="00604C12" w:rsidRPr="00F50163" w:rsidRDefault="00604C12" w:rsidP="00B8710C">
            <w:pPr>
              <w:spacing w:after="0" w:line="240" w:lineRule="auto"/>
              <w:jc w:val="center"/>
              <w:rPr>
                <w:rFonts w:ascii="Times New Roman" w:hAnsi="Times New Roman"/>
                <w:b/>
                <w:bCs/>
                <w:color w:val="000000"/>
              </w:rPr>
            </w:pPr>
            <w:r w:rsidRPr="00F50163">
              <w:rPr>
                <w:rFonts w:ascii="Times New Roman" w:hAnsi="Times New Roman"/>
                <w:b/>
                <w:bCs/>
                <w:color w:val="000000"/>
              </w:rPr>
              <w:t>9</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557929" w14:textId="77777777" w:rsidR="00604C12" w:rsidRPr="00F50163" w:rsidRDefault="00604C12" w:rsidP="00B8710C">
            <w:pPr>
              <w:spacing w:after="0" w:line="240" w:lineRule="auto"/>
              <w:jc w:val="center"/>
              <w:rPr>
                <w:rFonts w:ascii="Times New Roman" w:hAnsi="Times New Roman"/>
                <w:b/>
                <w:bCs/>
                <w:color w:val="000000"/>
              </w:rPr>
            </w:pPr>
            <w:r w:rsidRPr="00F50163">
              <w:rPr>
                <w:rFonts w:ascii="Times New Roman" w:hAnsi="Times New Roman"/>
                <w:b/>
                <w:bCs/>
                <w:color w:val="000000"/>
              </w:rPr>
              <w:t>4</w:t>
            </w:r>
            <w:r w:rsidR="005C3C9C" w:rsidRPr="00F50163">
              <w:rPr>
                <w:rFonts w:ascii="Times New Roman" w:hAnsi="Times New Roman"/>
                <w:b/>
                <w:bCs/>
                <w:color w:val="000000"/>
              </w:rPr>
              <w:t>,3</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15F767" w14:textId="77777777" w:rsidR="00604C12"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95,7</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C11EA2" w14:textId="77777777" w:rsidR="00604C12"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54,6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C0FC20" w14:textId="77777777" w:rsidR="00604C12" w:rsidRPr="00F50163" w:rsidRDefault="005C3C9C" w:rsidP="00B8710C">
            <w:pPr>
              <w:spacing w:after="0" w:line="240" w:lineRule="auto"/>
              <w:jc w:val="center"/>
              <w:rPr>
                <w:rFonts w:ascii="Times New Roman" w:hAnsi="Times New Roman"/>
                <w:b/>
                <w:bCs/>
                <w:color w:val="000000"/>
              </w:rPr>
            </w:pPr>
            <w:r w:rsidRPr="00F50163">
              <w:rPr>
                <w:rFonts w:ascii="Times New Roman" w:hAnsi="Times New Roman"/>
                <w:b/>
                <w:bCs/>
                <w:color w:val="000000"/>
              </w:rPr>
              <w:t>3,7</w:t>
            </w:r>
          </w:p>
        </w:tc>
      </w:tr>
    </w:tbl>
    <w:p w14:paraId="3B9A2843" w14:textId="77777777" w:rsidR="00653565" w:rsidRPr="00F50163" w:rsidRDefault="00653565" w:rsidP="00B8710C">
      <w:pPr>
        <w:spacing w:after="0" w:line="240" w:lineRule="auto"/>
        <w:rPr>
          <w:rFonts w:ascii="Times New Roman" w:hAnsi="Times New Roman"/>
          <w:b/>
        </w:rPr>
      </w:pPr>
    </w:p>
    <w:p w14:paraId="24077878" w14:textId="77777777" w:rsidR="006F2B6C" w:rsidRPr="00F50163" w:rsidRDefault="006F2B6C" w:rsidP="00B8710C">
      <w:pPr>
        <w:spacing w:after="0" w:line="240" w:lineRule="auto"/>
        <w:rPr>
          <w:rFonts w:ascii="Times New Roman" w:hAnsi="Times New Roman"/>
          <w:b/>
        </w:rPr>
      </w:pPr>
    </w:p>
    <w:p w14:paraId="4DA55D2C" w14:textId="77777777" w:rsidR="00653565" w:rsidRPr="00F50163" w:rsidRDefault="00653565" w:rsidP="00B8710C">
      <w:pPr>
        <w:spacing w:after="0" w:line="240" w:lineRule="auto"/>
        <w:rPr>
          <w:rFonts w:ascii="Times New Roman" w:hAnsi="Times New Roman"/>
          <w:b/>
        </w:rPr>
      </w:pPr>
    </w:p>
    <w:p w14:paraId="32B41AC5" w14:textId="77777777" w:rsidR="00653565" w:rsidRDefault="00653565" w:rsidP="00B8710C">
      <w:pPr>
        <w:spacing w:after="0" w:line="240" w:lineRule="auto"/>
        <w:rPr>
          <w:rFonts w:ascii="Times New Roman" w:hAnsi="Times New Roman"/>
          <w:b/>
        </w:rPr>
      </w:pPr>
    </w:p>
    <w:p w14:paraId="7793CB3F" w14:textId="77777777" w:rsidR="0003435B" w:rsidRDefault="0003435B" w:rsidP="00B8710C">
      <w:pPr>
        <w:spacing w:after="0" w:line="240" w:lineRule="auto"/>
        <w:rPr>
          <w:rFonts w:ascii="Times New Roman" w:hAnsi="Times New Roman"/>
          <w:b/>
        </w:rPr>
      </w:pPr>
    </w:p>
    <w:p w14:paraId="7BE927EB" w14:textId="77777777" w:rsidR="0003435B" w:rsidRDefault="0003435B" w:rsidP="00B8710C">
      <w:pPr>
        <w:spacing w:after="0" w:line="240" w:lineRule="auto"/>
        <w:rPr>
          <w:rFonts w:ascii="Times New Roman" w:hAnsi="Times New Roman"/>
          <w:b/>
        </w:rPr>
      </w:pPr>
    </w:p>
    <w:p w14:paraId="3AAD6246" w14:textId="77777777" w:rsidR="0003435B" w:rsidRDefault="0003435B" w:rsidP="00B8710C">
      <w:pPr>
        <w:spacing w:after="0" w:line="240" w:lineRule="auto"/>
        <w:rPr>
          <w:rFonts w:ascii="Times New Roman" w:hAnsi="Times New Roman"/>
          <w:b/>
        </w:rPr>
      </w:pPr>
    </w:p>
    <w:p w14:paraId="289FF3AB" w14:textId="77777777" w:rsidR="0003435B" w:rsidRDefault="0003435B" w:rsidP="00B8710C">
      <w:pPr>
        <w:spacing w:after="0" w:line="240" w:lineRule="auto"/>
        <w:rPr>
          <w:rFonts w:ascii="Times New Roman" w:hAnsi="Times New Roman"/>
          <w:b/>
        </w:rPr>
      </w:pPr>
    </w:p>
    <w:p w14:paraId="1B53B19A" w14:textId="77777777" w:rsidR="0003435B" w:rsidRDefault="0003435B" w:rsidP="00B8710C">
      <w:pPr>
        <w:spacing w:after="0" w:line="240" w:lineRule="auto"/>
        <w:rPr>
          <w:rFonts w:ascii="Times New Roman" w:hAnsi="Times New Roman"/>
          <w:b/>
        </w:rPr>
      </w:pPr>
    </w:p>
    <w:p w14:paraId="74D1298C" w14:textId="77777777" w:rsidR="0003435B" w:rsidRDefault="0003435B" w:rsidP="00B8710C">
      <w:pPr>
        <w:spacing w:after="0" w:line="240" w:lineRule="auto"/>
        <w:rPr>
          <w:rFonts w:ascii="Times New Roman" w:hAnsi="Times New Roman"/>
          <w:b/>
        </w:rPr>
      </w:pPr>
    </w:p>
    <w:p w14:paraId="1733E070" w14:textId="77777777" w:rsidR="0003435B" w:rsidRDefault="0003435B" w:rsidP="00B8710C">
      <w:pPr>
        <w:spacing w:after="0" w:line="240" w:lineRule="auto"/>
        <w:rPr>
          <w:rFonts w:ascii="Times New Roman" w:hAnsi="Times New Roman"/>
          <w:b/>
        </w:rPr>
      </w:pPr>
    </w:p>
    <w:p w14:paraId="3C35F6D7" w14:textId="77777777" w:rsidR="0003435B" w:rsidRDefault="0003435B" w:rsidP="00B8710C">
      <w:pPr>
        <w:spacing w:after="0" w:line="240" w:lineRule="auto"/>
        <w:rPr>
          <w:rFonts w:ascii="Times New Roman" w:hAnsi="Times New Roman"/>
          <w:b/>
        </w:rPr>
      </w:pPr>
    </w:p>
    <w:p w14:paraId="7D4B5AE3" w14:textId="77777777" w:rsidR="0003435B" w:rsidRDefault="0003435B" w:rsidP="00B8710C">
      <w:pPr>
        <w:spacing w:after="0" w:line="240" w:lineRule="auto"/>
        <w:rPr>
          <w:rFonts w:ascii="Times New Roman" w:hAnsi="Times New Roman"/>
          <w:b/>
        </w:rPr>
      </w:pPr>
    </w:p>
    <w:p w14:paraId="4EEAACED" w14:textId="77777777" w:rsidR="0003435B" w:rsidRDefault="0003435B" w:rsidP="00B8710C">
      <w:pPr>
        <w:spacing w:after="0" w:line="240" w:lineRule="auto"/>
        <w:rPr>
          <w:rFonts w:ascii="Times New Roman" w:hAnsi="Times New Roman"/>
          <w:b/>
        </w:rPr>
      </w:pPr>
    </w:p>
    <w:p w14:paraId="1BF8E0AF" w14:textId="77777777" w:rsidR="0003435B" w:rsidRPr="00F50163" w:rsidRDefault="0003435B" w:rsidP="00B8710C">
      <w:pPr>
        <w:spacing w:after="0" w:line="240" w:lineRule="auto"/>
        <w:rPr>
          <w:rFonts w:ascii="Times New Roman" w:hAnsi="Times New Roman"/>
          <w:b/>
        </w:rPr>
      </w:pPr>
    </w:p>
    <w:p w14:paraId="4273C03F" w14:textId="77777777" w:rsidR="009C4707"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22.02.05 Обработка металлов давления</w:t>
      </w:r>
    </w:p>
    <w:p w14:paraId="35D05239"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C4707" w:rsidRPr="00F50163" w14:paraId="237DD433" w14:textId="77777777" w:rsidTr="00874E3E">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31211"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90692" w14:textId="77777777" w:rsidR="009C4707" w:rsidRPr="0003435B" w:rsidRDefault="009C4707" w:rsidP="00B8710C">
            <w:pPr>
              <w:spacing w:after="0" w:line="240" w:lineRule="auto"/>
              <w:jc w:val="center"/>
              <w:rPr>
                <w:rFonts w:ascii="Times New Roman" w:eastAsia="Times New Roman" w:hAnsi="Times New Roman"/>
                <w:b/>
              </w:rPr>
            </w:pPr>
            <w:r w:rsidRPr="0003435B">
              <w:rPr>
                <w:rFonts w:ascii="Times New Roman" w:eastAsia="Times New Roman" w:hAnsi="Times New Roman"/>
                <w:b/>
              </w:rPr>
              <w:t>Результаты контрольных срезов</w:t>
            </w:r>
          </w:p>
        </w:tc>
      </w:tr>
      <w:tr w:rsidR="00874E3E" w:rsidRPr="00F50163" w14:paraId="0D05A6BD" w14:textId="77777777" w:rsidTr="00874E3E">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2D42751B" w14:textId="77777777" w:rsidR="00874E3E" w:rsidRPr="00F50163" w:rsidRDefault="00874E3E"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358B5"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F1808" w14:textId="615D969E"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4209C38C"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FA72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B6B98"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B481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951B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12F53"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16C94"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F330D"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61F91"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74E3E" w:rsidRPr="00F50163" w14:paraId="3F6F0C35" w14:textId="77777777" w:rsidTr="00874E3E">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2CDA68D1" w14:textId="77777777" w:rsidR="00874E3E" w:rsidRPr="00F50163" w:rsidRDefault="00874E3E"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3F0B1" w14:textId="77777777" w:rsidR="00874E3E" w:rsidRPr="00F50163" w:rsidRDefault="00874E3E"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59D2E"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534BB03F" w14:textId="77777777" w:rsidR="00874E3E" w:rsidRPr="00F50163" w:rsidRDefault="00874E3E" w:rsidP="00B8710C">
            <w:pPr>
              <w:spacing w:after="0" w:line="240" w:lineRule="auto"/>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5461E"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FAF95"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FDA4B"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6500F"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9F6A4"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7A4F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10764"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54D2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E02D4"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F25D5"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B134D" w14:textId="77777777" w:rsidR="00874E3E" w:rsidRPr="00F50163" w:rsidRDefault="00874E3E"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05048"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4B5CB" w14:textId="77777777" w:rsidR="00874E3E" w:rsidRPr="00F50163" w:rsidRDefault="00874E3E" w:rsidP="00B8710C">
            <w:pPr>
              <w:spacing w:after="0" w:line="240" w:lineRule="auto"/>
              <w:rPr>
                <w:rFonts w:ascii="Times New Roman" w:eastAsia="Times New Roman" w:hAnsi="Times New Roman"/>
              </w:rPr>
            </w:pPr>
          </w:p>
        </w:tc>
      </w:tr>
      <w:tr w:rsidR="005C3C9C" w:rsidRPr="00F50163" w14:paraId="5E77BD58" w14:textId="77777777" w:rsidTr="00874E3E">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41077" w14:textId="77777777" w:rsidR="005C3C9C" w:rsidRPr="00F50163" w:rsidRDefault="005C3C9C"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87C72" w14:textId="77777777" w:rsidR="005C3C9C" w:rsidRPr="00F50163" w:rsidRDefault="005C3C9C"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B0BBD" w14:textId="3C035034" w:rsidR="005C3C9C" w:rsidRPr="00F50163" w:rsidRDefault="00874E3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47E21D6"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5E4CFDA"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606D87B"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96,0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FABAAF2"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7C9CB9A"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12,5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3948393"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8873D2"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45,8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4D01BD4"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EC85401"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41,7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64B88DA"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ACDC88B"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039362ED"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hideMark/>
          </w:tcPr>
          <w:p w14:paraId="4846DD30"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58,3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1A05207"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3,7</w:t>
            </w:r>
          </w:p>
        </w:tc>
      </w:tr>
      <w:tr w:rsidR="005C3C9C" w:rsidRPr="00F50163" w14:paraId="644B3C26" w14:textId="77777777" w:rsidTr="00874E3E">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7BAE7" w14:textId="77777777" w:rsidR="005C3C9C" w:rsidRPr="00F50163" w:rsidRDefault="005C3C9C"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9F2E7" w14:textId="77777777" w:rsidR="005C3C9C" w:rsidRPr="00F50163" w:rsidRDefault="005C3C9C"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87097" w14:textId="77777777" w:rsidR="005C3C9C" w:rsidRPr="00F50163" w:rsidRDefault="005C3C9C"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FF4478B" w14:textId="77777777" w:rsidR="005C3C9C" w:rsidRPr="00F50163" w:rsidRDefault="005C3C9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9696E8B" w14:textId="77777777" w:rsidR="005C3C9C" w:rsidRPr="00F50163" w:rsidRDefault="005C3C9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CC2BC8A" w14:textId="77777777" w:rsidR="005C3C9C" w:rsidRPr="00F50163" w:rsidRDefault="005C3C9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5C7BF25" w14:textId="77777777" w:rsidR="005C3C9C" w:rsidRPr="00F50163" w:rsidRDefault="005C3C9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AFCAD14" w14:textId="77777777" w:rsidR="005C3C9C" w:rsidRPr="00F50163" w:rsidRDefault="005C3C9C"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A88D2C6" w14:textId="77777777" w:rsidR="005C3C9C" w:rsidRPr="00F50163" w:rsidRDefault="005C3C9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E0ACF2A" w14:textId="77777777" w:rsidR="005C3C9C" w:rsidRPr="00F50163" w:rsidRDefault="005C3C9C"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FBA8B45" w14:textId="77777777" w:rsidR="005C3C9C" w:rsidRPr="00F50163" w:rsidRDefault="005C3C9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27DD093" w14:textId="77777777" w:rsidR="005C3C9C" w:rsidRPr="00F50163" w:rsidRDefault="005C3C9C"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FB770A5" w14:textId="77777777" w:rsidR="005C3C9C" w:rsidRPr="00F50163" w:rsidRDefault="005C3C9C"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B692A3B" w14:textId="77777777" w:rsidR="005C3C9C" w:rsidRPr="00F50163" w:rsidRDefault="005C3C9C"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6C85ED6D" w14:textId="77777777" w:rsidR="005C3C9C" w:rsidRPr="00F50163" w:rsidRDefault="005C3C9C"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68F26030" w14:textId="77777777" w:rsidR="005C3C9C" w:rsidRPr="00F50163" w:rsidRDefault="005C3C9C"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560F95D" w14:textId="77777777" w:rsidR="005C3C9C" w:rsidRPr="00F50163" w:rsidRDefault="005C3C9C" w:rsidP="00B8710C">
            <w:pPr>
              <w:spacing w:after="0" w:line="240" w:lineRule="auto"/>
              <w:jc w:val="center"/>
              <w:rPr>
                <w:rFonts w:ascii="Times New Roman" w:hAnsi="Times New Roman"/>
                <w:b/>
                <w:bCs/>
              </w:rPr>
            </w:pPr>
          </w:p>
        </w:tc>
      </w:tr>
      <w:tr w:rsidR="005C3C9C" w:rsidRPr="00F50163" w14:paraId="0BFE6FF9" w14:textId="77777777" w:rsidTr="00874E3E">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F7611" w14:textId="77777777" w:rsidR="005C3C9C" w:rsidRPr="00F50163" w:rsidRDefault="005C3C9C"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1321B" w14:textId="77777777" w:rsidR="005C3C9C" w:rsidRPr="00F50163" w:rsidRDefault="005C3C9C"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C1E09" w14:textId="42B57B2D" w:rsidR="005C3C9C" w:rsidRPr="00F50163" w:rsidRDefault="00874E3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1390C26"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99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493CF37"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91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58160C6" w14:textId="77777777" w:rsidR="005C3C9C" w:rsidRPr="00F50163" w:rsidRDefault="009D0F44" w:rsidP="00B8710C">
            <w:pPr>
              <w:spacing w:after="0" w:line="240" w:lineRule="auto"/>
              <w:jc w:val="center"/>
              <w:rPr>
                <w:rFonts w:ascii="Times New Roman" w:hAnsi="Times New Roman"/>
                <w:b/>
                <w:bCs/>
              </w:rPr>
            </w:pPr>
            <w:r w:rsidRPr="00F50163">
              <w:rPr>
                <w:rFonts w:ascii="Times New Roman" w:hAnsi="Times New Roman"/>
                <w:b/>
                <w:bCs/>
              </w:rPr>
              <w:t>91,9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F6A6612"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FDA87B8" w14:textId="77777777" w:rsidR="005C3C9C" w:rsidRPr="00F50163" w:rsidRDefault="009D0F44" w:rsidP="00B8710C">
            <w:pPr>
              <w:spacing w:after="0" w:line="240" w:lineRule="auto"/>
              <w:jc w:val="center"/>
              <w:rPr>
                <w:rFonts w:ascii="Times New Roman" w:hAnsi="Times New Roman"/>
                <w:b/>
                <w:bCs/>
              </w:rPr>
            </w:pPr>
            <w:r w:rsidRPr="00F50163">
              <w:rPr>
                <w:rFonts w:ascii="Times New Roman" w:hAnsi="Times New Roman"/>
                <w:b/>
                <w:bCs/>
              </w:rPr>
              <w:t>19,8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D958D1C"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43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D536155"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47</w:t>
            </w:r>
            <w:r w:rsidR="009D0F44" w:rsidRPr="00F50163">
              <w:rPr>
                <w:rFonts w:ascii="Times New Roman" w:hAnsi="Times New Roman"/>
                <w:b/>
                <w:bCs/>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2C9E4F4"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29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6612DD9" w14:textId="77777777" w:rsidR="005C3C9C" w:rsidRPr="00F50163" w:rsidRDefault="009D0F44" w:rsidP="00B8710C">
            <w:pPr>
              <w:spacing w:after="0" w:line="240" w:lineRule="auto"/>
              <w:jc w:val="center"/>
              <w:rPr>
                <w:rFonts w:ascii="Times New Roman" w:hAnsi="Times New Roman"/>
                <w:b/>
                <w:bCs/>
              </w:rPr>
            </w:pPr>
            <w:r w:rsidRPr="00F50163">
              <w:rPr>
                <w:rFonts w:ascii="Times New Roman" w:hAnsi="Times New Roman"/>
                <w:b/>
                <w:bCs/>
              </w:rPr>
              <w:t>31,8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928A311"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70496BA"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w:t>
            </w:r>
            <w:r w:rsidR="009D0F44" w:rsidRPr="00F50163">
              <w:rPr>
                <w:rFonts w:ascii="Times New Roman" w:hAnsi="Times New Roman"/>
                <w:b/>
                <w:bCs/>
              </w:rPr>
              <w:t>,1</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5616FEFD"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98</w:t>
            </w:r>
            <w:r w:rsidR="009D0F44" w:rsidRPr="00F50163">
              <w:rPr>
                <w:rFonts w:ascii="Times New Roman" w:hAnsi="Times New Roman"/>
                <w:b/>
                <w:bCs/>
              </w:rPr>
              <w:t>,9</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4B410A33" w14:textId="77777777" w:rsidR="005C3C9C" w:rsidRPr="00F50163" w:rsidRDefault="009D0F44" w:rsidP="00B8710C">
            <w:pPr>
              <w:spacing w:after="0" w:line="240" w:lineRule="auto"/>
              <w:jc w:val="center"/>
              <w:rPr>
                <w:rFonts w:ascii="Times New Roman" w:hAnsi="Times New Roman"/>
                <w:b/>
                <w:bCs/>
              </w:rPr>
            </w:pPr>
            <w:r w:rsidRPr="00F50163">
              <w:rPr>
                <w:rFonts w:ascii="Times New Roman" w:hAnsi="Times New Roman"/>
                <w:b/>
                <w:bCs/>
              </w:rPr>
              <w:t>67,1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9311BA6"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3,9</w:t>
            </w:r>
          </w:p>
        </w:tc>
      </w:tr>
      <w:tr w:rsidR="005C3C9C" w:rsidRPr="00F50163" w14:paraId="138574C9" w14:textId="77777777" w:rsidTr="00874E3E">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3B1A4D91" w14:textId="77777777" w:rsidR="005C3C9C" w:rsidRPr="00F50163" w:rsidRDefault="005C3C9C"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7B1E90A9" w14:textId="77777777" w:rsidR="005C3C9C" w:rsidRPr="00F50163" w:rsidRDefault="005C3C9C"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A08D31" w14:textId="4743417E" w:rsidR="005C3C9C" w:rsidRPr="00F50163" w:rsidRDefault="00874E3E"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0557CEC"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AA647B1"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81948F6"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90</w:t>
            </w:r>
            <w:r w:rsidR="009D0F44" w:rsidRPr="00F50163">
              <w:rPr>
                <w:rFonts w:ascii="Times New Roman" w:hAnsi="Times New Roman"/>
                <w:b/>
                <w:bCs/>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D10E25A"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BC8807E" w14:textId="77777777" w:rsidR="005C3C9C" w:rsidRPr="00F50163" w:rsidRDefault="009D0F44" w:rsidP="00B8710C">
            <w:pPr>
              <w:spacing w:after="0" w:line="240" w:lineRule="auto"/>
              <w:jc w:val="center"/>
              <w:rPr>
                <w:rFonts w:ascii="Times New Roman" w:hAnsi="Times New Roman"/>
                <w:b/>
                <w:bCs/>
              </w:rPr>
            </w:pPr>
            <w:r w:rsidRPr="00F50163">
              <w:rPr>
                <w:rFonts w:ascii="Times New Roman" w:hAnsi="Times New Roman"/>
                <w:b/>
                <w:bCs/>
              </w:rPr>
              <w:t>13,9</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5F64DE6"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517283A" w14:textId="77777777" w:rsidR="005C3C9C" w:rsidRPr="00F50163" w:rsidRDefault="009D0F44" w:rsidP="00B8710C">
            <w:pPr>
              <w:spacing w:after="0" w:line="240" w:lineRule="auto"/>
              <w:jc w:val="center"/>
              <w:rPr>
                <w:rFonts w:ascii="Times New Roman" w:hAnsi="Times New Roman"/>
                <w:b/>
                <w:bCs/>
              </w:rPr>
            </w:pPr>
            <w:r w:rsidRPr="00F50163">
              <w:rPr>
                <w:rFonts w:ascii="Times New Roman" w:hAnsi="Times New Roman"/>
                <w:b/>
                <w:bCs/>
              </w:rPr>
              <w:t>33,3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46F1155"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3F8E908"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44</w:t>
            </w:r>
            <w:r w:rsidR="009D0F44" w:rsidRPr="00F50163">
              <w:rPr>
                <w:rFonts w:ascii="Times New Roman" w:hAnsi="Times New Roman"/>
                <w:b/>
                <w:bCs/>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F10BB2F"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FE9EDC4"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8</w:t>
            </w:r>
            <w:r w:rsidR="009D0F44" w:rsidRPr="00F50163">
              <w:rPr>
                <w:rFonts w:ascii="Times New Roman" w:hAnsi="Times New Roman"/>
                <w:b/>
                <w:bCs/>
              </w:rPr>
              <w:t>,3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6C533D0F"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91</w:t>
            </w:r>
            <w:r w:rsidR="009D0F44" w:rsidRPr="00F50163">
              <w:rPr>
                <w:rFonts w:ascii="Times New Roman" w:hAnsi="Times New Roman"/>
                <w:b/>
                <w:bCs/>
              </w:rPr>
              <w:t>,7</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505A65E1" w14:textId="77777777" w:rsidR="005C3C9C" w:rsidRPr="00F50163" w:rsidRDefault="009D0F44" w:rsidP="00B8710C">
            <w:pPr>
              <w:spacing w:after="0" w:line="240" w:lineRule="auto"/>
              <w:jc w:val="center"/>
              <w:rPr>
                <w:rFonts w:ascii="Times New Roman" w:hAnsi="Times New Roman"/>
                <w:b/>
                <w:bCs/>
              </w:rPr>
            </w:pPr>
            <w:r w:rsidRPr="00F50163">
              <w:rPr>
                <w:rFonts w:ascii="Times New Roman" w:hAnsi="Times New Roman"/>
                <w:b/>
                <w:bCs/>
              </w:rPr>
              <w:t>47,2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7034547" w14:textId="77777777" w:rsidR="005C3C9C" w:rsidRPr="00F50163" w:rsidRDefault="009D0F44" w:rsidP="00B8710C">
            <w:pPr>
              <w:spacing w:after="0" w:line="240" w:lineRule="auto"/>
              <w:jc w:val="center"/>
              <w:rPr>
                <w:rFonts w:ascii="Times New Roman" w:hAnsi="Times New Roman"/>
                <w:b/>
                <w:bCs/>
              </w:rPr>
            </w:pPr>
            <w:r w:rsidRPr="00F50163">
              <w:rPr>
                <w:rFonts w:ascii="Times New Roman" w:hAnsi="Times New Roman"/>
                <w:b/>
                <w:bCs/>
              </w:rPr>
              <w:t>3,5</w:t>
            </w:r>
          </w:p>
        </w:tc>
      </w:tr>
      <w:tr w:rsidR="005C3C9C" w:rsidRPr="00F50163" w14:paraId="2FE6651E" w14:textId="77777777" w:rsidTr="00874E3E">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DFB25" w14:textId="77777777" w:rsidR="005C3C9C" w:rsidRPr="00F50163" w:rsidRDefault="005C3C9C"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86FCA" w14:textId="77777777" w:rsidR="005C3C9C" w:rsidRPr="00F50163" w:rsidRDefault="005C3C9C"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57ED0" w14:textId="7A3457EF" w:rsidR="005C3C9C" w:rsidRPr="00F50163" w:rsidRDefault="00874E3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33EC7A8"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A7E468F"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133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9659D37" w14:textId="77777777" w:rsidR="005C3C9C" w:rsidRPr="00F50163" w:rsidRDefault="009D0F44" w:rsidP="00B8710C">
            <w:pPr>
              <w:spacing w:after="0" w:line="240" w:lineRule="auto"/>
              <w:jc w:val="center"/>
              <w:rPr>
                <w:rFonts w:ascii="Times New Roman" w:hAnsi="Times New Roman"/>
                <w:b/>
                <w:bCs/>
              </w:rPr>
            </w:pPr>
            <w:r w:rsidRPr="00F50163">
              <w:rPr>
                <w:rFonts w:ascii="Times New Roman" w:hAnsi="Times New Roman"/>
                <w:b/>
                <w:bCs/>
              </w:rPr>
              <w:t>95,0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A4D0279"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764BE57" w14:textId="77777777" w:rsidR="005C3C9C" w:rsidRPr="00F50163" w:rsidRDefault="007F2C76" w:rsidP="00B8710C">
            <w:pPr>
              <w:spacing w:after="0" w:line="240" w:lineRule="auto"/>
              <w:jc w:val="center"/>
              <w:rPr>
                <w:rFonts w:ascii="Times New Roman" w:hAnsi="Times New Roman"/>
                <w:b/>
                <w:bCs/>
              </w:rPr>
            </w:pPr>
            <w:r w:rsidRPr="00F50163">
              <w:rPr>
                <w:rFonts w:ascii="Times New Roman" w:hAnsi="Times New Roman"/>
                <w:b/>
                <w:bCs/>
              </w:rPr>
              <w:t>16,5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EE6D60A"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47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8AE0D94"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35</w:t>
            </w:r>
            <w:r w:rsidR="007F2C76" w:rsidRPr="00F50163">
              <w:rPr>
                <w:rFonts w:ascii="Times New Roman" w:hAnsi="Times New Roman"/>
                <w:b/>
                <w:bCs/>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84BDFB2"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60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1D1B650"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45</w:t>
            </w:r>
            <w:r w:rsidR="007F2C76" w:rsidRPr="00F50163">
              <w:rPr>
                <w:rFonts w:ascii="Times New Roman" w:hAnsi="Times New Roman"/>
                <w:b/>
                <w:bCs/>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54BDE46"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A9AFAA6"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3</w:t>
            </w:r>
            <w:r w:rsidR="007F2C76" w:rsidRPr="00F50163">
              <w:rPr>
                <w:rFonts w:ascii="Times New Roman" w:hAnsi="Times New Roman"/>
                <w:b/>
                <w:bCs/>
              </w:rPr>
              <w:t>,0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668E7643" w14:textId="77777777" w:rsidR="005C3C9C" w:rsidRPr="00F50163" w:rsidRDefault="007F2C76" w:rsidP="00B8710C">
            <w:pPr>
              <w:spacing w:after="0" w:line="240" w:lineRule="auto"/>
              <w:jc w:val="center"/>
              <w:rPr>
                <w:rFonts w:ascii="Times New Roman" w:hAnsi="Times New Roman"/>
                <w:b/>
                <w:bCs/>
              </w:rPr>
            </w:pPr>
            <w:r w:rsidRPr="00F50163">
              <w:rPr>
                <w:rFonts w:ascii="Times New Roman" w:hAnsi="Times New Roman"/>
                <w:b/>
                <w:bCs/>
              </w:rPr>
              <w:t>97,0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025BDEE1"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51</w:t>
            </w:r>
            <w:r w:rsidR="007F2C76" w:rsidRPr="00F50163">
              <w:rPr>
                <w:rFonts w:ascii="Times New Roman" w:hAnsi="Times New Roman"/>
                <w:b/>
                <w:bCs/>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9821EDB" w14:textId="77777777" w:rsidR="005C3C9C" w:rsidRPr="00F50163" w:rsidRDefault="007F2C76" w:rsidP="00B8710C">
            <w:pPr>
              <w:spacing w:after="0" w:line="240" w:lineRule="auto"/>
              <w:jc w:val="center"/>
              <w:rPr>
                <w:rFonts w:ascii="Times New Roman" w:hAnsi="Times New Roman"/>
                <w:b/>
                <w:bCs/>
              </w:rPr>
            </w:pPr>
            <w:r w:rsidRPr="00F50163">
              <w:rPr>
                <w:rFonts w:ascii="Times New Roman" w:hAnsi="Times New Roman"/>
                <w:b/>
                <w:bCs/>
              </w:rPr>
              <w:t>3,7</w:t>
            </w:r>
          </w:p>
        </w:tc>
      </w:tr>
      <w:tr w:rsidR="005C3C9C" w:rsidRPr="00F50163" w14:paraId="5CF96B55" w14:textId="77777777" w:rsidTr="00874E3E">
        <w:trPr>
          <w:trHeight w:val="61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34C20B29" w14:textId="77777777" w:rsidR="005C3C9C" w:rsidRPr="00F50163" w:rsidRDefault="005C3C9C"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306E1" w14:textId="77777777" w:rsidR="005C3C9C" w:rsidRPr="00F50163" w:rsidRDefault="005C3C9C"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B9731" w14:textId="451E71DF" w:rsidR="005C3C9C" w:rsidRPr="00F50163" w:rsidRDefault="00874E3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7040826"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342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0B94903"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322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F32BC33"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94</w:t>
            </w:r>
            <w:r w:rsidR="00022C34" w:rsidRPr="00F50163">
              <w:rPr>
                <w:rFonts w:ascii="Times New Roman" w:hAnsi="Times New Roman"/>
                <w:b/>
                <w:bCs/>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86ACEA3"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4862273"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17</w:t>
            </w:r>
            <w:r w:rsidR="00022C34" w:rsidRPr="00F50163">
              <w:rPr>
                <w:rFonts w:ascii="Times New Roman" w:hAnsi="Times New Roman"/>
                <w:b/>
                <w:bCs/>
              </w:rPr>
              <w:t>,4</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8E46A72"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DD47AFF"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28</w:t>
            </w:r>
            <w:r w:rsidR="00022C34" w:rsidRPr="00F50163">
              <w:rPr>
                <w:rFonts w:ascii="Times New Roman" w:hAnsi="Times New Roman"/>
                <w:b/>
                <w:bCs/>
              </w:rPr>
              <w:t>,0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B7F4B78"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D7F3BB2"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50</w:t>
            </w:r>
            <w:r w:rsidR="00022C34" w:rsidRPr="00F50163">
              <w:rPr>
                <w:rFonts w:ascii="Times New Roman" w:hAnsi="Times New Roman"/>
                <w:b/>
                <w:bCs/>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521F44D"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12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2A6299B"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3,7</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B96EE0F"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96</w:t>
            </w:r>
            <w:r w:rsidR="00022C34" w:rsidRPr="00F50163">
              <w:rPr>
                <w:rFonts w:ascii="Times New Roman" w:hAnsi="Times New Roman"/>
                <w:b/>
                <w:bCs/>
              </w:rPr>
              <w:t>,3</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58378B9E"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45</w:t>
            </w:r>
            <w:r w:rsidR="00022C34" w:rsidRPr="00F50163">
              <w:rPr>
                <w:rFonts w:ascii="Times New Roman" w:hAnsi="Times New Roman"/>
                <w:b/>
                <w:bC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5F401E4" w14:textId="77777777" w:rsidR="005C3C9C" w:rsidRPr="00F50163" w:rsidRDefault="005C3C9C" w:rsidP="00B8710C">
            <w:pPr>
              <w:spacing w:after="0" w:line="240" w:lineRule="auto"/>
              <w:jc w:val="center"/>
              <w:rPr>
                <w:rFonts w:ascii="Times New Roman" w:hAnsi="Times New Roman"/>
                <w:b/>
                <w:bCs/>
              </w:rPr>
            </w:pPr>
            <w:r w:rsidRPr="00F50163">
              <w:rPr>
                <w:rFonts w:ascii="Times New Roman" w:hAnsi="Times New Roman"/>
                <w:b/>
                <w:bCs/>
              </w:rPr>
              <w:t>3,6</w:t>
            </w:r>
          </w:p>
        </w:tc>
      </w:tr>
      <w:tr w:rsidR="005C3C9C" w:rsidRPr="00F50163" w14:paraId="5267137F" w14:textId="77777777" w:rsidTr="000F6769">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67977E1C" w14:textId="77777777" w:rsidR="005C3C9C" w:rsidRPr="00F50163" w:rsidRDefault="00022C34"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9CDD708"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646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8BF2619"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606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8255EE7"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93,8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CB6AB3E"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104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6D455DE"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17,2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AEF1883"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203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18C44E3"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33,5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D3B9680"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279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20984C4"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2372BFF"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99F927B"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3,3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49C33F0A"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96,7</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625651F9"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50,7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493BA84" w14:textId="77777777" w:rsidR="005C3C9C"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3,6</w:t>
            </w:r>
          </w:p>
        </w:tc>
      </w:tr>
    </w:tbl>
    <w:p w14:paraId="5763DC28" w14:textId="77777777" w:rsidR="009C4707" w:rsidRPr="00F50163" w:rsidRDefault="009C4707" w:rsidP="00B8710C">
      <w:pPr>
        <w:spacing w:after="0" w:line="240" w:lineRule="auto"/>
        <w:rPr>
          <w:rFonts w:ascii="Times New Roman" w:hAnsi="Times New Roman"/>
        </w:rPr>
      </w:pPr>
    </w:p>
    <w:p w14:paraId="7E7EF032" w14:textId="77777777" w:rsidR="001D24CB" w:rsidRDefault="001D24CB" w:rsidP="00B8710C">
      <w:pPr>
        <w:spacing w:after="0" w:line="240" w:lineRule="auto"/>
        <w:rPr>
          <w:rFonts w:ascii="Times New Roman" w:hAnsi="Times New Roman"/>
        </w:rPr>
      </w:pPr>
    </w:p>
    <w:p w14:paraId="13EF1479" w14:textId="77777777" w:rsidR="0003435B" w:rsidRDefault="0003435B" w:rsidP="00B8710C">
      <w:pPr>
        <w:spacing w:after="0" w:line="240" w:lineRule="auto"/>
        <w:rPr>
          <w:rFonts w:ascii="Times New Roman" w:hAnsi="Times New Roman"/>
        </w:rPr>
      </w:pPr>
    </w:p>
    <w:p w14:paraId="55F12F89" w14:textId="77777777" w:rsidR="0003435B" w:rsidRDefault="0003435B" w:rsidP="00B8710C">
      <w:pPr>
        <w:spacing w:after="0" w:line="240" w:lineRule="auto"/>
        <w:rPr>
          <w:rFonts w:ascii="Times New Roman" w:hAnsi="Times New Roman"/>
        </w:rPr>
      </w:pPr>
    </w:p>
    <w:p w14:paraId="20B982D9" w14:textId="77777777" w:rsidR="0003435B" w:rsidRDefault="0003435B" w:rsidP="00B8710C">
      <w:pPr>
        <w:spacing w:after="0" w:line="240" w:lineRule="auto"/>
        <w:rPr>
          <w:rFonts w:ascii="Times New Roman" w:hAnsi="Times New Roman"/>
        </w:rPr>
      </w:pPr>
    </w:p>
    <w:p w14:paraId="07DD7DC7" w14:textId="77777777" w:rsidR="0003435B" w:rsidRDefault="0003435B" w:rsidP="00B8710C">
      <w:pPr>
        <w:spacing w:after="0" w:line="240" w:lineRule="auto"/>
        <w:rPr>
          <w:rFonts w:ascii="Times New Roman" w:hAnsi="Times New Roman"/>
        </w:rPr>
      </w:pPr>
    </w:p>
    <w:p w14:paraId="572EDE95" w14:textId="77777777" w:rsidR="0003435B" w:rsidRDefault="0003435B" w:rsidP="00B8710C">
      <w:pPr>
        <w:spacing w:after="0" w:line="240" w:lineRule="auto"/>
        <w:rPr>
          <w:rFonts w:ascii="Times New Roman" w:hAnsi="Times New Roman"/>
        </w:rPr>
      </w:pPr>
    </w:p>
    <w:p w14:paraId="3C1DE92C" w14:textId="77777777" w:rsidR="0003435B" w:rsidRDefault="0003435B" w:rsidP="00B8710C">
      <w:pPr>
        <w:spacing w:after="0" w:line="240" w:lineRule="auto"/>
        <w:rPr>
          <w:rFonts w:ascii="Times New Roman" w:hAnsi="Times New Roman"/>
        </w:rPr>
      </w:pPr>
    </w:p>
    <w:p w14:paraId="62871E2A" w14:textId="77777777" w:rsidR="0003435B" w:rsidRDefault="0003435B" w:rsidP="00B8710C">
      <w:pPr>
        <w:spacing w:after="0" w:line="240" w:lineRule="auto"/>
        <w:rPr>
          <w:rFonts w:ascii="Times New Roman" w:hAnsi="Times New Roman"/>
        </w:rPr>
      </w:pPr>
    </w:p>
    <w:p w14:paraId="749D21A6" w14:textId="77777777" w:rsidR="0003435B" w:rsidRDefault="0003435B" w:rsidP="00B8710C">
      <w:pPr>
        <w:spacing w:after="0" w:line="240" w:lineRule="auto"/>
        <w:rPr>
          <w:rFonts w:ascii="Times New Roman" w:hAnsi="Times New Roman"/>
        </w:rPr>
      </w:pPr>
    </w:p>
    <w:p w14:paraId="4B20C8D4" w14:textId="77777777" w:rsidR="0003435B" w:rsidRDefault="0003435B" w:rsidP="00B8710C">
      <w:pPr>
        <w:spacing w:after="0" w:line="240" w:lineRule="auto"/>
        <w:rPr>
          <w:rFonts w:ascii="Times New Roman" w:hAnsi="Times New Roman"/>
        </w:rPr>
      </w:pPr>
    </w:p>
    <w:p w14:paraId="43C539AB" w14:textId="77777777" w:rsidR="0003435B" w:rsidRDefault="0003435B" w:rsidP="00B8710C">
      <w:pPr>
        <w:spacing w:after="0" w:line="240" w:lineRule="auto"/>
        <w:rPr>
          <w:rFonts w:ascii="Times New Roman" w:hAnsi="Times New Roman"/>
        </w:rPr>
      </w:pPr>
    </w:p>
    <w:p w14:paraId="004227FF" w14:textId="77777777" w:rsidR="0003435B" w:rsidRDefault="0003435B" w:rsidP="00B8710C">
      <w:pPr>
        <w:spacing w:after="0" w:line="240" w:lineRule="auto"/>
        <w:rPr>
          <w:rFonts w:ascii="Times New Roman" w:hAnsi="Times New Roman"/>
        </w:rPr>
      </w:pPr>
    </w:p>
    <w:p w14:paraId="05051112" w14:textId="77777777" w:rsidR="0003435B" w:rsidRPr="00F50163" w:rsidRDefault="0003435B" w:rsidP="00B8710C">
      <w:pPr>
        <w:spacing w:after="0" w:line="240" w:lineRule="auto"/>
        <w:rPr>
          <w:rFonts w:ascii="Times New Roman" w:hAnsi="Times New Roman"/>
        </w:rPr>
      </w:pPr>
    </w:p>
    <w:p w14:paraId="6628ACB6" w14:textId="77777777" w:rsidR="00874E3E" w:rsidRPr="00F50163" w:rsidRDefault="00874E3E" w:rsidP="00B8710C">
      <w:pPr>
        <w:spacing w:after="0" w:line="240" w:lineRule="auto"/>
        <w:rPr>
          <w:rFonts w:ascii="Times New Roman" w:hAnsi="Times New Roman"/>
        </w:rPr>
      </w:pPr>
    </w:p>
    <w:p w14:paraId="66D1BC3A" w14:textId="77777777" w:rsidR="009C4707"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t>Специальность</w:t>
      </w:r>
      <w:r w:rsidRPr="00F50163">
        <w:rPr>
          <w:rFonts w:ascii="Times New Roman" w:eastAsia="Times New Roman" w:hAnsi="Times New Roman"/>
          <w:b/>
          <w:bCs/>
        </w:rPr>
        <w:t xml:space="preserve"> 22.02.06 Сварочное производство</w:t>
      </w:r>
    </w:p>
    <w:p w14:paraId="2E6C9232"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C4707" w:rsidRPr="00F50163" w14:paraId="2A1F08F3" w14:textId="77777777" w:rsidTr="00874E3E">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EE5E6"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66073"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874E3E" w:rsidRPr="00F50163" w14:paraId="0A21EB14" w14:textId="77777777" w:rsidTr="00874E3E">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03A71EC8" w14:textId="77777777" w:rsidR="00874E3E" w:rsidRPr="00F50163" w:rsidRDefault="00874E3E"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4A39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4B5E3" w14:textId="6520B185"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7C92C41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9A5A9"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50F3F"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6CF55"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CDBD9"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B0A4B"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6BFC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72728"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5ED6B"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74E3E" w:rsidRPr="00F50163" w14:paraId="561CA241" w14:textId="77777777" w:rsidTr="00874E3E">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52442380" w14:textId="77777777" w:rsidR="00874E3E" w:rsidRPr="00F50163" w:rsidRDefault="00874E3E"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2B90C" w14:textId="77777777" w:rsidR="00874E3E" w:rsidRPr="00F50163" w:rsidRDefault="00874E3E"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1C924" w14:textId="77777777" w:rsidR="00874E3E" w:rsidRPr="00F50163" w:rsidRDefault="00874E3E"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349E445E" w14:textId="77777777" w:rsidR="00874E3E" w:rsidRPr="00F50163" w:rsidRDefault="00874E3E"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19F45"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7DAB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F0869"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25AC4"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0FB00"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A1B1F"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F5238"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22601"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8D146"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14D4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DCD37" w14:textId="77777777" w:rsidR="00874E3E" w:rsidRPr="00F50163" w:rsidRDefault="00874E3E"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6BAED"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E115A" w14:textId="77777777" w:rsidR="00874E3E" w:rsidRPr="00F50163" w:rsidRDefault="00874E3E" w:rsidP="00B8710C">
            <w:pPr>
              <w:spacing w:after="0" w:line="240" w:lineRule="auto"/>
              <w:rPr>
                <w:rFonts w:ascii="Times New Roman" w:eastAsia="Times New Roman" w:hAnsi="Times New Roman"/>
              </w:rPr>
            </w:pPr>
          </w:p>
        </w:tc>
      </w:tr>
      <w:tr w:rsidR="00022C34" w:rsidRPr="00F50163" w14:paraId="157E8390" w14:textId="77777777" w:rsidTr="000F6769">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97B6B" w14:textId="77777777" w:rsidR="00022C34" w:rsidRPr="00F50163" w:rsidRDefault="00022C34"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08F9C" w14:textId="77777777" w:rsidR="00022C34" w:rsidRPr="00F50163" w:rsidRDefault="00022C34"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24868" w14:textId="2A59ABF7" w:rsidR="00022C34" w:rsidRPr="00F50163" w:rsidRDefault="00874E3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 xml:space="preserve">По циклу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1C0BDFD"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A453E38"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D70C3BC"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96,0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A11D186"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89FCD70"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20,8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598E74C"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5EE55DC"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66,7</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3608728"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92DBFC7"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B23229C"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DF3BB67"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5A69144A"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0C3C4BBA"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87,5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31E72E"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3,9</w:t>
            </w:r>
          </w:p>
        </w:tc>
      </w:tr>
      <w:tr w:rsidR="00022C34" w:rsidRPr="00F50163" w14:paraId="27B12B5D" w14:textId="77777777" w:rsidTr="000F6769">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9F977" w14:textId="77777777" w:rsidR="00022C34" w:rsidRPr="00F50163" w:rsidRDefault="00022C34"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41D63" w14:textId="77777777" w:rsidR="00022C34" w:rsidRPr="00F50163" w:rsidRDefault="00022C34"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80BC7" w14:textId="77777777" w:rsidR="00022C34" w:rsidRPr="00F50163" w:rsidRDefault="00022C34"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BC8763B" w14:textId="77777777" w:rsidR="00022C34" w:rsidRPr="00F50163" w:rsidRDefault="00022C34"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46CA453" w14:textId="77777777" w:rsidR="00022C34" w:rsidRPr="00F50163" w:rsidRDefault="00022C34"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6E8FDC3" w14:textId="77777777" w:rsidR="00022C34" w:rsidRPr="00F50163" w:rsidRDefault="00022C34"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35BF41D" w14:textId="77777777" w:rsidR="00022C34" w:rsidRPr="00F50163" w:rsidRDefault="00022C34"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9B0C0F3" w14:textId="77777777" w:rsidR="00022C34" w:rsidRPr="00F50163" w:rsidRDefault="00022C34"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CE6D789" w14:textId="77777777" w:rsidR="00022C34" w:rsidRPr="00F50163" w:rsidRDefault="00022C34"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EE77185" w14:textId="77777777" w:rsidR="00022C34" w:rsidRPr="00F50163" w:rsidRDefault="00022C34"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FFAD17B" w14:textId="77777777" w:rsidR="00022C34" w:rsidRPr="00F50163" w:rsidRDefault="00022C34"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443578A" w14:textId="77777777" w:rsidR="00022C34" w:rsidRPr="00F50163" w:rsidRDefault="00022C34"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6822CB7" w14:textId="77777777" w:rsidR="00022C34" w:rsidRPr="00F50163" w:rsidRDefault="00022C34"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AFA2B51" w14:textId="77777777" w:rsidR="00022C34" w:rsidRPr="00F50163" w:rsidRDefault="00022C34"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A5C9D2A" w14:textId="77777777" w:rsidR="00022C34" w:rsidRPr="00F50163" w:rsidRDefault="00022C34" w:rsidP="00B8710C">
            <w:pPr>
              <w:spacing w:after="0" w:line="240" w:lineRule="auto"/>
              <w:jc w:val="center"/>
              <w:rPr>
                <w:rFonts w:ascii="Times New Roman" w:hAnsi="Times New Roman"/>
                <w:b/>
                <w:bCs/>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3E062CD3" w14:textId="77777777" w:rsidR="00022C34" w:rsidRPr="00F50163" w:rsidRDefault="00022C34"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DF268F5" w14:textId="77777777" w:rsidR="00022C34" w:rsidRPr="00F50163" w:rsidRDefault="00022C34" w:rsidP="00B8710C">
            <w:pPr>
              <w:spacing w:after="0" w:line="240" w:lineRule="auto"/>
              <w:jc w:val="center"/>
              <w:rPr>
                <w:rFonts w:ascii="Times New Roman" w:hAnsi="Times New Roman"/>
                <w:b/>
                <w:bCs/>
              </w:rPr>
            </w:pPr>
          </w:p>
        </w:tc>
      </w:tr>
      <w:tr w:rsidR="00022C34" w:rsidRPr="00F50163" w14:paraId="14E5DCCE" w14:textId="77777777" w:rsidTr="000F6769">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956A4" w14:textId="77777777" w:rsidR="00022C34" w:rsidRPr="00F50163" w:rsidRDefault="00022C34"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DB2D5" w14:textId="77777777" w:rsidR="00022C34" w:rsidRPr="00F50163" w:rsidRDefault="00022C34"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28CBE" w14:textId="7F591B1A" w:rsidR="00022C34" w:rsidRPr="00F50163" w:rsidRDefault="00874E3E" w:rsidP="00B8710C">
            <w:pPr>
              <w:spacing w:after="0" w:line="240" w:lineRule="auto"/>
              <w:jc w:val="center"/>
              <w:rPr>
                <w:rFonts w:ascii="Times New Roman" w:eastAsia="Times New Roman" w:hAnsi="Times New Roman"/>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27E1622"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91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A2410A2"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86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49F017A"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94</w:t>
            </w:r>
            <w:r w:rsidR="00596468" w:rsidRPr="00F50163">
              <w:rPr>
                <w:rFonts w:ascii="Times New Roman" w:hAnsi="Times New Roman"/>
                <w:b/>
                <w:bCs/>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3086B00"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4FDDC5B"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16,3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9FB647B"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40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C4A78DC"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46,5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00B4FE9"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D057C22"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24,9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677D9B4"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EE78E74"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w:t>
            </w:r>
            <w:r w:rsidR="00596468" w:rsidRPr="00F50163">
              <w:rPr>
                <w:rFonts w:ascii="Times New Roman" w:hAnsi="Times New Roman"/>
                <w:b/>
                <w:bCs/>
              </w:rPr>
              <w:t>,3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7450DD97"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97,7</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5D51E7CF"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62,8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A36D714"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3,8</w:t>
            </w:r>
          </w:p>
        </w:tc>
      </w:tr>
      <w:tr w:rsidR="00022C34" w:rsidRPr="00F50163" w14:paraId="62ACB40B" w14:textId="77777777" w:rsidTr="000F6769">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515489B3" w14:textId="77777777" w:rsidR="00022C34" w:rsidRPr="00F50163" w:rsidRDefault="00022C34"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33338114" w14:textId="77777777" w:rsidR="00022C34" w:rsidRPr="00F50163" w:rsidRDefault="00022C34"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EBA911" w14:textId="1871AFDB" w:rsidR="00022C34" w:rsidRPr="00F50163" w:rsidRDefault="00874E3E" w:rsidP="00B8710C">
            <w:pPr>
              <w:spacing w:after="0" w:line="240" w:lineRule="auto"/>
              <w:jc w:val="center"/>
              <w:rPr>
                <w:rFonts w:ascii="Times New Roman" w:hAnsi="Times New Roman"/>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0C1D1FC"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98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6A17E18"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C6F5ED8"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91,8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7967589"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227E648"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16,7</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FBA2601"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350EA00"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28,9</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22DE2BB"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39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5600CE2"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43</w:t>
            </w:r>
            <w:r w:rsidR="00596468" w:rsidRPr="00F50163">
              <w:rPr>
                <w:rFonts w:ascii="Times New Roman" w:hAnsi="Times New Roman"/>
                <w:b/>
                <w:bCs/>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0DAF1A0"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A745175"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11</w:t>
            </w:r>
            <w:r w:rsidR="00596468" w:rsidRPr="00F50163">
              <w:rPr>
                <w:rFonts w:ascii="Times New Roman" w:hAnsi="Times New Roman"/>
                <w:b/>
                <w:bCs/>
              </w:rPr>
              <w:t>,1</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B65B02D"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88,9</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77246A70"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45,6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B143E74"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3,5</w:t>
            </w:r>
          </w:p>
        </w:tc>
      </w:tr>
      <w:tr w:rsidR="00022C34" w:rsidRPr="00F50163" w14:paraId="77338640" w14:textId="77777777" w:rsidTr="000F6769">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3E3EA" w14:textId="77777777" w:rsidR="00022C34" w:rsidRPr="00F50163" w:rsidRDefault="00022C34"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B3A49" w14:textId="77777777" w:rsidR="00022C34" w:rsidRPr="00F50163" w:rsidRDefault="00022C34"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7D7C9" w14:textId="5C741E54" w:rsidR="00022C34" w:rsidRPr="00F50163" w:rsidRDefault="00874E3E" w:rsidP="0003435B">
            <w:pPr>
              <w:spacing w:after="0" w:line="240" w:lineRule="auto"/>
              <w:jc w:val="center"/>
              <w:rPr>
                <w:rFonts w:ascii="Times New Roman" w:eastAsia="Times New Roman" w:hAnsi="Times New Roman"/>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56E2EFC"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278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F0D41DB"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275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AA42CE7" w14:textId="77777777" w:rsidR="00022C34" w:rsidRPr="00F50163" w:rsidRDefault="00596468" w:rsidP="00B8710C">
            <w:pPr>
              <w:spacing w:after="0" w:line="240" w:lineRule="auto"/>
              <w:jc w:val="center"/>
              <w:rPr>
                <w:rFonts w:ascii="Times New Roman" w:hAnsi="Times New Roman"/>
                <w:b/>
                <w:bCs/>
              </w:rPr>
            </w:pPr>
            <w:r w:rsidRPr="00F50163">
              <w:rPr>
                <w:rFonts w:ascii="Times New Roman" w:hAnsi="Times New Roman"/>
                <w:b/>
                <w:bCs/>
              </w:rPr>
              <w:t>98,9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75B5230"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69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56CE516" w14:textId="77777777" w:rsidR="00022C34" w:rsidRPr="00F50163" w:rsidRDefault="00F834F5" w:rsidP="00B8710C">
            <w:pPr>
              <w:spacing w:after="0" w:line="240" w:lineRule="auto"/>
              <w:jc w:val="center"/>
              <w:rPr>
                <w:rFonts w:ascii="Times New Roman" w:hAnsi="Times New Roman"/>
                <w:b/>
                <w:bCs/>
              </w:rPr>
            </w:pPr>
            <w:r w:rsidRPr="00F50163">
              <w:rPr>
                <w:rFonts w:ascii="Times New Roman" w:hAnsi="Times New Roman"/>
                <w:b/>
                <w:bCs/>
              </w:rPr>
              <w:t>25,1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D9D5B2E"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8BFB38D"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44</w:t>
            </w:r>
            <w:r w:rsidR="00F834F5" w:rsidRPr="00F50163">
              <w:rPr>
                <w:rFonts w:ascii="Times New Roman" w:hAnsi="Times New Roman"/>
                <w:b/>
                <w:bCs/>
              </w:rPr>
              <w:t>,7</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D57F8C6"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82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2EF8186" w14:textId="77777777" w:rsidR="00022C34" w:rsidRPr="00F50163" w:rsidRDefault="00F834F5" w:rsidP="00B8710C">
            <w:pPr>
              <w:spacing w:after="0" w:line="240" w:lineRule="auto"/>
              <w:jc w:val="center"/>
              <w:rPr>
                <w:rFonts w:ascii="Times New Roman" w:hAnsi="Times New Roman"/>
                <w:b/>
                <w:bCs/>
              </w:rPr>
            </w:pPr>
            <w:r w:rsidRPr="00F50163">
              <w:rPr>
                <w:rFonts w:ascii="Times New Roman" w:hAnsi="Times New Roman"/>
                <w:b/>
                <w:bCs/>
              </w:rPr>
              <w:t>30,2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948B0FE"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4BAECC5" w14:textId="77777777" w:rsidR="00022C34" w:rsidRPr="00F50163" w:rsidRDefault="00F834F5" w:rsidP="00B8710C">
            <w:pPr>
              <w:spacing w:after="0" w:line="240" w:lineRule="auto"/>
              <w:jc w:val="center"/>
              <w:rPr>
                <w:rFonts w:ascii="Times New Roman" w:hAnsi="Times New Roman"/>
                <w:b/>
                <w:bCs/>
              </w:rPr>
            </w:pPr>
            <w:r w:rsidRPr="00F50163">
              <w:rPr>
                <w:rFonts w:ascii="Times New Roman" w:hAnsi="Times New Roman"/>
                <w:b/>
                <w:bCs/>
              </w:rPr>
              <w:t>0,4</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21A1C02"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99</w:t>
            </w:r>
            <w:r w:rsidR="00F834F5" w:rsidRPr="00F50163">
              <w:rPr>
                <w:rFonts w:ascii="Times New Roman" w:hAnsi="Times New Roman"/>
                <w:b/>
                <w:bCs/>
              </w:rPr>
              <w:t>,6</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5EB1356B" w14:textId="77777777" w:rsidR="00022C34" w:rsidRPr="00F50163" w:rsidRDefault="00F834F5" w:rsidP="00B8710C">
            <w:pPr>
              <w:spacing w:after="0" w:line="240" w:lineRule="auto"/>
              <w:jc w:val="center"/>
              <w:rPr>
                <w:rFonts w:ascii="Times New Roman" w:hAnsi="Times New Roman"/>
                <w:b/>
                <w:bCs/>
              </w:rPr>
            </w:pPr>
            <w:r w:rsidRPr="00F50163">
              <w:rPr>
                <w:rFonts w:ascii="Times New Roman" w:hAnsi="Times New Roman"/>
                <w:b/>
                <w:bCs/>
              </w:rPr>
              <w:t>69,8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F5B28A8"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3,9</w:t>
            </w:r>
          </w:p>
        </w:tc>
      </w:tr>
      <w:tr w:rsidR="00022C34" w:rsidRPr="00F50163" w14:paraId="77A24867" w14:textId="77777777" w:rsidTr="000F6769">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0EB2418F" w14:textId="77777777" w:rsidR="00022C34" w:rsidRPr="00F50163" w:rsidRDefault="00022C34"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9CB9C" w14:textId="77777777" w:rsidR="00022C34" w:rsidRPr="00F50163" w:rsidRDefault="00022C34"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51682" w14:textId="6DBC5813" w:rsidR="00022C34" w:rsidRPr="00F50163" w:rsidRDefault="00874E3E" w:rsidP="00B8710C">
            <w:pPr>
              <w:spacing w:after="0" w:line="240" w:lineRule="auto"/>
              <w:jc w:val="center"/>
              <w:rPr>
                <w:rFonts w:ascii="Times New Roman" w:eastAsia="Times New Roman" w:hAnsi="Times New Roman"/>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74D5636"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191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CF13F6A"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191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E1AB1A1"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100</w:t>
            </w:r>
            <w:r w:rsidR="00F834F5" w:rsidRPr="00F50163">
              <w:rPr>
                <w:rFonts w:ascii="Times New Roman" w:hAnsi="Times New Roman"/>
                <w:b/>
                <w:bCs/>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11D4B73"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BE44C14" w14:textId="77777777" w:rsidR="00022C34" w:rsidRPr="00F50163" w:rsidRDefault="00F834F5" w:rsidP="00B8710C">
            <w:pPr>
              <w:spacing w:after="0" w:line="240" w:lineRule="auto"/>
              <w:jc w:val="center"/>
              <w:rPr>
                <w:rFonts w:ascii="Times New Roman" w:hAnsi="Times New Roman"/>
                <w:b/>
                <w:bCs/>
              </w:rPr>
            </w:pPr>
            <w:r w:rsidRPr="00F50163">
              <w:rPr>
                <w:rFonts w:ascii="Times New Roman" w:hAnsi="Times New Roman"/>
                <w:b/>
                <w:bCs/>
              </w:rPr>
              <w:t>13,6</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04751D1"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97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B1A7B64"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50</w:t>
            </w:r>
            <w:r w:rsidR="00F834F5" w:rsidRPr="00F50163">
              <w:rPr>
                <w:rFonts w:ascii="Times New Roman" w:hAnsi="Times New Roman"/>
                <w:b/>
                <w:bCs/>
              </w:rPr>
              <w:t>,8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1FC9B91"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68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2E90DC7" w14:textId="77777777" w:rsidR="00022C34" w:rsidRPr="00F50163" w:rsidRDefault="00F834F5" w:rsidP="00B8710C">
            <w:pPr>
              <w:spacing w:after="0" w:line="240" w:lineRule="auto"/>
              <w:jc w:val="center"/>
              <w:rPr>
                <w:rFonts w:ascii="Times New Roman" w:hAnsi="Times New Roman"/>
                <w:b/>
                <w:bCs/>
              </w:rPr>
            </w:pPr>
            <w:r w:rsidRPr="00F50163">
              <w:rPr>
                <w:rFonts w:ascii="Times New Roman" w:hAnsi="Times New Roman"/>
                <w:b/>
                <w:bCs/>
              </w:rPr>
              <w:t>35,6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1C247C3"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547CDB8"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3EAC006F"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100</w:t>
            </w:r>
            <w:r w:rsidR="00F834F5" w:rsidRPr="00F50163">
              <w:rPr>
                <w:rFonts w:ascii="Times New Roman" w:hAnsi="Times New Roman"/>
                <w:b/>
                <w:bCs/>
              </w:rPr>
              <w:t>,0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67996E13"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64</w:t>
            </w:r>
            <w:r w:rsidR="00F834F5" w:rsidRPr="00F50163">
              <w:rPr>
                <w:rFonts w:ascii="Times New Roman" w:hAnsi="Times New Roman"/>
                <w:b/>
                <w:bC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420C13F" w14:textId="77777777" w:rsidR="00022C34" w:rsidRPr="00F50163" w:rsidRDefault="00022C34" w:rsidP="00B8710C">
            <w:pPr>
              <w:spacing w:after="0" w:line="240" w:lineRule="auto"/>
              <w:jc w:val="center"/>
              <w:rPr>
                <w:rFonts w:ascii="Times New Roman" w:hAnsi="Times New Roman"/>
                <w:b/>
                <w:bCs/>
              </w:rPr>
            </w:pPr>
            <w:r w:rsidRPr="00F50163">
              <w:rPr>
                <w:rFonts w:ascii="Times New Roman" w:hAnsi="Times New Roman"/>
                <w:b/>
                <w:bCs/>
              </w:rPr>
              <w:t>3,8</w:t>
            </w:r>
          </w:p>
        </w:tc>
      </w:tr>
      <w:tr w:rsidR="00022C34" w:rsidRPr="00F50163" w14:paraId="1FB1FB26" w14:textId="77777777" w:rsidTr="000F6769">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7C0924D" w14:textId="77777777" w:rsidR="00022C34" w:rsidRPr="00F50163" w:rsidRDefault="00022C34"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1B9699E" w14:textId="77777777" w:rsidR="00022C34" w:rsidRPr="00F50163" w:rsidRDefault="00F834F5" w:rsidP="00B8710C">
            <w:pPr>
              <w:spacing w:after="0" w:line="240" w:lineRule="auto"/>
              <w:jc w:val="center"/>
              <w:rPr>
                <w:rFonts w:ascii="Times New Roman" w:hAnsi="Times New Roman"/>
                <w:b/>
                <w:bCs/>
              </w:rPr>
            </w:pPr>
            <w:r w:rsidRPr="00F50163">
              <w:rPr>
                <w:rFonts w:ascii="Times New Roman" w:hAnsi="Times New Roman"/>
                <w:b/>
                <w:bCs/>
              </w:rPr>
              <w:t>683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1159D7A" w14:textId="77777777" w:rsidR="00022C34" w:rsidRPr="00F50163" w:rsidRDefault="00F834F5" w:rsidP="00B8710C">
            <w:pPr>
              <w:spacing w:after="0" w:line="240" w:lineRule="auto"/>
              <w:jc w:val="center"/>
              <w:rPr>
                <w:rFonts w:ascii="Times New Roman" w:hAnsi="Times New Roman"/>
                <w:b/>
                <w:bCs/>
              </w:rPr>
            </w:pPr>
            <w:r w:rsidRPr="00F50163">
              <w:rPr>
                <w:rFonts w:ascii="Times New Roman" w:hAnsi="Times New Roman"/>
                <w:b/>
                <w:bCs/>
              </w:rPr>
              <w:t>666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5472B50" w14:textId="77777777" w:rsidR="00022C34" w:rsidRPr="00F50163" w:rsidRDefault="00F834F5" w:rsidP="00B8710C">
            <w:pPr>
              <w:spacing w:after="0" w:line="240" w:lineRule="auto"/>
              <w:jc w:val="center"/>
              <w:rPr>
                <w:rFonts w:ascii="Times New Roman" w:hAnsi="Times New Roman"/>
                <w:b/>
                <w:bCs/>
              </w:rPr>
            </w:pPr>
            <w:r w:rsidRPr="00F50163">
              <w:rPr>
                <w:rFonts w:ascii="Times New Roman" w:hAnsi="Times New Roman"/>
                <w:b/>
                <w:bCs/>
              </w:rPr>
              <w:t>97,5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655554E" w14:textId="77777777" w:rsidR="00022C34" w:rsidRPr="00F50163" w:rsidRDefault="00DE19AE" w:rsidP="00B8710C">
            <w:pPr>
              <w:spacing w:after="0" w:line="240" w:lineRule="auto"/>
              <w:jc w:val="center"/>
              <w:rPr>
                <w:rFonts w:ascii="Times New Roman" w:hAnsi="Times New Roman"/>
                <w:b/>
                <w:bCs/>
              </w:rPr>
            </w:pPr>
            <w:r w:rsidRPr="00F50163">
              <w:rPr>
                <w:rFonts w:ascii="Times New Roman" w:hAnsi="Times New Roman"/>
                <w:b/>
                <w:bCs/>
              </w:rPr>
              <w:t>129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2B688D8" w14:textId="77777777" w:rsidR="00022C34" w:rsidRPr="00F50163" w:rsidRDefault="00DE19AE" w:rsidP="00B8710C">
            <w:pPr>
              <w:spacing w:after="0" w:line="240" w:lineRule="auto"/>
              <w:jc w:val="center"/>
              <w:rPr>
                <w:rFonts w:ascii="Times New Roman" w:hAnsi="Times New Roman"/>
                <w:b/>
                <w:bCs/>
              </w:rPr>
            </w:pPr>
            <w:r w:rsidRPr="00F50163">
              <w:rPr>
                <w:rFonts w:ascii="Times New Roman" w:hAnsi="Times New Roman"/>
                <w:b/>
                <w:bCs/>
              </w:rPr>
              <w:t>19,4</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FACBBCE" w14:textId="77777777" w:rsidR="00022C34" w:rsidRPr="00F50163" w:rsidRDefault="00DE19AE" w:rsidP="00B8710C">
            <w:pPr>
              <w:spacing w:after="0" w:line="240" w:lineRule="auto"/>
              <w:jc w:val="center"/>
              <w:rPr>
                <w:rFonts w:ascii="Times New Roman" w:hAnsi="Times New Roman"/>
                <w:b/>
                <w:bCs/>
              </w:rPr>
            </w:pPr>
            <w:r w:rsidRPr="00F50163">
              <w:rPr>
                <w:rFonts w:ascii="Times New Roman" w:hAnsi="Times New Roman"/>
                <w:b/>
                <w:bCs/>
              </w:rPr>
              <w:t>302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ADB910" w14:textId="77777777" w:rsidR="00022C34" w:rsidRPr="00F50163" w:rsidRDefault="00DE19AE" w:rsidP="00B8710C">
            <w:pPr>
              <w:spacing w:after="0" w:line="240" w:lineRule="auto"/>
              <w:jc w:val="center"/>
              <w:rPr>
                <w:rFonts w:ascii="Times New Roman" w:hAnsi="Times New Roman"/>
                <w:b/>
                <w:bCs/>
              </w:rPr>
            </w:pPr>
            <w:r w:rsidRPr="00F50163">
              <w:rPr>
                <w:rFonts w:ascii="Times New Roman" w:hAnsi="Times New Roman"/>
                <w:b/>
                <w:bCs/>
              </w:rPr>
              <w:t>49,8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3A14B85" w14:textId="77777777" w:rsidR="00022C34" w:rsidRPr="00F50163" w:rsidRDefault="00DE19AE" w:rsidP="00B8710C">
            <w:pPr>
              <w:spacing w:after="0" w:line="240" w:lineRule="auto"/>
              <w:jc w:val="center"/>
              <w:rPr>
                <w:rFonts w:ascii="Times New Roman" w:hAnsi="Times New Roman"/>
                <w:b/>
                <w:bCs/>
              </w:rPr>
            </w:pPr>
            <w:r w:rsidRPr="00F50163">
              <w:rPr>
                <w:rFonts w:ascii="Times New Roman" w:hAnsi="Times New Roman"/>
                <w:b/>
                <w:bCs/>
              </w:rPr>
              <w:t>222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DDAE356" w14:textId="77777777" w:rsidR="00022C34" w:rsidRPr="00F50163" w:rsidRDefault="00DE19AE" w:rsidP="00B8710C">
            <w:pPr>
              <w:spacing w:after="0" w:line="240" w:lineRule="auto"/>
              <w:jc w:val="center"/>
              <w:rPr>
                <w:rFonts w:ascii="Times New Roman" w:hAnsi="Times New Roman"/>
                <w:b/>
                <w:bCs/>
              </w:rPr>
            </w:pPr>
            <w:r w:rsidRPr="00F50163">
              <w:rPr>
                <w:rFonts w:ascii="Times New Roman" w:hAnsi="Times New Roman"/>
                <w:b/>
                <w:bCs/>
              </w:rPr>
              <w:t>28,8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1506486" w14:textId="77777777" w:rsidR="00022C34" w:rsidRPr="00F50163" w:rsidRDefault="00DE19AE" w:rsidP="00B8710C">
            <w:pPr>
              <w:spacing w:after="0" w:line="240" w:lineRule="auto"/>
              <w:jc w:val="center"/>
              <w:rPr>
                <w:rFonts w:ascii="Times New Roman" w:hAnsi="Times New Roman"/>
                <w:b/>
                <w:bCs/>
              </w:rPr>
            </w:pPr>
            <w:r w:rsidRPr="00F50163">
              <w:rPr>
                <w:rFonts w:ascii="Times New Roman" w:hAnsi="Times New Roman"/>
                <w:b/>
                <w:bCs/>
              </w:rPr>
              <w:t>13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42D37BB" w14:textId="77777777" w:rsidR="00022C34" w:rsidRPr="00F50163" w:rsidRDefault="00DE19AE" w:rsidP="00B8710C">
            <w:pPr>
              <w:spacing w:after="0" w:line="240" w:lineRule="auto"/>
              <w:jc w:val="center"/>
              <w:rPr>
                <w:rFonts w:ascii="Times New Roman" w:hAnsi="Times New Roman"/>
                <w:b/>
                <w:bCs/>
              </w:rPr>
            </w:pPr>
            <w:r w:rsidRPr="00F50163">
              <w:rPr>
                <w:rFonts w:ascii="Times New Roman" w:hAnsi="Times New Roman"/>
                <w:b/>
                <w:bCs/>
              </w:rPr>
              <w:t>2,0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5BFCC9D" w14:textId="77777777" w:rsidR="00022C34" w:rsidRPr="00F50163" w:rsidRDefault="00DE19AE" w:rsidP="00B8710C">
            <w:pPr>
              <w:spacing w:after="0" w:line="240" w:lineRule="auto"/>
              <w:jc w:val="center"/>
              <w:rPr>
                <w:rFonts w:ascii="Times New Roman" w:hAnsi="Times New Roman"/>
                <w:b/>
                <w:bCs/>
              </w:rPr>
            </w:pPr>
            <w:r w:rsidRPr="00F50163">
              <w:rPr>
                <w:rFonts w:ascii="Times New Roman" w:hAnsi="Times New Roman"/>
                <w:b/>
                <w:bCs/>
              </w:rPr>
              <w:t>98,0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4A19680B" w14:textId="77777777" w:rsidR="00022C34" w:rsidRPr="00F50163" w:rsidRDefault="00DE19AE" w:rsidP="00B8710C">
            <w:pPr>
              <w:spacing w:after="0" w:line="240" w:lineRule="auto"/>
              <w:jc w:val="center"/>
              <w:rPr>
                <w:rFonts w:ascii="Times New Roman" w:hAnsi="Times New Roman"/>
                <w:b/>
                <w:bCs/>
              </w:rPr>
            </w:pPr>
            <w:r w:rsidRPr="00F50163">
              <w:rPr>
                <w:rFonts w:ascii="Times New Roman" w:hAnsi="Times New Roman"/>
                <w:b/>
                <w:bCs/>
              </w:rPr>
              <w:t>69,2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BB95300" w14:textId="77777777" w:rsidR="00022C34" w:rsidRPr="00F50163" w:rsidRDefault="00DE19AE" w:rsidP="00B8710C">
            <w:pPr>
              <w:spacing w:after="0" w:line="240" w:lineRule="auto"/>
              <w:jc w:val="center"/>
              <w:rPr>
                <w:rFonts w:ascii="Times New Roman" w:hAnsi="Times New Roman"/>
                <w:b/>
                <w:bCs/>
              </w:rPr>
            </w:pPr>
            <w:r w:rsidRPr="00F50163">
              <w:rPr>
                <w:rFonts w:ascii="Times New Roman" w:hAnsi="Times New Roman"/>
                <w:b/>
                <w:bCs/>
              </w:rPr>
              <w:t>3,8</w:t>
            </w:r>
          </w:p>
        </w:tc>
      </w:tr>
    </w:tbl>
    <w:p w14:paraId="09FC939C" w14:textId="77777777" w:rsidR="009C4707" w:rsidRPr="00F50163" w:rsidRDefault="009C4707" w:rsidP="00B8710C">
      <w:pPr>
        <w:spacing w:after="0" w:line="240" w:lineRule="auto"/>
        <w:rPr>
          <w:rFonts w:ascii="Times New Roman" w:hAnsi="Times New Roman"/>
        </w:rPr>
      </w:pPr>
    </w:p>
    <w:p w14:paraId="39B780FE" w14:textId="77777777" w:rsidR="009C4707" w:rsidRDefault="009C4707" w:rsidP="00B8710C">
      <w:pPr>
        <w:spacing w:after="0" w:line="240" w:lineRule="auto"/>
        <w:rPr>
          <w:rFonts w:ascii="Times New Roman" w:hAnsi="Times New Roman"/>
        </w:rPr>
      </w:pPr>
    </w:p>
    <w:p w14:paraId="163141EC" w14:textId="77777777" w:rsidR="0003435B" w:rsidRDefault="0003435B" w:rsidP="00B8710C">
      <w:pPr>
        <w:spacing w:after="0" w:line="240" w:lineRule="auto"/>
        <w:rPr>
          <w:rFonts w:ascii="Times New Roman" w:hAnsi="Times New Roman"/>
        </w:rPr>
      </w:pPr>
    </w:p>
    <w:p w14:paraId="7ABABF67" w14:textId="77777777" w:rsidR="0003435B" w:rsidRDefault="0003435B" w:rsidP="00B8710C">
      <w:pPr>
        <w:spacing w:after="0" w:line="240" w:lineRule="auto"/>
        <w:rPr>
          <w:rFonts w:ascii="Times New Roman" w:hAnsi="Times New Roman"/>
        </w:rPr>
      </w:pPr>
    </w:p>
    <w:p w14:paraId="694DD19B" w14:textId="77777777" w:rsidR="0003435B" w:rsidRDefault="0003435B" w:rsidP="00B8710C">
      <w:pPr>
        <w:spacing w:after="0" w:line="240" w:lineRule="auto"/>
        <w:rPr>
          <w:rFonts w:ascii="Times New Roman" w:hAnsi="Times New Roman"/>
        </w:rPr>
      </w:pPr>
    </w:p>
    <w:p w14:paraId="696F2137" w14:textId="77777777" w:rsidR="0003435B" w:rsidRDefault="0003435B" w:rsidP="00B8710C">
      <w:pPr>
        <w:spacing w:after="0" w:line="240" w:lineRule="auto"/>
        <w:rPr>
          <w:rFonts w:ascii="Times New Roman" w:hAnsi="Times New Roman"/>
        </w:rPr>
      </w:pPr>
    </w:p>
    <w:p w14:paraId="675A291F" w14:textId="77777777" w:rsidR="0003435B" w:rsidRDefault="0003435B" w:rsidP="00B8710C">
      <w:pPr>
        <w:spacing w:after="0" w:line="240" w:lineRule="auto"/>
        <w:rPr>
          <w:rFonts w:ascii="Times New Roman" w:hAnsi="Times New Roman"/>
        </w:rPr>
      </w:pPr>
    </w:p>
    <w:p w14:paraId="08E88AEB" w14:textId="77777777" w:rsidR="0003435B" w:rsidRDefault="0003435B" w:rsidP="00B8710C">
      <w:pPr>
        <w:spacing w:after="0" w:line="240" w:lineRule="auto"/>
        <w:rPr>
          <w:rFonts w:ascii="Times New Roman" w:hAnsi="Times New Roman"/>
        </w:rPr>
      </w:pPr>
    </w:p>
    <w:p w14:paraId="5C260820" w14:textId="77777777" w:rsidR="0003435B" w:rsidRDefault="0003435B" w:rsidP="00B8710C">
      <w:pPr>
        <w:spacing w:after="0" w:line="240" w:lineRule="auto"/>
        <w:rPr>
          <w:rFonts w:ascii="Times New Roman" w:hAnsi="Times New Roman"/>
        </w:rPr>
      </w:pPr>
    </w:p>
    <w:p w14:paraId="3A129AA7" w14:textId="77777777" w:rsidR="0003435B" w:rsidRDefault="0003435B" w:rsidP="00B8710C">
      <w:pPr>
        <w:spacing w:after="0" w:line="240" w:lineRule="auto"/>
        <w:rPr>
          <w:rFonts w:ascii="Times New Roman" w:hAnsi="Times New Roman"/>
        </w:rPr>
      </w:pPr>
    </w:p>
    <w:p w14:paraId="5EF6F441" w14:textId="77777777" w:rsidR="0003435B" w:rsidRDefault="0003435B" w:rsidP="00B8710C">
      <w:pPr>
        <w:spacing w:after="0" w:line="240" w:lineRule="auto"/>
        <w:rPr>
          <w:rFonts w:ascii="Times New Roman" w:hAnsi="Times New Roman"/>
        </w:rPr>
      </w:pPr>
    </w:p>
    <w:p w14:paraId="43053B01" w14:textId="77777777" w:rsidR="0003435B" w:rsidRPr="00F50163" w:rsidRDefault="0003435B" w:rsidP="00B8710C">
      <w:pPr>
        <w:spacing w:after="0" w:line="240" w:lineRule="auto"/>
        <w:rPr>
          <w:rFonts w:ascii="Times New Roman" w:hAnsi="Times New Roman"/>
        </w:rPr>
      </w:pPr>
    </w:p>
    <w:p w14:paraId="4FDC6863" w14:textId="77777777" w:rsidR="009C4707" w:rsidRPr="00F50163" w:rsidRDefault="009C4707" w:rsidP="00B8710C">
      <w:pPr>
        <w:spacing w:after="0" w:line="240" w:lineRule="auto"/>
        <w:rPr>
          <w:rFonts w:ascii="Times New Roman" w:hAnsi="Times New Roman"/>
        </w:rPr>
      </w:pPr>
    </w:p>
    <w:p w14:paraId="559D8F2E" w14:textId="77777777" w:rsidR="009C4707" w:rsidRPr="00F50163" w:rsidRDefault="009C4707" w:rsidP="00B8710C">
      <w:pPr>
        <w:spacing w:after="0" w:line="240" w:lineRule="auto"/>
        <w:rPr>
          <w:rFonts w:ascii="Times New Roman" w:hAnsi="Times New Roman"/>
        </w:rPr>
      </w:pPr>
    </w:p>
    <w:p w14:paraId="188AC329" w14:textId="77777777" w:rsidR="00FE6A91" w:rsidRDefault="00FE6A91"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23.02.03 Техническое обслуживание и ремонт автомобильного транспорта</w:t>
      </w:r>
    </w:p>
    <w:p w14:paraId="3AB56397"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FE6A91" w:rsidRPr="00F50163" w14:paraId="25DD7B02" w14:textId="77777777" w:rsidTr="00874E3E">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DC181" w14:textId="77777777" w:rsidR="00FE6A91" w:rsidRPr="00F50163" w:rsidRDefault="00FE6A91"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541E2" w14:textId="77777777" w:rsidR="00FE6A91" w:rsidRPr="00F50163" w:rsidRDefault="00FE6A9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874E3E" w:rsidRPr="00F50163" w14:paraId="7DADFC48" w14:textId="77777777" w:rsidTr="00874E3E">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3CC4B19A" w14:textId="77777777" w:rsidR="00874E3E" w:rsidRPr="00F50163" w:rsidRDefault="00874E3E"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E2B6C"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4BD34"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704B4E1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02FF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CB539"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14923"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FA01A"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DDDDC"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527A7"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EE644"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4AC2D"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874E3E" w:rsidRPr="00F50163" w14:paraId="4734DFC2" w14:textId="77777777" w:rsidTr="00874E3E">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16B4505E" w14:textId="77777777" w:rsidR="00874E3E" w:rsidRPr="00F50163" w:rsidRDefault="00874E3E"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BE384" w14:textId="77777777" w:rsidR="00874E3E" w:rsidRPr="00F50163" w:rsidRDefault="00874E3E"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40FBB"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0F6C2512" w14:textId="77777777" w:rsidR="00874E3E" w:rsidRPr="00F50163" w:rsidRDefault="00874E3E" w:rsidP="00B8710C">
            <w:pPr>
              <w:spacing w:after="0" w:line="240" w:lineRule="auto"/>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6D67E"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F6708"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06DC7"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05D42"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69162"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41F5D"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4068E"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C5246"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D155B" w14:textId="77777777" w:rsidR="00874E3E" w:rsidRPr="00F50163" w:rsidRDefault="00874E3E"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91A4D" w14:textId="77777777" w:rsidR="00874E3E" w:rsidRPr="00F50163" w:rsidRDefault="00874E3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2D870" w14:textId="77777777" w:rsidR="00874E3E" w:rsidRPr="00F50163" w:rsidRDefault="00874E3E"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5F9B5" w14:textId="77777777" w:rsidR="00874E3E" w:rsidRPr="00F50163" w:rsidRDefault="00874E3E"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9775C" w14:textId="77777777" w:rsidR="00874E3E" w:rsidRPr="00F50163" w:rsidRDefault="00874E3E" w:rsidP="00B8710C">
            <w:pPr>
              <w:spacing w:after="0" w:line="240" w:lineRule="auto"/>
              <w:rPr>
                <w:rFonts w:ascii="Times New Roman" w:eastAsia="Times New Roman" w:hAnsi="Times New Roman"/>
              </w:rPr>
            </w:pPr>
          </w:p>
        </w:tc>
      </w:tr>
      <w:tr w:rsidR="00FE6A91" w:rsidRPr="00F50163" w14:paraId="10D1B30E" w14:textId="77777777" w:rsidTr="000C0A63">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8FF6D" w14:textId="77777777" w:rsidR="00FE6A91" w:rsidRPr="00F50163" w:rsidRDefault="00FE6A91"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BCC4C" w14:textId="77777777" w:rsidR="00FE6A91" w:rsidRPr="00F50163" w:rsidRDefault="00FE6A91"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92EF7" w14:textId="77777777" w:rsidR="00FE6A91" w:rsidRPr="00F50163" w:rsidRDefault="00FE6A91"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5B8BC7" w14:textId="77777777" w:rsidR="00FE6A91" w:rsidRPr="00F50163" w:rsidRDefault="00FE6A91"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0E2729" w14:textId="77777777" w:rsidR="00FE6A91" w:rsidRPr="00F50163" w:rsidRDefault="00FE6A91"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012FE2" w14:textId="77777777" w:rsidR="00FE6A91" w:rsidRPr="00F50163" w:rsidRDefault="00FE6A91"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96985D" w14:textId="77777777" w:rsidR="00FE6A91" w:rsidRPr="00F50163" w:rsidRDefault="00FE6A91"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600885" w14:textId="77777777" w:rsidR="00FE6A91" w:rsidRPr="00F50163" w:rsidRDefault="00FE6A91"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339CE6" w14:textId="77777777" w:rsidR="00FE6A91" w:rsidRPr="00F50163" w:rsidRDefault="00FE6A91"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170171" w14:textId="77777777" w:rsidR="00FE6A91" w:rsidRPr="00F50163" w:rsidRDefault="00FE6A91"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9F1661" w14:textId="77777777" w:rsidR="00FE6A91" w:rsidRPr="00F50163" w:rsidRDefault="00FE6A91"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2A6846" w14:textId="77777777" w:rsidR="00FE6A91" w:rsidRPr="00F50163" w:rsidRDefault="00FE6A91"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EF0185" w14:textId="77777777" w:rsidR="00FE6A91" w:rsidRPr="00F50163" w:rsidRDefault="00FE6A91"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1A3F14" w14:textId="77777777" w:rsidR="00FE6A91" w:rsidRPr="00F50163" w:rsidRDefault="00FE6A91"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F2E2EB" w14:textId="77777777" w:rsidR="00FE6A91" w:rsidRPr="00F50163" w:rsidRDefault="00FE6A91" w:rsidP="00B8710C">
            <w:pPr>
              <w:spacing w:after="0" w:line="240" w:lineRule="auto"/>
              <w:jc w:val="center"/>
              <w:rPr>
                <w:rFonts w:ascii="Times New Roman" w:eastAsia="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F82690" w14:textId="77777777" w:rsidR="00FE6A91" w:rsidRPr="00F50163" w:rsidRDefault="00FE6A91"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EC504E" w14:textId="77777777" w:rsidR="00FE6A91" w:rsidRPr="00F50163" w:rsidRDefault="00FE6A91" w:rsidP="00B8710C">
            <w:pPr>
              <w:spacing w:after="0" w:line="240" w:lineRule="auto"/>
              <w:jc w:val="center"/>
              <w:rPr>
                <w:rFonts w:ascii="Times New Roman" w:eastAsia="Times New Roman" w:hAnsi="Times New Roman"/>
              </w:rPr>
            </w:pPr>
          </w:p>
        </w:tc>
      </w:tr>
      <w:tr w:rsidR="00FE6A91" w:rsidRPr="00F50163" w14:paraId="008FD2DE" w14:textId="77777777" w:rsidTr="00BF6372">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ED728" w14:textId="77777777" w:rsidR="00FE6A91" w:rsidRPr="00F50163" w:rsidRDefault="00FE6A91"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106C7" w14:textId="77777777" w:rsidR="00FE6A91" w:rsidRPr="00F50163" w:rsidRDefault="00FE6A91"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DD3B0" w14:textId="77777777" w:rsidR="00FE6A91" w:rsidRPr="00F50163" w:rsidRDefault="00FE6A91"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7EE725"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7658F8"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401CD3"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9EB8E0"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272458"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AA1BF0"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FE831A"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39,0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F87023"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F2B394"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DFE578"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7308FB"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2C5D99"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0F9D4F"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53,5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12BAAB"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3,7</w:t>
            </w:r>
          </w:p>
        </w:tc>
      </w:tr>
      <w:tr w:rsidR="00FE6A91" w:rsidRPr="00F50163" w14:paraId="5C9599D6" w14:textId="77777777" w:rsidTr="00BF6372">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28995097" w14:textId="77777777" w:rsidR="00FE6A91" w:rsidRPr="00F50163" w:rsidRDefault="00FE6A91"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1CB57556" w14:textId="77777777" w:rsidR="00FE6A91" w:rsidRPr="00F50163" w:rsidRDefault="00FE6A91"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632BAF" w14:textId="77777777" w:rsidR="00FE6A91" w:rsidRPr="00F50163" w:rsidRDefault="00FE6A91"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FCD0E"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BA4052"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424009"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83,0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9F8696"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FB294C"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45,0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6C054E"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439C1"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45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F898B2"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06E0F8"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F1710C"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8AA2DD"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96D964"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1EBAC0"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EF4778"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4,4</w:t>
            </w:r>
          </w:p>
        </w:tc>
      </w:tr>
      <w:tr w:rsidR="00FE6A91" w:rsidRPr="00F50163" w14:paraId="22585806" w14:textId="77777777" w:rsidTr="00BF6372">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B9F60" w14:textId="77777777" w:rsidR="00FE6A91" w:rsidRPr="00F50163" w:rsidRDefault="00FE6A91"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E10A5" w14:textId="77777777" w:rsidR="00FE6A91" w:rsidRPr="00F50163" w:rsidRDefault="00FE6A91"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18400" w14:textId="77777777" w:rsidR="00FE6A91" w:rsidRPr="00F50163" w:rsidRDefault="00FE6A91"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21C9CB"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153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4749C3"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E58F96"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C24DD9"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316E4E"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23,0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614C1A"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B149E7"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42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6CEF31"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51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21278E"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F75CFB"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B706B0"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88714B"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98,7</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6F1EB2"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65,1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F93AFB"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3,9</w:t>
            </w:r>
          </w:p>
        </w:tc>
      </w:tr>
      <w:tr w:rsidR="00FE6A91" w:rsidRPr="00F50163" w14:paraId="2A2D1CB2" w14:textId="77777777" w:rsidTr="00BF6372">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3235916F" w14:textId="77777777" w:rsidR="00FE6A91" w:rsidRPr="00F50163" w:rsidRDefault="00FE6A91"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90C17" w14:textId="77777777" w:rsidR="00FE6A91" w:rsidRPr="00F50163" w:rsidRDefault="00FE6A91"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1B41B" w14:textId="77777777" w:rsidR="00FE6A91" w:rsidRPr="00F50163" w:rsidRDefault="00FE6A91"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976347"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201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C84AD2"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199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EB44AF"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B6EB15"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6541B2"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16,0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9624ED"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71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137B14"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658627"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D888D8"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47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0697EB"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FED6DB"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2</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856A26"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98,5</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45FE6E"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51,8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3EBEDE"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3,7</w:t>
            </w:r>
          </w:p>
        </w:tc>
      </w:tr>
      <w:tr w:rsidR="00FE6A91" w:rsidRPr="00F50163" w14:paraId="230E00C8" w14:textId="77777777" w:rsidTr="00BF6372">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1FB2AE89" w14:textId="77777777" w:rsidR="00FE6A91" w:rsidRPr="00F50163" w:rsidRDefault="00FE6A91"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DE7764"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488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9704F5"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468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A5E560"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85,7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5D5A75"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641865"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19,2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087EA9"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181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EFD40F"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38,7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A74C45"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192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25D78C"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41,0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CADF97"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F07382"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0,1</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8BF8EC"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99,0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D9667F"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58,1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3E2494" w14:textId="77777777" w:rsidR="00FE6A91" w:rsidRPr="00F50163" w:rsidRDefault="00FE6A91" w:rsidP="00B8710C">
            <w:pPr>
              <w:spacing w:after="0" w:line="240" w:lineRule="auto"/>
              <w:jc w:val="center"/>
              <w:rPr>
                <w:rFonts w:ascii="Times New Roman" w:hAnsi="Times New Roman"/>
                <w:b/>
                <w:bCs/>
              </w:rPr>
            </w:pPr>
            <w:r w:rsidRPr="00F50163">
              <w:rPr>
                <w:rFonts w:ascii="Times New Roman" w:hAnsi="Times New Roman"/>
                <w:b/>
                <w:bCs/>
              </w:rPr>
              <w:t>3,8</w:t>
            </w:r>
          </w:p>
        </w:tc>
      </w:tr>
    </w:tbl>
    <w:p w14:paraId="6B40C947" w14:textId="77777777" w:rsidR="00FE6A91" w:rsidRPr="00F50163" w:rsidRDefault="00FE6A91" w:rsidP="00B8710C">
      <w:pPr>
        <w:spacing w:after="0" w:line="240" w:lineRule="auto"/>
        <w:rPr>
          <w:rFonts w:ascii="Times New Roman" w:hAnsi="Times New Roman"/>
        </w:rPr>
      </w:pPr>
    </w:p>
    <w:p w14:paraId="2F7693B8" w14:textId="77777777" w:rsidR="004559DB" w:rsidRPr="00F50163" w:rsidRDefault="004559DB" w:rsidP="00B8710C">
      <w:pPr>
        <w:spacing w:after="0" w:line="240" w:lineRule="auto"/>
        <w:rPr>
          <w:rFonts w:ascii="Times New Roman" w:hAnsi="Times New Roman"/>
        </w:rPr>
      </w:pPr>
    </w:p>
    <w:p w14:paraId="730DB51C" w14:textId="77777777" w:rsidR="009C4707" w:rsidRPr="00F50163" w:rsidRDefault="009C4707" w:rsidP="00B8710C">
      <w:pPr>
        <w:spacing w:after="0" w:line="240" w:lineRule="auto"/>
        <w:rPr>
          <w:rFonts w:ascii="Times New Roman" w:hAnsi="Times New Roman"/>
        </w:rPr>
      </w:pPr>
    </w:p>
    <w:p w14:paraId="6FE9E702" w14:textId="77777777" w:rsidR="009C4707" w:rsidRDefault="009C4707" w:rsidP="00B8710C">
      <w:pPr>
        <w:spacing w:after="0" w:line="240" w:lineRule="auto"/>
        <w:rPr>
          <w:rFonts w:ascii="Times New Roman" w:hAnsi="Times New Roman"/>
        </w:rPr>
      </w:pPr>
    </w:p>
    <w:p w14:paraId="5BBA639B" w14:textId="77777777" w:rsidR="0003435B" w:rsidRDefault="0003435B" w:rsidP="00B8710C">
      <w:pPr>
        <w:spacing w:after="0" w:line="240" w:lineRule="auto"/>
        <w:rPr>
          <w:rFonts w:ascii="Times New Roman" w:hAnsi="Times New Roman"/>
        </w:rPr>
      </w:pPr>
    </w:p>
    <w:p w14:paraId="188C23A7" w14:textId="77777777" w:rsidR="0003435B" w:rsidRDefault="0003435B" w:rsidP="00B8710C">
      <w:pPr>
        <w:spacing w:after="0" w:line="240" w:lineRule="auto"/>
        <w:rPr>
          <w:rFonts w:ascii="Times New Roman" w:hAnsi="Times New Roman"/>
        </w:rPr>
      </w:pPr>
    </w:p>
    <w:p w14:paraId="53407830" w14:textId="77777777" w:rsidR="0003435B" w:rsidRDefault="0003435B" w:rsidP="00B8710C">
      <w:pPr>
        <w:spacing w:after="0" w:line="240" w:lineRule="auto"/>
        <w:rPr>
          <w:rFonts w:ascii="Times New Roman" w:hAnsi="Times New Roman"/>
        </w:rPr>
      </w:pPr>
    </w:p>
    <w:p w14:paraId="6B4F9DF4" w14:textId="77777777" w:rsidR="0003435B" w:rsidRDefault="0003435B" w:rsidP="00B8710C">
      <w:pPr>
        <w:spacing w:after="0" w:line="240" w:lineRule="auto"/>
        <w:rPr>
          <w:rFonts w:ascii="Times New Roman" w:hAnsi="Times New Roman"/>
        </w:rPr>
      </w:pPr>
    </w:p>
    <w:p w14:paraId="686B95A5" w14:textId="77777777" w:rsidR="0003435B" w:rsidRDefault="0003435B" w:rsidP="00B8710C">
      <w:pPr>
        <w:spacing w:after="0" w:line="240" w:lineRule="auto"/>
        <w:rPr>
          <w:rFonts w:ascii="Times New Roman" w:hAnsi="Times New Roman"/>
        </w:rPr>
      </w:pPr>
    </w:p>
    <w:p w14:paraId="0258CC76" w14:textId="77777777" w:rsidR="0003435B" w:rsidRDefault="0003435B" w:rsidP="00B8710C">
      <w:pPr>
        <w:spacing w:after="0" w:line="240" w:lineRule="auto"/>
        <w:rPr>
          <w:rFonts w:ascii="Times New Roman" w:hAnsi="Times New Roman"/>
        </w:rPr>
      </w:pPr>
    </w:p>
    <w:p w14:paraId="23A88577" w14:textId="77777777" w:rsidR="0003435B" w:rsidRDefault="0003435B" w:rsidP="00B8710C">
      <w:pPr>
        <w:spacing w:after="0" w:line="240" w:lineRule="auto"/>
        <w:rPr>
          <w:rFonts w:ascii="Times New Roman" w:hAnsi="Times New Roman"/>
        </w:rPr>
      </w:pPr>
    </w:p>
    <w:p w14:paraId="1314DB5C" w14:textId="77777777" w:rsidR="0003435B" w:rsidRDefault="0003435B" w:rsidP="00B8710C">
      <w:pPr>
        <w:spacing w:after="0" w:line="240" w:lineRule="auto"/>
        <w:rPr>
          <w:rFonts w:ascii="Times New Roman" w:hAnsi="Times New Roman"/>
        </w:rPr>
      </w:pPr>
    </w:p>
    <w:p w14:paraId="22301A96" w14:textId="77777777" w:rsidR="0003435B" w:rsidRDefault="0003435B" w:rsidP="00B8710C">
      <w:pPr>
        <w:spacing w:after="0" w:line="240" w:lineRule="auto"/>
        <w:rPr>
          <w:rFonts w:ascii="Times New Roman" w:hAnsi="Times New Roman"/>
        </w:rPr>
      </w:pPr>
    </w:p>
    <w:p w14:paraId="27688ED6" w14:textId="77777777" w:rsidR="0003435B" w:rsidRDefault="0003435B" w:rsidP="00B8710C">
      <w:pPr>
        <w:spacing w:after="0" w:line="240" w:lineRule="auto"/>
        <w:rPr>
          <w:rFonts w:ascii="Times New Roman" w:hAnsi="Times New Roman"/>
        </w:rPr>
      </w:pPr>
    </w:p>
    <w:p w14:paraId="713C73CB" w14:textId="77777777" w:rsidR="0003435B" w:rsidRPr="00F50163" w:rsidRDefault="0003435B" w:rsidP="00B8710C">
      <w:pPr>
        <w:spacing w:after="0" w:line="240" w:lineRule="auto"/>
        <w:rPr>
          <w:rFonts w:ascii="Times New Roman" w:hAnsi="Times New Roman"/>
        </w:rPr>
      </w:pPr>
    </w:p>
    <w:p w14:paraId="7B503108" w14:textId="77777777" w:rsidR="00FE6A91" w:rsidRPr="00F50163" w:rsidRDefault="00FE6A91" w:rsidP="00B8710C">
      <w:pPr>
        <w:spacing w:after="0" w:line="240" w:lineRule="auto"/>
        <w:rPr>
          <w:rFonts w:ascii="Times New Roman" w:hAnsi="Times New Roman"/>
        </w:rPr>
      </w:pPr>
    </w:p>
    <w:p w14:paraId="67D80E25" w14:textId="77777777" w:rsidR="00FE6A91" w:rsidRPr="00F50163" w:rsidRDefault="00FE6A91" w:rsidP="00B8710C">
      <w:pPr>
        <w:spacing w:after="0" w:line="240" w:lineRule="auto"/>
        <w:rPr>
          <w:rFonts w:ascii="Times New Roman" w:hAnsi="Times New Roman"/>
        </w:rPr>
      </w:pPr>
    </w:p>
    <w:p w14:paraId="66A3A085" w14:textId="77777777" w:rsidR="009C4707"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23.02.07 Техническое обслуживание и ремонт двигателей, систем и агрегатов</w:t>
      </w:r>
    </w:p>
    <w:p w14:paraId="37331A99"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324A35" w:rsidRPr="00F50163" w14:paraId="732E98C7" w14:textId="77777777" w:rsidTr="00BF6372">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1EA8E" w14:textId="77777777" w:rsidR="00324A35" w:rsidRPr="00F50163" w:rsidRDefault="00324A35"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01411" w14:textId="77777777" w:rsidR="00324A35" w:rsidRPr="00F50163" w:rsidRDefault="00324A35"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BF6372" w:rsidRPr="00F50163" w14:paraId="1E0EF11C" w14:textId="77777777" w:rsidTr="00F50163">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5DA80ADE" w14:textId="77777777" w:rsidR="00BF6372" w:rsidRPr="00F50163" w:rsidRDefault="00BF6372"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5DB2A"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59F0A"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1DD33919"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22E3A"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43F1C"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5FF6B"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49B70"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C0349"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6DB10"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EE2F6"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5AB71"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BF6372" w:rsidRPr="00F50163" w14:paraId="341EF4B5" w14:textId="77777777" w:rsidTr="00F50163">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3E447798" w14:textId="77777777" w:rsidR="00BF6372" w:rsidRPr="00F50163" w:rsidRDefault="00BF6372"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CD370" w14:textId="77777777" w:rsidR="00BF6372" w:rsidRPr="00F50163" w:rsidRDefault="00BF6372"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86BFE" w14:textId="77777777" w:rsidR="00BF6372" w:rsidRPr="00F50163" w:rsidRDefault="00BF6372"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2793D63A" w14:textId="77777777" w:rsidR="00BF6372" w:rsidRPr="00F50163" w:rsidRDefault="00BF6372"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E38B9"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30041"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D7895"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7C418"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AAFFF"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EBD53"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20460"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EAE04"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6B2CF"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6837F"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F5FE0" w14:textId="77777777" w:rsidR="00BF6372" w:rsidRPr="00F50163" w:rsidRDefault="00BF6372"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DEBD0" w14:textId="77777777" w:rsidR="00BF6372" w:rsidRPr="00F50163" w:rsidRDefault="00BF6372"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C89CA" w14:textId="77777777" w:rsidR="00BF6372" w:rsidRPr="00F50163" w:rsidRDefault="00BF6372" w:rsidP="00B8710C">
            <w:pPr>
              <w:spacing w:after="0" w:line="240" w:lineRule="auto"/>
              <w:rPr>
                <w:rFonts w:ascii="Times New Roman" w:eastAsia="Times New Roman" w:hAnsi="Times New Roman"/>
              </w:rPr>
            </w:pPr>
          </w:p>
        </w:tc>
      </w:tr>
      <w:tr w:rsidR="00324A35" w:rsidRPr="00F50163" w14:paraId="7538C2A6" w14:textId="77777777" w:rsidTr="00BF6372">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E9401" w14:textId="77777777" w:rsidR="00324A35" w:rsidRPr="00F50163" w:rsidRDefault="00324A35"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0B272" w14:textId="77777777" w:rsidR="00324A35" w:rsidRPr="00F50163" w:rsidRDefault="00324A35"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A8F37" w14:textId="77777777" w:rsidR="00324A35" w:rsidRPr="00F50163" w:rsidRDefault="00324A35"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84F59D"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49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CF7090"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41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1E06B2"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83,67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F3D851"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BE8CB8"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7,32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293AE6"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C54B0B"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34,15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DCB565"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27B9B6"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46,34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0C42AD" w14:textId="77777777" w:rsidR="00324A35" w:rsidRPr="00F50163" w:rsidRDefault="00DA10C9" w:rsidP="00B8710C">
            <w:pPr>
              <w:spacing w:after="0" w:line="240" w:lineRule="auto"/>
              <w:jc w:val="center"/>
              <w:rPr>
                <w:rFonts w:ascii="Times New Roman" w:hAnsi="Times New Roman"/>
                <w:b/>
                <w:bCs/>
              </w:rPr>
            </w:pPr>
            <w:r w:rsidRPr="00F50163">
              <w:rPr>
                <w:rFonts w:ascii="Times New Roman" w:hAnsi="Times New Roman"/>
                <w:b/>
                <w:bCs/>
              </w:rPr>
              <w:t>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66AC3B"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12,2</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EA34EB"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87,8</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FCDAEA"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41,5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66F7AE"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3,4</w:t>
            </w:r>
          </w:p>
        </w:tc>
      </w:tr>
      <w:tr w:rsidR="00324A35" w:rsidRPr="00F50163" w14:paraId="2C57466C" w14:textId="77777777" w:rsidTr="00BF6372">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0557D" w14:textId="77777777" w:rsidR="00324A35" w:rsidRPr="00F50163" w:rsidRDefault="00324A35"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C6790" w14:textId="77777777" w:rsidR="00324A35" w:rsidRPr="00F50163" w:rsidRDefault="00324A35"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DE045" w14:textId="77777777" w:rsidR="00324A35" w:rsidRPr="00F50163" w:rsidRDefault="00324A35"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E1928F" w14:textId="77777777" w:rsidR="00324A35" w:rsidRPr="00F50163" w:rsidRDefault="00324A3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C0231B" w14:textId="77777777" w:rsidR="00324A35" w:rsidRPr="00F50163" w:rsidRDefault="00324A3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0FB4A0" w14:textId="77777777" w:rsidR="00324A35" w:rsidRPr="00F50163" w:rsidRDefault="00324A3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13498" w14:textId="77777777" w:rsidR="00324A35" w:rsidRPr="00F50163" w:rsidRDefault="00324A3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9B7639" w14:textId="77777777" w:rsidR="00324A35" w:rsidRPr="00F50163" w:rsidRDefault="00324A35"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133BBB" w14:textId="77777777" w:rsidR="00324A35" w:rsidRPr="00F50163" w:rsidRDefault="00324A3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E7324D" w14:textId="77777777" w:rsidR="00324A35" w:rsidRPr="00F50163" w:rsidRDefault="00324A35"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8184BE" w14:textId="77777777" w:rsidR="00324A35" w:rsidRPr="00F50163" w:rsidRDefault="00324A3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CE65E2" w14:textId="77777777" w:rsidR="00324A35" w:rsidRPr="00F50163" w:rsidRDefault="00324A35"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27687E" w14:textId="77777777" w:rsidR="00324A35" w:rsidRPr="00F50163" w:rsidRDefault="00324A35"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E07800" w14:textId="77777777" w:rsidR="00324A35" w:rsidRPr="00F50163" w:rsidRDefault="00324A35"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6863C0" w14:textId="77777777" w:rsidR="00324A35" w:rsidRPr="00F50163" w:rsidRDefault="00324A35" w:rsidP="00B8710C">
            <w:pPr>
              <w:spacing w:after="0" w:line="240" w:lineRule="auto"/>
              <w:jc w:val="center"/>
              <w:rPr>
                <w:rFonts w:ascii="Times New Roman" w:eastAsia="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C7AF18" w14:textId="77777777" w:rsidR="00324A35" w:rsidRPr="00F50163" w:rsidRDefault="00324A35"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94E663" w14:textId="77777777" w:rsidR="00324A35" w:rsidRPr="00F50163" w:rsidRDefault="00324A35" w:rsidP="00B8710C">
            <w:pPr>
              <w:spacing w:after="0" w:line="240" w:lineRule="auto"/>
              <w:jc w:val="center"/>
              <w:rPr>
                <w:rFonts w:ascii="Times New Roman" w:eastAsia="Times New Roman" w:hAnsi="Times New Roman"/>
              </w:rPr>
            </w:pPr>
          </w:p>
        </w:tc>
      </w:tr>
      <w:tr w:rsidR="00324A35" w:rsidRPr="00F50163" w14:paraId="210AFA06" w14:textId="77777777" w:rsidTr="00BF6372">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56AA3" w14:textId="77777777" w:rsidR="00324A35" w:rsidRPr="00F50163" w:rsidRDefault="00324A35"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8BB0B" w14:textId="77777777" w:rsidR="00324A35" w:rsidRPr="00F50163" w:rsidRDefault="00324A35"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C67F0" w14:textId="77777777" w:rsidR="00324A35" w:rsidRPr="00F50163" w:rsidRDefault="00324A35"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6C6550"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77831B" w14:textId="77777777" w:rsidR="00324A35" w:rsidRPr="00F50163" w:rsidRDefault="00C4417C" w:rsidP="00B8710C">
            <w:pPr>
              <w:spacing w:after="0" w:line="240" w:lineRule="auto"/>
              <w:jc w:val="center"/>
              <w:rPr>
                <w:rFonts w:ascii="Times New Roman" w:hAnsi="Times New Roman"/>
                <w:b/>
                <w:bCs/>
              </w:rPr>
            </w:pPr>
            <w:r w:rsidRPr="00F50163">
              <w:rPr>
                <w:rFonts w:ascii="Times New Roman" w:hAnsi="Times New Roman"/>
                <w:b/>
                <w:bCs/>
              </w:rPr>
              <w:t>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ED82DD" w14:textId="77777777" w:rsidR="00324A35" w:rsidRPr="00F50163" w:rsidRDefault="00C4417C" w:rsidP="00B8710C">
            <w:pPr>
              <w:spacing w:after="0" w:line="240" w:lineRule="auto"/>
              <w:jc w:val="center"/>
              <w:rPr>
                <w:rFonts w:ascii="Times New Roman" w:hAnsi="Times New Roman"/>
                <w:b/>
                <w:bCs/>
              </w:rPr>
            </w:pPr>
            <w:r w:rsidRPr="00F50163">
              <w:rPr>
                <w:rFonts w:ascii="Times New Roman" w:hAnsi="Times New Roman"/>
                <w:b/>
                <w:bCs/>
              </w:rPr>
              <w:t>88,2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C2533E"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004E35" w14:textId="77777777" w:rsidR="00324A35" w:rsidRPr="00F50163" w:rsidRDefault="00C4417C" w:rsidP="00B8710C">
            <w:pPr>
              <w:spacing w:after="0" w:line="240" w:lineRule="auto"/>
              <w:jc w:val="center"/>
              <w:rPr>
                <w:rFonts w:ascii="Times New Roman" w:hAnsi="Times New Roman"/>
                <w:b/>
                <w:bCs/>
              </w:rPr>
            </w:pPr>
            <w:r w:rsidRPr="00F50163">
              <w:rPr>
                <w:rFonts w:ascii="Times New Roman" w:hAnsi="Times New Roman"/>
                <w:b/>
                <w:bCs/>
              </w:rPr>
              <w:t>23,3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C53B8B"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8A19BC" w14:textId="77777777" w:rsidR="00324A35" w:rsidRPr="00F50163" w:rsidRDefault="00C4417C" w:rsidP="00B8710C">
            <w:pPr>
              <w:spacing w:after="0" w:line="240" w:lineRule="auto"/>
              <w:jc w:val="center"/>
              <w:rPr>
                <w:rFonts w:ascii="Times New Roman" w:hAnsi="Times New Roman"/>
                <w:b/>
                <w:bCs/>
              </w:rPr>
            </w:pPr>
            <w:r w:rsidRPr="00F50163">
              <w:rPr>
                <w:rFonts w:ascii="Times New Roman" w:hAnsi="Times New Roman"/>
                <w:b/>
                <w:bCs/>
              </w:rPr>
              <w:t>38,9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0A4420"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E438CC" w14:textId="77777777" w:rsidR="00324A35" w:rsidRPr="00F50163" w:rsidRDefault="00C4417C" w:rsidP="00B8710C">
            <w:pPr>
              <w:spacing w:after="0" w:line="240" w:lineRule="auto"/>
              <w:jc w:val="center"/>
              <w:rPr>
                <w:rFonts w:ascii="Times New Roman" w:hAnsi="Times New Roman"/>
                <w:b/>
                <w:bCs/>
              </w:rPr>
            </w:pPr>
            <w:r w:rsidRPr="00F50163">
              <w:rPr>
                <w:rFonts w:ascii="Times New Roman" w:hAnsi="Times New Roman"/>
                <w:b/>
                <w:bCs/>
              </w:rPr>
              <w:t>34,5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63B449" w14:textId="77777777" w:rsidR="00324A35" w:rsidRPr="00F50163" w:rsidRDefault="00DA10C9" w:rsidP="00B8710C">
            <w:pPr>
              <w:spacing w:after="0" w:line="240" w:lineRule="auto"/>
              <w:jc w:val="center"/>
              <w:rPr>
                <w:rFonts w:ascii="Times New Roman" w:hAnsi="Times New Roman"/>
                <w:b/>
                <w:bCs/>
              </w:rPr>
            </w:pPr>
            <w:r w:rsidRPr="00F50163">
              <w:rPr>
                <w:rFonts w:ascii="Times New Roman" w:hAnsi="Times New Roman"/>
                <w:b/>
                <w:bCs/>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084DFB" w14:textId="77777777" w:rsidR="00324A35" w:rsidRPr="00F50163" w:rsidRDefault="00C4417C" w:rsidP="00B8710C">
            <w:pPr>
              <w:spacing w:after="0" w:line="240" w:lineRule="auto"/>
              <w:jc w:val="center"/>
              <w:rPr>
                <w:rFonts w:ascii="Times New Roman" w:hAnsi="Times New Roman"/>
                <w:b/>
                <w:bCs/>
              </w:rPr>
            </w:pPr>
            <w:r w:rsidRPr="00F50163">
              <w:rPr>
                <w:rFonts w:ascii="Times New Roman" w:hAnsi="Times New Roman"/>
                <w:b/>
                <w:bCs/>
              </w:rPr>
              <w:t>3,3</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A45A99" w14:textId="77777777" w:rsidR="00324A35" w:rsidRPr="00F50163" w:rsidRDefault="00C4417C" w:rsidP="00B8710C">
            <w:pPr>
              <w:spacing w:after="0" w:line="240" w:lineRule="auto"/>
              <w:jc w:val="center"/>
              <w:rPr>
                <w:rFonts w:ascii="Times New Roman" w:hAnsi="Times New Roman"/>
                <w:b/>
                <w:bCs/>
              </w:rPr>
            </w:pPr>
            <w:r w:rsidRPr="00F50163">
              <w:rPr>
                <w:rFonts w:ascii="Times New Roman" w:hAnsi="Times New Roman"/>
                <w:b/>
                <w:bCs/>
              </w:rPr>
              <w:t>96,7</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344CD8" w14:textId="77777777" w:rsidR="00324A35" w:rsidRPr="00F50163" w:rsidRDefault="00C4417C" w:rsidP="00B8710C">
            <w:pPr>
              <w:spacing w:after="0" w:line="240" w:lineRule="auto"/>
              <w:jc w:val="center"/>
              <w:rPr>
                <w:rFonts w:ascii="Times New Roman" w:hAnsi="Times New Roman"/>
                <w:b/>
                <w:bCs/>
              </w:rPr>
            </w:pPr>
            <w:r w:rsidRPr="00F50163">
              <w:rPr>
                <w:rFonts w:ascii="Times New Roman" w:hAnsi="Times New Roman"/>
                <w:b/>
                <w:bCs/>
              </w:rPr>
              <w:t>62,2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4B9DC" w14:textId="77777777" w:rsidR="00324A35" w:rsidRPr="00F50163" w:rsidRDefault="00C4417C" w:rsidP="00B8710C">
            <w:pPr>
              <w:spacing w:after="0" w:line="240" w:lineRule="auto"/>
              <w:jc w:val="center"/>
              <w:rPr>
                <w:rFonts w:ascii="Times New Roman" w:hAnsi="Times New Roman"/>
                <w:b/>
                <w:bCs/>
              </w:rPr>
            </w:pPr>
            <w:r w:rsidRPr="00F50163">
              <w:rPr>
                <w:rFonts w:ascii="Times New Roman" w:hAnsi="Times New Roman"/>
                <w:b/>
                <w:bCs/>
              </w:rPr>
              <w:t>3,8</w:t>
            </w:r>
          </w:p>
        </w:tc>
      </w:tr>
      <w:tr w:rsidR="00324A35" w:rsidRPr="00F50163" w14:paraId="05F723E0" w14:textId="77777777" w:rsidTr="00BF6372">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3D268E7F" w14:textId="77777777" w:rsidR="00324A35" w:rsidRPr="00F50163" w:rsidRDefault="00324A35"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0B358192" w14:textId="77777777" w:rsidR="00324A35" w:rsidRPr="00F50163" w:rsidRDefault="00324A35"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B872F1" w14:textId="77777777" w:rsidR="00324A35" w:rsidRPr="00F50163" w:rsidRDefault="00324A35"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1E442B"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29FD71"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98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EC8709"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96,1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05137A"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C8F36E"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11,2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2FA112"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44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430EC6"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45,83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9A969A"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42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904F29"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43,75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39C118" w14:textId="77777777" w:rsidR="00324A35" w:rsidRPr="00F50163" w:rsidRDefault="00DA10C9" w:rsidP="00B8710C">
            <w:pPr>
              <w:spacing w:after="0" w:line="240" w:lineRule="auto"/>
              <w:jc w:val="center"/>
              <w:rPr>
                <w:rFonts w:ascii="Times New Roman" w:hAnsi="Times New Roman"/>
                <w:b/>
                <w:bCs/>
              </w:rPr>
            </w:pPr>
            <w:r w:rsidRPr="00F50163">
              <w:rPr>
                <w:rFonts w:ascii="Times New Roman" w:hAnsi="Times New Roman"/>
                <w:b/>
                <w:bCs/>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B19076"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FFB112"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99,0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38CDD6"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57,3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3D83D3"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3,7</w:t>
            </w:r>
          </w:p>
        </w:tc>
      </w:tr>
      <w:tr w:rsidR="00324A35" w:rsidRPr="00F50163" w14:paraId="5A010EC7" w14:textId="77777777" w:rsidTr="00BF6372">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80344" w14:textId="77777777" w:rsidR="00324A35" w:rsidRPr="00F50163" w:rsidRDefault="00324A35"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23F11" w14:textId="77777777" w:rsidR="00324A35" w:rsidRPr="00F50163" w:rsidRDefault="00324A35"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A304A" w14:textId="77777777" w:rsidR="00324A35" w:rsidRPr="00F50163" w:rsidRDefault="00324A35"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EB5ACD"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204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075519"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5865D7"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93,14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47C711"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41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ACA879"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21,58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C806DE"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BC557B"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34,74</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281990"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83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6986E5"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43,68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68FA60" w14:textId="77777777" w:rsidR="00324A35" w:rsidRPr="00F50163" w:rsidRDefault="00DA10C9"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5A0007"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BFED80"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0722FD"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56,3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D6156F"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3,8</w:t>
            </w:r>
          </w:p>
        </w:tc>
      </w:tr>
      <w:tr w:rsidR="00324A35" w:rsidRPr="00F50163" w14:paraId="5D9B09AB" w14:textId="77777777" w:rsidTr="00BF6372">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75A0BEC2" w14:textId="77777777" w:rsidR="00324A35" w:rsidRPr="00F50163" w:rsidRDefault="00324A35"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309D8" w14:textId="77777777" w:rsidR="00324A35" w:rsidRPr="00F50163" w:rsidRDefault="00324A35"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D7690" w14:textId="3B1D2F51" w:rsidR="00324A35" w:rsidRPr="00F50163" w:rsidRDefault="00BF6372"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 xml:space="preserve">По циклу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A5D03"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EF08BE"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101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2F33E5"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99,02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E6ADFD"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29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AD7590"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28,71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83E70F"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440ACF"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35,64</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5F714D"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8A8977"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35,64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C862AF" w14:textId="77777777" w:rsidR="00324A35" w:rsidRPr="00F50163" w:rsidRDefault="00DA10C9"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7EC636"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870286"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78A0BA"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64,4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BAD571"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3,9</w:t>
            </w:r>
          </w:p>
        </w:tc>
      </w:tr>
      <w:tr w:rsidR="00324A35" w:rsidRPr="00F50163" w14:paraId="6C906C2B" w14:textId="77777777" w:rsidTr="00BF6372">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1FCED91D" w14:textId="77777777" w:rsidR="00324A35" w:rsidRPr="00F50163" w:rsidRDefault="00324A35"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6BE7E7" w14:textId="77777777" w:rsidR="00324A35" w:rsidRPr="00F50163" w:rsidRDefault="00324A35" w:rsidP="00B8710C">
            <w:pPr>
              <w:spacing w:after="0" w:line="240" w:lineRule="auto"/>
              <w:jc w:val="center"/>
              <w:rPr>
                <w:rFonts w:ascii="Times New Roman" w:hAnsi="Times New Roman"/>
                <w:b/>
                <w:bCs/>
              </w:rPr>
            </w:pPr>
            <w:r w:rsidRPr="00F50163">
              <w:rPr>
                <w:rFonts w:ascii="Times New Roman" w:hAnsi="Times New Roman"/>
                <w:b/>
                <w:bCs/>
              </w:rPr>
              <w:t>559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AC75DE"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520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327D2B"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93,0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F8CB50" w14:textId="77777777" w:rsidR="00324A35" w:rsidRPr="00F50163" w:rsidRDefault="00DA10C9" w:rsidP="00B8710C">
            <w:pPr>
              <w:spacing w:after="0" w:line="240" w:lineRule="auto"/>
              <w:jc w:val="center"/>
              <w:rPr>
                <w:rFonts w:ascii="Times New Roman" w:hAnsi="Times New Roman"/>
                <w:b/>
                <w:bCs/>
              </w:rPr>
            </w:pPr>
            <w:r w:rsidRPr="00F50163">
              <w:rPr>
                <w:rFonts w:ascii="Times New Roman" w:hAnsi="Times New Roman"/>
                <w:b/>
                <w:bCs/>
              </w:rPr>
              <w:t>105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9C9D19"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20,2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43842D" w14:textId="77777777" w:rsidR="00324A35" w:rsidRPr="00F50163" w:rsidRDefault="00DA10C9" w:rsidP="00B8710C">
            <w:pPr>
              <w:spacing w:after="0" w:line="240" w:lineRule="auto"/>
              <w:jc w:val="center"/>
              <w:rPr>
                <w:rFonts w:ascii="Times New Roman" w:hAnsi="Times New Roman"/>
                <w:b/>
                <w:bCs/>
              </w:rPr>
            </w:pPr>
            <w:r w:rsidRPr="00F50163">
              <w:rPr>
                <w:rFonts w:ascii="Times New Roman" w:hAnsi="Times New Roman"/>
                <w:b/>
                <w:bCs/>
              </w:rPr>
              <w:t>195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327FBF"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37,5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5BB494" w14:textId="77777777" w:rsidR="00324A35" w:rsidRPr="00F50163" w:rsidRDefault="00DA10C9" w:rsidP="00B8710C">
            <w:pPr>
              <w:spacing w:after="0" w:line="240" w:lineRule="auto"/>
              <w:jc w:val="center"/>
              <w:rPr>
                <w:rFonts w:ascii="Times New Roman" w:hAnsi="Times New Roman"/>
                <w:b/>
                <w:bCs/>
              </w:rPr>
            </w:pPr>
            <w:r w:rsidRPr="00F50163">
              <w:rPr>
                <w:rFonts w:ascii="Times New Roman" w:hAnsi="Times New Roman"/>
                <w:b/>
                <w:bCs/>
              </w:rPr>
              <w:t>211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2B64B7"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40,6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C376E1" w14:textId="77777777" w:rsidR="00324A35" w:rsidRPr="00F50163" w:rsidRDefault="00DA10C9" w:rsidP="00B8710C">
            <w:pPr>
              <w:spacing w:after="0" w:line="240" w:lineRule="auto"/>
              <w:jc w:val="center"/>
              <w:rPr>
                <w:rFonts w:ascii="Times New Roman" w:hAnsi="Times New Roman"/>
                <w:b/>
                <w:bCs/>
              </w:rPr>
            </w:pPr>
            <w:r w:rsidRPr="00F50163">
              <w:rPr>
                <w:rFonts w:ascii="Times New Roman" w:hAnsi="Times New Roman"/>
                <w:b/>
                <w:bCs/>
              </w:rPr>
              <w:t>9</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B46AA1"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1,7</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6B9AF9"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98,3</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251F4B"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57,7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2E5C1B" w14:textId="77777777" w:rsidR="00324A35" w:rsidRPr="00F50163" w:rsidRDefault="00E516A6" w:rsidP="00B8710C">
            <w:pPr>
              <w:spacing w:after="0" w:line="240" w:lineRule="auto"/>
              <w:jc w:val="center"/>
              <w:rPr>
                <w:rFonts w:ascii="Times New Roman" w:hAnsi="Times New Roman"/>
                <w:b/>
                <w:bCs/>
              </w:rPr>
            </w:pPr>
            <w:r w:rsidRPr="00F50163">
              <w:rPr>
                <w:rFonts w:ascii="Times New Roman" w:hAnsi="Times New Roman"/>
                <w:b/>
                <w:bCs/>
              </w:rPr>
              <w:t>3,8</w:t>
            </w:r>
          </w:p>
        </w:tc>
      </w:tr>
    </w:tbl>
    <w:p w14:paraId="7B92B144" w14:textId="77777777" w:rsidR="009C4707" w:rsidRPr="00F50163" w:rsidRDefault="009C4707" w:rsidP="00B8710C">
      <w:pPr>
        <w:spacing w:after="0" w:line="240" w:lineRule="auto"/>
        <w:rPr>
          <w:rFonts w:ascii="Times New Roman" w:hAnsi="Times New Roman"/>
        </w:rPr>
      </w:pPr>
    </w:p>
    <w:p w14:paraId="45A78373" w14:textId="77777777" w:rsidR="009C4707" w:rsidRPr="00F50163" w:rsidRDefault="009C4707" w:rsidP="00B8710C">
      <w:pPr>
        <w:spacing w:after="0" w:line="240" w:lineRule="auto"/>
        <w:rPr>
          <w:rFonts w:ascii="Times New Roman" w:hAnsi="Times New Roman"/>
        </w:rPr>
      </w:pPr>
    </w:p>
    <w:p w14:paraId="4085029D" w14:textId="77777777" w:rsidR="001D24CB" w:rsidRDefault="001D24CB" w:rsidP="00B8710C">
      <w:pPr>
        <w:spacing w:after="0" w:line="240" w:lineRule="auto"/>
        <w:rPr>
          <w:rFonts w:ascii="Times New Roman" w:hAnsi="Times New Roman"/>
        </w:rPr>
      </w:pPr>
    </w:p>
    <w:p w14:paraId="3E903021" w14:textId="77777777" w:rsidR="0003435B" w:rsidRDefault="0003435B" w:rsidP="00B8710C">
      <w:pPr>
        <w:spacing w:after="0" w:line="240" w:lineRule="auto"/>
        <w:rPr>
          <w:rFonts w:ascii="Times New Roman" w:hAnsi="Times New Roman"/>
        </w:rPr>
      </w:pPr>
    </w:p>
    <w:p w14:paraId="3C9345F1" w14:textId="77777777" w:rsidR="0003435B" w:rsidRDefault="0003435B" w:rsidP="00B8710C">
      <w:pPr>
        <w:spacing w:after="0" w:line="240" w:lineRule="auto"/>
        <w:rPr>
          <w:rFonts w:ascii="Times New Roman" w:hAnsi="Times New Roman"/>
        </w:rPr>
      </w:pPr>
    </w:p>
    <w:p w14:paraId="78EF143A" w14:textId="77777777" w:rsidR="0003435B" w:rsidRDefault="0003435B" w:rsidP="00B8710C">
      <w:pPr>
        <w:spacing w:after="0" w:line="240" w:lineRule="auto"/>
        <w:rPr>
          <w:rFonts w:ascii="Times New Roman" w:hAnsi="Times New Roman"/>
        </w:rPr>
      </w:pPr>
    </w:p>
    <w:p w14:paraId="06E7E192" w14:textId="77777777" w:rsidR="0003435B" w:rsidRDefault="0003435B" w:rsidP="00B8710C">
      <w:pPr>
        <w:spacing w:after="0" w:line="240" w:lineRule="auto"/>
        <w:rPr>
          <w:rFonts w:ascii="Times New Roman" w:hAnsi="Times New Roman"/>
        </w:rPr>
      </w:pPr>
    </w:p>
    <w:p w14:paraId="08C5521E" w14:textId="77777777" w:rsidR="0003435B" w:rsidRDefault="0003435B" w:rsidP="00B8710C">
      <w:pPr>
        <w:spacing w:after="0" w:line="240" w:lineRule="auto"/>
        <w:rPr>
          <w:rFonts w:ascii="Times New Roman" w:hAnsi="Times New Roman"/>
        </w:rPr>
      </w:pPr>
    </w:p>
    <w:p w14:paraId="14EC0598" w14:textId="77777777" w:rsidR="0003435B" w:rsidRDefault="0003435B" w:rsidP="00B8710C">
      <w:pPr>
        <w:spacing w:after="0" w:line="240" w:lineRule="auto"/>
        <w:rPr>
          <w:rFonts w:ascii="Times New Roman" w:hAnsi="Times New Roman"/>
        </w:rPr>
      </w:pPr>
    </w:p>
    <w:p w14:paraId="3D9F50A4" w14:textId="77777777" w:rsidR="0003435B" w:rsidRDefault="0003435B" w:rsidP="00B8710C">
      <w:pPr>
        <w:spacing w:after="0" w:line="240" w:lineRule="auto"/>
        <w:rPr>
          <w:rFonts w:ascii="Times New Roman" w:hAnsi="Times New Roman"/>
        </w:rPr>
      </w:pPr>
    </w:p>
    <w:p w14:paraId="23E574CD" w14:textId="77777777" w:rsidR="0003435B" w:rsidRDefault="0003435B" w:rsidP="00B8710C">
      <w:pPr>
        <w:spacing w:after="0" w:line="240" w:lineRule="auto"/>
        <w:rPr>
          <w:rFonts w:ascii="Times New Roman" w:hAnsi="Times New Roman"/>
        </w:rPr>
      </w:pPr>
    </w:p>
    <w:p w14:paraId="34BEB26B" w14:textId="77777777" w:rsidR="0003435B" w:rsidRDefault="0003435B" w:rsidP="00B8710C">
      <w:pPr>
        <w:spacing w:after="0" w:line="240" w:lineRule="auto"/>
        <w:rPr>
          <w:rFonts w:ascii="Times New Roman" w:hAnsi="Times New Roman"/>
        </w:rPr>
      </w:pPr>
    </w:p>
    <w:p w14:paraId="12CF7376" w14:textId="77777777" w:rsidR="0003435B" w:rsidRDefault="0003435B" w:rsidP="00B8710C">
      <w:pPr>
        <w:spacing w:after="0" w:line="240" w:lineRule="auto"/>
        <w:rPr>
          <w:rFonts w:ascii="Times New Roman" w:hAnsi="Times New Roman"/>
        </w:rPr>
      </w:pPr>
    </w:p>
    <w:p w14:paraId="3B8D3F5F" w14:textId="77777777" w:rsidR="0003435B" w:rsidRDefault="0003435B" w:rsidP="00B8710C">
      <w:pPr>
        <w:spacing w:after="0" w:line="240" w:lineRule="auto"/>
        <w:rPr>
          <w:rFonts w:ascii="Times New Roman" w:hAnsi="Times New Roman"/>
        </w:rPr>
      </w:pPr>
    </w:p>
    <w:p w14:paraId="34C5009F" w14:textId="77777777" w:rsidR="0003435B" w:rsidRPr="00F50163" w:rsidRDefault="0003435B" w:rsidP="00B8710C">
      <w:pPr>
        <w:spacing w:after="0" w:line="240" w:lineRule="auto"/>
        <w:rPr>
          <w:rFonts w:ascii="Times New Roman" w:hAnsi="Times New Roman"/>
        </w:rPr>
      </w:pPr>
    </w:p>
    <w:p w14:paraId="69AD046D" w14:textId="77777777" w:rsidR="00BF6372" w:rsidRPr="00F50163" w:rsidRDefault="00BF6372" w:rsidP="00B8710C">
      <w:pPr>
        <w:spacing w:after="0" w:line="240" w:lineRule="auto"/>
        <w:rPr>
          <w:rFonts w:ascii="Times New Roman" w:hAnsi="Times New Roman"/>
        </w:rPr>
      </w:pPr>
    </w:p>
    <w:p w14:paraId="49C2133B" w14:textId="77777777" w:rsidR="009C4707"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t>Специальность</w:t>
      </w:r>
      <w:r w:rsidRPr="00F50163">
        <w:rPr>
          <w:rFonts w:ascii="Times New Roman" w:eastAsia="Times New Roman" w:hAnsi="Times New Roman"/>
          <w:b/>
          <w:bCs/>
        </w:rPr>
        <w:t xml:space="preserve"> 27.02.04 Автоматические системы управления </w:t>
      </w:r>
    </w:p>
    <w:p w14:paraId="04B596D4"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32163A" w:rsidRPr="00F50163" w14:paraId="422ECD4B" w14:textId="77777777" w:rsidTr="00BF6372">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8A23D" w14:textId="77777777" w:rsidR="0032163A" w:rsidRPr="00F50163" w:rsidRDefault="0032163A"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4D5E8" w14:textId="77777777" w:rsidR="0032163A" w:rsidRPr="00F50163" w:rsidRDefault="0032163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BF6372" w:rsidRPr="00F50163" w14:paraId="3D12F4A3"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18868FF0" w14:textId="77777777" w:rsidR="00BF6372" w:rsidRPr="00F50163" w:rsidRDefault="00BF6372"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CADEB"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9185F"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34E89BB3"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9FBCB"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D7C74"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C4295"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3432B"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497D2"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12CE7"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47D0C"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E1B1E"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BF6372" w:rsidRPr="00F50163" w14:paraId="5C9F78E5"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1B3FE789" w14:textId="77777777" w:rsidR="00BF6372" w:rsidRPr="00F50163" w:rsidRDefault="00BF6372"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22FD5" w14:textId="77777777" w:rsidR="00BF6372" w:rsidRPr="00F50163" w:rsidRDefault="00BF6372"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20001" w14:textId="77777777" w:rsidR="00BF6372" w:rsidRPr="00F50163" w:rsidRDefault="00BF6372"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1797097F" w14:textId="77777777" w:rsidR="00BF6372" w:rsidRPr="00F50163" w:rsidRDefault="00BF6372"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40C87"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16424"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BB5C1"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8B6E8"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DBD9F"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04059"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16A08"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D6FB9"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3FC99"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E651A"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98975" w14:textId="77777777" w:rsidR="00BF6372" w:rsidRPr="00F50163" w:rsidRDefault="00BF6372" w:rsidP="00B8710C">
            <w:pPr>
              <w:spacing w:after="0" w:line="240" w:lineRule="auto"/>
              <w:rPr>
                <w:rFonts w:ascii="Times New Roman" w:eastAsia="Times New Roman" w:hAnsi="Times New Roman"/>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B46BC" w14:textId="77777777" w:rsidR="00BF6372" w:rsidRPr="00F50163" w:rsidRDefault="00BF6372" w:rsidP="00B8710C">
            <w:pPr>
              <w:spacing w:after="0" w:line="240" w:lineRule="auto"/>
              <w:rPr>
                <w:rFonts w:ascii="Times New Roman" w:eastAsia="Times New Roman" w:hAnsi="Times New Roman"/>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5969B" w14:textId="77777777" w:rsidR="00BF6372" w:rsidRPr="00F50163" w:rsidRDefault="00BF6372" w:rsidP="00B8710C">
            <w:pPr>
              <w:spacing w:after="0" w:line="240" w:lineRule="auto"/>
              <w:rPr>
                <w:rFonts w:ascii="Times New Roman" w:eastAsia="Times New Roman" w:hAnsi="Times New Roman"/>
              </w:rPr>
            </w:pPr>
          </w:p>
        </w:tc>
      </w:tr>
      <w:tr w:rsidR="0032163A" w:rsidRPr="00F50163" w14:paraId="4EA872ED"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DD90F" w14:textId="77777777" w:rsidR="0032163A" w:rsidRPr="00F50163" w:rsidRDefault="0032163A"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CF58E" w14:textId="77777777" w:rsidR="0032163A" w:rsidRPr="00F50163" w:rsidRDefault="0032163A"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53203" w14:textId="77777777" w:rsidR="0032163A" w:rsidRPr="00F50163" w:rsidRDefault="0032163A"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6C6672"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250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A2F695"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201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DAA3CB"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80,4%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CA91B8"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45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44F3C5"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22,4%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48A1B0"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93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6F9D9B"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46,3%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FDED6C"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53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8A15DC"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26,4%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7579A8"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C8E89D"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5,0%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90ACED"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95,0%</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46A410"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68,7%</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10DAD9"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3,9</w:t>
            </w:r>
          </w:p>
        </w:tc>
      </w:tr>
      <w:tr w:rsidR="0032163A" w:rsidRPr="00F50163" w14:paraId="291780AC"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DBB80" w14:textId="77777777" w:rsidR="0032163A" w:rsidRPr="00F50163" w:rsidRDefault="0032163A"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EE954" w14:textId="77777777" w:rsidR="0032163A" w:rsidRPr="00F50163" w:rsidRDefault="0032163A"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A0E76" w14:textId="77777777" w:rsidR="0032163A" w:rsidRPr="00F50163" w:rsidRDefault="0032163A"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39A1A0" w14:textId="77777777" w:rsidR="0032163A" w:rsidRPr="00F50163" w:rsidRDefault="0032163A"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FA7262" w14:textId="77777777" w:rsidR="0032163A" w:rsidRPr="00F50163" w:rsidRDefault="0032163A"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02EBCD" w14:textId="77777777" w:rsidR="0032163A" w:rsidRPr="00F50163" w:rsidRDefault="0032163A"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1CD4EA" w14:textId="77777777" w:rsidR="0032163A" w:rsidRPr="00F50163" w:rsidRDefault="0032163A"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20ECBF" w14:textId="77777777" w:rsidR="0032163A" w:rsidRPr="00F50163" w:rsidRDefault="0032163A"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275021" w14:textId="77777777" w:rsidR="0032163A" w:rsidRPr="00F50163" w:rsidRDefault="0032163A"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39B551" w14:textId="77777777" w:rsidR="0032163A" w:rsidRPr="00F50163" w:rsidRDefault="0032163A" w:rsidP="00B8710C">
            <w:pPr>
              <w:spacing w:after="0" w:line="240" w:lineRule="auto"/>
              <w:jc w:val="center"/>
              <w:rPr>
                <w:rFonts w:ascii="Times New Roman" w:eastAsia="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EDA829" w14:textId="77777777" w:rsidR="0032163A" w:rsidRPr="00F50163" w:rsidRDefault="0032163A"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590E87" w14:textId="77777777" w:rsidR="0032163A" w:rsidRPr="00F50163" w:rsidRDefault="0032163A" w:rsidP="00B8710C">
            <w:pPr>
              <w:spacing w:after="0" w:line="240" w:lineRule="auto"/>
              <w:jc w:val="center"/>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8F1E85" w14:textId="77777777" w:rsidR="0032163A" w:rsidRPr="00F50163" w:rsidRDefault="0032163A" w:rsidP="00B8710C">
            <w:pPr>
              <w:spacing w:after="0" w:line="240" w:lineRule="auto"/>
              <w:jc w:val="center"/>
              <w:rPr>
                <w:rFonts w:ascii="Times New Roman" w:eastAsia="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92A71C" w14:textId="77777777" w:rsidR="0032163A" w:rsidRPr="00F50163" w:rsidRDefault="0032163A" w:rsidP="00B8710C">
            <w:pPr>
              <w:spacing w:after="0" w:line="240" w:lineRule="auto"/>
              <w:jc w:val="center"/>
              <w:rPr>
                <w:rFonts w:ascii="Times New Roman" w:eastAsia="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21D25C" w14:textId="77777777" w:rsidR="0032163A" w:rsidRPr="00F50163" w:rsidRDefault="0032163A" w:rsidP="00B8710C">
            <w:pPr>
              <w:spacing w:after="0" w:line="240" w:lineRule="auto"/>
              <w:jc w:val="center"/>
              <w:rPr>
                <w:rFonts w:ascii="Times New Roman" w:eastAsia="Times New Roman" w:hAnsi="Times New Roman"/>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8FF08F" w14:textId="77777777" w:rsidR="0032163A" w:rsidRPr="00F50163" w:rsidRDefault="0032163A" w:rsidP="00B8710C">
            <w:pPr>
              <w:spacing w:after="0" w:line="240" w:lineRule="auto"/>
              <w:jc w:val="center"/>
              <w:rPr>
                <w:rFonts w:ascii="Times New Roman" w:eastAsia="Times New Roman" w:hAnsi="Times New Roman"/>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0C6F52" w14:textId="77777777" w:rsidR="0032163A" w:rsidRPr="00F50163" w:rsidRDefault="0032163A" w:rsidP="00B8710C">
            <w:pPr>
              <w:spacing w:after="0" w:line="240" w:lineRule="auto"/>
              <w:jc w:val="center"/>
              <w:rPr>
                <w:rFonts w:ascii="Times New Roman" w:eastAsia="Times New Roman" w:hAnsi="Times New Roman"/>
              </w:rPr>
            </w:pPr>
          </w:p>
        </w:tc>
      </w:tr>
      <w:tr w:rsidR="0032163A" w:rsidRPr="00F50163" w14:paraId="2451B982"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FFED6" w14:textId="77777777" w:rsidR="0032163A" w:rsidRPr="00F50163" w:rsidRDefault="0032163A"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FFBA2" w14:textId="77777777" w:rsidR="0032163A" w:rsidRPr="00F50163" w:rsidRDefault="0032163A"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54FEB" w14:textId="77777777" w:rsidR="0032163A" w:rsidRPr="00F50163" w:rsidRDefault="0032163A"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07AA95"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72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280986"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57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0202AB"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79,2%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2D1B4F"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7D8097"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10,5%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BAE0FE"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565CB3"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40,4%</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2EEC22"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25BB87"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36,8%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980888"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7</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8BFEC2"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12,3%</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B9188A"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87,7%</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EF4B95"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50,9%</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339116"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3,5</w:t>
            </w:r>
          </w:p>
        </w:tc>
      </w:tr>
      <w:tr w:rsidR="0032163A" w:rsidRPr="00F50163" w14:paraId="4D7B040F" w14:textId="77777777" w:rsidTr="00B8710C">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6E4672C3" w14:textId="77777777" w:rsidR="0032163A" w:rsidRPr="00F50163" w:rsidRDefault="0032163A"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1FAD8812" w14:textId="77777777" w:rsidR="0032163A" w:rsidRPr="00F50163" w:rsidRDefault="0032163A"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49DD4C" w14:textId="77777777" w:rsidR="0032163A" w:rsidRPr="00F50163" w:rsidRDefault="0032163A"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BBA6BE"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F8A3B6"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AD4B0A"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88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24BB3E"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2FEFB3"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66,7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0B6604"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5585F0" w14:textId="10C40015" w:rsidR="0032163A" w:rsidRPr="00F50163" w:rsidRDefault="00BF6372" w:rsidP="00B8710C">
            <w:pPr>
              <w:spacing w:after="0" w:line="240" w:lineRule="auto"/>
              <w:jc w:val="center"/>
              <w:rPr>
                <w:rFonts w:ascii="Times New Roman" w:hAnsi="Times New Roman"/>
                <w:b/>
              </w:rPr>
            </w:pPr>
            <w:r w:rsidRPr="00F50163">
              <w:rPr>
                <w:rFonts w:ascii="Times New Roman" w:hAnsi="Times New Roman"/>
                <w:b/>
              </w:rPr>
              <w:t>19,0%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0023E7"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6E14FB"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14,3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27C6A3"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FC32CE"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35EFA4"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100,0</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372225"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85,7</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25CECB" w14:textId="77777777" w:rsidR="0032163A" w:rsidRPr="00F50163" w:rsidRDefault="0032163A" w:rsidP="00B8710C">
            <w:pPr>
              <w:spacing w:after="0" w:line="240" w:lineRule="auto"/>
              <w:jc w:val="center"/>
              <w:rPr>
                <w:rFonts w:ascii="Times New Roman" w:hAnsi="Times New Roman"/>
                <w:b/>
              </w:rPr>
            </w:pPr>
            <w:r w:rsidRPr="00F50163">
              <w:rPr>
                <w:rFonts w:ascii="Times New Roman" w:hAnsi="Times New Roman"/>
                <w:b/>
              </w:rPr>
              <w:t>0,0</w:t>
            </w:r>
          </w:p>
        </w:tc>
      </w:tr>
      <w:tr w:rsidR="0032163A" w:rsidRPr="00F50163" w14:paraId="4C38DEAB"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783C7" w14:textId="77777777" w:rsidR="0032163A" w:rsidRPr="00F50163" w:rsidRDefault="0032163A"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711FA" w14:textId="77777777" w:rsidR="0032163A" w:rsidRPr="00F50163" w:rsidRDefault="0032163A"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995DD" w14:textId="77777777" w:rsidR="0032163A" w:rsidRPr="00F50163" w:rsidRDefault="0032163A"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67044C"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84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1C9641"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BCE965"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141,7%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52A0DA"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F1D13D"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55,5%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F50FB6"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68B14E"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15,1%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66BE4D"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F55F5"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17,6%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B16481"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699429"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11,8%</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65C6EE"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88,2%</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8D70CC"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70,6%</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2D483C"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4,1</w:t>
            </w:r>
          </w:p>
        </w:tc>
      </w:tr>
      <w:tr w:rsidR="0032163A" w:rsidRPr="00F50163" w14:paraId="5745246A"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3CC31ACA" w14:textId="77777777" w:rsidR="0032163A" w:rsidRPr="00F50163" w:rsidRDefault="0032163A"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79AF7" w14:textId="77777777" w:rsidR="0032163A" w:rsidRPr="00F50163" w:rsidRDefault="0032163A"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0B892" w14:textId="77777777" w:rsidR="0032163A" w:rsidRPr="00F50163" w:rsidRDefault="0032163A"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256D69" w14:textId="77777777" w:rsidR="0032163A" w:rsidRPr="00F50163" w:rsidRDefault="0032163A"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E35412" w14:textId="77777777" w:rsidR="0032163A" w:rsidRPr="00F50163" w:rsidRDefault="0032163A"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1D2B5B" w14:textId="77777777" w:rsidR="0032163A" w:rsidRPr="00F50163" w:rsidRDefault="0032163A"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14FC6E" w14:textId="77777777" w:rsidR="0032163A" w:rsidRPr="00F50163" w:rsidRDefault="0032163A"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24CE8C" w14:textId="77777777" w:rsidR="0032163A" w:rsidRPr="00F50163" w:rsidRDefault="0032163A"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148862" w14:textId="77777777" w:rsidR="0032163A" w:rsidRPr="00F50163" w:rsidRDefault="0032163A"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C0E1EE" w14:textId="77777777" w:rsidR="0032163A" w:rsidRPr="00F50163" w:rsidRDefault="0032163A" w:rsidP="00B8710C">
            <w:pPr>
              <w:spacing w:after="0" w:line="240" w:lineRule="auto"/>
              <w:jc w:val="center"/>
              <w:rPr>
                <w:rFonts w:ascii="Times New Roman" w:hAnsi="Times New Roman"/>
                <w:b/>
                <w:bCs/>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A8487E" w14:textId="77777777" w:rsidR="0032163A" w:rsidRPr="00F50163" w:rsidRDefault="0032163A" w:rsidP="00B8710C">
            <w:pPr>
              <w:spacing w:after="0" w:line="240" w:lineRule="auto"/>
              <w:jc w:val="center"/>
              <w:rPr>
                <w:rFonts w:ascii="Times New Roman" w:hAnsi="Times New Roman"/>
                <w:b/>
                <w:bCs/>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F1EC3C" w14:textId="77777777" w:rsidR="0032163A" w:rsidRPr="00F50163" w:rsidRDefault="0032163A" w:rsidP="00B8710C">
            <w:pPr>
              <w:spacing w:after="0" w:line="240" w:lineRule="auto"/>
              <w:jc w:val="center"/>
              <w:rPr>
                <w:rFonts w:ascii="Times New Roman" w:hAnsi="Times New Roman"/>
                <w:b/>
                <w:bC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0060D5" w14:textId="77777777" w:rsidR="0032163A" w:rsidRPr="00F50163" w:rsidRDefault="0032163A" w:rsidP="00B8710C">
            <w:pPr>
              <w:spacing w:after="0" w:line="240" w:lineRule="auto"/>
              <w:jc w:val="center"/>
              <w:rPr>
                <w:rFonts w:ascii="Times New Roman" w:hAnsi="Times New Roman"/>
                <w:b/>
                <w:bCs/>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8FBD92" w14:textId="77777777" w:rsidR="0032163A" w:rsidRPr="00F50163" w:rsidRDefault="0032163A" w:rsidP="00B8710C">
            <w:pPr>
              <w:spacing w:after="0" w:line="240" w:lineRule="auto"/>
              <w:jc w:val="center"/>
              <w:rPr>
                <w:rFonts w:ascii="Times New Roman" w:hAnsi="Times New Roman"/>
                <w:b/>
                <w:bCs/>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685CFC" w14:textId="77777777" w:rsidR="0032163A" w:rsidRPr="00F50163" w:rsidRDefault="0032163A" w:rsidP="00B8710C">
            <w:pPr>
              <w:spacing w:after="0" w:line="240" w:lineRule="auto"/>
              <w:jc w:val="center"/>
              <w:rPr>
                <w:rFonts w:ascii="Times New Roman" w:hAnsi="Times New Roman"/>
                <w:b/>
                <w:bCs/>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C40C4E" w14:textId="77777777" w:rsidR="0032163A" w:rsidRPr="00F50163" w:rsidRDefault="0032163A" w:rsidP="00B8710C">
            <w:pPr>
              <w:spacing w:after="0" w:line="240" w:lineRule="auto"/>
              <w:jc w:val="center"/>
              <w:rPr>
                <w:rFonts w:ascii="Times New Roman" w:hAnsi="Times New Roman"/>
                <w:b/>
                <w:bCs/>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190798" w14:textId="77777777" w:rsidR="0032163A" w:rsidRPr="00F50163" w:rsidRDefault="0032163A" w:rsidP="00B8710C">
            <w:pPr>
              <w:spacing w:after="0" w:line="240" w:lineRule="auto"/>
              <w:jc w:val="center"/>
              <w:rPr>
                <w:rFonts w:ascii="Times New Roman" w:hAnsi="Times New Roman"/>
                <w:b/>
                <w:bCs/>
              </w:rPr>
            </w:pPr>
          </w:p>
        </w:tc>
      </w:tr>
      <w:tr w:rsidR="0032163A" w:rsidRPr="00F50163" w14:paraId="4DCF36A7"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1292DA51" w14:textId="77777777" w:rsidR="0032163A" w:rsidRPr="00F50163" w:rsidRDefault="0032163A"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специальности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CE06CE"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430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E7DB36"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398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D1804F"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92,6%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341A6F"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E6F5F6"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32,9%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769C7B"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138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5E0AC7"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34,7%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D043F2"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98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CB519E"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24,6%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06BE70"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31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C4B6B0"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7,8%</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A15C46"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92,2%</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5DB735"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67,6%</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4A3490" w14:textId="77777777" w:rsidR="0032163A" w:rsidRPr="00F50163" w:rsidRDefault="0032163A" w:rsidP="00B8710C">
            <w:pPr>
              <w:spacing w:after="0" w:line="240" w:lineRule="auto"/>
              <w:jc w:val="center"/>
              <w:rPr>
                <w:rFonts w:ascii="Times New Roman" w:hAnsi="Times New Roman"/>
                <w:b/>
                <w:bCs/>
              </w:rPr>
            </w:pPr>
            <w:r w:rsidRPr="00F50163">
              <w:rPr>
                <w:rFonts w:ascii="Times New Roman" w:hAnsi="Times New Roman"/>
                <w:b/>
                <w:bCs/>
              </w:rPr>
              <w:t>3,9</w:t>
            </w:r>
          </w:p>
        </w:tc>
      </w:tr>
    </w:tbl>
    <w:p w14:paraId="2170834E" w14:textId="77777777" w:rsidR="0032163A" w:rsidRPr="00F50163" w:rsidRDefault="0032163A" w:rsidP="00B8710C">
      <w:pPr>
        <w:spacing w:after="0" w:line="240" w:lineRule="auto"/>
        <w:ind w:firstLine="708"/>
        <w:rPr>
          <w:rFonts w:ascii="Times New Roman" w:eastAsia="Times New Roman" w:hAnsi="Times New Roman"/>
          <w:b/>
          <w:bCs/>
        </w:rPr>
      </w:pPr>
    </w:p>
    <w:p w14:paraId="759BAF42" w14:textId="77777777" w:rsidR="000C0A63" w:rsidRDefault="000C0A63" w:rsidP="00B8710C">
      <w:pPr>
        <w:spacing w:after="0" w:line="240" w:lineRule="auto"/>
        <w:rPr>
          <w:rFonts w:ascii="Times New Roman" w:hAnsi="Times New Roman"/>
        </w:rPr>
      </w:pPr>
    </w:p>
    <w:p w14:paraId="4567E5EF" w14:textId="77777777" w:rsidR="0003435B" w:rsidRDefault="0003435B" w:rsidP="00B8710C">
      <w:pPr>
        <w:spacing w:after="0" w:line="240" w:lineRule="auto"/>
        <w:rPr>
          <w:rFonts w:ascii="Times New Roman" w:hAnsi="Times New Roman"/>
        </w:rPr>
      </w:pPr>
    </w:p>
    <w:p w14:paraId="3DECCE07" w14:textId="77777777" w:rsidR="0003435B" w:rsidRDefault="0003435B" w:rsidP="00B8710C">
      <w:pPr>
        <w:spacing w:after="0" w:line="240" w:lineRule="auto"/>
        <w:rPr>
          <w:rFonts w:ascii="Times New Roman" w:hAnsi="Times New Roman"/>
        </w:rPr>
      </w:pPr>
    </w:p>
    <w:p w14:paraId="40A8B1F8" w14:textId="77777777" w:rsidR="0003435B" w:rsidRDefault="0003435B" w:rsidP="00B8710C">
      <w:pPr>
        <w:spacing w:after="0" w:line="240" w:lineRule="auto"/>
        <w:rPr>
          <w:rFonts w:ascii="Times New Roman" w:hAnsi="Times New Roman"/>
        </w:rPr>
      </w:pPr>
    </w:p>
    <w:p w14:paraId="22C03F40" w14:textId="77777777" w:rsidR="0003435B" w:rsidRDefault="0003435B" w:rsidP="00B8710C">
      <w:pPr>
        <w:spacing w:after="0" w:line="240" w:lineRule="auto"/>
        <w:rPr>
          <w:rFonts w:ascii="Times New Roman" w:hAnsi="Times New Roman"/>
        </w:rPr>
      </w:pPr>
    </w:p>
    <w:p w14:paraId="44475104" w14:textId="77777777" w:rsidR="0003435B" w:rsidRDefault="0003435B" w:rsidP="00B8710C">
      <w:pPr>
        <w:spacing w:after="0" w:line="240" w:lineRule="auto"/>
        <w:rPr>
          <w:rFonts w:ascii="Times New Roman" w:hAnsi="Times New Roman"/>
        </w:rPr>
      </w:pPr>
    </w:p>
    <w:p w14:paraId="7EFBED53" w14:textId="77777777" w:rsidR="0003435B" w:rsidRDefault="0003435B" w:rsidP="00B8710C">
      <w:pPr>
        <w:spacing w:after="0" w:line="240" w:lineRule="auto"/>
        <w:rPr>
          <w:rFonts w:ascii="Times New Roman" w:hAnsi="Times New Roman"/>
        </w:rPr>
      </w:pPr>
    </w:p>
    <w:p w14:paraId="21CC986B" w14:textId="77777777" w:rsidR="0003435B" w:rsidRDefault="0003435B" w:rsidP="00B8710C">
      <w:pPr>
        <w:spacing w:after="0" w:line="240" w:lineRule="auto"/>
        <w:rPr>
          <w:rFonts w:ascii="Times New Roman" w:hAnsi="Times New Roman"/>
        </w:rPr>
      </w:pPr>
    </w:p>
    <w:p w14:paraId="40FFFFBC" w14:textId="77777777" w:rsidR="0003435B" w:rsidRDefault="0003435B" w:rsidP="00B8710C">
      <w:pPr>
        <w:spacing w:after="0" w:line="240" w:lineRule="auto"/>
        <w:rPr>
          <w:rFonts w:ascii="Times New Roman" w:hAnsi="Times New Roman"/>
        </w:rPr>
      </w:pPr>
    </w:p>
    <w:p w14:paraId="3802B859" w14:textId="77777777" w:rsidR="0003435B" w:rsidRDefault="0003435B" w:rsidP="00B8710C">
      <w:pPr>
        <w:spacing w:after="0" w:line="240" w:lineRule="auto"/>
        <w:rPr>
          <w:rFonts w:ascii="Times New Roman" w:hAnsi="Times New Roman"/>
        </w:rPr>
      </w:pPr>
    </w:p>
    <w:p w14:paraId="5B66FB22" w14:textId="77777777" w:rsidR="0003435B" w:rsidRDefault="0003435B" w:rsidP="00B8710C">
      <w:pPr>
        <w:spacing w:after="0" w:line="240" w:lineRule="auto"/>
        <w:rPr>
          <w:rFonts w:ascii="Times New Roman" w:hAnsi="Times New Roman"/>
        </w:rPr>
      </w:pPr>
    </w:p>
    <w:p w14:paraId="18BD2829" w14:textId="77777777" w:rsidR="0003435B" w:rsidRPr="00F50163" w:rsidRDefault="0003435B" w:rsidP="00B8710C">
      <w:pPr>
        <w:spacing w:after="0" w:line="240" w:lineRule="auto"/>
        <w:rPr>
          <w:rFonts w:ascii="Times New Roman" w:hAnsi="Times New Roman"/>
        </w:rPr>
      </w:pPr>
    </w:p>
    <w:p w14:paraId="4A43DCA0" w14:textId="77777777" w:rsidR="00BF6372" w:rsidRPr="00F50163" w:rsidRDefault="00BF6372" w:rsidP="00B8710C">
      <w:pPr>
        <w:spacing w:after="0" w:line="240" w:lineRule="auto"/>
        <w:rPr>
          <w:rFonts w:ascii="Times New Roman" w:hAnsi="Times New Roman"/>
        </w:rPr>
      </w:pPr>
    </w:p>
    <w:p w14:paraId="709F5D07" w14:textId="77777777" w:rsidR="00B03C0C" w:rsidRDefault="009C4707" w:rsidP="00B8710C">
      <w:pPr>
        <w:spacing w:after="0" w:line="240" w:lineRule="auto"/>
        <w:ind w:firstLine="708"/>
        <w:rPr>
          <w:rFonts w:ascii="Times New Roman" w:eastAsia="Times New Roman" w:hAnsi="Times New Roman"/>
          <w:b/>
          <w:bCs/>
        </w:rPr>
      </w:pPr>
      <w:r w:rsidRPr="00F50163">
        <w:rPr>
          <w:rFonts w:ascii="Times New Roman" w:hAnsi="Times New Roman"/>
          <w:b/>
        </w:rPr>
        <w:lastRenderedPageBreak/>
        <w:t>Специальность</w:t>
      </w:r>
      <w:r w:rsidRPr="00F50163">
        <w:rPr>
          <w:rFonts w:ascii="Times New Roman" w:eastAsia="Times New Roman" w:hAnsi="Times New Roman"/>
          <w:b/>
          <w:bCs/>
        </w:rPr>
        <w:t xml:space="preserve"> 38.02.01 Экономика и бухгалтерский учет по отраслям (по отраслям) </w:t>
      </w:r>
    </w:p>
    <w:p w14:paraId="2BBA7A72"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C4707" w:rsidRPr="00F50163" w14:paraId="5ED6DC62" w14:textId="77777777" w:rsidTr="00BF6372">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0BEAB" w14:textId="77777777" w:rsidR="009C4707" w:rsidRPr="00F50163" w:rsidRDefault="009C4707"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F79F6"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BF6372" w:rsidRPr="00F50163" w14:paraId="0785F723" w14:textId="77777777" w:rsidTr="00F50163">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73D18BEB" w14:textId="77777777" w:rsidR="00BF6372" w:rsidRPr="00F50163" w:rsidRDefault="00BF6372"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19AED"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146F1"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329B8B61"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EDD96"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772B2"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80123"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079D3"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E72E4"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A4323"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E52EE"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05DAA"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BF6372" w:rsidRPr="00F50163" w14:paraId="67D0938F" w14:textId="77777777" w:rsidTr="00F50163">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3966ABEB" w14:textId="77777777" w:rsidR="00BF6372" w:rsidRPr="00F50163" w:rsidRDefault="00BF6372"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E24AC" w14:textId="77777777" w:rsidR="00BF6372" w:rsidRPr="00F50163" w:rsidRDefault="00BF6372"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1AD35" w14:textId="77777777" w:rsidR="00BF6372" w:rsidRPr="00F50163" w:rsidRDefault="00BF6372"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7FCE921B" w14:textId="77777777" w:rsidR="00BF6372" w:rsidRPr="00F50163" w:rsidRDefault="00BF6372"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81D6E"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DD61C"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BBF26"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0D984"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56616"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A1843"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173A5"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E4859"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A5C25"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DBACD"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42FA0" w14:textId="77777777" w:rsidR="00BF6372" w:rsidRPr="00F50163" w:rsidRDefault="00BF6372"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3EF5B" w14:textId="77777777" w:rsidR="00BF6372" w:rsidRPr="00F50163" w:rsidRDefault="00BF6372"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254EA" w14:textId="77777777" w:rsidR="00BF6372" w:rsidRPr="00F50163" w:rsidRDefault="00BF6372" w:rsidP="00B8710C">
            <w:pPr>
              <w:spacing w:after="0" w:line="240" w:lineRule="auto"/>
              <w:rPr>
                <w:rFonts w:ascii="Times New Roman" w:eastAsia="Times New Roman" w:hAnsi="Times New Roman"/>
              </w:rPr>
            </w:pPr>
          </w:p>
        </w:tc>
      </w:tr>
      <w:tr w:rsidR="00B03C0C" w:rsidRPr="00F50163" w14:paraId="392A26D6" w14:textId="77777777" w:rsidTr="00B03C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9CD35"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2588C"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BDB15" w14:textId="77777777" w:rsidR="00B03C0C" w:rsidRPr="00F50163" w:rsidRDefault="00B03C0C"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0E0A7DF"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594D794"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252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A1EF9C6"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93,3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160CC76"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105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990B929"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01C421F"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7216C23"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43,7</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83E627D"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C554547"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14,3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E4F95E7"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6E3681FA"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1,6</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3C254377"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98,4</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7C99F894"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85,3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9E2497E"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4,3</w:t>
            </w:r>
          </w:p>
        </w:tc>
      </w:tr>
      <w:tr w:rsidR="00B03C0C" w:rsidRPr="00F50163" w14:paraId="3C2076D7" w14:textId="77777777" w:rsidTr="009A31FA">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0C533"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9E6C2"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660EB" w14:textId="77777777" w:rsidR="00B03C0C" w:rsidRPr="00F50163" w:rsidRDefault="00B03C0C"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DD0D2F0"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F39360A"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0DAEEA1"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60,7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A017DE4"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64760C8"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47,1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B58A109"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226C1F1" w14:textId="77777777" w:rsidR="00B03C0C" w:rsidRPr="00F50163" w:rsidRDefault="00B03C0C" w:rsidP="00B8710C">
            <w:pPr>
              <w:spacing w:after="0" w:line="240" w:lineRule="auto"/>
              <w:rPr>
                <w:rFonts w:ascii="Times New Roman" w:hAnsi="Times New Roman"/>
                <w:b/>
              </w:rPr>
            </w:pPr>
            <w:r w:rsidRPr="00F50163">
              <w:rPr>
                <w:rFonts w:ascii="Times New Roman" w:hAnsi="Times New Roman"/>
                <w:b/>
              </w:rPr>
              <w:t>41,2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3EB1523"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C96D0B5"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0D1864C"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119E396"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11,8</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93C9A08"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88,2</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14EDE2A6"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88,2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51CC78F"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4,6</w:t>
            </w:r>
          </w:p>
        </w:tc>
      </w:tr>
      <w:tr w:rsidR="00B03C0C" w:rsidRPr="00F50163" w14:paraId="3DF6129B" w14:textId="77777777" w:rsidTr="00B03C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BF14B"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4A642"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B0DEB" w14:textId="77777777" w:rsidR="00B03C0C" w:rsidRPr="00F50163" w:rsidRDefault="00B03C0C"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7E19EFA"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59CB5EA"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7FB845C"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57,1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71199A9"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940B2E0"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75,0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21B03FC"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1748E65"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12,5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F87AD35"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30CA60B"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74ABB07"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48F5DCE0"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1B275558"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4F01CDE3"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87,5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3444ACB"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4,6</w:t>
            </w:r>
          </w:p>
        </w:tc>
      </w:tr>
      <w:tr w:rsidR="00B03C0C" w:rsidRPr="00F50163" w14:paraId="0A990F7E" w14:textId="77777777" w:rsidTr="00D1693F">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24349B61"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11398E44" w14:textId="77777777" w:rsidR="00B03C0C" w:rsidRPr="00F50163" w:rsidRDefault="00B03C0C"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1378C1" w14:textId="77777777" w:rsidR="00B03C0C" w:rsidRPr="00F50163" w:rsidRDefault="00B03C0C" w:rsidP="00B8710C">
            <w:pPr>
              <w:spacing w:after="0" w:line="240" w:lineRule="auto"/>
              <w:jc w:val="center"/>
              <w:rPr>
                <w:rFonts w:ascii="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E0C6AD7"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D6B9511"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180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3429AA6"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89,6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D33943E"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51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ECAE25E"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28,3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85B13CE"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9138FA4"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38,9</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E7A5D33"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756201C"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27,8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E1A7697"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9</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28443CF9"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5,0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5CE3E62F"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95,0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2E028F16"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67,2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3381C0E"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4,0</w:t>
            </w:r>
          </w:p>
        </w:tc>
      </w:tr>
      <w:tr w:rsidR="00B03C0C" w:rsidRPr="00F50163" w14:paraId="15CB7D9D" w14:textId="77777777" w:rsidTr="00B03C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4166A"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C987B" w14:textId="77777777" w:rsidR="00B03C0C" w:rsidRPr="00F50163" w:rsidRDefault="00B03C0C"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27476" w14:textId="77777777" w:rsidR="00B03C0C" w:rsidRPr="00F50163" w:rsidRDefault="00B03C0C"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97A9B2D"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F9FCBB1"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38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55FD93"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86,4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DEDB3AF"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3134520"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54FAAED"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C5D18D1"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26,3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A8DF826"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37584B3"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52,6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E709806"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70850594"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5,3</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3A33F215"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94,7</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75DAD815"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7A09044"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3,5</w:t>
            </w:r>
          </w:p>
        </w:tc>
      </w:tr>
      <w:tr w:rsidR="00B03C0C" w:rsidRPr="00F50163" w14:paraId="2082B655" w14:textId="77777777" w:rsidTr="009A31FA">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3A9E9BA5"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5D7D7" w14:textId="77777777" w:rsidR="00B03C0C" w:rsidRPr="00F50163" w:rsidRDefault="00B03C0C"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63736" w14:textId="77777777" w:rsidR="00B03C0C" w:rsidRPr="00F50163" w:rsidRDefault="00B03C0C"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9B0DFDD"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1892BE8"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252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6661841"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93,3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5BD5F90"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105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D07EB01"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3CF8171"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AA5C476"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43,7</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46EB8BC"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6B1E448"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14,3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18F6BC8"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626B864"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1,6</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067C9AEA"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98,4</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754FBA87"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85,3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EB3BDBD"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4,3</w:t>
            </w:r>
          </w:p>
        </w:tc>
      </w:tr>
      <w:tr w:rsidR="00B03C0C" w:rsidRPr="00F50163" w14:paraId="313C9C5B" w14:textId="77777777" w:rsidTr="009A31FA">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519996F8"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специальности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C419BDD"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571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C0512C0"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530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9AD22B1"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92,8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218E36E"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FD9A1A5"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20,8</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B1AF0A4"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202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38E88D0"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38,1</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E23671B"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167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F3764F4"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31,5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B28BEEE"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55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75318594"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10,4</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07DE65CC"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89,6</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79F3ED4A"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58,9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DE33A34" w14:textId="77777777" w:rsidR="00B03C0C" w:rsidRPr="00F50163" w:rsidRDefault="00B03C0C" w:rsidP="00B8710C">
            <w:pPr>
              <w:spacing w:after="0" w:line="240" w:lineRule="auto"/>
              <w:jc w:val="center"/>
              <w:rPr>
                <w:rFonts w:ascii="Times New Roman" w:hAnsi="Times New Roman"/>
                <w:b/>
              </w:rPr>
            </w:pPr>
            <w:r w:rsidRPr="00F50163">
              <w:rPr>
                <w:rFonts w:ascii="Times New Roman" w:hAnsi="Times New Roman"/>
                <w:b/>
              </w:rPr>
              <w:t>4,2</w:t>
            </w:r>
          </w:p>
        </w:tc>
      </w:tr>
    </w:tbl>
    <w:p w14:paraId="7D472320" w14:textId="77777777" w:rsidR="009C4707" w:rsidRPr="00F50163" w:rsidRDefault="009C4707" w:rsidP="00B8710C">
      <w:pPr>
        <w:spacing w:after="0" w:line="240" w:lineRule="auto"/>
        <w:rPr>
          <w:rFonts w:ascii="Times New Roman" w:hAnsi="Times New Roman"/>
        </w:rPr>
      </w:pPr>
    </w:p>
    <w:p w14:paraId="2D1B7B30" w14:textId="77777777" w:rsidR="009C4707" w:rsidRPr="00F50163" w:rsidRDefault="009C4707" w:rsidP="00B8710C">
      <w:pPr>
        <w:spacing w:after="0" w:line="240" w:lineRule="auto"/>
        <w:rPr>
          <w:rFonts w:ascii="Times New Roman" w:hAnsi="Times New Roman"/>
        </w:rPr>
      </w:pPr>
    </w:p>
    <w:p w14:paraId="0923EA58" w14:textId="77777777" w:rsidR="000C0A63" w:rsidRDefault="000C0A63" w:rsidP="00B8710C">
      <w:pPr>
        <w:spacing w:after="0" w:line="240" w:lineRule="auto"/>
        <w:rPr>
          <w:rFonts w:ascii="Times New Roman" w:hAnsi="Times New Roman"/>
        </w:rPr>
      </w:pPr>
    </w:p>
    <w:p w14:paraId="2BF8412E" w14:textId="77777777" w:rsidR="0003435B" w:rsidRDefault="0003435B" w:rsidP="00B8710C">
      <w:pPr>
        <w:spacing w:after="0" w:line="240" w:lineRule="auto"/>
        <w:rPr>
          <w:rFonts w:ascii="Times New Roman" w:hAnsi="Times New Roman"/>
        </w:rPr>
      </w:pPr>
    </w:p>
    <w:p w14:paraId="6DE94C69" w14:textId="77777777" w:rsidR="0003435B" w:rsidRDefault="0003435B" w:rsidP="00B8710C">
      <w:pPr>
        <w:spacing w:after="0" w:line="240" w:lineRule="auto"/>
        <w:rPr>
          <w:rFonts w:ascii="Times New Roman" w:hAnsi="Times New Roman"/>
        </w:rPr>
      </w:pPr>
    </w:p>
    <w:p w14:paraId="2A255C05" w14:textId="77777777" w:rsidR="0003435B" w:rsidRDefault="0003435B" w:rsidP="00B8710C">
      <w:pPr>
        <w:spacing w:after="0" w:line="240" w:lineRule="auto"/>
        <w:rPr>
          <w:rFonts w:ascii="Times New Roman" w:hAnsi="Times New Roman"/>
        </w:rPr>
      </w:pPr>
    </w:p>
    <w:p w14:paraId="7647F9AA" w14:textId="77777777" w:rsidR="0003435B" w:rsidRDefault="0003435B" w:rsidP="00B8710C">
      <w:pPr>
        <w:spacing w:after="0" w:line="240" w:lineRule="auto"/>
        <w:rPr>
          <w:rFonts w:ascii="Times New Roman" w:hAnsi="Times New Roman"/>
        </w:rPr>
      </w:pPr>
    </w:p>
    <w:p w14:paraId="4241E465" w14:textId="77777777" w:rsidR="0003435B" w:rsidRDefault="0003435B" w:rsidP="00B8710C">
      <w:pPr>
        <w:spacing w:after="0" w:line="240" w:lineRule="auto"/>
        <w:rPr>
          <w:rFonts w:ascii="Times New Roman" w:hAnsi="Times New Roman"/>
        </w:rPr>
      </w:pPr>
    </w:p>
    <w:p w14:paraId="74E3D76C" w14:textId="77777777" w:rsidR="0003435B" w:rsidRDefault="0003435B" w:rsidP="00B8710C">
      <w:pPr>
        <w:spacing w:after="0" w:line="240" w:lineRule="auto"/>
        <w:rPr>
          <w:rFonts w:ascii="Times New Roman" w:hAnsi="Times New Roman"/>
        </w:rPr>
      </w:pPr>
    </w:p>
    <w:p w14:paraId="63CC372E" w14:textId="77777777" w:rsidR="0003435B" w:rsidRDefault="0003435B" w:rsidP="00B8710C">
      <w:pPr>
        <w:spacing w:after="0" w:line="240" w:lineRule="auto"/>
        <w:rPr>
          <w:rFonts w:ascii="Times New Roman" w:hAnsi="Times New Roman"/>
        </w:rPr>
      </w:pPr>
    </w:p>
    <w:p w14:paraId="2C6DBDBF" w14:textId="77777777" w:rsidR="0003435B" w:rsidRDefault="0003435B" w:rsidP="00B8710C">
      <w:pPr>
        <w:spacing w:after="0" w:line="240" w:lineRule="auto"/>
        <w:rPr>
          <w:rFonts w:ascii="Times New Roman" w:hAnsi="Times New Roman"/>
        </w:rPr>
      </w:pPr>
    </w:p>
    <w:p w14:paraId="091520A8" w14:textId="77777777" w:rsidR="0003435B" w:rsidRDefault="0003435B" w:rsidP="00B8710C">
      <w:pPr>
        <w:spacing w:after="0" w:line="240" w:lineRule="auto"/>
        <w:rPr>
          <w:rFonts w:ascii="Times New Roman" w:hAnsi="Times New Roman"/>
        </w:rPr>
      </w:pPr>
    </w:p>
    <w:p w14:paraId="0A927F76" w14:textId="77777777" w:rsidR="0003435B" w:rsidRDefault="0003435B" w:rsidP="00B8710C">
      <w:pPr>
        <w:spacing w:after="0" w:line="240" w:lineRule="auto"/>
        <w:rPr>
          <w:rFonts w:ascii="Times New Roman" w:hAnsi="Times New Roman"/>
        </w:rPr>
      </w:pPr>
    </w:p>
    <w:p w14:paraId="5817BFAA" w14:textId="77777777" w:rsidR="0003435B" w:rsidRPr="00F50163" w:rsidRDefault="0003435B" w:rsidP="00B8710C">
      <w:pPr>
        <w:spacing w:after="0" w:line="240" w:lineRule="auto"/>
        <w:rPr>
          <w:rFonts w:ascii="Times New Roman" w:hAnsi="Times New Roman"/>
        </w:rPr>
      </w:pPr>
    </w:p>
    <w:p w14:paraId="27BEEF7A" w14:textId="77777777" w:rsidR="00BF6372" w:rsidRPr="00F50163" w:rsidRDefault="00BF6372" w:rsidP="00B8710C">
      <w:pPr>
        <w:spacing w:after="0" w:line="240" w:lineRule="auto"/>
        <w:rPr>
          <w:rFonts w:ascii="Times New Roman" w:hAnsi="Times New Roman"/>
        </w:rPr>
      </w:pPr>
    </w:p>
    <w:p w14:paraId="41E1F22F" w14:textId="62F5DD2E" w:rsidR="009C4707" w:rsidRDefault="00BF6372" w:rsidP="00B8710C">
      <w:pPr>
        <w:spacing w:after="0" w:line="240" w:lineRule="auto"/>
        <w:rPr>
          <w:rFonts w:ascii="Times New Roman" w:hAnsi="Times New Roman"/>
          <w:b/>
        </w:rPr>
      </w:pPr>
      <w:r w:rsidRPr="00F50163">
        <w:rPr>
          <w:rFonts w:ascii="Times New Roman" w:hAnsi="Times New Roman"/>
        </w:rPr>
        <w:lastRenderedPageBreak/>
        <w:tab/>
      </w:r>
      <w:r w:rsidR="00B03C0C" w:rsidRPr="00F50163">
        <w:rPr>
          <w:rFonts w:ascii="Times New Roman" w:hAnsi="Times New Roman"/>
        </w:rPr>
        <w:t>С</w:t>
      </w:r>
      <w:r w:rsidR="00B03C0C" w:rsidRPr="00F50163">
        <w:rPr>
          <w:rFonts w:ascii="Times New Roman" w:hAnsi="Times New Roman"/>
          <w:b/>
        </w:rPr>
        <w:t>пециальности 43.02.13 Технология парикмахерского искусства</w:t>
      </w:r>
    </w:p>
    <w:p w14:paraId="2220BCAB" w14:textId="77777777" w:rsidR="0003435B" w:rsidRPr="00F50163" w:rsidRDefault="0003435B" w:rsidP="00B8710C">
      <w:pPr>
        <w:spacing w:after="0" w:line="240" w:lineRule="auto"/>
        <w:rPr>
          <w:rFonts w:ascii="Times New Roman" w:hAnsi="Times New Roman"/>
          <w:b/>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B03C0C" w:rsidRPr="00F50163" w14:paraId="407B094C" w14:textId="77777777" w:rsidTr="00BF6372">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4C21A" w14:textId="77777777" w:rsidR="00B03C0C" w:rsidRPr="00F50163" w:rsidRDefault="00B03C0C"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72ECB"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B03C0C" w:rsidRPr="00F50163" w14:paraId="3737BDC2" w14:textId="77777777" w:rsidTr="00BF6372">
        <w:trPr>
          <w:trHeight w:val="315"/>
          <w:jc w:val="center"/>
        </w:trPr>
        <w:tc>
          <w:tcPr>
            <w:tcW w:w="1404" w:type="dxa"/>
            <w:tcBorders>
              <w:top w:val="single" w:sz="6" w:space="0" w:color="000000"/>
              <w:left w:val="single" w:sz="4" w:space="0" w:color="auto"/>
              <w:bottom w:val="single" w:sz="6" w:space="0" w:color="EFEFEF"/>
              <w:right w:val="single" w:sz="6" w:space="0" w:color="EFEFEF"/>
            </w:tcBorders>
            <w:shd w:val="clear" w:color="auto" w:fill="FFFFFF"/>
            <w:vAlign w:val="center"/>
            <w:hideMark/>
          </w:tcPr>
          <w:p w14:paraId="4B2083A6"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74561"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D7E6B"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5147A317"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48897D"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F5BF9"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837F3"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72C9B"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73383"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0166F"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9851B"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41C20" w14:textId="77777777" w:rsidR="00B03C0C" w:rsidRPr="00F50163" w:rsidRDefault="00B03C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B03C0C" w:rsidRPr="00F50163" w14:paraId="452F79A4" w14:textId="77777777" w:rsidTr="00BF6372">
        <w:trPr>
          <w:trHeight w:val="315"/>
          <w:jc w:val="center"/>
        </w:trPr>
        <w:tc>
          <w:tcPr>
            <w:tcW w:w="1404" w:type="dxa"/>
            <w:tcBorders>
              <w:top w:val="single" w:sz="6" w:space="0" w:color="EFEFEF"/>
              <w:left w:val="single" w:sz="4" w:space="0" w:color="auto"/>
              <w:bottom w:val="single" w:sz="6" w:space="0" w:color="000000"/>
              <w:right w:val="single" w:sz="6" w:space="0" w:color="EFEFEF"/>
            </w:tcBorders>
            <w:shd w:val="clear" w:color="auto" w:fill="FFFFFF"/>
            <w:vAlign w:val="center"/>
            <w:hideMark/>
          </w:tcPr>
          <w:p w14:paraId="707795EA" w14:textId="77777777" w:rsidR="00B03C0C" w:rsidRPr="00F50163" w:rsidRDefault="00B03C0C"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F1510" w14:textId="77777777" w:rsidR="00B03C0C" w:rsidRPr="00F50163" w:rsidRDefault="00B03C0C"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7E5BF" w14:textId="77777777" w:rsidR="00B03C0C" w:rsidRPr="00F50163" w:rsidRDefault="00B03C0C" w:rsidP="00B8710C">
            <w:pPr>
              <w:spacing w:after="0" w:line="240" w:lineRule="auto"/>
              <w:rPr>
                <w:rFonts w:ascii="Times New Roman" w:eastAsia="Times New Roman" w:hAnsi="Times New Roman"/>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6D55AF8B" w14:textId="77777777" w:rsidR="00B03C0C" w:rsidRPr="00F50163" w:rsidRDefault="00B03C0C" w:rsidP="00B8710C">
            <w:pPr>
              <w:spacing w:after="0" w:line="240" w:lineRule="auto"/>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C5B90" w14:textId="77777777" w:rsidR="00B03C0C" w:rsidRPr="00F50163" w:rsidRDefault="00B03C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164BA"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1FD00" w14:textId="77777777" w:rsidR="00B03C0C" w:rsidRPr="00F50163" w:rsidRDefault="00B03C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3C323"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20344" w14:textId="77777777" w:rsidR="00B03C0C" w:rsidRPr="00F50163" w:rsidRDefault="00B03C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3EA65"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4025A" w14:textId="77777777" w:rsidR="00B03C0C" w:rsidRPr="00F50163" w:rsidRDefault="00B03C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B127C"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0E615" w14:textId="77777777" w:rsidR="00B03C0C" w:rsidRPr="00F50163" w:rsidRDefault="00B03C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76E9A" w14:textId="77777777" w:rsidR="00B03C0C" w:rsidRPr="00F50163" w:rsidRDefault="00B03C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ABB8C" w14:textId="77777777" w:rsidR="00B03C0C" w:rsidRPr="00F50163" w:rsidRDefault="00B03C0C"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9CD24" w14:textId="77777777" w:rsidR="00B03C0C" w:rsidRPr="00F50163" w:rsidRDefault="00B03C0C"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FAB68" w14:textId="77777777" w:rsidR="00B03C0C" w:rsidRPr="00F50163" w:rsidRDefault="00B03C0C" w:rsidP="00B8710C">
            <w:pPr>
              <w:spacing w:after="0" w:line="240" w:lineRule="auto"/>
              <w:rPr>
                <w:rFonts w:ascii="Times New Roman" w:eastAsia="Times New Roman" w:hAnsi="Times New Roman"/>
              </w:rPr>
            </w:pPr>
          </w:p>
        </w:tc>
      </w:tr>
      <w:tr w:rsidR="00AD6B3D" w:rsidRPr="00F50163" w14:paraId="64BE551F" w14:textId="77777777" w:rsidTr="009A31FA">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A5FA5" w14:textId="77777777" w:rsidR="00AD6B3D" w:rsidRPr="00F50163" w:rsidRDefault="00AD6B3D"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41954" w14:textId="77777777" w:rsidR="00AD6B3D" w:rsidRPr="00F50163" w:rsidRDefault="00AD6B3D"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C83EE" w14:textId="77777777" w:rsidR="00AD6B3D" w:rsidRPr="00F50163" w:rsidRDefault="00AD6B3D"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FE2831"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589466"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41FA86"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96,4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34CF0E"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F826E6"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26,8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F92516"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10AD88"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39,9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DE33DE"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788FFC"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388333"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0E0E67"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4B34DA"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3741D8"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66,7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E5F394"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3,8</w:t>
            </w:r>
          </w:p>
        </w:tc>
      </w:tr>
      <w:tr w:rsidR="00B03C0C" w:rsidRPr="00F50163" w14:paraId="4D2310B9" w14:textId="77777777" w:rsidTr="009A31FA">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476BA"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BB010"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E1E45" w14:textId="0D3320F4" w:rsidR="00B03C0C" w:rsidRPr="00F50163" w:rsidRDefault="00B03C0C"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ADC0958"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65F4B5C"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0DAF2D2"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AA2396D"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C821451" w14:textId="77777777" w:rsidR="00B03C0C" w:rsidRPr="00F50163" w:rsidRDefault="00B03C0C"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5523BDE"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ECFA8B0" w14:textId="77777777" w:rsidR="00B03C0C" w:rsidRPr="00F50163" w:rsidRDefault="00B03C0C" w:rsidP="00B8710C">
            <w:pPr>
              <w:spacing w:after="0" w:line="240" w:lineRule="auto"/>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F873724"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15B1355"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E0160A5" w14:textId="77777777" w:rsidR="00B03C0C" w:rsidRPr="00F50163" w:rsidRDefault="00B03C0C"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5E57FB1" w14:textId="77777777" w:rsidR="00B03C0C" w:rsidRPr="00F50163" w:rsidRDefault="00B03C0C"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60609CC3" w14:textId="77777777" w:rsidR="00B03C0C" w:rsidRPr="00F50163" w:rsidRDefault="00B03C0C" w:rsidP="00B8710C">
            <w:pPr>
              <w:spacing w:after="0" w:line="240" w:lineRule="auto"/>
              <w:jc w:val="center"/>
              <w:rPr>
                <w:rFonts w:ascii="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756AE185"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05A8EC0" w14:textId="77777777" w:rsidR="00B03C0C" w:rsidRPr="00F50163" w:rsidRDefault="00B03C0C" w:rsidP="00B8710C">
            <w:pPr>
              <w:spacing w:after="0" w:line="240" w:lineRule="auto"/>
              <w:jc w:val="center"/>
              <w:rPr>
                <w:rFonts w:ascii="Times New Roman" w:hAnsi="Times New Roman"/>
              </w:rPr>
            </w:pPr>
          </w:p>
        </w:tc>
      </w:tr>
      <w:tr w:rsidR="00B03C0C" w:rsidRPr="00F50163" w14:paraId="5215B91E" w14:textId="77777777" w:rsidTr="009A31FA">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57328"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F9939"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61BCA" w14:textId="7D83F20D" w:rsidR="00B03C0C" w:rsidRPr="00F50163" w:rsidRDefault="00B03C0C"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DE4E66E"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168DFD4"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F5FA7FF"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3BCD5A0"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E5C3BDC" w14:textId="77777777" w:rsidR="00B03C0C" w:rsidRPr="00F50163" w:rsidRDefault="00B03C0C"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3712D80"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7EB8BBF" w14:textId="77777777" w:rsidR="00B03C0C" w:rsidRPr="00F50163" w:rsidRDefault="00B03C0C"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25D0F28"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71B332B"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986D6F4" w14:textId="77777777" w:rsidR="00B03C0C" w:rsidRPr="00F50163" w:rsidRDefault="00B03C0C"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44F159C8" w14:textId="77777777" w:rsidR="00B03C0C" w:rsidRPr="00F50163" w:rsidRDefault="00B03C0C"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7A0E3355" w14:textId="77777777" w:rsidR="00B03C0C" w:rsidRPr="00F50163" w:rsidRDefault="00B03C0C" w:rsidP="00B8710C">
            <w:pPr>
              <w:spacing w:after="0" w:line="240" w:lineRule="auto"/>
              <w:jc w:val="center"/>
              <w:rPr>
                <w:rFonts w:ascii="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0DD43061"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050AD51" w14:textId="77777777" w:rsidR="00B03C0C" w:rsidRPr="00F50163" w:rsidRDefault="00B03C0C" w:rsidP="00B8710C">
            <w:pPr>
              <w:spacing w:after="0" w:line="240" w:lineRule="auto"/>
              <w:jc w:val="center"/>
              <w:rPr>
                <w:rFonts w:ascii="Times New Roman" w:hAnsi="Times New Roman"/>
              </w:rPr>
            </w:pPr>
          </w:p>
        </w:tc>
      </w:tr>
      <w:tr w:rsidR="00B03C0C" w:rsidRPr="00F50163" w14:paraId="0A04B2E9" w14:textId="77777777" w:rsidTr="009A31FA">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266B92AF"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07E714CD" w14:textId="77777777" w:rsidR="00B03C0C" w:rsidRPr="00F50163" w:rsidRDefault="00B03C0C"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15AC0D" w14:textId="49E9CC84" w:rsidR="00B03C0C" w:rsidRPr="00F50163" w:rsidRDefault="00B03C0C" w:rsidP="00B8710C">
            <w:pPr>
              <w:spacing w:after="0" w:line="240" w:lineRule="auto"/>
              <w:jc w:val="center"/>
              <w:rPr>
                <w:rFonts w:ascii="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57655AD"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7C1975A"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8D838CD"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A07F9E5"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F0AB5D6" w14:textId="77777777" w:rsidR="00B03C0C" w:rsidRPr="00F50163" w:rsidRDefault="00B03C0C"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8EE9EF2"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5547958" w14:textId="77777777" w:rsidR="00B03C0C" w:rsidRPr="00F50163" w:rsidRDefault="00B03C0C"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4BFC6C4"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C38FD9C"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1660A2F" w14:textId="77777777" w:rsidR="00B03C0C" w:rsidRPr="00F50163" w:rsidRDefault="00B03C0C"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2A195F9" w14:textId="77777777" w:rsidR="00B03C0C" w:rsidRPr="00F50163" w:rsidRDefault="00B03C0C"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1C0356B0" w14:textId="77777777" w:rsidR="00B03C0C" w:rsidRPr="00F50163" w:rsidRDefault="00B03C0C" w:rsidP="00B8710C">
            <w:pPr>
              <w:spacing w:after="0" w:line="240" w:lineRule="auto"/>
              <w:jc w:val="center"/>
              <w:rPr>
                <w:rFonts w:ascii="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472160A0"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684A6ED" w14:textId="77777777" w:rsidR="00B03C0C" w:rsidRPr="00F50163" w:rsidRDefault="00B03C0C" w:rsidP="00B8710C">
            <w:pPr>
              <w:spacing w:after="0" w:line="240" w:lineRule="auto"/>
              <w:jc w:val="center"/>
              <w:rPr>
                <w:rFonts w:ascii="Times New Roman" w:hAnsi="Times New Roman"/>
              </w:rPr>
            </w:pPr>
          </w:p>
        </w:tc>
      </w:tr>
      <w:tr w:rsidR="00B03C0C" w:rsidRPr="00F50163" w14:paraId="2602115D" w14:textId="77777777" w:rsidTr="009A31FA">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03BD4"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43425" w14:textId="77777777" w:rsidR="00B03C0C" w:rsidRPr="00F50163" w:rsidRDefault="00B03C0C"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13A4B" w14:textId="2957BE18" w:rsidR="00B03C0C" w:rsidRPr="00F50163" w:rsidRDefault="00B03C0C"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DC63AB2"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8C68447"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2CD4174"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754D8AE"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D09675F" w14:textId="77777777" w:rsidR="00B03C0C" w:rsidRPr="00F50163" w:rsidRDefault="00B03C0C"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CCF9163"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2094FC4" w14:textId="77777777" w:rsidR="00B03C0C" w:rsidRPr="00F50163" w:rsidRDefault="00B03C0C"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A45F303"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88887A5"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8C87857" w14:textId="77777777" w:rsidR="00B03C0C" w:rsidRPr="00F50163" w:rsidRDefault="00B03C0C"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DBD92AC" w14:textId="77777777" w:rsidR="00B03C0C" w:rsidRPr="00F50163" w:rsidRDefault="00B03C0C"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CB0AE12" w14:textId="77777777" w:rsidR="00B03C0C" w:rsidRPr="00F50163" w:rsidRDefault="00B03C0C" w:rsidP="00B8710C">
            <w:pPr>
              <w:spacing w:after="0" w:line="240" w:lineRule="auto"/>
              <w:jc w:val="center"/>
              <w:rPr>
                <w:rFonts w:ascii="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1112BD5C"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6F73D94" w14:textId="77777777" w:rsidR="00B03C0C" w:rsidRPr="00F50163" w:rsidRDefault="00B03C0C" w:rsidP="00B8710C">
            <w:pPr>
              <w:spacing w:after="0" w:line="240" w:lineRule="auto"/>
              <w:jc w:val="center"/>
              <w:rPr>
                <w:rFonts w:ascii="Times New Roman" w:hAnsi="Times New Roman"/>
              </w:rPr>
            </w:pPr>
          </w:p>
        </w:tc>
      </w:tr>
      <w:tr w:rsidR="00B03C0C" w:rsidRPr="00F50163" w14:paraId="4A40A170" w14:textId="77777777" w:rsidTr="009A31FA">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3860D1E9" w14:textId="77777777" w:rsidR="00B03C0C" w:rsidRPr="00F50163" w:rsidRDefault="00B03C0C"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1A92A" w14:textId="77777777" w:rsidR="00B03C0C" w:rsidRPr="00F50163" w:rsidRDefault="00B03C0C"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3A213" w14:textId="77777777" w:rsidR="00B03C0C" w:rsidRPr="00F50163" w:rsidRDefault="00B03C0C"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68D8972"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EDEAC63"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F8820DD"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461A265"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09FA395" w14:textId="77777777" w:rsidR="00B03C0C" w:rsidRPr="00F50163" w:rsidRDefault="00B03C0C"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7534904"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1252001" w14:textId="77777777" w:rsidR="00B03C0C" w:rsidRPr="00F50163" w:rsidRDefault="00B03C0C"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849A274"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BE9F8AE" w14:textId="77777777" w:rsidR="00B03C0C" w:rsidRPr="00F50163" w:rsidRDefault="00B03C0C"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9F6226C" w14:textId="77777777" w:rsidR="00B03C0C" w:rsidRPr="00F50163" w:rsidRDefault="00B03C0C"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29362B3" w14:textId="77777777" w:rsidR="00B03C0C" w:rsidRPr="00F50163" w:rsidRDefault="00B03C0C"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5B3E4238" w14:textId="77777777" w:rsidR="00B03C0C" w:rsidRPr="00F50163" w:rsidRDefault="00B03C0C" w:rsidP="00B8710C">
            <w:pPr>
              <w:spacing w:after="0" w:line="240" w:lineRule="auto"/>
              <w:jc w:val="center"/>
              <w:rPr>
                <w:rFonts w:ascii="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7E7F4C56" w14:textId="77777777" w:rsidR="00B03C0C" w:rsidRPr="00F50163" w:rsidRDefault="00B03C0C"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4A071F4" w14:textId="77777777" w:rsidR="00B03C0C" w:rsidRPr="00F50163" w:rsidRDefault="00B03C0C" w:rsidP="00B8710C">
            <w:pPr>
              <w:spacing w:after="0" w:line="240" w:lineRule="auto"/>
              <w:jc w:val="center"/>
              <w:rPr>
                <w:rFonts w:ascii="Times New Roman" w:hAnsi="Times New Roman"/>
              </w:rPr>
            </w:pPr>
          </w:p>
        </w:tc>
      </w:tr>
      <w:tr w:rsidR="00AD6B3D" w:rsidRPr="00F50163" w14:paraId="745855FF" w14:textId="77777777" w:rsidTr="009A31FA">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C7E3302" w14:textId="77777777" w:rsidR="00AD6B3D" w:rsidRPr="00F50163" w:rsidRDefault="00AD6B3D"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специальности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77AE18"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5E8472"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0BC5F5"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96,4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B6245A"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9D78D8"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26,8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31E2BE"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9,6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D458A1"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39,9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590EE1"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9C80EB"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33,3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0A6D2B"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0AF47E"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5278DD"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F39020"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66,7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ECED4C"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3,8</w:t>
            </w:r>
          </w:p>
        </w:tc>
      </w:tr>
    </w:tbl>
    <w:p w14:paraId="7BE80C39" w14:textId="77777777" w:rsidR="00B03C0C" w:rsidRPr="00F50163" w:rsidRDefault="00B03C0C" w:rsidP="00B8710C">
      <w:pPr>
        <w:spacing w:after="0" w:line="240" w:lineRule="auto"/>
        <w:rPr>
          <w:rFonts w:ascii="Times New Roman" w:hAnsi="Times New Roman"/>
          <w:b/>
        </w:rPr>
      </w:pPr>
    </w:p>
    <w:p w14:paraId="1029D8D3" w14:textId="77777777" w:rsidR="00AD6B3D" w:rsidRPr="00F50163" w:rsidRDefault="00AD6B3D" w:rsidP="00B8710C">
      <w:pPr>
        <w:spacing w:after="0" w:line="240" w:lineRule="auto"/>
        <w:rPr>
          <w:rFonts w:ascii="Times New Roman" w:hAnsi="Times New Roman"/>
          <w:b/>
        </w:rPr>
      </w:pPr>
    </w:p>
    <w:p w14:paraId="306FE2B5" w14:textId="77777777" w:rsidR="00AD6B3D" w:rsidRDefault="00AD6B3D" w:rsidP="00B8710C">
      <w:pPr>
        <w:spacing w:after="0" w:line="240" w:lineRule="auto"/>
        <w:rPr>
          <w:rFonts w:ascii="Times New Roman" w:hAnsi="Times New Roman"/>
          <w:b/>
        </w:rPr>
      </w:pPr>
    </w:p>
    <w:p w14:paraId="5CF2B2C7" w14:textId="77777777" w:rsidR="0003435B" w:rsidRDefault="0003435B" w:rsidP="00B8710C">
      <w:pPr>
        <w:spacing w:after="0" w:line="240" w:lineRule="auto"/>
        <w:rPr>
          <w:rFonts w:ascii="Times New Roman" w:hAnsi="Times New Roman"/>
          <w:b/>
        </w:rPr>
      </w:pPr>
    </w:p>
    <w:p w14:paraId="65C16125" w14:textId="77777777" w:rsidR="0003435B" w:rsidRDefault="0003435B" w:rsidP="00B8710C">
      <w:pPr>
        <w:spacing w:after="0" w:line="240" w:lineRule="auto"/>
        <w:rPr>
          <w:rFonts w:ascii="Times New Roman" w:hAnsi="Times New Roman"/>
          <w:b/>
        </w:rPr>
      </w:pPr>
    </w:p>
    <w:p w14:paraId="46B8B503" w14:textId="77777777" w:rsidR="0003435B" w:rsidRDefault="0003435B" w:rsidP="00B8710C">
      <w:pPr>
        <w:spacing w:after="0" w:line="240" w:lineRule="auto"/>
        <w:rPr>
          <w:rFonts w:ascii="Times New Roman" w:hAnsi="Times New Roman"/>
          <w:b/>
        </w:rPr>
      </w:pPr>
    </w:p>
    <w:p w14:paraId="3705157F" w14:textId="77777777" w:rsidR="0003435B" w:rsidRDefault="0003435B" w:rsidP="00B8710C">
      <w:pPr>
        <w:spacing w:after="0" w:line="240" w:lineRule="auto"/>
        <w:rPr>
          <w:rFonts w:ascii="Times New Roman" w:hAnsi="Times New Roman"/>
          <w:b/>
        </w:rPr>
      </w:pPr>
    </w:p>
    <w:p w14:paraId="59168812" w14:textId="77777777" w:rsidR="0003435B" w:rsidRDefault="0003435B" w:rsidP="00B8710C">
      <w:pPr>
        <w:spacing w:after="0" w:line="240" w:lineRule="auto"/>
        <w:rPr>
          <w:rFonts w:ascii="Times New Roman" w:hAnsi="Times New Roman"/>
          <w:b/>
        </w:rPr>
      </w:pPr>
    </w:p>
    <w:p w14:paraId="506EF9B3" w14:textId="77777777" w:rsidR="0003435B" w:rsidRDefault="0003435B" w:rsidP="00B8710C">
      <w:pPr>
        <w:spacing w:after="0" w:line="240" w:lineRule="auto"/>
        <w:rPr>
          <w:rFonts w:ascii="Times New Roman" w:hAnsi="Times New Roman"/>
          <w:b/>
        </w:rPr>
      </w:pPr>
    </w:p>
    <w:p w14:paraId="4C6E15BA" w14:textId="77777777" w:rsidR="0003435B" w:rsidRDefault="0003435B" w:rsidP="00B8710C">
      <w:pPr>
        <w:spacing w:after="0" w:line="240" w:lineRule="auto"/>
        <w:rPr>
          <w:rFonts w:ascii="Times New Roman" w:hAnsi="Times New Roman"/>
          <w:b/>
        </w:rPr>
      </w:pPr>
    </w:p>
    <w:p w14:paraId="36446846" w14:textId="77777777" w:rsidR="0003435B" w:rsidRDefault="0003435B" w:rsidP="00B8710C">
      <w:pPr>
        <w:spacing w:after="0" w:line="240" w:lineRule="auto"/>
        <w:rPr>
          <w:rFonts w:ascii="Times New Roman" w:hAnsi="Times New Roman"/>
          <w:b/>
        </w:rPr>
      </w:pPr>
    </w:p>
    <w:p w14:paraId="796107E3" w14:textId="77777777" w:rsidR="0003435B" w:rsidRDefault="0003435B" w:rsidP="00B8710C">
      <w:pPr>
        <w:spacing w:after="0" w:line="240" w:lineRule="auto"/>
        <w:rPr>
          <w:rFonts w:ascii="Times New Roman" w:hAnsi="Times New Roman"/>
          <w:b/>
        </w:rPr>
      </w:pPr>
    </w:p>
    <w:p w14:paraId="1F19A97B" w14:textId="77777777" w:rsidR="0003435B" w:rsidRDefault="0003435B" w:rsidP="00B8710C">
      <w:pPr>
        <w:spacing w:after="0" w:line="240" w:lineRule="auto"/>
        <w:rPr>
          <w:rFonts w:ascii="Times New Roman" w:hAnsi="Times New Roman"/>
          <w:b/>
        </w:rPr>
      </w:pPr>
    </w:p>
    <w:p w14:paraId="3687A488" w14:textId="77777777" w:rsidR="0003435B" w:rsidRPr="00F50163" w:rsidRDefault="0003435B" w:rsidP="00B8710C">
      <w:pPr>
        <w:spacing w:after="0" w:line="240" w:lineRule="auto"/>
        <w:rPr>
          <w:rFonts w:ascii="Times New Roman" w:hAnsi="Times New Roman"/>
          <w:b/>
        </w:rPr>
      </w:pPr>
    </w:p>
    <w:p w14:paraId="7D3FB8C0" w14:textId="77777777" w:rsidR="000C0A63" w:rsidRPr="00F50163" w:rsidRDefault="000C0A63" w:rsidP="00B8710C">
      <w:pPr>
        <w:spacing w:after="0" w:line="240" w:lineRule="auto"/>
        <w:rPr>
          <w:rFonts w:ascii="Times New Roman" w:hAnsi="Times New Roman"/>
          <w:b/>
        </w:rPr>
      </w:pPr>
    </w:p>
    <w:p w14:paraId="109F8BAC" w14:textId="262465E7" w:rsidR="00AD6B3D" w:rsidRDefault="00BF6372" w:rsidP="00B8710C">
      <w:pPr>
        <w:spacing w:after="0" w:line="240" w:lineRule="auto"/>
        <w:rPr>
          <w:rFonts w:ascii="Times New Roman" w:hAnsi="Times New Roman"/>
          <w:b/>
        </w:rPr>
      </w:pPr>
      <w:r w:rsidRPr="00F50163">
        <w:rPr>
          <w:rFonts w:ascii="Times New Roman" w:hAnsi="Times New Roman"/>
          <w:b/>
        </w:rPr>
        <w:lastRenderedPageBreak/>
        <w:tab/>
      </w:r>
      <w:r w:rsidR="00AD6B3D" w:rsidRPr="00F50163">
        <w:rPr>
          <w:rFonts w:ascii="Times New Roman" w:hAnsi="Times New Roman"/>
          <w:b/>
        </w:rPr>
        <w:t>Специальности 43.02.15 Поварское и кондитерское дело</w:t>
      </w:r>
    </w:p>
    <w:p w14:paraId="0CBFCEE0" w14:textId="77777777" w:rsidR="0003435B" w:rsidRPr="00F50163" w:rsidRDefault="0003435B" w:rsidP="00B8710C">
      <w:pPr>
        <w:spacing w:after="0" w:line="240" w:lineRule="auto"/>
        <w:rPr>
          <w:rFonts w:ascii="Times New Roman" w:hAnsi="Times New Roman"/>
          <w:b/>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AD6B3D" w:rsidRPr="00F50163" w14:paraId="4657E9C8" w14:textId="77777777" w:rsidTr="00BF6372">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E0AF1" w14:textId="77777777" w:rsidR="00AD6B3D" w:rsidRPr="00F50163" w:rsidRDefault="00AD6B3D" w:rsidP="00B8710C">
            <w:pPr>
              <w:spacing w:after="0" w:line="240" w:lineRule="auto"/>
              <w:rPr>
                <w:rFonts w:ascii="Times New Roman" w:eastAsia="Times New Roman" w:hAnsi="Times New Roman"/>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6A800" w14:textId="77777777" w:rsidR="00AD6B3D" w:rsidRPr="00F50163" w:rsidRDefault="00AD6B3D"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BF6372" w:rsidRPr="00F50163" w14:paraId="2D256F5F" w14:textId="77777777" w:rsidTr="00F50163">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35B07912" w14:textId="77777777" w:rsidR="00BF6372" w:rsidRPr="00F50163" w:rsidRDefault="00BF6372"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17218"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2D24A"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76EA5D56"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BA135"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43690"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DF0A8"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6154D"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C14A0"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FF5F2"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B2B1E"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1EE72"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BF6372" w:rsidRPr="00F50163" w14:paraId="059E75FE" w14:textId="77777777" w:rsidTr="00F50163">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102E4ED4" w14:textId="77777777" w:rsidR="00BF6372" w:rsidRPr="00F50163" w:rsidRDefault="00BF6372" w:rsidP="00B8710C">
            <w:pPr>
              <w:spacing w:after="0" w:line="240" w:lineRule="auto"/>
              <w:rPr>
                <w:rFonts w:ascii="Times New Roman" w:eastAsia="Times New Roman" w:hAnsi="Times New Roman"/>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2E126" w14:textId="77777777" w:rsidR="00BF6372" w:rsidRPr="00F50163" w:rsidRDefault="00BF6372" w:rsidP="00B8710C">
            <w:pPr>
              <w:spacing w:after="0" w:line="240" w:lineRule="auto"/>
              <w:rPr>
                <w:rFonts w:ascii="Times New Roman" w:eastAsia="Times New Roman" w:hAnsi="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4493F" w14:textId="77777777" w:rsidR="00BF6372" w:rsidRPr="00F50163" w:rsidRDefault="00BF6372" w:rsidP="00B8710C">
            <w:pPr>
              <w:spacing w:after="0" w:line="240" w:lineRule="auto"/>
              <w:rPr>
                <w:rFonts w:ascii="Times New Roman" w:eastAsia="Times New Roman" w:hAnsi="Times New Roman"/>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670AB294" w14:textId="77777777" w:rsidR="00BF6372" w:rsidRPr="00F50163" w:rsidRDefault="00BF6372" w:rsidP="00B8710C">
            <w:pPr>
              <w:spacing w:after="0" w:line="240" w:lineRule="auto"/>
              <w:rPr>
                <w:rFonts w:ascii="Times New Roman" w:eastAsia="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1B68D"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51072"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4BB5C"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47902"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33199"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27554"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BDA94"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D290C"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C7D91" w14:textId="77777777" w:rsidR="00BF6372" w:rsidRPr="00F50163" w:rsidRDefault="00BF6372"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9CCBD" w14:textId="77777777" w:rsidR="00BF6372" w:rsidRPr="00F50163" w:rsidRDefault="00BF637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036D0" w14:textId="77777777" w:rsidR="00BF6372" w:rsidRPr="00F50163" w:rsidRDefault="00BF6372" w:rsidP="00B8710C">
            <w:pPr>
              <w:spacing w:after="0" w:line="240" w:lineRule="auto"/>
              <w:rPr>
                <w:rFonts w:ascii="Times New Roman" w:eastAsia="Times New Roman" w:hAnsi="Times New Roman"/>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3C6B2" w14:textId="77777777" w:rsidR="00BF6372" w:rsidRPr="00F50163" w:rsidRDefault="00BF6372" w:rsidP="00B8710C">
            <w:pPr>
              <w:spacing w:after="0" w:line="240" w:lineRule="auto"/>
              <w:rPr>
                <w:rFonts w:ascii="Times New Roman" w:eastAsia="Times New Roman" w:hAnsi="Times New Roman"/>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A5B53" w14:textId="77777777" w:rsidR="00BF6372" w:rsidRPr="00F50163" w:rsidRDefault="00BF6372" w:rsidP="00B8710C">
            <w:pPr>
              <w:spacing w:after="0" w:line="240" w:lineRule="auto"/>
              <w:rPr>
                <w:rFonts w:ascii="Times New Roman" w:eastAsia="Times New Roman" w:hAnsi="Times New Roman"/>
              </w:rPr>
            </w:pPr>
          </w:p>
        </w:tc>
      </w:tr>
      <w:tr w:rsidR="00AD6B3D" w:rsidRPr="00F50163" w14:paraId="1FF2F95E" w14:textId="77777777" w:rsidTr="009A31FA">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1480C" w14:textId="77777777" w:rsidR="00AD6B3D" w:rsidRPr="00F50163" w:rsidRDefault="00AD6B3D"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5C5BB" w14:textId="77777777" w:rsidR="00AD6B3D" w:rsidRPr="00F50163" w:rsidRDefault="00AD6B3D"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F7AD0" w14:textId="77777777" w:rsidR="00AD6B3D" w:rsidRPr="00F50163" w:rsidRDefault="00AD6B3D"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E75C45"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74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CBB3AF"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B91AA4"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94,1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3FC5CB"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93C9C6"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16,8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B08047"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360B57"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33,9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5E0A01"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B2BCE0"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42,4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04C898"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906CA7"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3,7</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A4F8D7"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96,3</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EB3676"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52,9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950523"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3,7</w:t>
            </w:r>
          </w:p>
        </w:tc>
      </w:tr>
      <w:tr w:rsidR="00AD6B3D" w:rsidRPr="00F50163" w14:paraId="25135018" w14:textId="77777777" w:rsidTr="009A31FA">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5431F" w14:textId="77777777" w:rsidR="00AD6B3D" w:rsidRPr="00F50163" w:rsidRDefault="00AD6B3D"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CCA0A" w14:textId="77777777" w:rsidR="00AD6B3D" w:rsidRPr="00F50163" w:rsidRDefault="00AD6B3D"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FA9EF" w14:textId="4A6381D6" w:rsidR="00AD6B3D" w:rsidRPr="00F50163" w:rsidRDefault="00AD6B3D"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78740E4"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AD14976"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9FC1D85"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8052F23"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9EE37EC" w14:textId="77777777" w:rsidR="00AD6B3D" w:rsidRPr="00F50163" w:rsidRDefault="00AD6B3D"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2E402EC"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050D553" w14:textId="77777777" w:rsidR="00AD6B3D" w:rsidRPr="00F50163" w:rsidRDefault="00AD6B3D" w:rsidP="00B8710C">
            <w:pPr>
              <w:spacing w:after="0" w:line="240" w:lineRule="auto"/>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814B6D4"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DB6CF83"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943AF07" w14:textId="77777777" w:rsidR="00AD6B3D" w:rsidRPr="00F50163" w:rsidRDefault="00AD6B3D"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449E8299" w14:textId="77777777" w:rsidR="00AD6B3D" w:rsidRPr="00F50163" w:rsidRDefault="00AD6B3D"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1005065F" w14:textId="77777777" w:rsidR="00AD6B3D" w:rsidRPr="00F50163" w:rsidRDefault="00AD6B3D" w:rsidP="00B8710C">
            <w:pPr>
              <w:spacing w:after="0" w:line="240" w:lineRule="auto"/>
              <w:jc w:val="center"/>
              <w:rPr>
                <w:rFonts w:ascii="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2BD2155F"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58AB375" w14:textId="77777777" w:rsidR="00AD6B3D" w:rsidRPr="00F50163" w:rsidRDefault="00AD6B3D" w:rsidP="00B8710C">
            <w:pPr>
              <w:spacing w:after="0" w:line="240" w:lineRule="auto"/>
              <w:jc w:val="center"/>
              <w:rPr>
                <w:rFonts w:ascii="Times New Roman" w:hAnsi="Times New Roman"/>
              </w:rPr>
            </w:pPr>
          </w:p>
        </w:tc>
      </w:tr>
      <w:tr w:rsidR="00AD6B3D" w:rsidRPr="00F50163" w14:paraId="3BC26E16" w14:textId="77777777" w:rsidTr="009A31FA">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47239" w14:textId="77777777" w:rsidR="00AD6B3D" w:rsidRPr="00F50163" w:rsidRDefault="00AD6B3D"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ED5D0" w14:textId="77777777" w:rsidR="00AD6B3D" w:rsidRPr="00F50163" w:rsidRDefault="00AD6B3D" w:rsidP="00B8710C">
            <w:pPr>
              <w:spacing w:after="0" w:line="240" w:lineRule="auto"/>
              <w:rPr>
                <w:rFonts w:ascii="Times New Roman" w:eastAsia="Times New Roman" w:hAnsi="Times New Roman"/>
                <w:b/>
              </w:rPr>
            </w:pPr>
            <w:r w:rsidRPr="00F50163">
              <w:rPr>
                <w:rFonts w:ascii="Times New Roman" w:eastAsia="Times New Roman" w:hAnsi="Times New Roman"/>
                <w:b/>
              </w:rPr>
              <w:t>Общий гуманитарный и социально-экономический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D75FC" w14:textId="6678D77D" w:rsidR="00AD6B3D" w:rsidRPr="00F50163" w:rsidRDefault="00AD6B3D" w:rsidP="00B8710C">
            <w:pPr>
              <w:spacing w:after="0" w:line="240" w:lineRule="auto"/>
              <w:jc w:val="center"/>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1D43445"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4E5E7E0"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2FD47AD"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9B3A6BE"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C109A44" w14:textId="77777777" w:rsidR="00AD6B3D" w:rsidRPr="00F50163" w:rsidRDefault="00AD6B3D"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3FB1B57"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3549D04" w14:textId="77777777" w:rsidR="00AD6B3D" w:rsidRPr="00F50163" w:rsidRDefault="00AD6B3D"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0187612"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57685A6"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EF22DE9" w14:textId="77777777" w:rsidR="00AD6B3D" w:rsidRPr="00F50163" w:rsidRDefault="00AD6B3D"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BD8202F" w14:textId="77777777" w:rsidR="00AD6B3D" w:rsidRPr="00F50163" w:rsidRDefault="00AD6B3D"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7D576B0F" w14:textId="77777777" w:rsidR="00AD6B3D" w:rsidRPr="00F50163" w:rsidRDefault="00AD6B3D" w:rsidP="00B8710C">
            <w:pPr>
              <w:spacing w:after="0" w:line="240" w:lineRule="auto"/>
              <w:jc w:val="center"/>
              <w:rPr>
                <w:rFonts w:ascii="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1DB3234D"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C5DF665" w14:textId="77777777" w:rsidR="00AD6B3D" w:rsidRPr="00F50163" w:rsidRDefault="00AD6B3D" w:rsidP="00B8710C">
            <w:pPr>
              <w:spacing w:after="0" w:line="240" w:lineRule="auto"/>
              <w:jc w:val="center"/>
              <w:rPr>
                <w:rFonts w:ascii="Times New Roman" w:hAnsi="Times New Roman"/>
              </w:rPr>
            </w:pPr>
          </w:p>
        </w:tc>
      </w:tr>
      <w:tr w:rsidR="00AD6B3D" w:rsidRPr="00F50163" w14:paraId="065EE51E" w14:textId="77777777" w:rsidTr="009A31FA">
        <w:trPr>
          <w:trHeight w:val="231"/>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tcPr>
          <w:p w14:paraId="2D062353" w14:textId="77777777" w:rsidR="00AD6B3D" w:rsidRPr="00F50163" w:rsidRDefault="00AD6B3D"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tcPr>
          <w:p w14:paraId="5F85FF1E" w14:textId="77777777" w:rsidR="00AD6B3D" w:rsidRPr="00F50163" w:rsidRDefault="00AD6B3D" w:rsidP="00B8710C">
            <w:pPr>
              <w:spacing w:after="0" w:line="240" w:lineRule="auto"/>
              <w:rPr>
                <w:rFonts w:ascii="Times New Roman" w:hAnsi="Times New Roman"/>
                <w:b/>
                <w:color w:val="000000"/>
              </w:rPr>
            </w:pPr>
            <w:r w:rsidRPr="00F50163">
              <w:rPr>
                <w:rFonts w:ascii="Times New Roman" w:hAnsi="Times New Roman"/>
                <w:b/>
                <w:color w:val="000000"/>
              </w:rPr>
              <w:t>Математический и общий естественнонаучный учебный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99052E" w14:textId="44EFD411"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368830A"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B77DB7E"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02C47D7"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DCCDF7E"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7A6BD30" w14:textId="77777777" w:rsidR="00AD6B3D" w:rsidRPr="00F50163" w:rsidRDefault="00AD6B3D"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2B4C12A"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B634338" w14:textId="77777777" w:rsidR="00AD6B3D" w:rsidRPr="00F50163" w:rsidRDefault="00AD6B3D"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A16A8D1"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2571BDE"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2D4C122" w14:textId="77777777" w:rsidR="00AD6B3D" w:rsidRPr="00F50163" w:rsidRDefault="00AD6B3D"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2701F2A5" w14:textId="77777777" w:rsidR="00AD6B3D" w:rsidRPr="00F50163" w:rsidRDefault="00AD6B3D"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10C66DC0" w14:textId="77777777" w:rsidR="00AD6B3D" w:rsidRPr="00F50163" w:rsidRDefault="00AD6B3D" w:rsidP="00B8710C">
            <w:pPr>
              <w:spacing w:after="0" w:line="240" w:lineRule="auto"/>
              <w:jc w:val="center"/>
              <w:rPr>
                <w:rFonts w:ascii="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276D0F01"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DE5724E" w14:textId="77777777" w:rsidR="00AD6B3D" w:rsidRPr="00F50163" w:rsidRDefault="00AD6B3D" w:rsidP="00B8710C">
            <w:pPr>
              <w:spacing w:after="0" w:line="240" w:lineRule="auto"/>
              <w:jc w:val="center"/>
              <w:rPr>
                <w:rFonts w:ascii="Times New Roman" w:hAnsi="Times New Roman"/>
              </w:rPr>
            </w:pPr>
          </w:p>
        </w:tc>
      </w:tr>
      <w:tr w:rsidR="00AD6B3D" w:rsidRPr="00F50163" w14:paraId="48ADD2BF" w14:textId="77777777" w:rsidTr="009A31FA">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86E05" w14:textId="77777777" w:rsidR="00AD6B3D" w:rsidRPr="00F50163" w:rsidRDefault="00AD6B3D" w:rsidP="00B8710C">
            <w:pPr>
              <w:spacing w:after="0" w:line="240" w:lineRule="auto"/>
              <w:rPr>
                <w:rFonts w:ascii="Times New Roman" w:eastAsia="Times New Roman" w:hAnsi="Times New Roman"/>
                <w:b/>
              </w:rPr>
            </w:pPr>
            <w:r w:rsidRPr="00F50163">
              <w:rPr>
                <w:rFonts w:ascii="Times New Roman" w:eastAsia="Times New Roman" w:hAnsi="Times New Roman"/>
                <w:b/>
              </w:rPr>
              <w:t>2.3</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1592E" w14:textId="77777777" w:rsidR="00AD6B3D" w:rsidRPr="00F50163" w:rsidRDefault="00AD6B3D"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72FB9" w14:textId="3FA75B1B" w:rsidR="00AD6B3D" w:rsidRPr="00F50163" w:rsidRDefault="00AD6B3D" w:rsidP="00B8710C">
            <w:pPr>
              <w:spacing w:after="0" w:line="240" w:lineRule="auto"/>
              <w:rPr>
                <w:rFonts w:ascii="Times New Roman" w:eastAsia="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7EEB4BC"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B9852C3"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DABBABC"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027AB77"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CE9E719" w14:textId="77777777" w:rsidR="00AD6B3D" w:rsidRPr="00F50163" w:rsidRDefault="00AD6B3D"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4536F17"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FD9AA5C" w14:textId="77777777" w:rsidR="00AD6B3D" w:rsidRPr="00F50163" w:rsidRDefault="00AD6B3D"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C695F92"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18416D8"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36D15CB" w14:textId="77777777" w:rsidR="00AD6B3D" w:rsidRPr="00F50163" w:rsidRDefault="00AD6B3D"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5AE9BE7F" w14:textId="77777777" w:rsidR="00AD6B3D" w:rsidRPr="00F50163" w:rsidRDefault="00AD6B3D"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543DFF5A" w14:textId="77777777" w:rsidR="00AD6B3D" w:rsidRPr="00F50163" w:rsidRDefault="00AD6B3D" w:rsidP="00B8710C">
            <w:pPr>
              <w:spacing w:after="0" w:line="240" w:lineRule="auto"/>
              <w:jc w:val="center"/>
              <w:rPr>
                <w:rFonts w:ascii="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697A0B24"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A0A500E" w14:textId="77777777" w:rsidR="00AD6B3D" w:rsidRPr="00F50163" w:rsidRDefault="00AD6B3D" w:rsidP="00B8710C">
            <w:pPr>
              <w:spacing w:after="0" w:line="240" w:lineRule="auto"/>
              <w:jc w:val="center"/>
              <w:rPr>
                <w:rFonts w:ascii="Times New Roman" w:hAnsi="Times New Roman"/>
              </w:rPr>
            </w:pPr>
          </w:p>
        </w:tc>
      </w:tr>
      <w:tr w:rsidR="00AD6B3D" w:rsidRPr="00F50163" w14:paraId="63C43D03" w14:textId="77777777" w:rsidTr="009A31FA">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4F7AC2ED" w14:textId="77777777" w:rsidR="00AD6B3D" w:rsidRPr="00F50163" w:rsidRDefault="00AD6B3D" w:rsidP="00B8710C">
            <w:pPr>
              <w:spacing w:after="0" w:line="240" w:lineRule="auto"/>
              <w:rPr>
                <w:rFonts w:ascii="Times New Roman" w:eastAsia="Times New Roman" w:hAnsi="Times New Roman"/>
                <w:b/>
              </w:rPr>
            </w:pPr>
            <w:r w:rsidRPr="00F50163">
              <w:rPr>
                <w:rFonts w:ascii="Times New Roman" w:eastAsia="Times New Roman" w:hAnsi="Times New Roman"/>
                <w:b/>
              </w:rPr>
              <w:t>2.4</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4DA43" w14:textId="77777777" w:rsidR="00AD6B3D" w:rsidRPr="00F50163" w:rsidRDefault="00AD6B3D"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5FFD9" w14:textId="77777777" w:rsidR="00AD6B3D" w:rsidRPr="00F50163" w:rsidRDefault="00AD6B3D"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FB51AEC"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1D6A993"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3343E13"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63E384A"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C026378" w14:textId="77777777" w:rsidR="00AD6B3D" w:rsidRPr="00F50163" w:rsidRDefault="00AD6B3D"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2AEE4B7"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A88E62C" w14:textId="77777777" w:rsidR="00AD6B3D" w:rsidRPr="00F50163" w:rsidRDefault="00AD6B3D" w:rsidP="00B8710C">
            <w:pPr>
              <w:spacing w:after="0" w:line="240" w:lineRule="auto"/>
              <w:jc w:val="center"/>
              <w:rPr>
                <w:rFonts w:ascii="Times New Roman" w:hAnsi="Times New Roman"/>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0F2E779"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1A6F459" w14:textId="77777777" w:rsidR="00AD6B3D" w:rsidRPr="00F50163" w:rsidRDefault="00AD6B3D" w:rsidP="00B8710C">
            <w:pPr>
              <w:spacing w:after="0" w:line="240" w:lineRule="auto"/>
              <w:jc w:val="center"/>
              <w:rPr>
                <w:rFonts w:ascii="Times New Roman" w:hAnsi="Times New Roman"/>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CF8DE5D" w14:textId="77777777" w:rsidR="00AD6B3D" w:rsidRPr="00F50163" w:rsidRDefault="00AD6B3D" w:rsidP="00B8710C">
            <w:pPr>
              <w:spacing w:after="0" w:line="240" w:lineRule="auto"/>
              <w:jc w:val="center"/>
              <w:rPr>
                <w:rFonts w:ascii="Times New Roman" w:hAnsi="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2775C12" w14:textId="77777777" w:rsidR="00AD6B3D" w:rsidRPr="00F50163" w:rsidRDefault="00AD6B3D" w:rsidP="00B8710C">
            <w:pPr>
              <w:spacing w:after="0" w:line="240" w:lineRule="auto"/>
              <w:jc w:val="center"/>
              <w:rPr>
                <w:rFonts w:ascii="Times New Roman" w:hAnsi="Times New Roman"/>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813E08D" w14:textId="77777777" w:rsidR="00AD6B3D" w:rsidRPr="00F50163" w:rsidRDefault="00AD6B3D" w:rsidP="00B8710C">
            <w:pPr>
              <w:spacing w:after="0" w:line="240" w:lineRule="auto"/>
              <w:jc w:val="center"/>
              <w:rPr>
                <w:rFonts w:ascii="Times New Roman" w:hAnsi="Times New Roman"/>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1D9A5C0A" w14:textId="77777777" w:rsidR="00AD6B3D" w:rsidRPr="00F50163" w:rsidRDefault="00AD6B3D" w:rsidP="00B8710C">
            <w:pPr>
              <w:spacing w:after="0" w:line="240" w:lineRule="auto"/>
              <w:jc w:val="center"/>
              <w:rPr>
                <w:rFonts w:ascii="Times New Roman" w:hAnsi="Times New Roman"/>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5C9A4CE" w14:textId="77777777" w:rsidR="00AD6B3D" w:rsidRPr="00F50163" w:rsidRDefault="00AD6B3D" w:rsidP="00B8710C">
            <w:pPr>
              <w:spacing w:after="0" w:line="240" w:lineRule="auto"/>
              <w:jc w:val="center"/>
              <w:rPr>
                <w:rFonts w:ascii="Times New Roman" w:hAnsi="Times New Roman"/>
              </w:rPr>
            </w:pPr>
          </w:p>
        </w:tc>
      </w:tr>
      <w:tr w:rsidR="00AD6B3D" w:rsidRPr="00F50163" w14:paraId="4094998C" w14:textId="77777777" w:rsidTr="009A31FA">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7A65958C" w14:textId="77777777" w:rsidR="00AD6B3D" w:rsidRPr="00F50163" w:rsidRDefault="00AD6B3D"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специальности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27068F"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74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33689A"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40AED1"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94,1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7F5DB8"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3B34DC"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16,8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67ADAB"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7E597C"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33,9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3B8DC9"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BB4A82"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42,4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264C0C"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4034A3"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3,7</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30279C"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96,3</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6C4FB5"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52,9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3AA9E6" w14:textId="77777777" w:rsidR="00AD6B3D" w:rsidRPr="00F50163" w:rsidRDefault="00AD6B3D" w:rsidP="00B8710C">
            <w:pPr>
              <w:spacing w:after="0" w:line="240" w:lineRule="auto"/>
              <w:jc w:val="center"/>
              <w:rPr>
                <w:rFonts w:ascii="Times New Roman" w:hAnsi="Times New Roman"/>
                <w:b/>
              </w:rPr>
            </w:pPr>
            <w:r w:rsidRPr="00F50163">
              <w:rPr>
                <w:rFonts w:ascii="Times New Roman" w:hAnsi="Times New Roman"/>
                <w:b/>
              </w:rPr>
              <w:t>3,7</w:t>
            </w:r>
          </w:p>
        </w:tc>
      </w:tr>
    </w:tbl>
    <w:p w14:paraId="1FD36428" w14:textId="77777777" w:rsidR="00AD6B3D" w:rsidRPr="00F50163" w:rsidRDefault="00AD6B3D" w:rsidP="00B8710C">
      <w:pPr>
        <w:spacing w:after="0" w:line="240" w:lineRule="auto"/>
        <w:rPr>
          <w:rFonts w:ascii="Times New Roman" w:hAnsi="Times New Roman"/>
          <w:b/>
        </w:rPr>
      </w:pPr>
    </w:p>
    <w:p w14:paraId="0BB61346" w14:textId="77777777" w:rsidR="009C4707" w:rsidRPr="00F50163" w:rsidRDefault="009C4707" w:rsidP="00B8710C">
      <w:pPr>
        <w:spacing w:after="0" w:line="240" w:lineRule="auto"/>
        <w:rPr>
          <w:rFonts w:ascii="Times New Roman" w:hAnsi="Times New Roman"/>
          <w:b/>
        </w:rPr>
      </w:pPr>
    </w:p>
    <w:p w14:paraId="630E1582" w14:textId="77777777" w:rsidR="00AD6B3D" w:rsidRPr="00F50163" w:rsidRDefault="00AD6B3D" w:rsidP="00B8710C">
      <w:pPr>
        <w:spacing w:after="0" w:line="240" w:lineRule="auto"/>
        <w:rPr>
          <w:rFonts w:ascii="Times New Roman" w:hAnsi="Times New Roman"/>
          <w:b/>
        </w:rPr>
      </w:pPr>
    </w:p>
    <w:p w14:paraId="72CEECA4" w14:textId="77777777" w:rsidR="00AD6B3D" w:rsidRDefault="00AD6B3D" w:rsidP="00B8710C">
      <w:pPr>
        <w:spacing w:after="0" w:line="240" w:lineRule="auto"/>
        <w:rPr>
          <w:rFonts w:ascii="Times New Roman" w:hAnsi="Times New Roman"/>
          <w:b/>
        </w:rPr>
      </w:pPr>
    </w:p>
    <w:p w14:paraId="35701635" w14:textId="77777777" w:rsidR="0003435B" w:rsidRDefault="0003435B" w:rsidP="00B8710C">
      <w:pPr>
        <w:spacing w:after="0" w:line="240" w:lineRule="auto"/>
        <w:rPr>
          <w:rFonts w:ascii="Times New Roman" w:hAnsi="Times New Roman"/>
          <w:b/>
        </w:rPr>
      </w:pPr>
    </w:p>
    <w:p w14:paraId="2810B6E3" w14:textId="77777777" w:rsidR="0003435B" w:rsidRDefault="0003435B" w:rsidP="00B8710C">
      <w:pPr>
        <w:spacing w:after="0" w:line="240" w:lineRule="auto"/>
        <w:rPr>
          <w:rFonts w:ascii="Times New Roman" w:hAnsi="Times New Roman"/>
          <w:b/>
        </w:rPr>
      </w:pPr>
    </w:p>
    <w:p w14:paraId="2444EED2" w14:textId="77777777" w:rsidR="0003435B" w:rsidRDefault="0003435B" w:rsidP="00B8710C">
      <w:pPr>
        <w:spacing w:after="0" w:line="240" w:lineRule="auto"/>
        <w:rPr>
          <w:rFonts w:ascii="Times New Roman" w:hAnsi="Times New Roman"/>
          <w:b/>
        </w:rPr>
      </w:pPr>
    </w:p>
    <w:p w14:paraId="038AA54A" w14:textId="77777777" w:rsidR="0003435B" w:rsidRDefault="0003435B" w:rsidP="00B8710C">
      <w:pPr>
        <w:spacing w:after="0" w:line="240" w:lineRule="auto"/>
        <w:rPr>
          <w:rFonts w:ascii="Times New Roman" w:hAnsi="Times New Roman"/>
          <w:b/>
        </w:rPr>
      </w:pPr>
    </w:p>
    <w:p w14:paraId="78F3C7CB" w14:textId="77777777" w:rsidR="0003435B" w:rsidRDefault="0003435B" w:rsidP="00B8710C">
      <w:pPr>
        <w:spacing w:after="0" w:line="240" w:lineRule="auto"/>
        <w:rPr>
          <w:rFonts w:ascii="Times New Roman" w:hAnsi="Times New Roman"/>
          <w:b/>
        </w:rPr>
      </w:pPr>
    </w:p>
    <w:p w14:paraId="3B44B4A0" w14:textId="77777777" w:rsidR="0003435B" w:rsidRDefault="0003435B" w:rsidP="00B8710C">
      <w:pPr>
        <w:spacing w:after="0" w:line="240" w:lineRule="auto"/>
        <w:rPr>
          <w:rFonts w:ascii="Times New Roman" w:hAnsi="Times New Roman"/>
          <w:b/>
        </w:rPr>
      </w:pPr>
    </w:p>
    <w:p w14:paraId="55D23DF5" w14:textId="77777777" w:rsidR="0003435B" w:rsidRDefault="0003435B" w:rsidP="00B8710C">
      <w:pPr>
        <w:spacing w:after="0" w:line="240" w:lineRule="auto"/>
        <w:rPr>
          <w:rFonts w:ascii="Times New Roman" w:hAnsi="Times New Roman"/>
          <w:b/>
        </w:rPr>
      </w:pPr>
    </w:p>
    <w:p w14:paraId="7D9FC60E" w14:textId="77777777" w:rsidR="0003435B" w:rsidRDefault="0003435B" w:rsidP="00B8710C">
      <w:pPr>
        <w:spacing w:after="0" w:line="240" w:lineRule="auto"/>
        <w:rPr>
          <w:rFonts w:ascii="Times New Roman" w:hAnsi="Times New Roman"/>
          <w:b/>
        </w:rPr>
      </w:pPr>
    </w:p>
    <w:p w14:paraId="757DF00F" w14:textId="77777777" w:rsidR="0003435B" w:rsidRDefault="0003435B" w:rsidP="00B8710C">
      <w:pPr>
        <w:spacing w:after="0" w:line="240" w:lineRule="auto"/>
        <w:rPr>
          <w:rFonts w:ascii="Times New Roman" w:hAnsi="Times New Roman"/>
          <w:b/>
        </w:rPr>
      </w:pPr>
    </w:p>
    <w:p w14:paraId="7B6F5BB8" w14:textId="77777777" w:rsidR="0003435B" w:rsidRDefault="0003435B" w:rsidP="00B8710C">
      <w:pPr>
        <w:spacing w:after="0" w:line="240" w:lineRule="auto"/>
        <w:rPr>
          <w:rFonts w:ascii="Times New Roman" w:hAnsi="Times New Roman"/>
          <w:b/>
        </w:rPr>
      </w:pPr>
    </w:p>
    <w:p w14:paraId="2A37D5C4" w14:textId="77777777" w:rsidR="0003435B" w:rsidRPr="00F50163" w:rsidRDefault="0003435B" w:rsidP="00B8710C">
      <w:pPr>
        <w:spacing w:after="0" w:line="240" w:lineRule="auto"/>
        <w:rPr>
          <w:rFonts w:ascii="Times New Roman" w:hAnsi="Times New Roman"/>
          <w:b/>
        </w:rPr>
      </w:pPr>
    </w:p>
    <w:p w14:paraId="07593F4D" w14:textId="77777777"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 xml:space="preserve">Профессия 08.01.07 Мастер общестроительных работ </w:t>
      </w:r>
    </w:p>
    <w:p w14:paraId="3B1078DA" w14:textId="77777777" w:rsidR="0003435B" w:rsidRPr="00F50163" w:rsidRDefault="0003435B" w:rsidP="00B8710C">
      <w:pPr>
        <w:spacing w:after="0" w:line="240" w:lineRule="auto"/>
        <w:ind w:firstLine="708"/>
        <w:rPr>
          <w:rFonts w:ascii="Times New Roman" w:hAnsi="Times New Roman"/>
          <w:b/>
        </w:rPr>
      </w:pPr>
    </w:p>
    <w:tbl>
      <w:tblPr>
        <w:tblW w:w="15309" w:type="dxa"/>
        <w:shd w:val="clear" w:color="auto" w:fill="FFFFFF"/>
        <w:tblLayout w:type="fixed"/>
        <w:tblCellMar>
          <w:left w:w="15" w:type="dxa"/>
          <w:right w:w="15" w:type="dxa"/>
        </w:tblCellMar>
        <w:tblLook w:val="04A0" w:firstRow="1" w:lastRow="0" w:firstColumn="1" w:lastColumn="0" w:noHBand="0" w:noVBand="1"/>
      </w:tblPr>
      <w:tblGrid>
        <w:gridCol w:w="1131"/>
        <w:gridCol w:w="3818"/>
        <w:gridCol w:w="13"/>
        <w:gridCol w:w="1262"/>
        <w:gridCol w:w="13"/>
        <w:gridCol w:w="563"/>
        <w:gridCol w:w="567"/>
        <w:gridCol w:w="709"/>
        <w:gridCol w:w="425"/>
        <w:gridCol w:w="709"/>
        <w:gridCol w:w="567"/>
        <w:gridCol w:w="711"/>
        <w:gridCol w:w="567"/>
        <w:gridCol w:w="709"/>
        <w:gridCol w:w="567"/>
        <w:gridCol w:w="708"/>
        <w:gridCol w:w="851"/>
        <w:gridCol w:w="709"/>
        <w:gridCol w:w="710"/>
      </w:tblGrid>
      <w:tr w:rsidR="000C0A63" w:rsidRPr="00F50163" w14:paraId="7BC987C9" w14:textId="77777777" w:rsidTr="000C0A63">
        <w:trPr>
          <w:trHeight w:val="185"/>
        </w:trPr>
        <w:tc>
          <w:tcPr>
            <w:tcW w:w="1131" w:type="dxa"/>
            <w:tcBorders>
              <w:top w:val="single" w:sz="6" w:space="0" w:color="000000"/>
              <w:left w:val="single" w:sz="4" w:space="0" w:color="auto"/>
              <w:bottom w:val="single" w:sz="6" w:space="0" w:color="000000"/>
              <w:right w:val="single" w:sz="6" w:space="0" w:color="000000"/>
            </w:tcBorders>
            <w:shd w:val="clear" w:color="auto" w:fill="FFFFFF"/>
            <w:hideMark/>
          </w:tcPr>
          <w:p w14:paraId="05DE19DC" w14:textId="77777777" w:rsidR="000C0A63" w:rsidRPr="00F50163" w:rsidRDefault="000C0A63" w:rsidP="00B8710C">
            <w:pPr>
              <w:spacing w:after="0" w:line="240" w:lineRule="auto"/>
              <w:rPr>
                <w:rFonts w:ascii="Times New Roman" w:eastAsia="Times New Roman" w:hAnsi="Times New Roman"/>
                <w:color w:val="000000"/>
                <w:lang w:eastAsia="ru-RU"/>
              </w:rPr>
            </w:pPr>
          </w:p>
        </w:tc>
        <w:tc>
          <w:tcPr>
            <w:tcW w:w="14178"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14:paraId="3492B8D5" w14:textId="77777777" w:rsidR="000C0A63" w:rsidRPr="00F50163" w:rsidRDefault="000C0A63" w:rsidP="00B8710C">
            <w:pPr>
              <w:spacing w:after="0" w:line="240" w:lineRule="auto"/>
              <w:jc w:val="center"/>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Результаты контрольных срезов</w:t>
            </w:r>
          </w:p>
        </w:tc>
      </w:tr>
      <w:tr w:rsidR="00BF6372" w:rsidRPr="00F50163" w14:paraId="60F45FA7" w14:textId="77777777" w:rsidTr="00F50163">
        <w:trPr>
          <w:trHeight w:val="500"/>
        </w:trPr>
        <w:tc>
          <w:tcPr>
            <w:tcW w:w="1131" w:type="dxa"/>
            <w:vMerge w:val="restart"/>
            <w:tcBorders>
              <w:top w:val="single" w:sz="6" w:space="0" w:color="EFEFEF"/>
              <w:left w:val="single" w:sz="4" w:space="0" w:color="auto"/>
              <w:right w:val="single" w:sz="6" w:space="0" w:color="EFEFEF"/>
            </w:tcBorders>
            <w:shd w:val="clear" w:color="auto" w:fill="FFFFFF"/>
            <w:hideMark/>
          </w:tcPr>
          <w:p w14:paraId="7D6B2400" w14:textId="77777777" w:rsidR="00BF6372" w:rsidRPr="00F50163" w:rsidRDefault="00BF6372" w:rsidP="00B8710C">
            <w:pPr>
              <w:spacing w:after="0" w:line="240" w:lineRule="auto"/>
              <w:rPr>
                <w:rFonts w:ascii="Times New Roman" w:eastAsia="Times New Roman" w:hAnsi="Times New Roman"/>
                <w:b/>
                <w:color w:val="000000"/>
                <w:lang w:eastAsia="ru-RU"/>
              </w:rPr>
            </w:pPr>
            <w:proofErr w:type="gramStart"/>
            <w:r w:rsidRPr="00F50163">
              <w:rPr>
                <w:rFonts w:ascii="Times New Roman" w:eastAsia="Times New Roman" w:hAnsi="Times New Roman"/>
                <w:b/>
                <w:color w:val="000000"/>
                <w:lang w:eastAsia="ru-RU"/>
              </w:rPr>
              <w:t>п</w:t>
            </w:r>
            <w:proofErr w:type="gramEnd"/>
            <w:r w:rsidRPr="00F50163">
              <w:rPr>
                <w:rFonts w:ascii="Times New Roman" w:eastAsia="Times New Roman" w:hAnsi="Times New Roman"/>
                <w:b/>
                <w:color w:val="000000"/>
                <w:lang w:eastAsia="ru-RU"/>
              </w:rPr>
              <w:t>/п №</w:t>
            </w:r>
          </w:p>
        </w:tc>
        <w:tc>
          <w:tcPr>
            <w:tcW w:w="38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251091E"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Наименование циклов</w:t>
            </w:r>
          </w:p>
        </w:tc>
        <w:tc>
          <w:tcPr>
            <w:tcW w:w="12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9D773C7"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группа</w:t>
            </w:r>
          </w:p>
        </w:tc>
        <w:tc>
          <w:tcPr>
            <w:tcW w:w="576" w:type="dxa"/>
            <w:gridSpan w:val="2"/>
            <w:vMerge w:val="restart"/>
            <w:tcBorders>
              <w:top w:val="single" w:sz="6" w:space="0" w:color="000000"/>
              <w:left w:val="single" w:sz="6" w:space="0" w:color="000000"/>
              <w:right w:val="single" w:sz="6" w:space="0" w:color="000000"/>
            </w:tcBorders>
            <w:shd w:val="clear" w:color="auto" w:fill="FFFFFF"/>
            <w:hideMark/>
          </w:tcPr>
          <w:p w14:paraId="698175C1"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68F4C80"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опрошено</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27686BE"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5</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81C025C"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4</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5936D5E"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3D7A95B"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2</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388EBB6"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 xml:space="preserve">% </w:t>
            </w:r>
            <w:proofErr w:type="spellStart"/>
            <w:r w:rsidRPr="00F50163">
              <w:rPr>
                <w:rFonts w:ascii="Times New Roman" w:eastAsia="Times New Roman" w:hAnsi="Times New Roman"/>
                <w:b/>
                <w:color w:val="000000"/>
                <w:lang w:eastAsia="ru-RU"/>
              </w:rPr>
              <w:t>усп</w:t>
            </w:r>
            <w:proofErr w:type="spellEnd"/>
            <w:r w:rsidRPr="00F50163">
              <w:rPr>
                <w:rFonts w:ascii="Times New Roman" w:eastAsia="Times New Roman" w:hAnsi="Times New Roman"/>
                <w:b/>
                <w:color w:val="000000"/>
                <w:lang w:eastAsia="ru-RU"/>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6C7954A"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 xml:space="preserve">% </w:t>
            </w:r>
            <w:proofErr w:type="spellStart"/>
            <w:r w:rsidRPr="00F50163">
              <w:rPr>
                <w:rFonts w:ascii="Times New Roman" w:eastAsia="Times New Roman" w:hAnsi="Times New Roman"/>
                <w:b/>
                <w:color w:val="000000"/>
                <w:lang w:eastAsia="ru-RU"/>
              </w:rPr>
              <w:t>кач</w:t>
            </w:r>
            <w:proofErr w:type="spellEnd"/>
            <w:r w:rsidRPr="00F50163">
              <w:rPr>
                <w:rFonts w:ascii="Times New Roman" w:eastAsia="Times New Roman" w:hAnsi="Times New Roman"/>
                <w:b/>
                <w:color w:val="000000"/>
                <w:lang w:eastAsia="ru-RU"/>
              </w:rPr>
              <w:t>.</w:t>
            </w:r>
          </w:p>
        </w:tc>
        <w:tc>
          <w:tcPr>
            <w:tcW w:w="7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1B6E824" w14:textId="77777777" w:rsidR="00BF6372" w:rsidRPr="00F50163" w:rsidRDefault="00BF6372" w:rsidP="00B8710C">
            <w:pPr>
              <w:spacing w:after="0" w:line="240" w:lineRule="auto"/>
              <w:rPr>
                <w:rFonts w:ascii="Times New Roman" w:eastAsia="Times New Roman" w:hAnsi="Times New Roman"/>
                <w:b/>
                <w:color w:val="000000"/>
                <w:lang w:eastAsia="ru-RU"/>
              </w:rPr>
            </w:pPr>
            <w:proofErr w:type="spellStart"/>
            <w:r w:rsidRPr="00F50163">
              <w:rPr>
                <w:rFonts w:ascii="Times New Roman" w:eastAsia="Times New Roman" w:hAnsi="Times New Roman"/>
                <w:b/>
                <w:color w:val="000000"/>
                <w:lang w:eastAsia="ru-RU"/>
              </w:rPr>
              <w:t>ср</w:t>
            </w:r>
            <w:proofErr w:type="gramStart"/>
            <w:r w:rsidRPr="00F50163">
              <w:rPr>
                <w:rFonts w:ascii="Times New Roman" w:eastAsia="Times New Roman" w:hAnsi="Times New Roman"/>
                <w:b/>
                <w:color w:val="000000"/>
                <w:lang w:eastAsia="ru-RU"/>
              </w:rPr>
              <w:t>.б</w:t>
            </w:r>
            <w:proofErr w:type="gramEnd"/>
            <w:r w:rsidRPr="00F50163">
              <w:rPr>
                <w:rFonts w:ascii="Times New Roman" w:eastAsia="Times New Roman" w:hAnsi="Times New Roman"/>
                <w:b/>
                <w:color w:val="000000"/>
                <w:lang w:eastAsia="ru-RU"/>
              </w:rPr>
              <w:t>алл</w:t>
            </w:r>
            <w:proofErr w:type="spellEnd"/>
          </w:p>
        </w:tc>
      </w:tr>
      <w:tr w:rsidR="00BF6372" w:rsidRPr="00F50163" w14:paraId="1CDE60C1" w14:textId="77777777" w:rsidTr="00F50163">
        <w:trPr>
          <w:trHeight w:val="55"/>
        </w:trPr>
        <w:tc>
          <w:tcPr>
            <w:tcW w:w="1131" w:type="dxa"/>
            <w:vMerge/>
            <w:tcBorders>
              <w:left w:val="single" w:sz="4" w:space="0" w:color="auto"/>
              <w:bottom w:val="single" w:sz="6" w:space="0" w:color="000000"/>
              <w:right w:val="single" w:sz="6" w:space="0" w:color="EFEFEF"/>
            </w:tcBorders>
            <w:shd w:val="clear" w:color="auto" w:fill="FFFFFF"/>
            <w:hideMark/>
          </w:tcPr>
          <w:p w14:paraId="1A067AD1" w14:textId="77777777" w:rsidR="00BF6372" w:rsidRPr="00F50163" w:rsidRDefault="00BF6372" w:rsidP="00B8710C">
            <w:pPr>
              <w:spacing w:after="0" w:line="240" w:lineRule="auto"/>
              <w:rPr>
                <w:rFonts w:ascii="Times New Roman" w:eastAsia="Times New Roman" w:hAnsi="Times New Roman"/>
                <w:color w:val="000000"/>
                <w:lang w:eastAsia="ru-RU"/>
              </w:rPr>
            </w:pPr>
          </w:p>
        </w:tc>
        <w:tc>
          <w:tcPr>
            <w:tcW w:w="3818"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05A252AF" w14:textId="77777777" w:rsidR="00BF6372" w:rsidRPr="00F50163" w:rsidRDefault="00BF6372" w:rsidP="00B8710C">
            <w:pPr>
              <w:spacing w:after="0" w:line="240" w:lineRule="auto"/>
              <w:rPr>
                <w:rFonts w:ascii="Times New Roman" w:eastAsia="Times New Roman" w:hAnsi="Times New Roman"/>
                <w:b/>
                <w:color w:val="000000"/>
                <w:lang w:eastAsia="ru-RU"/>
              </w:rPr>
            </w:pPr>
          </w:p>
        </w:tc>
        <w:tc>
          <w:tcPr>
            <w:tcW w:w="1275"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3F4AC43D" w14:textId="77777777" w:rsidR="00BF6372" w:rsidRPr="00F50163" w:rsidRDefault="00BF6372" w:rsidP="00B8710C">
            <w:pPr>
              <w:spacing w:after="0" w:line="240" w:lineRule="auto"/>
              <w:rPr>
                <w:rFonts w:ascii="Times New Roman" w:eastAsia="Times New Roman" w:hAnsi="Times New Roman"/>
                <w:b/>
                <w:color w:val="000000"/>
                <w:lang w:eastAsia="ru-RU"/>
              </w:rPr>
            </w:pPr>
          </w:p>
        </w:tc>
        <w:tc>
          <w:tcPr>
            <w:tcW w:w="576" w:type="dxa"/>
            <w:gridSpan w:val="2"/>
            <w:vMerge/>
            <w:tcBorders>
              <w:left w:val="single" w:sz="6" w:space="0" w:color="000000"/>
              <w:bottom w:val="single" w:sz="6" w:space="0" w:color="000000"/>
              <w:right w:val="single" w:sz="6" w:space="0" w:color="000000"/>
            </w:tcBorders>
            <w:shd w:val="clear" w:color="auto" w:fill="FFFFFF"/>
            <w:hideMark/>
          </w:tcPr>
          <w:p w14:paraId="325728A2" w14:textId="77777777" w:rsidR="00BF6372" w:rsidRPr="00F50163" w:rsidRDefault="00BF6372" w:rsidP="00B8710C">
            <w:pPr>
              <w:spacing w:after="0" w:line="240" w:lineRule="auto"/>
              <w:rPr>
                <w:rFonts w:ascii="Times New Roman" w:eastAsia="Times New Roman" w:hAnsi="Times New Roman"/>
                <w:b/>
                <w:color w:val="000000"/>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4BEABD6" w14:textId="77777777" w:rsidR="00BF6372" w:rsidRPr="00F50163" w:rsidRDefault="00BF6372" w:rsidP="00B8710C">
            <w:pPr>
              <w:spacing w:after="0" w:line="240" w:lineRule="auto"/>
              <w:rPr>
                <w:rFonts w:ascii="Times New Roman" w:eastAsia="Times New Roman" w:hAnsi="Times New Roman"/>
                <w:b/>
                <w:color w:val="000000"/>
                <w:lang w:eastAsia="ru-RU"/>
              </w:rPr>
            </w:pPr>
            <w:proofErr w:type="spellStart"/>
            <w:r w:rsidRPr="00F50163">
              <w:rPr>
                <w:rFonts w:ascii="Times New Roman" w:eastAsia="Times New Roman" w:hAnsi="Times New Roman"/>
                <w:b/>
                <w:color w:val="000000"/>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1D31A8B"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AAE0C42" w14:textId="77777777" w:rsidR="00BF6372" w:rsidRPr="00F50163" w:rsidRDefault="00BF6372" w:rsidP="00B8710C">
            <w:pPr>
              <w:spacing w:after="0" w:line="240" w:lineRule="auto"/>
              <w:rPr>
                <w:rFonts w:ascii="Times New Roman" w:eastAsia="Times New Roman" w:hAnsi="Times New Roman"/>
                <w:b/>
                <w:color w:val="000000"/>
                <w:lang w:eastAsia="ru-RU"/>
              </w:rPr>
            </w:pPr>
            <w:proofErr w:type="spellStart"/>
            <w:r w:rsidRPr="00F50163">
              <w:rPr>
                <w:rFonts w:ascii="Times New Roman" w:eastAsia="Times New Roman" w:hAnsi="Times New Roman"/>
                <w:b/>
                <w:color w:val="000000"/>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18F793"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DE93B4" w14:textId="77777777" w:rsidR="00BF6372" w:rsidRPr="00F50163" w:rsidRDefault="00BF6372" w:rsidP="00B8710C">
            <w:pPr>
              <w:spacing w:after="0" w:line="240" w:lineRule="auto"/>
              <w:rPr>
                <w:rFonts w:ascii="Times New Roman" w:eastAsia="Times New Roman" w:hAnsi="Times New Roman"/>
                <w:b/>
                <w:color w:val="000000"/>
                <w:lang w:eastAsia="ru-RU"/>
              </w:rPr>
            </w:pPr>
            <w:proofErr w:type="spellStart"/>
            <w:r w:rsidRPr="00F50163">
              <w:rPr>
                <w:rFonts w:ascii="Times New Roman" w:eastAsia="Times New Roman" w:hAnsi="Times New Roman"/>
                <w:b/>
                <w:color w:val="000000"/>
                <w:lang w:eastAsia="ru-RU"/>
              </w:rPr>
              <w:t>абс</w:t>
            </w:r>
            <w:proofErr w:type="spellEnd"/>
          </w:p>
        </w:tc>
        <w:tc>
          <w:tcPr>
            <w:tcW w:w="711" w:type="dxa"/>
            <w:tcBorders>
              <w:top w:val="single" w:sz="6" w:space="0" w:color="000000"/>
              <w:left w:val="single" w:sz="6" w:space="0" w:color="000000"/>
              <w:bottom w:val="single" w:sz="6" w:space="0" w:color="000000"/>
              <w:right w:val="single" w:sz="6" w:space="0" w:color="000000"/>
            </w:tcBorders>
            <w:shd w:val="clear" w:color="auto" w:fill="FFFFFF"/>
            <w:hideMark/>
          </w:tcPr>
          <w:p w14:paraId="4FD516F0"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CDDD805" w14:textId="77777777" w:rsidR="00BF6372" w:rsidRPr="00F50163" w:rsidRDefault="00BF6372" w:rsidP="00B8710C">
            <w:pPr>
              <w:spacing w:after="0" w:line="240" w:lineRule="auto"/>
              <w:rPr>
                <w:rFonts w:ascii="Times New Roman" w:eastAsia="Times New Roman" w:hAnsi="Times New Roman"/>
                <w:b/>
                <w:color w:val="000000"/>
                <w:lang w:eastAsia="ru-RU"/>
              </w:rPr>
            </w:pPr>
            <w:proofErr w:type="spellStart"/>
            <w:r w:rsidRPr="00F50163">
              <w:rPr>
                <w:rFonts w:ascii="Times New Roman" w:eastAsia="Times New Roman" w:hAnsi="Times New Roman"/>
                <w:b/>
                <w:color w:val="000000"/>
                <w:lang w:eastAsia="ru-RU"/>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5B501B3"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C0EE740" w14:textId="77777777" w:rsidR="00BF6372" w:rsidRPr="00F50163" w:rsidRDefault="00BF6372" w:rsidP="00B8710C">
            <w:pPr>
              <w:spacing w:after="0" w:line="240" w:lineRule="auto"/>
              <w:rPr>
                <w:rFonts w:ascii="Times New Roman" w:eastAsia="Times New Roman" w:hAnsi="Times New Roman"/>
                <w:b/>
                <w:color w:val="000000"/>
                <w:lang w:eastAsia="ru-RU"/>
              </w:rPr>
            </w:pPr>
            <w:proofErr w:type="spellStart"/>
            <w:r w:rsidRPr="00F50163">
              <w:rPr>
                <w:rFonts w:ascii="Times New Roman" w:eastAsia="Times New Roman" w:hAnsi="Times New Roman"/>
                <w:b/>
                <w:color w:val="000000"/>
                <w:lang w:eastAsia="ru-RU"/>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2CA5711" w14:textId="77777777" w:rsidR="00BF6372" w:rsidRPr="00F50163" w:rsidRDefault="00BF6372"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w:t>
            </w: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377B18B1" w14:textId="77777777" w:rsidR="00BF6372" w:rsidRPr="00F50163" w:rsidRDefault="00BF6372" w:rsidP="00B8710C">
            <w:pPr>
              <w:spacing w:after="0" w:line="240" w:lineRule="auto"/>
              <w:rPr>
                <w:rFonts w:ascii="Times New Roman" w:eastAsia="Times New Roman" w:hAnsi="Times New Roman"/>
                <w:b/>
                <w:color w:val="000000"/>
                <w:lang w:eastAsia="ru-RU"/>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086F1F43" w14:textId="77777777" w:rsidR="00BF6372" w:rsidRPr="00F50163" w:rsidRDefault="00BF6372" w:rsidP="00B8710C">
            <w:pPr>
              <w:spacing w:after="0" w:line="240" w:lineRule="auto"/>
              <w:rPr>
                <w:rFonts w:ascii="Times New Roman" w:eastAsia="Times New Roman" w:hAnsi="Times New Roman"/>
                <w:b/>
                <w:color w:val="000000"/>
                <w:lang w:eastAsia="ru-RU"/>
              </w:rPr>
            </w:pPr>
          </w:p>
        </w:tc>
        <w:tc>
          <w:tcPr>
            <w:tcW w:w="710"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2A0F0277" w14:textId="77777777" w:rsidR="00BF6372" w:rsidRPr="00F50163" w:rsidRDefault="00BF6372" w:rsidP="00B8710C">
            <w:pPr>
              <w:spacing w:after="0" w:line="240" w:lineRule="auto"/>
              <w:rPr>
                <w:rFonts w:ascii="Times New Roman" w:eastAsia="Times New Roman" w:hAnsi="Times New Roman"/>
                <w:b/>
                <w:color w:val="000000"/>
                <w:lang w:eastAsia="ru-RU"/>
              </w:rPr>
            </w:pPr>
          </w:p>
        </w:tc>
      </w:tr>
      <w:tr w:rsidR="000C0A63" w:rsidRPr="00F50163" w14:paraId="564C5FBD" w14:textId="77777777" w:rsidTr="000C0A63">
        <w:trPr>
          <w:trHeight w:val="259"/>
        </w:trPr>
        <w:tc>
          <w:tcPr>
            <w:tcW w:w="1131" w:type="dxa"/>
            <w:tcBorders>
              <w:top w:val="single" w:sz="6" w:space="0" w:color="000000"/>
              <w:left w:val="single" w:sz="6" w:space="0" w:color="000000"/>
              <w:bottom w:val="single" w:sz="6" w:space="0" w:color="000000"/>
              <w:right w:val="single" w:sz="6" w:space="0" w:color="000000"/>
            </w:tcBorders>
            <w:shd w:val="clear" w:color="auto" w:fill="FFFFFF"/>
            <w:hideMark/>
          </w:tcPr>
          <w:p w14:paraId="1A329792" w14:textId="77777777" w:rsidR="000C0A63" w:rsidRPr="00F50163" w:rsidRDefault="000C0A63" w:rsidP="00B8710C">
            <w:pPr>
              <w:spacing w:after="0" w:line="240" w:lineRule="auto"/>
              <w:rPr>
                <w:rFonts w:ascii="Times New Roman" w:eastAsia="Times New Roman" w:hAnsi="Times New Roman"/>
                <w:color w:val="000000"/>
                <w:lang w:eastAsia="ru-RU"/>
              </w:rPr>
            </w:pPr>
            <w:r w:rsidRPr="00F50163">
              <w:rPr>
                <w:rFonts w:ascii="Times New Roman" w:eastAsia="Times New Roman" w:hAnsi="Times New Roman"/>
                <w:b/>
                <w:color w:val="000000"/>
                <w:lang w:eastAsia="ru-RU"/>
              </w:rPr>
              <w:t>1</w:t>
            </w:r>
          </w:p>
        </w:tc>
        <w:tc>
          <w:tcPr>
            <w:tcW w:w="3818" w:type="dxa"/>
            <w:tcBorders>
              <w:top w:val="single" w:sz="6" w:space="0" w:color="000000"/>
              <w:left w:val="single" w:sz="6" w:space="0" w:color="000000"/>
              <w:bottom w:val="single" w:sz="6" w:space="0" w:color="000000"/>
              <w:right w:val="single" w:sz="6" w:space="0" w:color="000000"/>
            </w:tcBorders>
            <w:shd w:val="clear" w:color="auto" w:fill="FFFFFF"/>
            <w:hideMark/>
          </w:tcPr>
          <w:p w14:paraId="21ED6C25"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 xml:space="preserve">Общеобразовательная подготовка </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C5A9272"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по циклу</w:t>
            </w:r>
          </w:p>
        </w:tc>
        <w:tc>
          <w:tcPr>
            <w:tcW w:w="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9B0F270" w14:textId="77777777" w:rsidR="000C0A63" w:rsidRPr="00F50163" w:rsidRDefault="000C0A63" w:rsidP="00B8710C">
            <w:pPr>
              <w:spacing w:after="0" w:line="240" w:lineRule="auto"/>
              <w:rPr>
                <w:rFonts w:ascii="Times New Roman" w:eastAsia="Times New Roman" w:hAnsi="Times New Roman"/>
                <w:b/>
                <w:lang w:eastAsia="ru-RU"/>
              </w:rPr>
            </w:pPr>
            <w:r w:rsidRPr="00F50163">
              <w:rPr>
                <w:rFonts w:ascii="Times New Roman" w:eastAsia="Times New Roman" w:hAnsi="Times New Roman"/>
                <w:b/>
                <w:lang w:eastAsia="ru-RU"/>
              </w:rPr>
              <w:t>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451700F"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358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34499DC"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89,0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9CF5F6B"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8C652F"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12A9B2"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115</w:t>
            </w:r>
          </w:p>
        </w:tc>
        <w:tc>
          <w:tcPr>
            <w:tcW w:w="711" w:type="dxa"/>
            <w:tcBorders>
              <w:top w:val="single" w:sz="6" w:space="0" w:color="000000"/>
              <w:left w:val="single" w:sz="6" w:space="0" w:color="000000"/>
              <w:bottom w:val="single" w:sz="6" w:space="0" w:color="000000"/>
              <w:right w:val="single" w:sz="6" w:space="0" w:color="000000"/>
            </w:tcBorders>
            <w:shd w:val="clear" w:color="auto" w:fill="FFFFFF"/>
            <w:hideMark/>
          </w:tcPr>
          <w:p w14:paraId="1304E18A"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D4D36BC"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212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39AEB3"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59,0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DEFF226"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19</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2995EF"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4B69F506"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95,0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AE9C31E"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39,0</w:t>
            </w:r>
          </w:p>
        </w:tc>
        <w:tc>
          <w:tcPr>
            <w:tcW w:w="710" w:type="dxa"/>
            <w:tcBorders>
              <w:top w:val="single" w:sz="6" w:space="0" w:color="000000"/>
              <w:left w:val="single" w:sz="6" w:space="0" w:color="000000"/>
              <w:bottom w:val="single" w:sz="6" w:space="0" w:color="000000"/>
              <w:right w:val="single" w:sz="6" w:space="0" w:color="000000"/>
            </w:tcBorders>
            <w:shd w:val="clear" w:color="auto" w:fill="FFFFFF"/>
            <w:hideMark/>
          </w:tcPr>
          <w:p w14:paraId="34EF2ADE"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3,4</w:t>
            </w:r>
          </w:p>
        </w:tc>
      </w:tr>
      <w:tr w:rsidR="000C0A63" w:rsidRPr="00F50163" w14:paraId="48835B1B" w14:textId="77777777" w:rsidTr="000C0A63">
        <w:trPr>
          <w:trHeight w:val="259"/>
        </w:trPr>
        <w:tc>
          <w:tcPr>
            <w:tcW w:w="1131" w:type="dxa"/>
            <w:tcBorders>
              <w:top w:val="single" w:sz="6" w:space="0" w:color="000000"/>
              <w:left w:val="single" w:sz="6" w:space="0" w:color="000000"/>
              <w:bottom w:val="single" w:sz="6" w:space="0" w:color="000000"/>
              <w:right w:val="single" w:sz="4" w:space="0" w:color="auto"/>
            </w:tcBorders>
            <w:shd w:val="clear" w:color="auto" w:fill="FFFFFF"/>
            <w:hideMark/>
          </w:tcPr>
          <w:p w14:paraId="4B01AE60"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2</w:t>
            </w:r>
          </w:p>
        </w:tc>
        <w:tc>
          <w:tcPr>
            <w:tcW w:w="3831" w:type="dxa"/>
            <w:gridSpan w:val="2"/>
            <w:tcBorders>
              <w:top w:val="single" w:sz="6" w:space="0" w:color="000000"/>
              <w:left w:val="single" w:sz="4" w:space="0" w:color="auto"/>
              <w:bottom w:val="single" w:sz="6" w:space="0" w:color="000000"/>
              <w:right w:val="single" w:sz="4" w:space="0" w:color="auto"/>
            </w:tcBorders>
            <w:shd w:val="clear" w:color="auto" w:fill="FFFFFF"/>
          </w:tcPr>
          <w:p w14:paraId="1A8B751D"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heme="minorEastAsia" w:hAnsi="Times New Roman"/>
                <w:b/>
                <w:lang w:eastAsia="ru-RU"/>
              </w:rPr>
              <w:t>ПРОФЕССИОНАЛЬНАЯ ПОДГОТОВКА</w:t>
            </w:r>
          </w:p>
        </w:tc>
        <w:tc>
          <w:tcPr>
            <w:tcW w:w="1275" w:type="dxa"/>
            <w:gridSpan w:val="2"/>
            <w:tcBorders>
              <w:top w:val="single" w:sz="6" w:space="0" w:color="000000"/>
              <w:left w:val="single" w:sz="4" w:space="0" w:color="auto"/>
              <w:bottom w:val="single" w:sz="6" w:space="0" w:color="000000"/>
              <w:right w:val="single" w:sz="6" w:space="0" w:color="000000"/>
            </w:tcBorders>
            <w:shd w:val="clear" w:color="auto" w:fill="FFFFFF"/>
          </w:tcPr>
          <w:p w14:paraId="7318A403"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hideMark/>
          </w:tcPr>
          <w:p w14:paraId="1358F610"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6E477BD"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5D262C8"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3245352"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39D4143"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2DD8454"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hideMark/>
          </w:tcPr>
          <w:p w14:paraId="272A4DF4"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CFD4F67"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CDBDA04"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9479CC0"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B554EAA"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02B78C3B"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68B56F3" w14:textId="77777777" w:rsidR="000C0A63" w:rsidRPr="00F50163" w:rsidRDefault="000C0A63" w:rsidP="00B8710C">
            <w:pPr>
              <w:spacing w:after="0" w:line="240" w:lineRule="auto"/>
              <w:rPr>
                <w:rFonts w:ascii="Times New Roman" w:eastAsia="Times New Roman" w:hAnsi="Times New Roman"/>
                <w:b/>
                <w:color w:val="000000"/>
                <w:lang w:eastAsia="ru-RU"/>
              </w:rPr>
            </w:pPr>
          </w:p>
        </w:tc>
        <w:tc>
          <w:tcPr>
            <w:tcW w:w="710" w:type="dxa"/>
            <w:tcBorders>
              <w:top w:val="single" w:sz="6" w:space="0" w:color="000000"/>
              <w:left w:val="single" w:sz="6" w:space="0" w:color="000000"/>
              <w:bottom w:val="single" w:sz="6" w:space="0" w:color="000000"/>
              <w:right w:val="single" w:sz="6" w:space="0" w:color="000000"/>
            </w:tcBorders>
            <w:shd w:val="clear" w:color="auto" w:fill="FFFFFF"/>
            <w:hideMark/>
          </w:tcPr>
          <w:p w14:paraId="3A9385DE" w14:textId="77777777" w:rsidR="000C0A63" w:rsidRPr="00F50163" w:rsidRDefault="000C0A63" w:rsidP="00B8710C">
            <w:pPr>
              <w:spacing w:after="0" w:line="240" w:lineRule="auto"/>
              <w:rPr>
                <w:rFonts w:ascii="Times New Roman" w:eastAsia="Times New Roman" w:hAnsi="Times New Roman"/>
                <w:b/>
                <w:color w:val="000000"/>
                <w:lang w:eastAsia="ru-RU"/>
              </w:rPr>
            </w:pPr>
          </w:p>
        </w:tc>
      </w:tr>
      <w:tr w:rsidR="000C0A63" w:rsidRPr="00F50163" w14:paraId="017E3371" w14:textId="77777777" w:rsidTr="000C0A63">
        <w:trPr>
          <w:trHeight w:val="259"/>
        </w:trPr>
        <w:tc>
          <w:tcPr>
            <w:tcW w:w="1131" w:type="dxa"/>
            <w:tcBorders>
              <w:top w:val="single" w:sz="6" w:space="0" w:color="000000"/>
              <w:left w:val="single" w:sz="6" w:space="0" w:color="000000"/>
              <w:bottom w:val="single" w:sz="6" w:space="0" w:color="000000"/>
              <w:right w:val="single" w:sz="4" w:space="0" w:color="auto"/>
            </w:tcBorders>
            <w:shd w:val="clear" w:color="auto" w:fill="FFFFFF"/>
            <w:hideMark/>
          </w:tcPr>
          <w:p w14:paraId="724B0342"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2.1</w:t>
            </w:r>
          </w:p>
        </w:tc>
        <w:tc>
          <w:tcPr>
            <w:tcW w:w="3831" w:type="dxa"/>
            <w:gridSpan w:val="2"/>
            <w:tcBorders>
              <w:top w:val="single" w:sz="6" w:space="0" w:color="000000"/>
              <w:left w:val="single" w:sz="4" w:space="0" w:color="auto"/>
              <w:bottom w:val="single" w:sz="6" w:space="0" w:color="000000"/>
              <w:right w:val="single" w:sz="4" w:space="0" w:color="auto"/>
            </w:tcBorders>
            <w:shd w:val="clear" w:color="auto" w:fill="FFFFFF"/>
            <w:hideMark/>
          </w:tcPr>
          <w:p w14:paraId="42C8DCC2"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Общепрофессиональный учебный  цикл</w:t>
            </w:r>
          </w:p>
        </w:tc>
        <w:tc>
          <w:tcPr>
            <w:tcW w:w="1275" w:type="dxa"/>
            <w:gridSpan w:val="2"/>
            <w:tcBorders>
              <w:top w:val="single" w:sz="6" w:space="0" w:color="000000"/>
              <w:left w:val="single" w:sz="4" w:space="0" w:color="auto"/>
              <w:bottom w:val="single" w:sz="6" w:space="0" w:color="000000"/>
              <w:right w:val="single" w:sz="6" w:space="0" w:color="000000"/>
            </w:tcBorders>
            <w:shd w:val="clear" w:color="auto" w:fill="FFFFFF"/>
            <w:hideMark/>
          </w:tcPr>
          <w:p w14:paraId="2EC9D9F7"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По циклу</w:t>
            </w:r>
          </w:p>
        </w:tc>
        <w:tc>
          <w:tcPr>
            <w:tcW w:w="563" w:type="dxa"/>
            <w:tcBorders>
              <w:top w:val="single" w:sz="6" w:space="0" w:color="000000"/>
              <w:left w:val="single" w:sz="6" w:space="0" w:color="000000"/>
              <w:bottom w:val="single" w:sz="6" w:space="0" w:color="000000"/>
              <w:right w:val="single" w:sz="6" w:space="0" w:color="000000"/>
            </w:tcBorders>
            <w:shd w:val="clear" w:color="auto" w:fill="FFFFFF"/>
            <w:hideMark/>
          </w:tcPr>
          <w:p w14:paraId="10BBAA41"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125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A7F4B12"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118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06FA1A4"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94,0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59901F1"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9EC73EF"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F287B8E"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40</w:t>
            </w:r>
          </w:p>
        </w:tc>
        <w:tc>
          <w:tcPr>
            <w:tcW w:w="711" w:type="dxa"/>
            <w:tcBorders>
              <w:top w:val="single" w:sz="6" w:space="0" w:color="000000"/>
              <w:left w:val="single" w:sz="6" w:space="0" w:color="000000"/>
              <w:bottom w:val="single" w:sz="6" w:space="0" w:color="000000"/>
              <w:right w:val="single" w:sz="6" w:space="0" w:color="000000"/>
            </w:tcBorders>
            <w:shd w:val="clear" w:color="auto" w:fill="FFFFFF"/>
            <w:hideMark/>
          </w:tcPr>
          <w:p w14:paraId="0F18C75D"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4A4E6EB"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53B9EB1"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438D31"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498C870A"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14:paraId="2F25563D"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97,0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66A2033"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42,0</w:t>
            </w:r>
          </w:p>
        </w:tc>
        <w:tc>
          <w:tcPr>
            <w:tcW w:w="710" w:type="dxa"/>
            <w:tcBorders>
              <w:top w:val="single" w:sz="6" w:space="0" w:color="000000"/>
              <w:left w:val="single" w:sz="6" w:space="0" w:color="000000"/>
              <w:bottom w:val="single" w:sz="6" w:space="0" w:color="000000"/>
              <w:right w:val="single" w:sz="6" w:space="0" w:color="000000"/>
            </w:tcBorders>
            <w:shd w:val="clear" w:color="auto" w:fill="FFFFFF"/>
            <w:hideMark/>
          </w:tcPr>
          <w:p w14:paraId="70622DA6"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3,5</w:t>
            </w:r>
          </w:p>
        </w:tc>
      </w:tr>
      <w:tr w:rsidR="000C0A63" w:rsidRPr="00F50163" w14:paraId="5FA4B591" w14:textId="77777777" w:rsidTr="000C0A63">
        <w:trPr>
          <w:trHeight w:val="259"/>
        </w:trPr>
        <w:tc>
          <w:tcPr>
            <w:tcW w:w="1131" w:type="dxa"/>
            <w:tcBorders>
              <w:top w:val="single" w:sz="6" w:space="0" w:color="000000"/>
              <w:left w:val="single" w:sz="6" w:space="0" w:color="000000"/>
              <w:bottom w:val="single" w:sz="6" w:space="0" w:color="000000"/>
              <w:right w:val="single" w:sz="6" w:space="0" w:color="000000"/>
            </w:tcBorders>
            <w:shd w:val="clear" w:color="auto" w:fill="FFFFFF"/>
            <w:hideMark/>
          </w:tcPr>
          <w:p w14:paraId="61882C86"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2.2</w:t>
            </w:r>
          </w:p>
        </w:tc>
        <w:tc>
          <w:tcPr>
            <w:tcW w:w="383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020EC8B"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Профессиональный учебный  цикл</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A1F69F6"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По циклу</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Pr>
          <w:p w14:paraId="3230D790"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6CA76F2"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95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041EE43"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95,0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C5E8411"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0FD403D"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16,0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E96499D"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44</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14:paraId="7692E3A0"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46,0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C3357EC"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8C10107"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38,0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F5152F7"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6DE8BD5F"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14B5D83B"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100,0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F350682"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62,0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14:paraId="5047701C" w14:textId="77777777" w:rsidR="000C0A63" w:rsidRPr="00F50163" w:rsidRDefault="000C0A63" w:rsidP="00B8710C">
            <w:pPr>
              <w:spacing w:after="0" w:line="240" w:lineRule="auto"/>
              <w:rPr>
                <w:rFonts w:ascii="Times New Roman" w:eastAsiaTheme="minorEastAsia" w:hAnsi="Times New Roman"/>
                <w:b/>
                <w:lang w:eastAsia="ru-RU"/>
              </w:rPr>
            </w:pPr>
            <w:r w:rsidRPr="00F50163">
              <w:rPr>
                <w:rFonts w:ascii="Times New Roman" w:eastAsiaTheme="minorEastAsia" w:hAnsi="Times New Roman"/>
                <w:b/>
                <w:lang w:eastAsia="ru-RU"/>
              </w:rPr>
              <w:t>3,8</w:t>
            </w:r>
          </w:p>
        </w:tc>
      </w:tr>
      <w:tr w:rsidR="000C0A63" w:rsidRPr="00F50163" w14:paraId="187A6901" w14:textId="77777777" w:rsidTr="000C0A63">
        <w:trPr>
          <w:trHeight w:val="242"/>
        </w:trPr>
        <w:tc>
          <w:tcPr>
            <w:tcW w:w="6237" w:type="dxa"/>
            <w:gridSpan w:val="5"/>
            <w:tcBorders>
              <w:top w:val="single" w:sz="6" w:space="0" w:color="000000"/>
              <w:left w:val="single" w:sz="6" w:space="0" w:color="000000"/>
              <w:bottom w:val="single" w:sz="6" w:space="0" w:color="000000"/>
              <w:right w:val="single" w:sz="6" w:space="0" w:color="000000"/>
            </w:tcBorders>
            <w:shd w:val="clear" w:color="auto" w:fill="FFFFFF"/>
          </w:tcPr>
          <w:p w14:paraId="4CD65BE2"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 xml:space="preserve">                                                              По профессиям</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Pr>
          <w:p w14:paraId="568FCFA2"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625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61D4E38"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571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D4EA86B"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91,0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D9FBDD5"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4424742" w14:textId="77777777" w:rsidR="000C0A63" w:rsidRPr="00F50163" w:rsidRDefault="00D60DC1"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6,3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DB46F44"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199</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14:paraId="1E1D57B3" w14:textId="77777777" w:rsidR="000C0A63" w:rsidRPr="00F50163" w:rsidRDefault="00D60DC1"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34,9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6BA3941"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1335A8B" w14:textId="77777777" w:rsidR="000C0A63" w:rsidRPr="00F50163" w:rsidRDefault="000C0A63"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A25377F" w14:textId="77777777" w:rsidR="000C0A63" w:rsidRPr="00F50163" w:rsidRDefault="00D60DC1"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22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0CEFB67" w14:textId="77777777" w:rsidR="000C0A63" w:rsidRPr="00F50163" w:rsidRDefault="00D60DC1"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1F8F4010" w14:textId="77777777" w:rsidR="000C0A63" w:rsidRPr="00F50163" w:rsidRDefault="00D60DC1"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96,2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5996EA5" w14:textId="77777777" w:rsidR="000C0A63" w:rsidRPr="00F50163" w:rsidRDefault="00D60DC1"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41,2</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14:paraId="7A368432" w14:textId="77777777" w:rsidR="000C0A63" w:rsidRPr="00F50163" w:rsidRDefault="00D60DC1" w:rsidP="00B8710C">
            <w:pPr>
              <w:spacing w:after="0" w:line="240" w:lineRule="auto"/>
              <w:rPr>
                <w:rFonts w:ascii="Times New Roman" w:eastAsia="Times New Roman" w:hAnsi="Times New Roman"/>
                <w:b/>
                <w:color w:val="000000"/>
                <w:lang w:eastAsia="ru-RU"/>
              </w:rPr>
            </w:pPr>
            <w:r w:rsidRPr="00F50163">
              <w:rPr>
                <w:rFonts w:ascii="Times New Roman" w:eastAsia="Times New Roman" w:hAnsi="Times New Roman"/>
                <w:b/>
                <w:color w:val="000000"/>
                <w:lang w:eastAsia="ru-RU"/>
              </w:rPr>
              <w:t>3,5</w:t>
            </w:r>
          </w:p>
        </w:tc>
      </w:tr>
    </w:tbl>
    <w:p w14:paraId="2B1B0223" w14:textId="77777777" w:rsidR="000C0A63" w:rsidRPr="00F50163" w:rsidRDefault="000C0A63" w:rsidP="00B8710C">
      <w:pPr>
        <w:spacing w:after="0" w:line="240" w:lineRule="auto"/>
        <w:ind w:firstLine="708"/>
        <w:rPr>
          <w:rFonts w:ascii="Times New Roman" w:hAnsi="Times New Roman"/>
          <w:b/>
        </w:rPr>
      </w:pPr>
    </w:p>
    <w:p w14:paraId="462DCA16" w14:textId="77777777" w:rsidR="000C0A63" w:rsidRPr="00F50163" w:rsidRDefault="000C0A63" w:rsidP="00B8710C">
      <w:pPr>
        <w:spacing w:after="0" w:line="240" w:lineRule="auto"/>
        <w:ind w:firstLine="708"/>
        <w:rPr>
          <w:rFonts w:ascii="Times New Roman" w:hAnsi="Times New Roman"/>
          <w:b/>
        </w:rPr>
      </w:pPr>
    </w:p>
    <w:p w14:paraId="65AE91DF" w14:textId="77777777" w:rsidR="000C0A63" w:rsidRPr="00F50163" w:rsidRDefault="000C0A63" w:rsidP="00B8710C">
      <w:pPr>
        <w:spacing w:after="0" w:line="240" w:lineRule="auto"/>
        <w:ind w:firstLine="708"/>
        <w:rPr>
          <w:rFonts w:ascii="Times New Roman" w:hAnsi="Times New Roman"/>
          <w:b/>
        </w:rPr>
      </w:pPr>
    </w:p>
    <w:p w14:paraId="751EF6B8" w14:textId="77777777" w:rsidR="000C0A63" w:rsidRPr="00F50163" w:rsidRDefault="000C0A63" w:rsidP="00B8710C">
      <w:pPr>
        <w:spacing w:after="0" w:line="240" w:lineRule="auto"/>
        <w:ind w:firstLine="708"/>
        <w:rPr>
          <w:rFonts w:ascii="Times New Roman" w:hAnsi="Times New Roman"/>
          <w:b/>
        </w:rPr>
      </w:pPr>
    </w:p>
    <w:p w14:paraId="3FEBE176" w14:textId="77777777" w:rsidR="000C0A63" w:rsidRPr="00F50163" w:rsidRDefault="000C0A63" w:rsidP="00B8710C">
      <w:pPr>
        <w:spacing w:after="0" w:line="240" w:lineRule="auto"/>
        <w:ind w:firstLine="708"/>
        <w:rPr>
          <w:rFonts w:ascii="Times New Roman" w:eastAsia="Times New Roman" w:hAnsi="Times New Roman"/>
          <w:b/>
          <w:bCs/>
        </w:rPr>
      </w:pPr>
    </w:p>
    <w:p w14:paraId="57354601" w14:textId="77777777" w:rsidR="009C4707" w:rsidRDefault="009C4707" w:rsidP="00B8710C">
      <w:pPr>
        <w:spacing w:after="0" w:line="240" w:lineRule="auto"/>
        <w:rPr>
          <w:rFonts w:ascii="Times New Roman" w:hAnsi="Times New Roman"/>
        </w:rPr>
      </w:pPr>
    </w:p>
    <w:p w14:paraId="01F90E77" w14:textId="77777777" w:rsidR="0003435B" w:rsidRDefault="0003435B" w:rsidP="00B8710C">
      <w:pPr>
        <w:spacing w:after="0" w:line="240" w:lineRule="auto"/>
        <w:rPr>
          <w:rFonts w:ascii="Times New Roman" w:hAnsi="Times New Roman"/>
        </w:rPr>
      </w:pPr>
    </w:p>
    <w:p w14:paraId="4AAC9D22" w14:textId="77777777" w:rsidR="0003435B" w:rsidRDefault="0003435B" w:rsidP="00B8710C">
      <w:pPr>
        <w:spacing w:after="0" w:line="240" w:lineRule="auto"/>
        <w:rPr>
          <w:rFonts w:ascii="Times New Roman" w:hAnsi="Times New Roman"/>
        </w:rPr>
      </w:pPr>
    </w:p>
    <w:p w14:paraId="5B14FA25" w14:textId="77777777" w:rsidR="0003435B" w:rsidRDefault="0003435B" w:rsidP="00B8710C">
      <w:pPr>
        <w:spacing w:after="0" w:line="240" w:lineRule="auto"/>
        <w:rPr>
          <w:rFonts w:ascii="Times New Roman" w:hAnsi="Times New Roman"/>
        </w:rPr>
      </w:pPr>
    </w:p>
    <w:p w14:paraId="4ECD3149" w14:textId="77777777" w:rsidR="0003435B" w:rsidRDefault="0003435B" w:rsidP="00B8710C">
      <w:pPr>
        <w:spacing w:after="0" w:line="240" w:lineRule="auto"/>
        <w:rPr>
          <w:rFonts w:ascii="Times New Roman" w:hAnsi="Times New Roman"/>
        </w:rPr>
      </w:pPr>
    </w:p>
    <w:p w14:paraId="30E8A12D" w14:textId="77777777" w:rsidR="0003435B" w:rsidRDefault="0003435B" w:rsidP="00B8710C">
      <w:pPr>
        <w:spacing w:after="0" w:line="240" w:lineRule="auto"/>
        <w:rPr>
          <w:rFonts w:ascii="Times New Roman" w:hAnsi="Times New Roman"/>
        </w:rPr>
      </w:pPr>
    </w:p>
    <w:p w14:paraId="677C0526" w14:textId="77777777" w:rsidR="0003435B" w:rsidRDefault="0003435B" w:rsidP="00B8710C">
      <w:pPr>
        <w:spacing w:after="0" w:line="240" w:lineRule="auto"/>
        <w:rPr>
          <w:rFonts w:ascii="Times New Roman" w:hAnsi="Times New Roman"/>
        </w:rPr>
      </w:pPr>
    </w:p>
    <w:p w14:paraId="1BDE7FCA" w14:textId="77777777" w:rsidR="0003435B" w:rsidRDefault="0003435B" w:rsidP="00B8710C">
      <w:pPr>
        <w:spacing w:after="0" w:line="240" w:lineRule="auto"/>
        <w:rPr>
          <w:rFonts w:ascii="Times New Roman" w:hAnsi="Times New Roman"/>
        </w:rPr>
      </w:pPr>
    </w:p>
    <w:p w14:paraId="41D91AF6" w14:textId="77777777" w:rsidR="0003435B" w:rsidRDefault="0003435B" w:rsidP="00B8710C">
      <w:pPr>
        <w:spacing w:after="0" w:line="240" w:lineRule="auto"/>
        <w:rPr>
          <w:rFonts w:ascii="Times New Roman" w:hAnsi="Times New Roman"/>
        </w:rPr>
      </w:pPr>
    </w:p>
    <w:p w14:paraId="40EC1A25" w14:textId="77777777" w:rsidR="0003435B" w:rsidRDefault="0003435B" w:rsidP="00B8710C">
      <w:pPr>
        <w:spacing w:after="0" w:line="240" w:lineRule="auto"/>
        <w:rPr>
          <w:rFonts w:ascii="Times New Roman" w:hAnsi="Times New Roman"/>
        </w:rPr>
      </w:pPr>
    </w:p>
    <w:p w14:paraId="3CB3E1EC" w14:textId="77777777" w:rsidR="0003435B" w:rsidRDefault="0003435B" w:rsidP="00B8710C">
      <w:pPr>
        <w:spacing w:after="0" w:line="240" w:lineRule="auto"/>
        <w:rPr>
          <w:rFonts w:ascii="Times New Roman" w:hAnsi="Times New Roman"/>
        </w:rPr>
      </w:pPr>
    </w:p>
    <w:p w14:paraId="5BEEE476" w14:textId="77777777" w:rsidR="0003435B" w:rsidRDefault="0003435B" w:rsidP="00B8710C">
      <w:pPr>
        <w:spacing w:after="0" w:line="240" w:lineRule="auto"/>
        <w:rPr>
          <w:rFonts w:ascii="Times New Roman" w:hAnsi="Times New Roman"/>
        </w:rPr>
      </w:pPr>
    </w:p>
    <w:p w14:paraId="76BF78E0" w14:textId="77777777" w:rsidR="0003435B" w:rsidRDefault="0003435B" w:rsidP="00B8710C">
      <w:pPr>
        <w:spacing w:after="0" w:line="240" w:lineRule="auto"/>
        <w:rPr>
          <w:rFonts w:ascii="Times New Roman" w:hAnsi="Times New Roman"/>
        </w:rPr>
      </w:pPr>
    </w:p>
    <w:p w14:paraId="2A8D2CCD" w14:textId="77777777" w:rsidR="0003435B" w:rsidRDefault="0003435B" w:rsidP="00B8710C">
      <w:pPr>
        <w:spacing w:after="0" w:line="240" w:lineRule="auto"/>
        <w:rPr>
          <w:rFonts w:ascii="Times New Roman" w:hAnsi="Times New Roman"/>
        </w:rPr>
      </w:pPr>
    </w:p>
    <w:p w14:paraId="04FC7F08" w14:textId="77777777" w:rsidR="0003435B" w:rsidRDefault="0003435B" w:rsidP="00B8710C">
      <w:pPr>
        <w:spacing w:after="0" w:line="240" w:lineRule="auto"/>
        <w:rPr>
          <w:rFonts w:ascii="Times New Roman" w:hAnsi="Times New Roman"/>
        </w:rPr>
      </w:pPr>
    </w:p>
    <w:p w14:paraId="5A1A7D65" w14:textId="77777777" w:rsidR="0003435B" w:rsidRDefault="0003435B" w:rsidP="00B8710C">
      <w:pPr>
        <w:spacing w:after="0" w:line="240" w:lineRule="auto"/>
        <w:rPr>
          <w:rFonts w:ascii="Times New Roman" w:hAnsi="Times New Roman"/>
        </w:rPr>
      </w:pPr>
    </w:p>
    <w:p w14:paraId="454979E9" w14:textId="77777777" w:rsidR="0003435B" w:rsidRPr="00F50163" w:rsidRDefault="0003435B" w:rsidP="00B8710C">
      <w:pPr>
        <w:spacing w:after="0" w:line="240" w:lineRule="auto"/>
        <w:rPr>
          <w:rFonts w:ascii="Times New Roman" w:hAnsi="Times New Roman"/>
        </w:rPr>
      </w:pPr>
    </w:p>
    <w:p w14:paraId="307D7533" w14:textId="77777777" w:rsidR="001D24CB" w:rsidRPr="00F50163" w:rsidRDefault="001D24CB" w:rsidP="00B8710C">
      <w:pPr>
        <w:spacing w:after="0" w:line="240" w:lineRule="auto"/>
        <w:ind w:firstLine="708"/>
        <w:rPr>
          <w:rFonts w:ascii="Times New Roman" w:hAnsi="Times New Roman"/>
        </w:rPr>
      </w:pPr>
    </w:p>
    <w:p w14:paraId="70B2BA45" w14:textId="77777777" w:rsidR="00D442FF" w:rsidRPr="00F50163" w:rsidRDefault="00D442FF" w:rsidP="00B8710C">
      <w:pPr>
        <w:spacing w:after="0" w:line="240" w:lineRule="auto"/>
        <w:ind w:firstLine="708"/>
        <w:rPr>
          <w:rFonts w:ascii="Times New Roman" w:hAnsi="Times New Roman"/>
        </w:rPr>
      </w:pPr>
    </w:p>
    <w:p w14:paraId="5805E78A" w14:textId="77777777" w:rsidR="000C0A63" w:rsidRPr="00F50163" w:rsidRDefault="000C0A63" w:rsidP="00B8710C">
      <w:pPr>
        <w:spacing w:after="0" w:line="240" w:lineRule="auto"/>
        <w:ind w:firstLine="708"/>
        <w:rPr>
          <w:rFonts w:ascii="Times New Roman" w:hAnsi="Times New Roman"/>
          <w:b/>
        </w:rPr>
      </w:pPr>
    </w:p>
    <w:p w14:paraId="759073F1" w14:textId="77777777"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 xml:space="preserve">Профессия 08.01.08 Мастер отделочных строительных работ </w:t>
      </w:r>
    </w:p>
    <w:p w14:paraId="2ED6C0E7"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C4707" w:rsidRPr="00F50163" w14:paraId="15EFF4F9" w14:textId="77777777" w:rsidTr="00D442FF">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CEA73" w14:textId="77777777" w:rsidR="009C4707" w:rsidRPr="00F50163" w:rsidRDefault="009C4707"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B0809"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D442FF" w:rsidRPr="00F50163" w14:paraId="77EA1179" w14:textId="77777777" w:rsidTr="00F50163">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3195B4AC" w14:textId="77777777" w:rsidR="00D442FF" w:rsidRPr="00F50163" w:rsidRDefault="00D442FF"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0F782"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42BF0" w14:textId="6420962A"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07F67DBE"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296B3"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C1F1B"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20C9F"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B2A58"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45219"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E8B03"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7A45E"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97F6C"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D442FF" w:rsidRPr="00F50163" w14:paraId="49FDAA34" w14:textId="77777777" w:rsidTr="00F50163">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69AD347C" w14:textId="77777777" w:rsidR="00D442FF" w:rsidRPr="00F50163" w:rsidRDefault="00D442FF"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357AF" w14:textId="77777777" w:rsidR="00D442FF" w:rsidRPr="00F50163" w:rsidRDefault="00D442FF"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797DC" w14:textId="77777777" w:rsidR="00D442FF" w:rsidRPr="00F50163" w:rsidRDefault="00D442FF"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4F59B11B" w14:textId="77777777" w:rsidR="00D442FF" w:rsidRPr="00F50163" w:rsidRDefault="00D442FF"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C3F03"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A26A4"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91F2B"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D9A4D"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5421C"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5E03F"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8B3F2"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C0356"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8CB77"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26A2C"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000EF" w14:textId="77777777" w:rsidR="00D442FF" w:rsidRPr="00F50163" w:rsidRDefault="00D442FF" w:rsidP="00B8710C">
            <w:pPr>
              <w:spacing w:after="0" w:line="240" w:lineRule="auto"/>
              <w:rPr>
                <w:rFonts w:ascii="Times New Roman" w:eastAsia="Times New Roman" w:hAnsi="Times New Roman"/>
                <w:b/>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0C0B2" w14:textId="77777777" w:rsidR="00D442FF" w:rsidRPr="00F50163" w:rsidRDefault="00D442FF" w:rsidP="00B8710C">
            <w:pPr>
              <w:spacing w:after="0" w:line="240" w:lineRule="auto"/>
              <w:rPr>
                <w:rFonts w:ascii="Times New Roman" w:eastAsia="Times New Roman" w:hAnsi="Times New Roman"/>
                <w:b/>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D2769" w14:textId="77777777" w:rsidR="00D442FF" w:rsidRPr="00F50163" w:rsidRDefault="00D442FF" w:rsidP="00B8710C">
            <w:pPr>
              <w:spacing w:after="0" w:line="240" w:lineRule="auto"/>
              <w:rPr>
                <w:rFonts w:ascii="Times New Roman" w:eastAsia="Times New Roman" w:hAnsi="Times New Roman"/>
                <w:b/>
              </w:rPr>
            </w:pPr>
          </w:p>
        </w:tc>
      </w:tr>
      <w:tr w:rsidR="002C2084" w:rsidRPr="00F50163" w14:paraId="112FB4C6" w14:textId="77777777" w:rsidTr="00347B9F">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77C89" w14:textId="77777777" w:rsidR="002C2084" w:rsidRPr="00F50163" w:rsidRDefault="002C2084"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15FF9" w14:textId="77777777" w:rsidR="002C2084" w:rsidRPr="00F50163" w:rsidRDefault="002C2084"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BA2E1" w14:textId="51EBF2AA" w:rsidR="002C2084" w:rsidRPr="00F50163" w:rsidRDefault="00D442FF"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FA48041"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4D93AD1"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CB251D8"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86,0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FFAB737"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0539A9D"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25F4684"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C20E262"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58,0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499BECA"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9392884"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37,0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0D447B1"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6ACF0ED1"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247846A3"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86,0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353AB102"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63,0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7A572BE" w14:textId="77777777" w:rsidR="002C2084" w:rsidRPr="00F50163" w:rsidRDefault="002C2084" w:rsidP="00B8710C">
            <w:pPr>
              <w:spacing w:after="0" w:line="240" w:lineRule="auto"/>
              <w:jc w:val="center"/>
              <w:rPr>
                <w:rFonts w:ascii="Times New Roman" w:hAnsi="Times New Roman"/>
                <w:b/>
                <w:i/>
                <w:color w:val="000000"/>
              </w:rPr>
            </w:pPr>
            <w:r w:rsidRPr="00F50163">
              <w:rPr>
                <w:rFonts w:ascii="Times New Roman" w:hAnsi="Times New Roman"/>
                <w:b/>
                <w:i/>
              </w:rPr>
              <w:t>3,7</w:t>
            </w:r>
          </w:p>
        </w:tc>
      </w:tr>
      <w:tr w:rsidR="002C2084" w:rsidRPr="00F50163" w14:paraId="531984CA" w14:textId="77777777" w:rsidTr="002C2084">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6C9EC" w14:textId="77777777" w:rsidR="002C2084" w:rsidRPr="00F50163" w:rsidRDefault="002C2084"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D5334" w14:textId="77777777" w:rsidR="002C2084" w:rsidRPr="00F50163" w:rsidRDefault="002C2084"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DBE18" w14:textId="77777777" w:rsidR="002C2084" w:rsidRPr="00F50163" w:rsidRDefault="002C2084"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926E24"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984999"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4C4959"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A6C236"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75543A"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2D2144"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6212A3"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719E07"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C84FD5"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AB5753"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41E6CB"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3FB2D7"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BCCBAD"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DEA981"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p>
        </w:tc>
      </w:tr>
      <w:tr w:rsidR="002C2084" w:rsidRPr="00F50163" w14:paraId="0CF75449" w14:textId="77777777" w:rsidTr="002C2084">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82BCD" w14:textId="77777777" w:rsidR="002C2084" w:rsidRPr="00F50163" w:rsidRDefault="002C2084"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518F5" w14:textId="77777777" w:rsidR="002C2084" w:rsidRPr="00F50163" w:rsidRDefault="002C2084"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B65C5" w14:textId="63C9422A" w:rsidR="002C2084" w:rsidRPr="00F50163" w:rsidRDefault="00D442FF"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1BE64C"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5EC022"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51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FDBFF9"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72,0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7BABBAD"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BEBE62"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12,0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9A639C"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EC1F61"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41,0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7CB68F"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74828F"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41,0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C19665"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B3707E"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6,0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EF5668"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94,0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D2BC4E"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53,0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8EE516"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3,6</w:t>
            </w:r>
          </w:p>
        </w:tc>
      </w:tr>
      <w:tr w:rsidR="002C2084" w:rsidRPr="00F50163" w14:paraId="784FE7B0" w14:textId="77777777" w:rsidTr="00347B9F">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07693F74" w14:textId="77777777" w:rsidR="002C2084" w:rsidRPr="00F50163" w:rsidRDefault="002C2084"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3EAD4" w14:textId="77777777" w:rsidR="002C2084" w:rsidRPr="00F50163" w:rsidRDefault="002C2084"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4AEDD" w14:textId="3AFC405E" w:rsidR="002C2084" w:rsidRPr="00F50163" w:rsidRDefault="00D442FF"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5F54B33"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44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E52A131"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37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2FEC172"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84,0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2501AF0"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62651F1"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32,0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7223B7A"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750A89C"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32,0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C615B16"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DF042D8"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36,0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54128DF" w14:textId="77777777" w:rsidR="002C2084" w:rsidRPr="00F50163" w:rsidRDefault="002C2084" w:rsidP="00B8710C">
            <w:pPr>
              <w:spacing w:after="0" w:line="240" w:lineRule="auto"/>
              <w:jc w:val="center"/>
              <w:rPr>
                <w:rFonts w:ascii="Times New Roman" w:hAnsi="Times New Roman"/>
                <w:b/>
                <w:i/>
              </w:rPr>
            </w:pPr>
            <w:r w:rsidRPr="00F50163">
              <w:rPr>
                <w:rFonts w:ascii="Times New Roman" w:hAnsi="Times New Roman"/>
                <w:b/>
                <w:i/>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C9A2AA" w14:textId="77777777" w:rsidR="002C2084" w:rsidRPr="00F50163" w:rsidRDefault="002C2084" w:rsidP="00B8710C">
            <w:pPr>
              <w:spacing w:after="0" w:line="240" w:lineRule="auto"/>
              <w:jc w:val="center"/>
              <w:rPr>
                <w:rFonts w:ascii="Times New Roman" w:hAnsi="Times New Roman"/>
                <w:b/>
                <w:i/>
              </w:rPr>
            </w:pPr>
            <w:r w:rsidRPr="00F50163">
              <w:rPr>
                <w:rFonts w:ascii="Times New Roman" w:hAnsi="Times New Roman"/>
                <w:b/>
                <w:i/>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7241AD" w14:textId="77777777" w:rsidR="002C2084" w:rsidRPr="00F50163" w:rsidRDefault="002C2084" w:rsidP="00B8710C">
            <w:pPr>
              <w:spacing w:after="0" w:line="240" w:lineRule="auto"/>
              <w:jc w:val="center"/>
              <w:rPr>
                <w:rFonts w:ascii="Times New Roman" w:hAnsi="Times New Roman"/>
                <w:b/>
                <w:i/>
              </w:rPr>
            </w:pPr>
            <w:r w:rsidRPr="00F50163">
              <w:rPr>
                <w:rFonts w:ascii="Times New Roman" w:hAnsi="Times New Roman"/>
                <w:b/>
                <w:i/>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3B4E75AC"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65,0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C0509A5" w14:textId="77777777" w:rsidR="002C2084" w:rsidRPr="00F50163" w:rsidRDefault="002C2084" w:rsidP="00B8710C">
            <w:pPr>
              <w:spacing w:after="0" w:line="240" w:lineRule="auto"/>
              <w:contextualSpacing/>
              <w:jc w:val="center"/>
              <w:rPr>
                <w:rFonts w:ascii="Times New Roman" w:eastAsia="Times New Roman" w:hAnsi="Times New Roman"/>
                <w:b/>
                <w:i/>
              </w:rPr>
            </w:pPr>
            <w:r w:rsidRPr="00F50163">
              <w:rPr>
                <w:rFonts w:ascii="Times New Roman" w:eastAsia="Times New Roman" w:hAnsi="Times New Roman"/>
                <w:b/>
                <w:i/>
              </w:rPr>
              <w:t>4,0</w:t>
            </w:r>
          </w:p>
        </w:tc>
      </w:tr>
      <w:tr w:rsidR="002C2084" w:rsidRPr="00F50163" w14:paraId="033AFA3E" w14:textId="77777777" w:rsidTr="00347B9F">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C784898" w14:textId="1B3B8F81" w:rsidR="002C2084"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профессии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85BA39"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132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45EFBB"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107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0A964D"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81,0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34D8BF"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6BE9E1"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17,8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F85C6A"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44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FE3C20"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41,1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558DDC"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41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30230A"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38,3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BD02B0"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1CDB6D"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2,8</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1AB4FF"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97,2</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9E70A8"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58,9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54A497" w14:textId="77777777" w:rsidR="002C2084" w:rsidRPr="00F50163" w:rsidRDefault="002C2084" w:rsidP="00B8710C">
            <w:pPr>
              <w:spacing w:after="0" w:line="240" w:lineRule="auto"/>
              <w:contextualSpacing/>
              <w:jc w:val="center"/>
              <w:rPr>
                <w:rFonts w:ascii="Times New Roman" w:eastAsia="Times New Roman" w:hAnsi="Times New Roman"/>
                <w:b/>
                <w:color w:val="000000"/>
              </w:rPr>
            </w:pPr>
            <w:r w:rsidRPr="00F50163">
              <w:rPr>
                <w:rFonts w:ascii="Times New Roman" w:eastAsia="Times New Roman" w:hAnsi="Times New Roman"/>
                <w:b/>
                <w:color w:val="000000"/>
              </w:rPr>
              <w:t>3,6</w:t>
            </w:r>
          </w:p>
        </w:tc>
      </w:tr>
    </w:tbl>
    <w:p w14:paraId="089ED7A5" w14:textId="77777777" w:rsidR="009C4707" w:rsidRPr="00F50163" w:rsidRDefault="009C4707" w:rsidP="00B8710C">
      <w:pPr>
        <w:spacing w:after="0" w:line="240" w:lineRule="auto"/>
        <w:rPr>
          <w:rFonts w:ascii="Times New Roman" w:hAnsi="Times New Roman"/>
          <w:b/>
        </w:rPr>
      </w:pPr>
    </w:p>
    <w:p w14:paraId="50C3947B" w14:textId="77777777" w:rsidR="009C4707" w:rsidRPr="00F50163" w:rsidRDefault="009C4707" w:rsidP="00B8710C">
      <w:pPr>
        <w:spacing w:after="0" w:line="240" w:lineRule="auto"/>
        <w:rPr>
          <w:rFonts w:ascii="Times New Roman" w:hAnsi="Times New Roman"/>
          <w:b/>
        </w:rPr>
      </w:pPr>
    </w:p>
    <w:p w14:paraId="7A2424B6" w14:textId="77777777" w:rsidR="009C4707" w:rsidRPr="00F50163" w:rsidRDefault="009C4707" w:rsidP="00B8710C">
      <w:pPr>
        <w:spacing w:after="0" w:line="240" w:lineRule="auto"/>
        <w:rPr>
          <w:rFonts w:ascii="Times New Roman" w:hAnsi="Times New Roman"/>
        </w:rPr>
      </w:pPr>
    </w:p>
    <w:p w14:paraId="57A15C91" w14:textId="77777777" w:rsidR="009C4707" w:rsidRPr="00F50163" w:rsidRDefault="009C4707" w:rsidP="00B8710C">
      <w:pPr>
        <w:spacing w:after="0" w:line="240" w:lineRule="auto"/>
        <w:rPr>
          <w:rFonts w:ascii="Times New Roman" w:hAnsi="Times New Roman"/>
        </w:rPr>
      </w:pPr>
    </w:p>
    <w:p w14:paraId="646909A7" w14:textId="77777777" w:rsidR="009C4707" w:rsidRPr="00F50163" w:rsidRDefault="009C4707" w:rsidP="00B8710C">
      <w:pPr>
        <w:spacing w:after="0" w:line="240" w:lineRule="auto"/>
        <w:rPr>
          <w:rFonts w:ascii="Times New Roman" w:hAnsi="Times New Roman"/>
        </w:rPr>
      </w:pPr>
    </w:p>
    <w:p w14:paraId="2CA449D9" w14:textId="77777777" w:rsidR="009C4707" w:rsidRDefault="009C4707" w:rsidP="00B8710C">
      <w:pPr>
        <w:spacing w:after="0" w:line="240" w:lineRule="auto"/>
        <w:rPr>
          <w:rFonts w:ascii="Times New Roman" w:hAnsi="Times New Roman"/>
        </w:rPr>
      </w:pPr>
    </w:p>
    <w:p w14:paraId="7FB32EE9" w14:textId="77777777" w:rsidR="0003435B" w:rsidRDefault="0003435B" w:rsidP="00B8710C">
      <w:pPr>
        <w:spacing w:after="0" w:line="240" w:lineRule="auto"/>
        <w:rPr>
          <w:rFonts w:ascii="Times New Roman" w:hAnsi="Times New Roman"/>
        </w:rPr>
      </w:pPr>
    </w:p>
    <w:p w14:paraId="181BAE69" w14:textId="77777777" w:rsidR="0003435B" w:rsidRDefault="0003435B" w:rsidP="00B8710C">
      <w:pPr>
        <w:spacing w:after="0" w:line="240" w:lineRule="auto"/>
        <w:rPr>
          <w:rFonts w:ascii="Times New Roman" w:hAnsi="Times New Roman"/>
        </w:rPr>
      </w:pPr>
    </w:p>
    <w:p w14:paraId="78FEBF18" w14:textId="77777777" w:rsidR="0003435B" w:rsidRDefault="0003435B" w:rsidP="00B8710C">
      <w:pPr>
        <w:spacing w:after="0" w:line="240" w:lineRule="auto"/>
        <w:rPr>
          <w:rFonts w:ascii="Times New Roman" w:hAnsi="Times New Roman"/>
        </w:rPr>
      </w:pPr>
    </w:p>
    <w:p w14:paraId="5FF5EA76" w14:textId="77777777" w:rsidR="0003435B" w:rsidRDefault="0003435B" w:rsidP="00B8710C">
      <w:pPr>
        <w:spacing w:after="0" w:line="240" w:lineRule="auto"/>
        <w:rPr>
          <w:rFonts w:ascii="Times New Roman" w:hAnsi="Times New Roman"/>
        </w:rPr>
      </w:pPr>
    </w:p>
    <w:p w14:paraId="78309CB0" w14:textId="77777777" w:rsidR="0003435B" w:rsidRDefault="0003435B" w:rsidP="00B8710C">
      <w:pPr>
        <w:spacing w:after="0" w:line="240" w:lineRule="auto"/>
        <w:rPr>
          <w:rFonts w:ascii="Times New Roman" w:hAnsi="Times New Roman"/>
        </w:rPr>
      </w:pPr>
    </w:p>
    <w:p w14:paraId="7BF7F462" w14:textId="77777777" w:rsidR="0003435B" w:rsidRDefault="0003435B" w:rsidP="00B8710C">
      <w:pPr>
        <w:spacing w:after="0" w:line="240" w:lineRule="auto"/>
        <w:rPr>
          <w:rFonts w:ascii="Times New Roman" w:hAnsi="Times New Roman"/>
        </w:rPr>
      </w:pPr>
    </w:p>
    <w:p w14:paraId="72675BE5" w14:textId="77777777" w:rsidR="0003435B" w:rsidRDefault="0003435B" w:rsidP="00B8710C">
      <w:pPr>
        <w:spacing w:after="0" w:line="240" w:lineRule="auto"/>
        <w:rPr>
          <w:rFonts w:ascii="Times New Roman" w:hAnsi="Times New Roman"/>
        </w:rPr>
      </w:pPr>
    </w:p>
    <w:p w14:paraId="023D499F" w14:textId="77777777" w:rsidR="0003435B" w:rsidRDefault="0003435B" w:rsidP="00B8710C">
      <w:pPr>
        <w:spacing w:after="0" w:line="240" w:lineRule="auto"/>
        <w:rPr>
          <w:rFonts w:ascii="Times New Roman" w:hAnsi="Times New Roman"/>
        </w:rPr>
      </w:pPr>
    </w:p>
    <w:p w14:paraId="043DFBC2" w14:textId="77777777" w:rsidR="0003435B" w:rsidRDefault="0003435B" w:rsidP="00B8710C">
      <w:pPr>
        <w:spacing w:after="0" w:line="240" w:lineRule="auto"/>
        <w:rPr>
          <w:rFonts w:ascii="Times New Roman" w:hAnsi="Times New Roman"/>
        </w:rPr>
      </w:pPr>
    </w:p>
    <w:p w14:paraId="58EFEE49" w14:textId="77777777" w:rsidR="0003435B" w:rsidRDefault="0003435B" w:rsidP="00B8710C">
      <w:pPr>
        <w:spacing w:after="0" w:line="240" w:lineRule="auto"/>
        <w:rPr>
          <w:rFonts w:ascii="Times New Roman" w:hAnsi="Times New Roman"/>
        </w:rPr>
      </w:pPr>
    </w:p>
    <w:p w14:paraId="079548D2" w14:textId="77777777" w:rsidR="0003435B" w:rsidRDefault="0003435B" w:rsidP="00B8710C">
      <w:pPr>
        <w:spacing w:after="0" w:line="240" w:lineRule="auto"/>
        <w:rPr>
          <w:rFonts w:ascii="Times New Roman" w:hAnsi="Times New Roman"/>
        </w:rPr>
      </w:pPr>
    </w:p>
    <w:p w14:paraId="05175079" w14:textId="77777777" w:rsidR="0003435B" w:rsidRDefault="0003435B" w:rsidP="00B8710C">
      <w:pPr>
        <w:spacing w:after="0" w:line="240" w:lineRule="auto"/>
        <w:rPr>
          <w:rFonts w:ascii="Times New Roman" w:hAnsi="Times New Roman"/>
        </w:rPr>
      </w:pPr>
    </w:p>
    <w:p w14:paraId="03CB96EB" w14:textId="77777777" w:rsidR="009C4707" w:rsidRDefault="009C4707" w:rsidP="00B8710C">
      <w:pPr>
        <w:spacing w:after="0" w:line="240" w:lineRule="auto"/>
        <w:rPr>
          <w:rFonts w:ascii="Times New Roman" w:hAnsi="Times New Roman"/>
        </w:rPr>
      </w:pPr>
    </w:p>
    <w:p w14:paraId="41EE897A" w14:textId="77777777" w:rsidR="0003435B" w:rsidRPr="00F50163" w:rsidRDefault="0003435B" w:rsidP="00B8710C">
      <w:pPr>
        <w:spacing w:after="0" w:line="240" w:lineRule="auto"/>
        <w:rPr>
          <w:rFonts w:ascii="Times New Roman" w:hAnsi="Times New Roman"/>
        </w:rPr>
      </w:pPr>
    </w:p>
    <w:p w14:paraId="3469797B" w14:textId="77777777" w:rsidR="004559DB" w:rsidRPr="00F50163" w:rsidRDefault="004559DB" w:rsidP="00B8710C">
      <w:pPr>
        <w:spacing w:after="0" w:line="240" w:lineRule="auto"/>
        <w:rPr>
          <w:rFonts w:ascii="Times New Roman" w:hAnsi="Times New Roman"/>
        </w:rPr>
      </w:pPr>
    </w:p>
    <w:p w14:paraId="66F6E7FA" w14:textId="77777777" w:rsidR="004559DB" w:rsidRPr="00F50163" w:rsidRDefault="004559DB" w:rsidP="00B8710C">
      <w:pPr>
        <w:spacing w:after="0" w:line="240" w:lineRule="auto"/>
        <w:rPr>
          <w:rFonts w:ascii="Times New Roman" w:hAnsi="Times New Roman"/>
        </w:rPr>
      </w:pPr>
    </w:p>
    <w:p w14:paraId="292E5CDB" w14:textId="77777777" w:rsidR="009C4707" w:rsidRDefault="009C4707" w:rsidP="0003435B">
      <w:pPr>
        <w:spacing w:after="0" w:line="240" w:lineRule="auto"/>
        <w:ind w:firstLine="708"/>
        <w:rPr>
          <w:rFonts w:ascii="Times New Roman" w:hAnsi="Times New Roman"/>
          <w:b/>
        </w:rPr>
      </w:pPr>
      <w:r w:rsidRPr="00F50163">
        <w:rPr>
          <w:rFonts w:ascii="Times New Roman" w:hAnsi="Times New Roman"/>
          <w:b/>
        </w:rPr>
        <w:lastRenderedPageBreak/>
        <w:t>Профессия 08.01.14 Монтажник санитарно-технических систем и оборудования</w:t>
      </w:r>
    </w:p>
    <w:p w14:paraId="771CF192" w14:textId="77777777" w:rsidR="0003435B" w:rsidRPr="00F50163" w:rsidRDefault="0003435B" w:rsidP="0003435B">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C4707" w:rsidRPr="00F50163" w14:paraId="100A37BB" w14:textId="77777777" w:rsidTr="00D442FF">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CFAC6" w14:textId="77777777" w:rsidR="009C4707" w:rsidRPr="00F50163" w:rsidRDefault="009C4707" w:rsidP="00B8710C">
            <w:pPr>
              <w:spacing w:after="0" w:line="240" w:lineRule="auto"/>
              <w:jc w:val="center"/>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D6720"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D442FF" w:rsidRPr="00F50163" w14:paraId="65682CEB" w14:textId="77777777" w:rsidTr="00F50163">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7308B335"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FF3E3"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C1A37" w14:textId="0427AA1D"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4C168626"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5354D"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A881E"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4A2C4"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51810"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8F600"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2562F"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13067"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AA566"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D442FF" w:rsidRPr="00F50163" w14:paraId="663E5BF2" w14:textId="77777777" w:rsidTr="00F50163">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68901EBE" w14:textId="77777777" w:rsidR="00D442FF" w:rsidRPr="00F50163" w:rsidRDefault="00D442FF" w:rsidP="00B8710C">
            <w:pPr>
              <w:spacing w:after="0" w:line="240" w:lineRule="auto"/>
              <w:jc w:val="center"/>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84406" w14:textId="77777777" w:rsidR="00D442FF" w:rsidRPr="00F50163" w:rsidRDefault="00D442FF" w:rsidP="00B8710C">
            <w:pPr>
              <w:spacing w:after="0" w:line="240" w:lineRule="auto"/>
              <w:jc w:val="center"/>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694AF" w14:textId="77777777" w:rsidR="00D442FF" w:rsidRPr="00F50163" w:rsidRDefault="00D442FF" w:rsidP="00B8710C">
            <w:pPr>
              <w:spacing w:after="0" w:line="240" w:lineRule="auto"/>
              <w:jc w:val="center"/>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5A92FD2D" w14:textId="77777777" w:rsidR="00D442FF" w:rsidRPr="00F50163" w:rsidRDefault="00D442FF"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78E13"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249DE"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890C1"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6246A"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FCA5A"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2C259"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6C0A7"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984DC"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ABC9F"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2EB4A"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95351" w14:textId="77777777" w:rsidR="00D442FF" w:rsidRPr="00F50163" w:rsidRDefault="00D442FF" w:rsidP="00B8710C">
            <w:pPr>
              <w:spacing w:after="0" w:line="240" w:lineRule="auto"/>
              <w:jc w:val="center"/>
              <w:rPr>
                <w:rFonts w:ascii="Times New Roman" w:eastAsia="Times New Roman" w:hAnsi="Times New Roman"/>
                <w:b/>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E37AC" w14:textId="77777777" w:rsidR="00D442FF" w:rsidRPr="00F50163" w:rsidRDefault="00D442FF" w:rsidP="00B8710C">
            <w:pPr>
              <w:spacing w:after="0" w:line="240" w:lineRule="auto"/>
              <w:jc w:val="center"/>
              <w:rPr>
                <w:rFonts w:ascii="Times New Roman" w:eastAsia="Times New Roman" w:hAnsi="Times New Roman"/>
                <w:b/>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A94E1" w14:textId="77777777" w:rsidR="00D442FF" w:rsidRPr="00F50163" w:rsidRDefault="00D442FF" w:rsidP="00B8710C">
            <w:pPr>
              <w:spacing w:after="0" w:line="240" w:lineRule="auto"/>
              <w:jc w:val="center"/>
              <w:rPr>
                <w:rFonts w:ascii="Times New Roman" w:eastAsia="Times New Roman" w:hAnsi="Times New Roman"/>
                <w:b/>
              </w:rPr>
            </w:pPr>
          </w:p>
        </w:tc>
      </w:tr>
      <w:tr w:rsidR="00933517" w:rsidRPr="00F50163" w14:paraId="46A69488" w14:textId="77777777" w:rsidTr="00D442FF">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A3573" w14:textId="77777777" w:rsidR="00933517" w:rsidRPr="00F50163" w:rsidRDefault="0093351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12AC8" w14:textId="77777777" w:rsidR="00933517" w:rsidRPr="00F50163" w:rsidRDefault="00933517"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328BB" w14:textId="00B5CE8A" w:rsidR="00933517" w:rsidRPr="00F50163" w:rsidRDefault="00933517"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E4681" w14:textId="77777777" w:rsidR="00933517" w:rsidRPr="00F50163" w:rsidRDefault="00933517"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400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3A206"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358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B8DE1"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89,0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ED870"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22984"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7,0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F64DA"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115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CC601"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32,0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4E0CA"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212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089B7"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59,0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FED45"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19</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E6E51"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5,0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B1C2E"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95,0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4C2D7"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39,0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37970"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3,4</w:t>
            </w:r>
          </w:p>
        </w:tc>
      </w:tr>
      <w:tr w:rsidR="009C4707" w:rsidRPr="00F50163" w14:paraId="21412D28" w14:textId="77777777" w:rsidTr="00D442FF">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CECE2"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8A53E"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82134" w14:textId="77777777" w:rsidR="009C4707" w:rsidRPr="00F50163" w:rsidRDefault="009C4707"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E8E06"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B569D"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6CE75"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B1713"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11310"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53185"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97397"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42B24"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7E244"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00A8B" w14:textId="77777777" w:rsidR="009C4707" w:rsidRPr="00F50163" w:rsidRDefault="009C4707"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1470B" w14:textId="77777777" w:rsidR="009C4707" w:rsidRPr="00F50163" w:rsidRDefault="009C4707"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F54F3" w14:textId="77777777" w:rsidR="009C4707" w:rsidRPr="00F50163" w:rsidRDefault="009C4707" w:rsidP="00B8710C">
            <w:pPr>
              <w:spacing w:after="0" w:line="240" w:lineRule="auto"/>
              <w:jc w:val="center"/>
              <w:rPr>
                <w:rFonts w:ascii="Times New Roman" w:eastAsia="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AD3F5"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22424" w14:textId="77777777" w:rsidR="009C4707" w:rsidRPr="00F50163" w:rsidRDefault="009C4707" w:rsidP="00B8710C">
            <w:pPr>
              <w:spacing w:after="0" w:line="240" w:lineRule="auto"/>
              <w:jc w:val="center"/>
              <w:rPr>
                <w:rFonts w:ascii="Times New Roman" w:eastAsia="Times New Roman" w:hAnsi="Times New Roman"/>
                <w:b/>
              </w:rPr>
            </w:pPr>
          </w:p>
        </w:tc>
      </w:tr>
      <w:tr w:rsidR="00933517" w:rsidRPr="00F50163" w14:paraId="5F7B70A2" w14:textId="77777777" w:rsidTr="00D442FF">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E1439" w14:textId="77777777" w:rsidR="00933517" w:rsidRPr="00F50163" w:rsidRDefault="0093351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AAD7F" w14:textId="77777777" w:rsidR="00933517" w:rsidRPr="00F50163" w:rsidRDefault="00933517" w:rsidP="00B8710C">
            <w:pPr>
              <w:spacing w:after="0" w:line="240" w:lineRule="auto"/>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E8BFE" w14:textId="77777777" w:rsidR="00933517" w:rsidRPr="00F50163" w:rsidRDefault="00933517"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D8B94"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125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093B8"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118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FC35A"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94,0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60E71"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4C81D"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8,0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DC9D1"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40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42322"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34,0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4786B"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C42AA"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64A86"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5DD8E"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3,0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1797D"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97,0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E6F46"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42,0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FB97B" w14:textId="77777777" w:rsidR="00933517" w:rsidRPr="00F50163" w:rsidRDefault="00933517" w:rsidP="00B8710C">
            <w:pPr>
              <w:spacing w:after="0" w:line="240" w:lineRule="auto"/>
              <w:jc w:val="center"/>
              <w:rPr>
                <w:rFonts w:ascii="Times New Roman" w:eastAsia="Times New Roman" w:hAnsi="Times New Roman"/>
                <w:b/>
                <w:i/>
                <w:color w:val="000000"/>
              </w:rPr>
            </w:pPr>
            <w:r w:rsidRPr="00F50163">
              <w:rPr>
                <w:rFonts w:ascii="Times New Roman" w:eastAsia="Times New Roman" w:hAnsi="Times New Roman"/>
                <w:b/>
                <w:i/>
                <w:color w:val="000000"/>
              </w:rPr>
              <w:t>3,5</w:t>
            </w:r>
          </w:p>
        </w:tc>
      </w:tr>
      <w:tr w:rsidR="00933517" w:rsidRPr="00F50163" w14:paraId="08C94E46" w14:textId="77777777" w:rsidTr="00D442FF">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1D9CE599" w14:textId="77777777" w:rsidR="00933517" w:rsidRPr="00F50163" w:rsidRDefault="0093351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0E3E4" w14:textId="77777777" w:rsidR="00933517" w:rsidRPr="00F50163" w:rsidRDefault="00933517" w:rsidP="00B8710C">
            <w:pPr>
              <w:spacing w:after="0" w:line="240" w:lineRule="auto"/>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37C58" w14:textId="77777777" w:rsidR="00933517" w:rsidRPr="00F50163" w:rsidRDefault="00933517"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5FFA1"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C9E27"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95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C0FC4"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95,0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5A4A1"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96079"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16,0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6CD55"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44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02BBE"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46,0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AE727"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26F73"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38,0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A7607"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ED012"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12119"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F9EC3"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62,0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A8126" w14:textId="77777777" w:rsidR="00933517" w:rsidRPr="00F50163" w:rsidRDefault="00933517" w:rsidP="00B8710C">
            <w:pPr>
              <w:spacing w:after="0" w:line="240" w:lineRule="auto"/>
              <w:jc w:val="center"/>
              <w:rPr>
                <w:rFonts w:ascii="Times New Roman" w:hAnsi="Times New Roman"/>
                <w:b/>
                <w:i/>
              </w:rPr>
            </w:pPr>
            <w:r w:rsidRPr="00F50163">
              <w:rPr>
                <w:rFonts w:ascii="Times New Roman" w:hAnsi="Times New Roman"/>
                <w:b/>
                <w:i/>
              </w:rPr>
              <w:t>3,8</w:t>
            </w:r>
          </w:p>
        </w:tc>
      </w:tr>
      <w:tr w:rsidR="00933517" w:rsidRPr="00F50163" w14:paraId="3B20803D" w14:textId="77777777" w:rsidTr="00D442FF">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DCC8123" w14:textId="59C139DB" w:rsidR="00933517" w:rsidRPr="00F50163" w:rsidRDefault="0093351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профессии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82EDEA"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625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EDE773"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571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D4FE85"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91,4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3502B1"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36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B519FD"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6,3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B2E902"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199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A1D35C"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34,9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363DE5"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314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F17359"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55,0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E31298"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22</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4D3552"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3,9</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037E66"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96,1</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1519AC"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41,2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86B6D3" w14:textId="77777777" w:rsidR="00933517" w:rsidRPr="00F50163" w:rsidRDefault="00933517" w:rsidP="00B8710C">
            <w:pPr>
              <w:spacing w:after="0" w:line="240" w:lineRule="auto"/>
              <w:jc w:val="center"/>
              <w:rPr>
                <w:rFonts w:ascii="Times New Roman" w:eastAsia="Times New Roman" w:hAnsi="Times New Roman"/>
                <w:b/>
                <w:color w:val="000000"/>
              </w:rPr>
            </w:pPr>
            <w:r w:rsidRPr="00F50163">
              <w:rPr>
                <w:rFonts w:ascii="Times New Roman" w:eastAsia="Times New Roman" w:hAnsi="Times New Roman"/>
                <w:b/>
                <w:color w:val="000000"/>
              </w:rPr>
              <w:t>3,5</w:t>
            </w:r>
          </w:p>
        </w:tc>
      </w:tr>
    </w:tbl>
    <w:p w14:paraId="68E477DA" w14:textId="77777777" w:rsidR="009C4707" w:rsidRPr="00F50163" w:rsidRDefault="009C4707" w:rsidP="00B8710C">
      <w:pPr>
        <w:spacing w:after="0" w:line="240" w:lineRule="auto"/>
        <w:rPr>
          <w:rFonts w:ascii="Times New Roman" w:hAnsi="Times New Roman"/>
        </w:rPr>
      </w:pPr>
    </w:p>
    <w:p w14:paraId="1FD6E247" w14:textId="77777777" w:rsidR="009C4707" w:rsidRPr="00F50163" w:rsidRDefault="009C4707" w:rsidP="00B8710C">
      <w:pPr>
        <w:spacing w:after="0" w:line="240" w:lineRule="auto"/>
        <w:rPr>
          <w:rFonts w:ascii="Times New Roman" w:hAnsi="Times New Roman"/>
        </w:rPr>
      </w:pPr>
    </w:p>
    <w:p w14:paraId="11B38FD8" w14:textId="77777777" w:rsidR="009C4707" w:rsidRPr="00F50163" w:rsidRDefault="009C4707" w:rsidP="00B8710C">
      <w:pPr>
        <w:spacing w:after="0" w:line="240" w:lineRule="auto"/>
        <w:rPr>
          <w:rFonts w:ascii="Times New Roman" w:hAnsi="Times New Roman"/>
        </w:rPr>
      </w:pPr>
    </w:p>
    <w:p w14:paraId="30A200F9" w14:textId="77777777" w:rsidR="009C4707" w:rsidRPr="00F50163" w:rsidRDefault="009C4707" w:rsidP="00B8710C">
      <w:pPr>
        <w:spacing w:after="0" w:line="240" w:lineRule="auto"/>
        <w:rPr>
          <w:rFonts w:ascii="Times New Roman" w:hAnsi="Times New Roman"/>
        </w:rPr>
      </w:pPr>
    </w:p>
    <w:p w14:paraId="520C3070" w14:textId="77777777" w:rsidR="009C4707" w:rsidRPr="00F50163" w:rsidRDefault="009C4707" w:rsidP="00B8710C">
      <w:pPr>
        <w:spacing w:after="0" w:line="240" w:lineRule="auto"/>
        <w:rPr>
          <w:rFonts w:ascii="Times New Roman" w:hAnsi="Times New Roman"/>
        </w:rPr>
      </w:pPr>
    </w:p>
    <w:p w14:paraId="38AB2CAD" w14:textId="77777777" w:rsidR="009C4707" w:rsidRPr="00F50163" w:rsidRDefault="009C4707" w:rsidP="00B8710C">
      <w:pPr>
        <w:spacing w:after="0" w:line="240" w:lineRule="auto"/>
        <w:rPr>
          <w:rFonts w:ascii="Times New Roman" w:hAnsi="Times New Roman"/>
        </w:rPr>
      </w:pPr>
    </w:p>
    <w:p w14:paraId="19DDC995" w14:textId="77777777" w:rsidR="009C4707" w:rsidRDefault="009C4707" w:rsidP="00B8710C">
      <w:pPr>
        <w:spacing w:after="0" w:line="240" w:lineRule="auto"/>
        <w:rPr>
          <w:rFonts w:ascii="Times New Roman" w:hAnsi="Times New Roman"/>
        </w:rPr>
      </w:pPr>
    </w:p>
    <w:p w14:paraId="2C6C6F97" w14:textId="77777777" w:rsidR="0003435B" w:rsidRDefault="0003435B" w:rsidP="00B8710C">
      <w:pPr>
        <w:spacing w:after="0" w:line="240" w:lineRule="auto"/>
        <w:rPr>
          <w:rFonts w:ascii="Times New Roman" w:hAnsi="Times New Roman"/>
        </w:rPr>
      </w:pPr>
    </w:p>
    <w:p w14:paraId="5701CFF1" w14:textId="77777777" w:rsidR="0003435B" w:rsidRDefault="0003435B" w:rsidP="00B8710C">
      <w:pPr>
        <w:spacing w:after="0" w:line="240" w:lineRule="auto"/>
        <w:rPr>
          <w:rFonts w:ascii="Times New Roman" w:hAnsi="Times New Roman"/>
        </w:rPr>
      </w:pPr>
    </w:p>
    <w:p w14:paraId="7B933374" w14:textId="77777777" w:rsidR="0003435B" w:rsidRDefault="0003435B" w:rsidP="00B8710C">
      <w:pPr>
        <w:spacing w:after="0" w:line="240" w:lineRule="auto"/>
        <w:rPr>
          <w:rFonts w:ascii="Times New Roman" w:hAnsi="Times New Roman"/>
        </w:rPr>
      </w:pPr>
    </w:p>
    <w:p w14:paraId="5929E05A" w14:textId="77777777" w:rsidR="0003435B" w:rsidRDefault="0003435B" w:rsidP="00B8710C">
      <w:pPr>
        <w:spacing w:after="0" w:line="240" w:lineRule="auto"/>
        <w:rPr>
          <w:rFonts w:ascii="Times New Roman" w:hAnsi="Times New Roman"/>
        </w:rPr>
      </w:pPr>
    </w:p>
    <w:p w14:paraId="3690B63C" w14:textId="77777777" w:rsidR="0003435B" w:rsidRDefault="0003435B" w:rsidP="00B8710C">
      <w:pPr>
        <w:spacing w:after="0" w:line="240" w:lineRule="auto"/>
        <w:rPr>
          <w:rFonts w:ascii="Times New Roman" w:hAnsi="Times New Roman"/>
        </w:rPr>
      </w:pPr>
    </w:p>
    <w:p w14:paraId="68ABF7F5" w14:textId="77777777" w:rsidR="0003435B" w:rsidRDefault="0003435B" w:rsidP="00B8710C">
      <w:pPr>
        <w:spacing w:after="0" w:line="240" w:lineRule="auto"/>
        <w:rPr>
          <w:rFonts w:ascii="Times New Roman" w:hAnsi="Times New Roman"/>
        </w:rPr>
      </w:pPr>
    </w:p>
    <w:p w14:paraId="28545BE1" w14:textId="77777777" w:rsidR="0003435B" w:rsidRDefault="0003435B" w:rsidP="00B8710C">
      <w:pPr>
        <w:spacing w:after="0" w:line="240" w:lineRule="auto"/>
        <w:rPr>
          <w:rFonts w:ascii="Times New Roman" w:hAnsi="Times New Roman"/>
        </w:rPr>
      </w:pPr>
    </w:p>
    <w:p w14:paraId="47559377" w14:textId="77777777" w:rsidR="0003435B" w:rsidRDefault="0003435B" w:rsidP="00B8710C">
      <w:pPr>
        <w:spacing w:after="0" w:line="240" w:lineRule="auto"/>
        <w:rPr>
          <w:rFonts w:ascii="Times New Roman" w:hAnsi="Times New Roman"/>
        </w:rPr>
      </w:pPr>
    </w:p>
    <w:p w14:paraId="39071612" w14:textId="77777777" w:rsidR="0003435B" w:rsidRDefault="0003435B" w:rsidP="00B8710C">
      <w:pPr>
        <w:spacing w:after="0" w:line="240" w:lineRule="auto"/>
        <w:rPr>
          <w:rFonts w:ascii="Times New Roman" w:hAnsi="Times New Roman"/>
        </w:rPr>
      </w:pPr>
    </w:p>
    <w:p w14:paraId="5FE68236" w14:textId="77777777" w:rsidR="0003435B" w:rsidRDefault="0003435B" w:rsidP="00B8710C">
      <w:pPr>
        <w:spacing w:after="0" w:line="240" w:lineRule="auto"/>
        <w:rPr>
          <w:rFonts w:ascii="Times New Roman" w:hAnsi="Times New Roman"/>
        </w:rPr>
      </w:pPr>
    </w:p>
    <w:p w14:paraId="291E2B02" w14:textId="77777777" w:rsidR="0003435B" w:rsidRDefault="0003435B" w:rsidP="00B8710C">
      <w:pPr>
        <w:spacing w:after="0" w:line="240" w:lineRule="auto"/>
        <w:rPr>
          <w:rFonts w:ascii="Times New Roman" w:hAnsi="Times New Roman"/>
        </w:rPr>
      </w:pPr>
    </w:p>
    <w:p w14:paraId="0564B9F5" w14:textId="77777777" w:rsidR="0003435B" w:rsidRDefault="0003435B" w:rsidP="00B8710C">
      <w:pPr>
        <w:spacing w:after="0" w:line="240" w:lineRule="auto"/>
        <w:rPr>
          <w:rFonts w:ascii="Times New Roman" w:hAnsi="Times New Roman"/>
        </w:rPr>
      </w:pPr>
    </w:p>
    <w:p w14:paraId="043E9166" w14:textId="77777777" w:rsidR="0003435B" w:rsidRPr="00F50163" w:rsidRDefault="0003435B" w:rsidP="00B8710C">
      <w:pPr>
        <w:spacing w:after="0" w:line="240" w:lineRule="auto"/>
        <w:rPr>
          <w:rFonts w:ascii="Times New Roman" w:hAnsi="Times New Roman"/>
        </w:rPr>
      </w:pPr>
    </w:p>
    <w:p w14:paraId="6C8B1FB5" w14:textId="77777777" w:rsidR="009C4707" w:rsidRPr="00F50163" w:rsidRDefault="009C4707" w:rsidP="00B8710C">
      <w:pPr>
        <w:spacing w:after="0" w:line="240" w:lineRule="auto"/>
        <w:rPr>
          <w:rFonts w:ascii="Times New Roman" w:hAnsi="Times New Roman"/>
        </w:rPr>
      </w:pPr>
    </w:p>
    <w:p w14:paraId="2148E73A" w14:textId="77777777" w:rsidR="001D24CB" w:rsidRPr="00F50163" w:rsidRDefault="001D24CB" w:rsidP="00B8710C">
      <w:pPr>
        <w:spacing w:after="0" w:line="240" w:lineRule="auto"/>
        <w:rPr>
          <w:rFonts w:ascii="Times New Roman" w:hAnsi="Times New Roman"/>
        </w:rPr>
      </w:pPr>
    </w:p>
    <w:p w14:paraId="64D56977" w14:textId="77777777" w:rsidR="00D442FF" w:rsidRPr="00F50163" w:rsidRDefault="00D442FF" w:rsidP="00B8710C">
      <w:pPr>
        <w:spacing w:after="0" w:line="240" w:lineRule="auto"/>
        <w:rPr>
          <w:rFonts w:ascii="Times New Roman" w:hAnsi="Times New Roman"/>
        </w:rPr>
      </w:pPr>
    </w:p>
    <w:p w14:paraId="04DB69DA" w14:textId="77777777"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 xml:space="preserve">Профессия 08.01.18 Электромонтажник электрических сетей и электрооборудования </w:t>
      </w:r>
    </w:p>
    <w:p w14:paraId="6F5C9BAB" w14:textId="77777777" w:rsidR="0003435B" w:rsidRPr="00F50163" w:rsidRDefault="0003435B" w:rsidP="00B8710C">
      <w:pPr>
        <w:spacing w:after="0" w:line="240" w:lineRule="auto"/>
        <w:ind w:firstLine="708"/>
        <w:rPr>
          <w:rFonts w:ascii="Times New Roman" w:hAnsi="Times New Roman"/>
          <w:b/>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AD2D33" w:rsidRPr="00F50163" w14:paraId="6AA12081" w14:textId="77777777" w:rsidTr="00D442FF">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87223" w14:textId="77777777" w:rsidR="00AD2D33" w:rsidRPr="00F50163" w:rsidRDefault="00AD2D33"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F8D6B" w14:textId="77777777" w:rsidR="00AD2D33" w:rsidRPr="00F50163" w:rsidRDefault="00AD2D33"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D442FF" w:rsidRPr="00F50163" w14:paraId="3E70C473"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4268DE83" w14:textId="77777777" w:rsidR="00D442FF" w:rsidRPr="00F50163" w:rsidRDefault="00D442FF"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D25C6"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F0321"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09F7FFE7"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0FE96"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386C7"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6424F"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A8526"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2E256"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1EDC9"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C0B1D"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3423C"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D442FF" w:rsidRPr="00F50163" w14:paraId="1393EBE6"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072D42A7" w14:textId="77777777" w:rsidR="00D442FF" w:rsidRPr="00F50163" w:rsidRDefault="00D442FF"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2B018" w14:textId="77777777" w:rsidR="00D442FF" w:rsidRPr="00F50163" w:rsidRDefault="00D442FF"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A8818" w14:textId="77777777" w:rsidR="00D442FF" w:rsidRPr="00F50163" w:rsidRDefault="00D442FF"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3E13F8D4" w14:textId="77777777" w:rsidR="00D442FF" w:rsidRPr="00F50163" w:rsidRDefault="00D442FF"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DBD60"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6D5FB"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BCA50"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D2785"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1E599"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1CE9D"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02112"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186AD"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8A492"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E2320"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62AF0" w14:textId="77777777" w:rsidR="00D442FF" w:rsidRPr="00F50163" w:rsidRDefault="00D442FF" w:rsidP="00B8710C">
            <w:pPr>
              <w:spacing w:after="0" w:line="240" w:lineRule="auto"/>
              <w:rPr>
                <w:rFonts w:ascii="Times New Roman" w:eastAsia="Times New Roman" w:hAnsi="Times New Roman"/>
                <w:b/>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A0864" w14:textId="77777777" w:rsidR="00D442FF" w:rsidRPr="00F50163" w:rsidRDefault="00D442FF" w:rsidP="00B8710C">
            <w:pPr>
              <w:spacing w:after="0" w:line="240" w:lineRule="auto"/>
              <w:rPr>
                <w:rFonts w:ascii="Times New Roman" w:eastAsia="Times New Roman" w:hAnsi="Times New Roman"/>
                <w:b/>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09795" w14:textId="77777777" w:rsidR="00D442FF" w:rsidRPr="00F50163" w:rsidRDefault="00D442FF" w:rsidP="00B8710C">
            <w:pPr>
              <w:spacing w:after="0" w:line="240" w:lineRule="auto"/>
              <w:rPr>
                <w:rFonts w:ascii="Times New Roman" w:eastAsia="Times New Roman" w:hAnsi="Times New Roman"/>
                <w:b/>
              </w:rPr>
            </w:pPr>
          </w:p>
        </w:tc>
      </w:tr>
      <w:tr w:rsidR="00AD2D33" w:rsidRPr="00F50163" w14:paraId="2893D006"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D95F2" w14:textId="77777777" w:rsidR="00AD2D33" w:rsidRPr="00F50163" w:rsidRDefault="00AD2D33"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E3203" w14:textId="77777777" w:rsidR="00AD2D33" w:rsidRPr="00F50163" w:rsidRDefault="00AD2D33"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199C5" w14:textId="6A3BD68A" w:rsidR="00AD2D33" w:rsidRPr="00F50163" w:rsidRDefault="00AD2D33"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04FDFE"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298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90FAE7"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267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F62CB0"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89,6%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1D1B54"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AE329E"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8,6%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D8ADB8"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71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8D28EA"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26,6%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674DE8"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155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24A043"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58,1%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25023B"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18</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D36DBF"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6,7%</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2609D5"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93,3%</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541B3A"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35,2%</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A55AA8"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3,4</w:t>
            </w:r>
          </w:p>
        </w:tc>
      </w:tr>
      <w:tr w:rsidR="00AD2D33" w:rsidRPr="00F50163" w14:paraId="3D637EC3"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04CB9" w14:textId="77777777" w:rsidR="00AD2D33" w:rsidRPr="00F50163" w:rsidRDefault="00AD2D33"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C272E" w14:textId="77777777" w:rsidR="00AD2D33" w:rsidRPr="00F50163" w:rsidRDefault="00AD2D33"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67DE9C" w14:textId="77777777" w:rsidR="00AD2D33" w:rsidRPr="00F50163" w:rsidRDefault="00AD2D33"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D3EAC7"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E2A18C"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79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5C35BF"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98,8%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86E1F1"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969046"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17,7%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29B056"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5EA417"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48,1%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C9DFD3"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9C507C"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29,1%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C86CAE"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FE1B91"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5,1%</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7440AC"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94,9%</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E1ECC3"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65,8%</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44CC6E"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3,8</w:t>
            </w:r>
          </w:p>
        </w:tc>
      </w:tr>
      <w:tr w:rsidR="00AD2D33" w:rsidRPr="00F50163" w14:paraId="462A18CA"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2E0C6" w14:textId="77777777" w:rsidR="00AD2D33" w:rsidRPr="00F50163" w:rsidRDefault="00AD2D33"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5CEEA" w14:textId="77777777" w:rsidR="00AD2D33" w:rsidRPr="00F50163" w:rsidRDefault="00AD2D33"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FCFAE" w14:textId="77777777" w:rsidR="00AD2D33" w:rsidRPr="00F50163" w:rsidRDefault="00AD2D33"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1F3CE6"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70129C"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868FFD"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66,0%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4EA1EC"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A69960"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56CC05"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DDB4FC"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24,2%</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74E0DF"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E37CC4"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57,6%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36360F"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C4A288"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12,1%</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9C2760"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87,9%</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9F8456"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30,3%</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A4B7C0"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3,2</w:t>
            </w:r>
          </w:p>
        </w:tc>
      </w:tr>
      <w:tr w:rsidR="00AD2D33" w:rsidRPr="00F50163" w14:paraId="0EDE3A34"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5805E7A1" w14:textId="77777777" w:rsidR="00AD2D33" w:rsidRPr="00F50163" w:rsidRDefault="00AD2D33"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3FB0E" w14:textId="77777777" w:rsidR="00AD2D33" w:rsidRPr="00F50163" w:rsidRDefault="00AD2D33"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333AF" w14:textId="77777777" w:rsidR="00AD2D33" w:rsidRPr="00F50163" w:rsidRDefault="00AD2D33"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B29420"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E9310B"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0B4D49"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72,0%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A0CA1B"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762674"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16,7%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AE1645"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991EA6"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66,7%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398805"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23E6C1"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16,7%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586A21"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C6309"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A00B16"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100,0%</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D63B62"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83,3%</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B10A1F"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4,0</w:t>
            </w:r>
          </w:p>
        </w:tc>
      </w:tr>
      <w:tr w:rsidR="00AD2D33" w:rsidRPr="00F50163" w14:paraId="4C1C9D79"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7E6BA8CA" w14:textId="77777777" w:rsidR="00AD2D33" w:rsidRPr="00F50163" w:rsidRDefault="00AD2D33"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профессии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374DAA"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453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AB2508"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397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B89F8A"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87,6%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CD56D0"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42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882FC6"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10,6%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9D79F9"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129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5D2465"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32,5%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49EF7D"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200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755C1C"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50,4%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5B85E0"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26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2BA4D6"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6,5%</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5F8400"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93,5%</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57E12C"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43,1%</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662169" w14:textId="77777777" w:rsidR="00AD2D33" w:rsidRPr="00F50163" w:rsidRDefault="00AD2D33" w:rsidP="00B8710C">
            <w:pPr>
              <w:spacing w:after="0" w:line="240" w:lineRule="auto"/>
              <w:jc w:val="center"/>
              <w:rPr>
                <w:rFonts w:ascii="Times New Roman" w:hAnsi="Times New Roman"/>
                <w:b/>
                <w:bCs/>
              </w:rPr>
            </w:pPr>
            <w:r w:rsidRPr="00F50163">
              <w:rPr>
                <w:rFonts w:ascii="Times New Roman" w:hAnsi="Times New Roman"/>
                <w:b/>
                <w:bCs/>
              </w:rPr>
              <w:t>3,5</w:t>
            </w:r>
          </w:p>
        </w:tc>
      </w:tr>
    </w:tbl>
    <w:p w14:paraId="00D20D1E" w14:textId="77777777" w:rsidR="00AD2D33" w:rsidRPr="00F50163" w:rsidRDefault="00AD2D33" w:rsidP="00B8710C">
      <w:pPr>
        <w:spacing w:after="0" w:line="240" w:lineRule="auto"/>
        <w:ind w:firstLine="708"/>
        <w:rPr>
          <w:rFonts w:ascii="Times New Roman" w:hAnsi="Times New Roman"/>
          <w:b/>
        </w:rPr>
      </w:pPr>
    </w:p>
    <w:p w14:paraId="154DE96E" w14:textId="77777777" w:rsidR="00AD2D33" w:rsidRPr="00F50163" w:rsidRDefault="00AD2D33" w:rsidP="00B8710C">
      <w:pPr>
        <w:spacing w:after="0" w:line="240" w:lineRule="auto"/>
        <w:ind w:firstLine="708"/>
        <w:rPr>
          <w:rFonts w:ascii="Times New Roman" w:hAnsi="Times New Roman"/>
          <w:b/>
        </w:rPr>
      </w:pPr>
    </w:p>
    <w:p w14:paraId="6900D6E9" w14:textId="77777777" w:rsidR="00AD2D33" w:rsidRPr="00F50163" w:rsidRDefault="00AD2D33" w:rsidP="00B8710C">
      <w:pPr>
        <w:spacing w:after="0" w:line="240" w:lineRule="auto"/>
        <w:ind w:firstLine="708"/>
        <w:rPr>
          <w:rFonts w:ascii="Times New Roman" w:eastAsia="Times New Roman" w:hAnsi="Times New Roman"/>
          <w:b/>
          <w:bCs/>
        </w:rPr>
      </w:pPr>
    </w:p>
    <w:p w14:paraId="60418597" w14:textId="77777777" w:rsidR="009C4707" w:rsidRPr="00F50163" w:rsidRDefault="009C4707" w:rsidP="00B8710C">
      <w:pPr>
        <w:spacing w:after="0" w:line="240" w:lineRule="auto"/>
        <w:rPr>
          <w:rFonts w:ascii="Times New Roman" w:hAnsi="Times New Roman"/>
        </w:rPr>
      </w:pPr>
    </w:p>
    <w:p w14:paraId="4CAEEB64" w14:textId="77777777" w:rsidR="009C4707" w:rsidRPr="00F50163" w:rsidRDefault="009C4707" w:rsidP="00B8710C">
      <w:pPr>
        <w:spacing w:after="0" w:line="240" w:lineRule="auto"/>
        <w:rPr>
          <w:rFonts w:ascii="Times New Roman" w:hAnsi="Times New Roman"/>
        </w:rPr>
      </w:pPr>
    </w:p>
    <w:p w14:paraId="31E72195" w14:textId="77777777" w:rsidR="00D442FF" w:rsidRDefault="00D442FF" w:rsidP="00B8710C">
      <w:pPr>
        <w:spacing w:after="0" w:line="240" w:lineRule="auto"/>
        <w:rPr>
          <w:rFonts w:ascii="Times New Roman" w:hAnsi="Times New Roman"/>
        </w:rPr>
      </w:pPr>
    </w:p>
    <w:p w14:paraId="4ECCD001" w14:textId="77777777" w:rsidR="0003435B" w:rsidRDefault="0003435B" w:rsidP="00B8710C">
      <w:pPr>
        <w:spacing w:after="0" w:line="240" w:lineRule="auto"/>
        <w:rPr>
          <w:rFonts w:ascii="Times New Roman" w:hAnsi="Times New Roman"/>
        </w:rPr>
      </w:pPr>
    </w:p>
    <w:p w14:paraId="22548AF6" w14:textId="77777777" w:rsidR="0003435B" w:rsidRDefault="0003435B" w:rsidP="00B8710C">
      <w:pPr>
        <w:spacing w:after="0" w:line="240" w:lineRule="auto"/>
        <w:rPr>
          <w:rFonts w:ascii="Times New Roman" w:hAnsi="Times New Roman"/>
        </w:rPr>
      </w:pPr>
    </w:p>
    <w:p w14:paraId="2063B59E" w14:textId="77777777" w:rsidR="0003435B" w:rsidRDefault="0003435B" w:rsidP="00B8710C">
      <w:pPr>
        <w:spacing w:after="0" w:line="240" w:lineRule="auto"/>
        <w:rPr>
          <w:rFonts w:ascii="Times New Roman" w:hAnsi="Times New Roman"/>
        </w:rPr>
      </w:pPr>
    </w:p>
    <w:p w14:paraId="2C3B355B" w14:textId="77777777" w:rsidR="0003435B" w:rsidRDefault="0003435B" w:rsidP="00B8710C">
      <w:pPr>
        <w:spacing w:after="0" w:line="240" w:lineRule="auto"/>
        <w:rPr>
          <w:rFonts w:ascii="Times New Roman" w:hAnsi="Times New Roman"/>
        </w:rPr>
      </w:pPr>
    </w:p>
    <w:p w14:paraId="767ABE6B" w14:textId="77777777" w:rsidR="0003435B" w:rsidRDefault="0003435B" w:rsidP="00B8710C">
      <w:pPr>
        <w:spacing w:after="0" w:line="240" w:lineRule="auto"/>
        <w:rPr>
          <w:rFonts w:ascii="Times New Roman" w:hAnsi="Times New Roman"/>
        </w:rPr>
      </w:pPr>
    </w:p>
    <w:p w14:paraId="5DE81152" w14:textId="77777777" w:rsidR="0003435B" w:rsidRDefault="0003435B" w:rsidP="00B8710C">
      <w:pPr>
        <w:spacing w:after="0" w:line="240" w:lineRule="auto"/>
        <w:rPr>
          <w:rFonts w:ascii="Times New Roman" w:hAnsi="Times New Roman"/>
        </w:rPr>
      </w:pPr>
    </w:p>
    <w:p w14:paraId="2AED59C5" w14:textId="77777777" w:rsidR="0003435B" w:rsidRDefault="0003435B" w:rsidP="00B8710C">
      <w:pPr>
        <w:spacing w:after="0" w:line="240" w:lineRule="auto"/>
        <w:rPr>
          <w:rFonts w:ascii="Times New Roman" w:hAnsi="Times New Roman"/>
        </w:rPr>
      </w:pPr>
    </w:p>
    <w:p w14:paraId="6E99B261" w14:textId="77777777" w:rsidR="0003435B" w:rsidRDefault="0003435B" w:rsidP="00B8710C">
      <w:pPr>
        <w:spacing w:after="0" w:line="240" w:lineRule="auto"/>
        <w:rPr>
          <w:rFonts w:ascii="Times New Roman" w:hAnsi="Times New Roman"/>
        </w:rPr>
      </w:pPr>
    </w:p>
    <w:p w14:paraId="195D2EF3" w14:textId="77777777" w:rsidR="0003435B" w:rsidRDefault="0003435B" w:rsidP="00B8710C">
      <w:pPr>
        <w:spacing w:after="0" w:line="240" w:lineRule="auto"/>
        <w:rPr>
          <w:rFonts w:ascii="Times New Roman" w:hAnsi="Times New Roman"/>
        </w:rPr>
      </w:pPr>
    </w:p>
    <w:p w14:paraId="26DECF8F" w14:textId="77777777" w:rsidR="0003435B" w:rsidRDefault="0003435B" w:rsidP="00B8710C">
      <w:pPr>
        <w:spacing w:after="0" w:line="240" w:lineRule="auto"/>
        <w:rPr>
          <w:rFonts w:ascii="Times New Roman" w:hAnsi="Times New Roman"/>
        </w:rPr>
      </w:pPr>
    </w:p>
    <w:p w14:paraId="4CCD6C07" w14:textId="77777777" w:rsidR="0003435B" w:rsidRDefault="0003435B" w:rsidP="00B8710C">
      <w:pPr>
        <w:spacing w:after="0" w:line="240" w:lineRule="auto"/>
        <w:rPr>
          <w:rFonts w:ascii="Times New Roman" w:hAnsi="Times New Roman"/>
        </w:rPr>
      </w:pPr>
    </w:p>
    <w:p w14:paraId="7FB62287" w14:textId="77777777" w:rsidR="0003435B" w:rsidRDefault="0003435B" w:rsidP="00B8710C">
      <w:pPr>
        <w:spacing w:after="0" w:line="240" w:lineRule="auto"/>
        <w:rPr>
          <w:rFonts w:ascii="Times New Roman" w:hAnsi="Times New Roman"/>
        </w:rPr>
      </w:pPr>
    </w:p>
    <w:p w14:paraId="09579B05" w14:textId="77777777" w:rsidR="0003435B" w:rsidRDefault="0003435B" w:rsidP="00B8710C">
      <w:pPr>
        <w:spacing w:after="0" w:line="240" w:lineRule="auto"/>
        <w:rPr>
          <w:rFonts w:ascii="Times New Roman" w:hAnsi="Times New Roman"/>
        </w:rPr>
      </w:pPr>
    </w:p>
    <w:p w14:paraId="00E2B99B" w14:textId="77777777" w:rsidR="0003435B" w:rsidRDefault="0003435B" w:rsidP="00B8710C">
      <w:pPr>
        <w:spacing w:after="0" w:line="240" w:lineRule="auto"/>
        <w:rPr>
          <w:rFonts w:ascii="Times New Roman" w:hAnsi="Times New Roman"/>
        </w:rPr>
      </w:pPr>
    </w:p>
    <w:p w14:paraId="14F717EC" w14:textId="77777777" w:rsidR="0003435B" w:rsidRPr="00F50163" w:rsidRDefault="0003435B" w:rsidP="00B8710C">
      <w:pPr>
        <w:spacing w:after="0" w:line="240" w:lineRule="auto"/>
        <w:rPr>
          <w:rFonts w:ascii="Times New Roman" w:hAnsi="Times New Roman"/>
        </w:rPr>
      </w:pPr>
    </w:p>
    <w:p w14:paraId="0B00231B" w14:textId="77777777" w:rsidR="00D442FF" w:rsidRPr="00F50163" w:rsidRDefault="00D442FF" w:rsidP="00B8710C">
      <w:pPr>
        <w:spacing w:after="0" w:line="240" w:lineRule="auto"/>
        <w:rPr>
          <w:rFonts w:ascii="Times New Roman" w:hAnsi="Times New Roman"/>
        </w:rPr>
      </w:pPr>
    </w:p>
    <w:p w14:paraId="6D8926A1" w14:textId="77777777" w:rsidR="001D24CB" w:rsidRPr="00F50163" w:rsidRDefault="001D24CB" w:rsidP="00B8710C">
      <w:pPr>
        <w:spacing w:after="0" w:line="240" w:lineRule="auto"/>
        <w:rPr>
          <w:rFonts w:ascii="Times New Roman" w:hAnsi="Times New Roman"/>
        </w:rPr>
      </w:pPr>
    </w:p>
    <w:p w14:paraId="419BDD62" w14:textId="77777777"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Профессия 08.01.25 Мастер отделочных строительных и декоративных  работ группа</w:t>
      </w:r>
    </w:p>
    <w:p w14:paraId="665D7D71"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AD2D33" w:rsidRPr="00F50163" w14:paraId="7EB9CE37" w14:textId="77777777" w:rsidTr="00D442FF">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8CBDA" w14:textId="77777777" w:rsidR="00AD2D33" w:rsidRPr="00F50163" w:rsidRDefault="00AD2D33"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1161B" w14:textId="77777777" w:rsidR="00AD2D33" w:rsidRPr="00F50163" w:rsidRDefault="00AD2D33"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D442FF" w:rsidRPr="00F50163" w14:paraId="2DDC4F3C" w14:textId="77777777" w:rsidTr="00F50163">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39290DF8" w14:textId="77777777" w:rsidR="00D442FF" w:rsidRPr="00F50163" w:rsidRDefault="00D442FF"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9A28E"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E1C05"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7D75BE29"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D1CA3"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068DC"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3C359"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9F7E2"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78F0A"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748E1"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395D5"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81221"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D442FF" w:rsidRPr="00F50163" w14:paraId="09542275" w14:textId="77777777" w:rsidTr="00F50163">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77D88311" w14:textId="77777777" w:rsidR="00D442FF" w:rsidRPr="00F50163" w:rsidRDefault="00D442FF"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90DF3" w14:textId="77777777" w:rsidR="00D442FF" w:rsidRPr="00F50163" w:rsidRDefault="00D442FF"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8F6F8" w14:textId="77777777" w:rsidR="00D442FF" w:rsidRPr="00F50163" w:rsidRDefault="00D442FF"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74F7842C" w14:textId="77777777" w:rsidR="00D442FF" w:rsidRPr="00F50163" w:rsidRDefault="00D442FF"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68465"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1ECA2"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FE9CE"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94D58"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8E3B6"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4A68B"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5EBC6"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2FD7F"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3C08F"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F1C78"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3FE5D" w14:textId="77777777" w:rsidR="00D442FF" w:rsidRPr="00F50163" w:rsidRDefault="00D442FF" w:rsidP="00B8710C">
            <w:pPr>
              <w:spacing w:after="0" w:line="240" w:lineRule="auto"/>
              <w:rPr>
                <w:rFonts w:ascii="Times New Roman" w:eastAsia="Times New Roman" w:hAnsi="Times New Roman"/>
                <w:b/>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1F64C" w14:textId="77777777" w:rsidR="00D442FF" w:rsidRPr="00F50163" w:rsidRDefault="00D442FF" w:rsidP="00B8710C">
            <w:pPr>
              <w:spacing w:after="0" w:line="240" w:lineRule="auto"/>
              <w:rPr>
                <w:rFonts w:ascii="Times New Roman" w:eastAsia="Times New Roman" w:hAnsi="Times New Roman"/>
                <w:b/>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2AA83" w14:textId="77777777" w:rsidR="00D442FF" w:rsidRPr="00F50163" w:rsidRDefault="00D442FF" w:rsidP="00B8710C">
            <w:pPr>
              <w:spacing w:after="0" w:line="240" w:lineRule="auto"/>
              <w:rPr>
                <w:rFonts w:ascii="Times New Roman" w:eastAsia="Times New Roman" w:hAnsi="Times New Roman"/>
                <w:b/>
              </w:rPr>
            </w:pPr>
          </w:p>
        </w:tc>
      </w:tr>
      <w:tr w:rsidR="004D6A0F" w:rsidRPr="00F50163" w14:paraId="601D14D6" w14:textId="77777777" w:rsidTr="00347B9F">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AA530" w14:textId="77777777" w:rsidR="004D6A0F" w:rsidRPr="00F50163" w:rsidRDefault="004D6A0F"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0159A" w14:textId="77777777" w:rsidR="004D6A0F" w:rsidRPr="00F50163" w:rsidRDefault="004D6A0F"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995D3" w14:textId="26B06B6D" w:rsidR="004D6A0F" w:rsidRPr="00F50163" w:rsidRDefault="004D6A0F"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565BA8A" w14:textId="77777777" w:rsidR="004D6A0F" w:rsidRPr="00F50163" w:rsidRDefault="004D6A0F" w:rsidP="00B8710C">
            <w:pPr>
              <w:spacing w:after="0" w:line="240" w:lineRule="auto"/>
              <w:contextualSpacing/>
              <w:rPr>
                <w:rFonts w:ascii="Times New Roman" w:eastAsia="Times New Roman" w:hAnsi="Times New Roman"/>
                <w:b/>
                <w:i/>
                <w:color w:val="000000"/>
              </w:rPr>
            </w:pPr>
            <w:r w:rsidRPr="00F50163">
              <w:rPr>
                <w:rFonts w:ascii="Times New Roman" w:eastAsia="Times New Roman" w:hAnsi="Times New Roman"/>
                <w:b/>
                <w:i/>
                <w:color w:val="000000"/>
              </w:rPr>
              <w:t>368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AB1EF6A"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32</w:t>
            </w:r>
            <w:r w:rsidR="00104C5A" w:rsidRPr="00F50163">
              <w:rPr>
                <w:rFonts w:ascii="Times New Roman" w:eastAsia="Times New Roman" w:hAnsi="Times New Roman"/>
                <w:b/>
                <w:color w:val="000000"/>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73A8097"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87,0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A63D47B"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41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2DB524C"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13,0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2F0D866"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111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CAA69AA"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34,0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0A489D5"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164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3489084"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51,0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1DCCD27"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7EB729A8"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3,0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53C5FFBA"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97,0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6DF05969"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47,0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8A2FEFD"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3,2</w:t>
            </w:r>
          </w:p>
        </w:tc>
      </w:tr>
      <w:tr w:rsidR="004D6A0F" w:rsidRPr="00F50163" w14:paraId="4037DEFD" w14:textId="77777777" w:rsidTr="00347B9F">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54948" w14:textId="77777777" w:rsidR="004D6A0F" w:rsidRPr="00F50163" w:rsidRDefault="004D6A0F"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92C72" w14:textId="77777777" w:rsidR="004D6A0F" w:rsidRPr="00F50163" w:rsidRDefault="004D6A0F"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ACA5C" w14:textId="77777777" w:rsidR="004D6A0F" w:rsidRPr="00F50163" w:rsidRDefault="004D6A0F"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3F2070F"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705A9E8"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F5412DB"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76432C7"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9FCC041"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0684DCA"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C7CFF80"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2627F0F"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7B126B6"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226D9CD"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77E6478"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66E0FEA6"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609602D7" w14:textId="77777777" w:rsidR="004D6A0F" w:rsidRPr="00F50163" w:rsidRDefault="004D6A0F" w:rsidP="00B8710C">
            <w:pPr>
              <w:spacing w:after="0" w:line="240" w:lineRule="auto"/>
              <w:contextualSpacing/>
              <w:rPr>
                <w:rFonts w:ascii="Times New Roman" w:eastAsia="Times New Roman" w:hAnsi="Times New Roman"/>
                <w:b/>
                <w:color w:val="00000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5F7D874" w14:textId="77777777" w:rsidR="004D6A0F" w:rsidRPr="00F50163" w:rsidRDefault="004D6A0F" w:rsidP="00B8710C">
            <w:pPr>
              <w:spacing w:after="0" w:line="240" w:lineRule="auto"/>
              <w:contextualSpacing/>
              <w:rPr>
                <w:rFonts w:ascii="Times New Roman" w:eastAsia="Times New Roman" w:hAnsi="Times New Roman"/>
                <w:b/>
                <w:color w:val="000000"/>
              </w:rPr>
            </w:pPr>
          </w:p>
        </w:tc>
      </w:tr>
      <w:tr w:rsidR="004D6A0F" w:rsidRPr="00F50163" w14:paraId="1DF9E124" w14:textId="77777777" w:rsidTr="00347B9F">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26BB3" w14:textId="77777777" w:rsidR="004D6A0F" w:rsidRPr="00F50163" w:rsidRDefault="004D6A0F"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A790F" w14:textId="77777777" w:rsidR="004D6A0F" w:rsidRPr="00F50163" w:rsidRDefault="004D6A0F"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315C9" w14:textId="77777777" w:rsidR="004D6A0F" w:rsidRPr="00F50163" w:rsidRDefault="004D6A0F"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C07719F" w14:textId="77777777" w:rsidR="004D6A0F" w:rsidRPr="00F50163" w:rsidRDefault="004D6A0F" w:rsidP="00B8710C">
            <w:pPr>
              <w:spacing w:after="0" w:line="240" w:lineRule="auto"/>
              <w:contextualSpacing/>
              <w:rPr>
                <w:rFonts w:ascii="Times New Roman" w:eastAsia="Times New Roman" w:hAnsi="Times New Roman"/>
                <w:b/>
                <w:i/>
              </w:rPr>
            </w:pPr>
            <w:r w:rsidRPr="00F50163">
              <w:rPr>
                <w:rFonts w:ascii="Times New Roman" w:eastAsia="Times New Roman" w:hAnsi="Times New Roman"/>
                <w:b/>
                <w:i/>
              </w:rPr>
              <w:t>48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49EC40B"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47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9D3A752"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98,0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7C6E003"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38CAA3C"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19,0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66B7CCA"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49F25AD"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55,0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87544F2"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5E2F5B8"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26,0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EF96CC9" w14:textId="77777777" w:rsidR="004D6A0F" w:rsidRPr="00F50163" w:rsidRDefault="004D6A0F" w:rsidP="00B8710C">
            <w:pPr>
              <w:spacing w:after="0" w:line="240" w:lineRule="auto"/>
              <w:rPr>
                <w:rFonts w:ascii="Times New Roman" w:hAnsi="Times New Roman"/>
                <w:b/>
              </w:rPr>
            </w:pPr>
            <w:r w:rsidRPr="00F50163">
              <w:rPr>
                <w:rFonts w:ascii="Times New Roman" w:hAnsi="Times New Roman"/>
                <w:b/>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1CF25CD" w14:textId="77777777" w:rsidR="004D6A0F" w:rsidRPr="00F50163" w:rsidRDefault="004D6A0F" w:rsidP="00B8710C">
            <w:pPr>
              <w:spacing w:after="0" w:line="240" w:lineRule="auto"/>
              <w:rPr>
                <w:rFonts w:ascii="Times New Roman" w:hAnsi="Times New Roman"/>
                <w:b/>
              </w:rPr>
            </w:pPr>
            <w:r w:rsidRPr="00F50163">
              <w:rPr>
                <w:rFonts w:ascii="Times New Roman" w:hAnsi="Times New Roman"/>
                <w:b/>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72E9E796" w14:textId="77777777" w:rsidR="004D6A0F" w:rsidRPr="00F50163" w:rsidRDefault="004D6A0F" w:rsidP="00B8710C">
            <w:pPr>
              <w:spacing w:after="0" w:line="240" w:lineRule="auto"/>
              <w:rPr>
                <w:rFonts w:ascii="Times New Roman" w:hAnsi="Times New Roman"/>
                <w:b/>
              </w:rPr>
            </w:pPr>
            <w:r w:rsidRPr="00F50163">
              <w:rPr>
                <w:rFonts w:ascii="Times New Roman" w:hAnsi="Times New Roman"/>
                <w:b/>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12665597"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74,0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AEE2B23"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3,9</w:t>
            </w:r>
          </w:p>
        </w:tc>
      </w:tr>
      <w:tr w:rsidR="004D6A0F" w:rsidRPr="00F50163" w14:paraId="1F809F9D" w14:textId="77777777" w:rsidTr="00347B9F">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163EECA2" w14:textId="77777777" w:rsidR="004D6A0F" w:rsidRPr="00F50163" w:rsidRDefault="004D6A0F"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8D26E" w14:textId="77777777" w:rsidR="004D6A0F" w:rsidRPr="00F50163" w:rsidRDefault="004D6A0F"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D75B0" w14:textId="77777777" w:rsidR="004D6A0F" w:rsidRPr="00F50163" w:rsidRDefault="004D6A0F"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18D5D4" w14:textId="77777777" w:rsidR="004D6A0F" w:rsidRPr="00F50163" w:rsidRDefault="004D6A0F" w:rsidP="00B8710C">
            <w:pPr>
              <w:spacing w:after="0" w:line="240" w:lineRule="auto"/>
              <w:contextualSpacing/>
              <w:rPr>
                <w:rFonts w:ascii="Times New Roman" w:eastAsia="Times New Roman" w:hAnsi="Times New Roman"/>
                <w:b/>
                <w:i/>
              </w:rPr>
            </w:pPr>
            <w:r w:rsidRPr="00F50163">
              <w:rPr>
                <w:rFonts w:ascii="Times New Roman" w:eastAsia="Times New Roman" w:hAnsi="Times New Roman"/>
                <w:b/>
                <w:i/>
              </w:rPr>
              <w:t>46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3CFE747" w14:textId="77777777" w:rsidR="004D6A0F" w:rsidRPr="00F50163" w:rsidRDefault="00104C5A"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42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9E870A6"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91,0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5368053" w14:textId="77777777" w:rsidR="004D6A0F" w:rsidRPr="00F50163" w:rsidRDefault="00104C5A"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6E5B8D5"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34,0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5F0A490"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BE5F257"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43,0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F8EDF20"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712C191"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 xml:space="preserve"> 23,0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598A394" w14:textId="77777777" w:rsidR="004D6A0F" w:rsidRPr="00F50163" w:rsidRDefault="004D6A0F" w:rsidP="00B8710C">
            <w:pPr>
              <w:spacing w:after="0" w:line="240" w:lineRule="auto"/>
              <w:rPr>
                <w:rFonts w:ascii="Times New Roman" w:hAnsi="Times New Roman"/>
                <w:b/>
              </w:rPr>
            </w:pPr>
            <w:r w:rsidRPr="00F50163">
              <w:rPr>
                <w:rFonts w:ascii="Times New Roman" w:hAnsi="Times New Roman"/>
                <w:b/>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2BC83EAE" w14:textId="77777777" w:rsidR="004D6A0F" w:rsidRPr="00F50163" w:rsidRDefault="004D6A0F" w:rsidP="00B8710C">
            <w:pPr>
              <w:spacing w:after="0" w:line="240" w:lineRule="auto"/>
              <w:rPr>
                <w:rFonts w:ascii="Times New Roman" w:hAnsi="Times New Roman"/>
                <w:b/>
              </w:rPr>
            </w:pPr>
            <w:r w:rsidRPr="00F50163">
              <w:rPr>
                <w:rFonts w:ascii="Times New Roman" w:hAnsi="Times New Roman"/>
                <w:b/>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3C1971DA" w14:textId="77777777" w:rsidR="004D6A0F" w:rsidRPr="00F50163" w:rsidRDefault="004D6A0F" w:rsidP="00B8710C">
            <w:pPr>
              <w:spacing w:after="0" w:line="240" w:lineRule="auto"/>
              <w:rPr>
                <w:rFonts w:ascii="Times New Roman" w:hAnsi="Times New Roman"/>
                <w:b/>
              </w:rPr>
            </w:pPr>
            <w:r w:rsidRPr="00F50163">
              <w:rPr>
                <w:rFonts w:ascii="Times New Roman" w:hAnsi="Times New Roman"/>
                <w:b/>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37318D77"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77,0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30CDCD6" w14:textId="77777777" w:rsidR="004D6A0F" w:rsidRPr="00F50163" w:rsidRDefault="004D6A0F" w:rsidP="00B8710C">
            <w:pPr>
              <w:spacing w:after="0" w:line="240" w:lineRule="auto"/>
              <w:contextualSpacing/>
              <w:rPr>
                <w:rFonts w:ascii="Times New Roman" w:eastAsia="Times New Roman" w:hAnsi="Times New Roman"/>
                <w:b/>
              </w:rPr>
            </w:pPr>
            <w:r w:rsidRPr="00F50163">
              <w:rPr>
                <w:rFonts w:ascii="Times New Roman" w:eastAsia="Times New Roman" w:hAnsi="Times New Roman"/>
                <w:b/>
              </w:rPr>
              <w:t>4,1</w:t>
            </w:r>
          </w:p>
        </w:tc>
      </w:tr>
      <w:tr w:rsidR="004D6A0F" w:rsidRPr="00F50163" w14:paraId="194196A2" w14:textId="77777777" w:rsidTr="00347B9F">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4780169" w14:textId="77777777" w:rsidR="004D6A0F" w:rsidRPr="00F50163" w:rsidRDefault="004D6A0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профессии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ADAEC8B" w14:textId="77777777" w:rsidR="004D6A0F" w:rsidRPr="00F50163" w:rsidRDefault="00104C5A"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462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BB14A58" w14:textId="77777777" w:rsidR="004D6A0F" w:rsidRPr="00F50163" w:rsidRDefault="00104C5A"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415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B7DCE23" w14:textId="77777777" w:rsidR="004D6A0F" w:rsidRPr="00F50163" w:rsidRDefault="00104C5A"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89,8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459E916"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6</w:t>
            </w:r>
            <w:r w:rsidR="00104C5A" w:rsidRPr="00F50163">
              <w:rPr>
                <w:rFonts w:ascii="Times New Roman" w:eastAsia="Times New Roman" w:hAnsi="Times New Roman"/>
                <w:b/>
                <w:color w:val="000000"/>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84FB8B2" w14:textId="77777777" w:rsidR="004D6A0F" w:rsidRPr="00F50163" w:rsidRDefault="00104C5A"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15,4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256D7E59"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155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494F592" w14:textId="77777777" w:rsidR="004D6A0F" w:rsidRPr="00F50163" w:rsidRDefault="00104C5A"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37,3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19DC8B2"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186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D290271" w14:textId="77777777" w:rsidR="004D6A0F" w:rsidRPr="00F50163" w:rsidRDefault="00104C5A"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44,9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94FA894" w14:textId="77777777" w:rsidR="004D6A0F" w:rsidRPr="00F50163" w:rsidRDefault="004D6A0F"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60031599" w14:textId="77777777" w:rsidR="004D6A0F" w:rsidRPr="00F50163" w:rsidRDefault="00104C5A"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2,4</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716074A2" w14:textId="77777777" w:rsidR="004D6A0F" w:rsidRPr="00F50163" w:rsidRDefault="00104C5A"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97,6</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1C6753D4" w14:textId="77777777" w:rsidR="004D6A0F" w:rsidRPr="00F50163" w:rsidRDefault="00104C5A"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52,7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307B1ED" w14:textId="77777777" w:rsidR="004D6A0F" w:rsidRPr="00F50163" w:rsidRDefault="009F036E" w:rsidP="00B8710C">
            <w:pPr>
              <w:spacing w:after="0" w:line="240" w:lineRule="auto"/>
              <w:contextualSpacing/>
              <w:rPr>
                <w:rFonts w:ascii="Times New Roman" w:eastAsia="Times New Roman" w:hAnsi="Times New Roman"/>
                <w:b/>
                <w:color w:val="000000"/>
              </w:rPr>
            </w:pPr>
            <w:r w:rsidRPr="00F50163">
              <w:rPr>
                <w:rFonts w:ascii="Times New Roman" w:eastAsia="Times New Roman" w:hAnsi="Times New Roman"/>
                <w:b/>
                <w:color w:val="000000"/>
              </w:rPr>
              <w:t>3,7</w:t>
            </w:r>
          </w:p>
        </w:tc>
      </w:tr>
    </w:tbl>
    <w:p w14:paraId="043C8DE9" w14:textId="77777777" w:rsidR="009C4707" w:rsidRPr="00F50163" w:rsidRDefault="009C4707" w:rsidP="00B8710C">
      <w:pPr>
        <w:spacing w:after="0" w:line="240" w:lineRule="auto"/>
        <w:rPr>
          <w:rFonts w:ascii="Times New Roman" w:hAnsi="Times New Roman"/>
        </w:rPr>
      </w:pPr>
    </w:p>
    <w:p w14:paraId="221CDAF2" w14:textId="77777777" w:rsidR="009C4707" w:rsidRPr="00F50163" w:rsidRDefault="009C4707" w:rsidP="00B8710C">
      <w:pPr>
        <w:spacing w:after="0" w:line="240" w:lineRule="auto"/>
        <w:rPr>
          <w:rFonts w:ascii="Times New Roman" w:hAnsi="Times New Roman"/>
        </w:rPr>
      </w:pPr>
    </w:p>
    <w:p w14:paraId="48082B56" w14:textId="77777777" w:rsidR="009C4707" w:rsidRPr="00F50163" w:rsidRDefault="009C4707" w:rsidP="00B8710C">
      <w:pPr>
        <w:spacing w:after="0" w:line="240" w:lineRule="auto"/>
        <w:rPr>
          <w:rFonts w:ascii="Times New Roman" w:hAnsi="Times New Roman"/>
        </w:rPr>
      </w:pPr>
    </w:p>
    <w:p w14:paraId="7C736FA2" w14:textId="77777777" w:rsidR="009C4707" w:rsidRPr="00F50163" w:rsidRDefault="009C4707" w:rsidP="00B8710C">
      <w:pPr>
        <w:spacing w:after="0" w:line="240" w:lineRule="auto"/>
        <w:rPr>
          <w:rFonts w:ascii="Times New Roman" w:hAnsi="Times New Roman"/>
        </w:rPr>
      </w:pPr>
    </w:p>
    <w:p w14:paraId="738EA18B" w14:textId="77777777" w:rsidR="009C4707" w:rsidRPr="00F50163" w:rsidRDefault="009C4707" w:rsidP="00B8710C">
      <w:pPr>
        <w:spacing w:after="0" w:line="240" w:lineRule="auto"/>
        <w:rPr>
          <w:rFonts w:ascii="Times New Roman" w:hAnsi="Times New Roman"/>
        </w:rPr>
      </w:pPr>
    </w:p>
    <w:p w14:paraId="41D84FE6" w14:textId="77777777" w:rsidR="009C4707" w:rsidRPr="00F50163" w:rsidRDefault="009C4707" w:rsidP="00B8710C">
      <w:pPr>
        <w:spacing w:after="0" w:line="240" w:lineRule="auto"/>
        <w:rPr>
          <w:rFonts w:ascii="Times New Roman" w:hAnsi="Times New Roman"/>
        </w:rPr>
      </w:pPr>
    </w:p>
    <w:p w14:paraId="227E14E1" w14:textId="77777777" w:rsidR="009C4707" w:rsidRPr="00F50163" w:rsidRDefault="009C4707" w:rsidP="00B8710C">
      <w:pPr>
        <w:spacing w:after="0" w:line="240" w:lineRule="auto"/>
        <w:rPr>
          <w:rFonts w:ascii="Times New Roman" w:hAnsi="Times New Roman"/>
        </w:rPr>
      </w:pPr>
    </w:p>
    <w:p w14:paraId="59F3CBE9" w14:textId="77777777" w:rsidR="004559DB" w:rsidRPr="00F50163" w:rsidRDefault="004559DB" w:rsidP="00B8710C">
      <w:pPr>
        <w:spacing w:after="0" w:line="240" w:lineRule="auto"/>
        <w:rPr>
          <w:rFonts w:ascii="Times New Roman" w:hAnsi="Times New Roman"/>
        </w:rPr>
      </w:pPr>
    </w:p>
    <w:p w14:paraId="66539D55" w14:textId="77777777" w:rsidR="009C4707" w:rsidRDefault="009C4707" w:rsidP="00B8710C">
      <w:pPr>
        <w:spacing w:after="0" w:line="240" w:lineRule="auto"/>
        <w:rPr>
          <w:rFonts w:ascii="Times New Roman" w:hAnsi="Times New Roman"/>
        </w:rPr>
      </w:pPr>
    </w:p>
    <w:p w14:paraId="2BA2530C" w14:textId="77777777" w:rsidR="0003435B" w:rsidRDefault="0003435B" w:rsidP="00B8710C">
      <w:pPr>
        <w:spacing w:after="0" w:line="240" w:lineRule="auto"/>
        <w:rPr>
          <w:rFonts w:ascii="Times New Roman" w:hAnsi="Times New Roman"/>
        </w:rPr>
      </w:pPr>
    </w:p>
    <w:p w14:paraId="0D58C03D" w14:textId="77777777" w:rsidR="0003435B" w:rsidRDefault="0003435B" w:rsidP="00B8710C">
      <w:pPr>
        <w:spacing w:after="0" w:line="240" w:lineRule="auto"/>
        <w:rPr>
          <w:rFonts w:ascii="Times New Roman" w:hAnsi="Times New Roman"/>
        </w:rPr>
      </w:pPr>
    </w:p>
    <w:p w14:paraId="20D3A593" w14:textId="77777777" w:rsidR="0003435B" w:rsidRDefault="0003435B" w:rsidP="00B8710C">
      <w:pPr>
        <w:spacing w:after="0" w:line="240" w:lineRule="auto"/>
        <w:rPr>
          <w:rFonts w:ascii="Times New Roman" w:hAnsi="Times New Roman"/>
        </w:rPr>
      </w:pPr>
    </w:p>
    <w:p w14:paraId="7283C1D4" w14:textId="77777777" w:rsidR="0003435B" w:rsidRDefault="0003435B" w:rsidP="00B8710C">
      <w:pPr>
        <w:spacing w:after="0" w:line="240" w:lineRule="auto"/>
        <w:rPr>
          <w:rFonts w:ascii="Times New Roman" w:hAnsi="Times New Roman"/>
        </w:rPr>
      </w:pPr>
    </w:p>
    <w:p w14:paraId="43AFE285" w14:textId="77777777" w:rsidR="0003435B" w:rsidRDefault="0003435B" w:rsidP="00B8710C">
      <w:pPr>
        <w:spacing w:after="0" w:line="240" w:lineRule="auto"/>
        <w:rPr>
          <w:rFonts w:ascii="Times New Roman" w:hAnsi="Times New Roman"/>
        </w:rPr>
      </w:pPr>
    </w:p>
    <w:p w14:paraId="4D91CF93" w14:textId="77777777" w:rsidR="0003435B" w:rsidRDefault="0003435B" w:rsidP="00B8710C">
      <w:pPr>
        <w:spacing w:after="0" w:line="240" w:lineRule="auto"/>
        <w:rPr>
          <w:rFonts w:ascii="Times New Roman" w:hAnsi="Times New Roman"/>
        </w:rPr>
      </w:pPr>
    </w:p>
    <w:p w14:paraId="6DD50A46" w14:textId="77777777" w:rsidR="0003435B" w:rsidRDefault="0003435B" w:rsidP="00B8710C">
      <w:pPr>
        <w:spacing w:after="0" w:line="240" w:lineRule="auto"/>
        <w:rPr>
          <w:rFonts w:ascii="Times New Roman" w:hAnsi="Times New Roman"/>
        </w:rPr>
      </w:pPr>
    </w:p>
    <w:p w14:paraId="20F81166" w14:textId="77777777" w:rsidR="0003435B" w:rsidRDefault="0003435B" w:rsidP="00B8710C">
      <w:pPr>
        <w:spacing w:after="0" w:line="240" w:lineRule="auto"/>
        <w:rPr>
          <w:rFonts w:ascii="Times New Roman" w:hAnsi="Times New Roman"/>
        </w:rPr>
      </w:pPr>
    </w:p>
    <w:p w14:paraId="67C0342B" w14:textId="77777777" w:rsidR="0003435B" w:rsidRDefault="0003435B" w:rsidP="00B8710C">
      <w:pPr>
        <w:spacing w:after="0" w:line="240" w:lineRule="auto"/>
        <w:rPr>
          <w:rFonts w:ascii="Times New Roman" w:hAnsi="Times New Roman"/>
        </w:rPr>
      </w:pPr>
    </w:p>
    <w:p w14:paraId="539E45B7" w14:textId="77777777" w:rsidR="0003435B" w:rsidRDefault="0003435B" w:rsidP="00B8710C">
      <w:pPr>
        <w:spacing w:after="0" w:line="240" w:lineRule="auto"/>
        <w:rPr>
          <w:rFonts w:ascii="Times New Roman" w:hAnsi="Times New Roman"/>
        </w:rPr>
      </w:pPr>
    </w:p>
    <w:p w14:paraId="79E54D20" w14:textId="77777777" w:rsidR="0003435B" w:rsidRDefault="0003435B" w:rsidP="00B8710C">
      <w:pPr>
        <w:spacing w:after="0" w:line="240" w:lineRule="auto"/>
        <w:rPr>
          <w:rFonts w:ascii="Times New Roman" w:hAnsi="Times New Roman"/>
        </w:rPr>
      </w:pPr>
    </w:p>
    <w:p w14:paraId="6CCCC80C" w14:textId="77777777" w:rsidR="0003435B" w:rsidRDefault="0003435B" w:rsidP="00B8710C">
      <w:pPr>
        <w:spacing w:after="0" w:line="240" w:lineRule="auto"/>
        <w:rPr>
          <w:rFonts w:ascii="Times New Roman" w:hAnsi="Times New Roman"/>
        </w:rPr>
      </w:pPr>
    </w:p>
    <w:p w14:paraId="07236548" w14:textId="77777777" w:rsidR="0003435B" w:rsidRPr="00F50163" w:rsidRDefault="0003435B" w:rsidP="00B8710C">
      <w:pPr>
        <w:spacing w:after="0" w:line="240" w:lineRule="auto"/>
        <w:rPr>
          <w:rFonts w:ascii="Times New Roman" w:hAnsi="Times New Roman"/>
        </w:rPr>
      </w:pPr>
    </w:p>
    <w:p w14:paraId="30C7B1ED" w14:textId="77777777" w:rsidR="009C4707" w:rsidRPr="00F50163" w:rsidRDefault="009C4707" w:rsidP="00B8710C">
      <w:pPr>
        <w:spacing w:after="0" w:line="240" w:lineRule="auto"/>
        <w:rPr>
          <w:rFonts w:ascii="Times New Roman" w:hAnsi="Times New Roman"/>
        </w:rPr>
      </w:pPr>
    </w:p>
    <w:p w14:paraId="7801A816" w14:textId="77777777"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 xml:space="preserve">Профессия 13.01.10 Электромонтер по ремонту и обслуживанию электрооборудования (по отраслям) </w:t>
      </w:r>
    </w:p>
    <w:p w14:paraId="73F12470"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9C4707" w:rsidRPr="00F50163" w14:paraId="223D2AA9" w14:textId="77777777" w:rsidTr="00D1693F">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A4FC5" w14:textId="77777777" w:rsidR="009C4707" w:rsidRPr="00F50163" w:rsidRDefault="009C4707"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33B78"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9C4707" w:rsidRPr="00F50163" w14:paraId="021D6D75" w14:textId="77777777" w:rsidTr="00B8710C">
        <w:trPr>
          <w:trHeight w:val="315"/>
          <w:jc w:val="center"/>
        </w:trPr>
        <w:tc>
          <w:tcPr>
            <w:tcW w:w="1404" w:type="dxa"/>
            <w:tcBorders>
              <w:top w:val="single" w:sz="6" w:space="0" w:color="000000"/>
              <w:left w:val="single" w:sz="4" w:space="0" w:color="auto"/>
              <w:bottom w:val="single" w:sz="6" w:space="0" w:color="EFEFEF"/>
              <w:right w:val="single" w:sz="6" w:space="0" w:color="EFEFEF"/>
            </w:tcBorders>
            <w:shd w:val="clear" w:color="auto" w:fill="FFFFFF"/>
            <w:vAlign w:val="center"/>
            <w:hideMark/>
          </w:tcPr>
          <w:p w14:paraId="1F9A547D"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7F0A2"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78405" w14:textId="77777777" w:rsidR="009C4707" w:rsidRPr="00F50163" w:rsidRDefault="009F036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00206F63"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DEBF3"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1B1F4"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4BC6D"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D72D2"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AB83C"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A9662"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81D79"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F65B4"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9C4707" w:rsidRPr="00F50163" w14:paraId="523A33D0" w14:textId="77777777" w:rsidTr="00B8710C">
        <w:trPr>
          <w:trHeight w:val="315"/>
          <w:jc w:val="center"/>
        </w:trPr>
        <w:tc>
          <w:tcPr>
            <w:tcW w:w="1404" w:type="dxa"/>
            <w:tcBorders>
              <w:top w:val="single" w:sz="6" w:space="0" w:color="EFEFEF"/>
              <w:left w:val="single" w:sz="4" w:space="0" w:color="auto"/>
              <w:bottom w:val="single" w:sz="6" w:space="0" w:color="000000"/>
              <w:right w:val="single" w:sz="6" w:space="0" w:color="EFEFEF"/>
            </w:tcBorders>
            <w:shd w:val="clear" w:color="auto" w:fill="FFFFFF"/>
            <w:vAlign w:val="center"/>
            <w:hideMark/>
          </w:tcPr>
          <w:p w14:paraId="3DFCC46C" w14:textId="77777777" w:rsidR="009C4707" w:rsidRPr="00F50163" w:rsidRDefault="009C4707"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82F71" w14:textId="77777777" w:rsidR="009C4707" w:rsidRPr="00F50163" w:rsidRDefault="009C4707"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0C21D" w14:textId="77777777" w:rsidR="009C4707" w:rsidRPr="00F50163" w:rsidRDefault="009C4707"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0BF3B7FE" w14:textId="77777777" w:rsidR="009C4707" w:rsidRPr="00F50163" w:rsidRDefault="009C4707"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63C81"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BE14D"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F28E8"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10F45"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38C61"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D4C90"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F1CAA"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B4BE6"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B7B7C"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D4872"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115C1" w14:textId="77777777" w:rsidR="009C4707" w:rsidRPr="00F50163" w:rsidRDefault="009C4707" w:rsidP="00B8710C">
            <w:pPr>
              <w:spacing w:after="0" w:line="240" w:lineRule="auto"/>
              <w:rPr>
                <w:rFonts w:ascii="Times New Roman" w:eastAsia="Times New Roman" w:hAnsi="Times New Roman"/>
                <w:b/>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C6CE0" w14:textId="77777777" w:rsidR="009C4707" w:rsidRPr="00F50163" w:rsidRDefault="009C4707" w:rsidP="00B8710C">
            <w:pPr>
              <w:spacing w:after="0" w:line="240" w:lineRule="auto"/>
              <w:rPr>
                <w:rFonts w:ascii="Times New Roman" w:eastAsia="Times New Roman" w:hAnsi="Times New Roman"/>
                <w:b/>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98619" w14:textId="77777777" w:rsidR="009C4707" w:rsidRPr="00F50163" w:rsidRDefault="009C4707" w:rsidP="00B8710C">
            <w:pPr>
              <w:spacing w:after="0" w:line="240" w:lineRule="auto"/>
              <w:rPr>
                <w:rFonts w:ascii="Times New Roman" w:eastAsia="Times New Roman" w:hAnsi="Times New Roman"/>
                <w:b/>
              </w:rPr>
            </w:pPr>
          </w:p>
        </w:tc>
      </w:tr>
      <w:tr w:rsidR="009F036E" w:rsidRPr="00F50163" w14:paraId="30BEFC40" w14:textId="77777777" w:rsidTr="00B871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29E63" w14:textId="77777777" w:rsidR="009F036E" w:rsidRPr="00F50163" w:rsidRDefault="009F036E"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2FE0E" w14:textId="77777777" w:rsidR="009F036E" w:rsidRPr="00F50163" w:rsidRDefault="009F036E"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91A81" w14:textId="77777777" w:rsidR="009F036E" w:rsidRPr="00F50163" w:rsidRDefault="009F036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DBAA247"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225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F04859"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216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C144DE8"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96,0%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1FD9361"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80B9866"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12,0%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FE268AD"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78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BD6BD12"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36,1%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682017B4"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97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23A4F20"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44,9%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1FA4656"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15</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968FE32"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6,9%</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4BECC3C5"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93,1%</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551F33DB"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48,1%</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291549DA"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3,5</w:t>
            </w:r>
          </w:p>
        </w:tc>
      </w:tr>
      <w:tr w:rsidR="009F036E" w:rsidRPr="00F50163" w14:paraId="102EF4B3"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FE4BD" w14:textId="77777777" w:rsidR="009F036E" w:rsidRPr="00F50163" w:rsidRDefault="009F036E"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6F710" w14:textId="77777777" w:rsidR="009F036E" w:rsidRPr="00F50163" w:rsidRDefault="009F036E"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0D077" w14:textId="77777777" w:rsidR="009F036E" w:rsidRPr="00F50163" w:rsidRDefault="009F036E"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35A5327"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5B34C48D"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108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126536B5"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86,4%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FF07D4B"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8038148"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13,0%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839B99"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44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8F4FA65"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40,7%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1936EF47"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B86308F"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46,3%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601DFE1"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0F66D03"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68C107B8"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100,0%</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505212CE"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53,7%</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77A8576D"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3,7</w:t>
            </w:r>
          </w:p>
        </w:tc>
      </w:tr>
      <w:tr w:rsidR="009F036E" w:rsidRPr="00F50163" w14:paraId="40563370"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E337E" w14:textId="77777777" w:rsidR="009F036E" w:rsidRPr="00F50163" w:rsidRDefault="009F036E"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A5904" w14:textId="77777777" w:rsidR="009F036E" w:rsidRPr="00F50163" w:rsidRDefault="009F036E"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5CC31" w14:textId="77777777" w:rsidR="009F036E" w:rsidRPr="00F50163" w:rsidRDefault="009F036E" w:rsidP="00B8710C">
            <w:pPr>
              <w:spacing w:after="0" w:line="240" w:lineRule="auto"/>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DA73031"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21F0B114"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29C61E9D"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92,0%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091386A"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E2E0A02"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4,3%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5742BDDA"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67A26D8"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26,1%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0730ED5C"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B0EA16F"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34,8%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B54164F"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8</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63E8BF9F"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34,8%</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730C1864"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65,2%</w:t>
            </w:r>
          </w:p>
        </w:tc>
        <w:tc>
          <w:tcPr>
            <w:tcW w:w="681" w:type="dxa"/>
            <w:tcBorders>
              <w:top w:val="single" w:sz="6" w:space="0" w:color="000000"/>
              <w:left w:val="single" w:sz="6" w:space="0" w:color="000000"/>
              <w:bottom w:val="single" w:sz="6" w:space="0" w:color="000000"/>
              <w:right w:val="single" w:sz="6" w:space="0" w:color="000000"/>
            </w:tcBorders>
            <w:shd w:val="clear" w:color="auto" w:fill="FFFFFF"/>
            <w:hideMark/>
          </w:tcPr>
          <w:p w14:paraId="3210A82B"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30,4%</w:t>
            </w:r>
          </w:p>
        </w:tc>
        <w:tc>
          <w:tcPr>
            <w:tcW w:w="623" w:type="dxa"/>
            <w:tcBorders>
              <w:top w:val="single" w:sz="6" w:space="0" w:color="000000"/>
              <w:left w:val="single" w:sz="6" w:space="0" w:color="000000"/>
              <w:bottom w:val="single" w:sz="6" w:space="0" w:color="000000"/>
              <w:right w:val="single" w:sz="6" w:space="0" w:color="000000"/>
            </w:tcBorders>
            <w:shd w:val="clear" w:color="auto" w:fill="FFFFFF"/>
            <w:hideMark/>
          </w:tcPr>
          <w:p w14:paraId="44104C91"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3,0</w:t>
            </w:r>
          </w:p>
        </w:tc>
      </w:tr>
      <w:tr w:rsidR="009F036E" w:rsidRPr="00F50163" w14:paraId="24AF757C"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46002495" w14:textId="77777777" w:rsidR="009F036E" w:rsidRPr="00F50163" w:rsidRDefault="009F036E"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83A41" w14:textId="77777777" w:rsidR="009F036E" w:rsidRPr="00F50163" w:rsidRDefault="009F036E"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F8617" w14:textId="3C37B1DA" w:rsidR="009F036E" w:rsidRPr="00F50163" w:rsidRDefault="00D442FF"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 xml:space="preserve">По циклу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7D5DC"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4008F"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45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64B2A"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90,0%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E3C3D"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9A98F"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8,9%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A8BAC"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D0C38"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57,8%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A85CD"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BF1EC"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28,9%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CCC85"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EBF5D"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4,4%</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043B4"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95,6%</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236F8"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66,7%</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39533"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3,7</w:t>
            </w:r>
          </w:p>
        </w:tc>
      </w:tr>
      <w:tr w:rsidR="009F036E" w:rsidRPr="00F50163" w14:paraId="299274FF"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7A3AD31C" w14:textId="77777777" w:rsidR="009F036E" w:rsidRPr="00F50163" w:rsidRDefault="009F036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профессии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C1DACC"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425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F3A73D"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392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63B4EA"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92,2%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20421C"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45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95027D"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11,5%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8D58D6"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154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60B5E"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39,3%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3EF847"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168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C7A18B" w14:textId="77777777" w:rsidR="009F036E" w:rsidRPr="00F50163" w:rsidRDefault="00B77680" w:rsidP="00B8710C">
            <w:pPr>
              <w:spacing w:after="0" w:line="240" w:lineRule="auto"/>
              <w:jc w:val="center"/>
              <w:rPr>
                <w:rFonts w:ascii="Times New Roman" w:hAnsi="Times New Roman"/>
                <w:b/>
                <w:bCs/>
              </w:rPr>
            </w:pPr>
            <w:r w:rsidRPr="00F50163">
              <w:rPr>
                <w:rFonts w:ascii="Times New Roman" w:hAnsi="Times New Roman"/>
                <w:b/>
                <w:bCs/>
              </w:rPr>
              <w:t>42,9</w:t>
            </w:r>
            <w:r w:rsidR="009F036E" w:rsidRPr="00F50163">
              <w:rPr>
                <w:rFonts w:ascii="Times New Roman" w:hAnsi="Times New Roman"/>
                <w:b/>
                <w:bCs/>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8D44F5"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25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9B67C3" w14:textId="77777777" w:rsidR="009F036E" w:rsidRPr="00F50163" w:rsidRDefault="00B77680" w:rsidP="00B8710C">
            <w:pPr>
              <w:spacing w:after="0" w:line="240" w:lineRule="auto"/>
              <w:jc w:val="center"/>
              <w:rPr>
                <w:rFonts w:ascii="Times New Roman" w:hAnsi="Times New Roman"/>
                <w:b/>
                <w:bCs/>
              </w:rPr>
            </w:pPr>
            <w:r w:rsidRPr="00F50163">
              <w:rPr>
                <w:rFonts w:ascii="Times New Roman" w:hAnsi="Times New Roman"/>
                <w:b/>
                <w:bCs/>
              </w:rPr>
              <w:t>6,3</w:t>
            </w:r>
            <w:r w:rsidR="009F036E" w:rsidRPr="00F50163">
              <w:rPr>
                <w:rFonts w:ascii="Times New Roman" w:hAnsi="Times New Roman"/>
                <w:b/>
                <w:bCs/>
              </w:rPr>
              <w:t>%</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E867E0" w14:textId="77777777" w:rsidR="009F036E" w:rsidRPr="00F50163" w:rsidRDefault="00B77680" w:rsidP="00B8710C">
            <w:pPr>
              <w:spacing w:after="0" w:line="240" w:lineRule="auto"/>
              <w:jc w:val="center"/>
              <w:rPr>
                <w:rFonts w:ascii="Times New Roman" w:hAnsi="Times New Roman"/>
                <w:b/>
                <w:bCs/>
              </w:rPr>
            </w:pPr>
            <w:r w:rsidRPr="00F50163">
              <w:rPr>
                <w:rFonts w:ascii="Times New Roman" w:hAnsi="Times New Roman"/>
                <w:b/>
                <w:bCs/>
              </w:rPr>
              <w:t>93,6</w:t>
            </w:r>
            <w:r w:rsidR="009F036E" w:rsidRPr="00F50163">
              <w:rPr>
                <w:rFonts w:ascii="Times New Roman" w:hAnsi="Times New Roman"/>
                <w:b/>
                <w:bCs/>
              </w:rPr>
              <w:t>%</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E5D385"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50,8%</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F05250" w14:textId="77777777" w:rsidR="009F036E" w:rsidRPr="00F50163" w:rsidRDefault="009F036E" w:rsidP="00B8710C">
            <w:pPr>
              <w:spacing w:after="0" w:line="240" w:lineRule="auto"/>
              <w:jc w:val="center"/>
              <w:rPr>
                <w:rFonts w:ascii="Times New Roman" w:hAnsi="Times New Roman"/>
                <w:b/>
                <w:bCs/>
              </w:rPr>
            </w:pPr>
            <w:r w:rsidRPr="00F50163">
              <w:rPr>
                <w:rFonts w:ascii="Times New Roman" w:hAnsi="Times New Roman"/>
                <w:b/>
                <w:bCs/>
              </w:rPr>
              <w:t>3,6</w:t>
            </w:r>
          </w:p>
        </w:tc>
      </w:tr>
    </w:tbl>
    <w:p w14:paraId="729F1B5F" w14:textId="77777777" w:rsidR="009C4707" w:rsidRPr="00F50163" w:rsidRDefault="009C4707" w:rsidP="00B8710C">
      <w:pPr>
        <w:spacing w:after="0" w:line="240" w:lineRule="auto"/>
        <w:rPr>
          <w:rFonts w:ascii="Times New Roman" w:hAnsi="Times New Roman"/>
          <w:b/>
        </w:rPr>
      </w:pPr>
    </w:p>
    <w:p w14:paraId="5CEA0951" w14:textId="77777777" w:rsidR="009C4707" w:rsidRPr="00F50163" w:rsidRDefault="009C4707" w:rsidP="00B8710C">
      <w:pPr>
        <w:spacing w:after="0" w:line="240" w:lineRule="auto"/>
        <w:rPr>
          <w:rFonts w:ascii="Times New Roman" w:hAnsi="Times New Roman"/>
          <w:b/>
        </w:rPr>
      </w:pPr>
    </w:p>
    <w:p w14:paraId="1974415E" w14:textId="77777777" w:rsidR="009C4707" w:rsidRPr="00F50163" w:rsidRDefault="009C4707" w:rsidP="00B8710C">
      <w:pPr>
        <w:spacing w:after="0" w:line="240" w:lineRule="auto"/>
        <w:rPr>
          <w:rFonts w:ascii="Times New Roman" w:hAnsi="Times New Roman"/>
          <w:b/>
        </w:rPr>
      </w:pPr>
    </w:p>
    <w:p w14:paraId="1BFC7DEE" w14:textId="77777777" w:rsidR="009C4707" w:rsidRPr="00F50163" w:rsidRDefault="009C4707" w:rsidP="00B8710C">
      <w:pPr>
        <w:spacing w:after="0" w:line="240" w:lineRule="auto"/>
        <w:rPr>
          <w:rFonts w:ascii="Times New Roman" w:hAnsi="Times New Roman"/>
          <w:b/>
        </w:rPr>
      </w:pPr>
    </w:p>
    <w:p w14:paraId="4077D194" w14:textId="77777777" w:rsidR="009C4707" w:rsidRPr="00F50163" w:rsidRDefault="009C4707" w:rsidP="00B8710C">
      <w:pPr>
        <w:spacing w:after="0" w:line="240" w:lineRule="auto"/>
        <w:rPr>
          <w:rFonts w:ascii="Times New Roman" w:hAnsi="Times New Roman"/>
          <w:b/>
        </w:rPr>
      </w:pPr>
    </w:p>
    <w:p w14:paraId="4FAFE47F" w14:textId="77777777" w:rsidR="009C4707" w:rsidRPr="00F50163" w:rsidRDefault="009C4707" w:rsidP="00B8710C">
      <w:pPr>
        <w:spacing w:after="0" w:line="240" w:lineRule="auto"/>
        <w:rPr>
          <w:rFonts w:ascii="Times New Roman" w:hAnsi="Times New Roman"/>
          <w:b/>
        </w:rPr>
      </w:pPr>
    </w:p>
    <w:p w14:paraId="3FAED0FC" w14:textId="77777777" w:rsidR="00D442FF" w:rsidRDefault="00D442FF" w:rsidP="00B8710C">
      <w:pPr>
        <w:spacing w:after="0" w:line="240" w:lineRule="auto"/>
        <w:rPr>
          <w:rFonts w:ascii="Times New Roman" w:hAnsi="Times New Roman"/>
          <w:b/>
        </w:rPr>
      </w:pPr>
    </w:p>
    <w:p w14:paraId="050FE01E" w14:textId="77777777" w:rsidR="0003435B" w:rsidRDefault="0003435B" w:rsidP="00B8710C">
      <w:pPr>
        <w:spacing w:after="0" w:line="240" w:lineRule="auto"/>
        <w:rPr>
          <w:rFonts w:ascii="Times New Roman" w:hAnsi="Times New Roman"/>
          <w:b/>
        </w:rPr>
      </w:pPr>
    </w:p>
    <w:p w14:paraId="4D158317" w14:textId="77777777" w:rsidR="0003435B" w:rsidRDefault="0003435B" w:rsidP="00B8710C">
      <w:pPr>
        <w:spacing w:after="0" w:line="240" w:lineRule="auto"/>
        <w:rPr>
          <w:rFonts w:ascii="Times New Roman" w:hAnsi="Times New Roman"/>
          <w:b/>
        </w:rPr>
      </w:pPr>
    </w:p>
    <w:p w14:paraId="4D52D8EE" w14:textId="77777777" w:rsidR="0003435B" w:rsidRDefault="0003435B" w:rsidP="00B8710C">
      <w:pPr>
        <w:spacing w:after="0" w:line="240" w:lineRule="auto"/>
        <w:rPr>
          <w:rFonts w:ascii="Times New Roman" w:hAnsi="Times New Roman"/>
          <w:b/>
        </w:rPr>
      </w:pPr>
    </w:p>
    <w:p w14:paraId="7E58F88D" w14:textId="77777777" w:rsidR="0003435B" w:rsidRDefault="0003435B" w:rsidP="00B8710C">
      <w:pPr>
        <w:spacing w:after="0" w:line="240" w:lineRule="auto"/>
        <w:rPr>
          <w:rFonts w:ascii="Times New Roman" w:hAnsi="Times New Roman"/>
          <w:b/>
        </w:rPr>
      </w:pPr>
    </w:p>
    <w:p w14:paraId="36442E1D" w14:textId="77777777" w:rsidR="0003435B" w:rsidRDefault="0003435B" w:rsidP="00B8710C">
      <w:pPr>
        <w:spacing w:after="0" w:line="240" w:lineRule="auto"/>
        <w:rPr>
          <w:rFonts w:ascii="Times New Roman" w:hAnsi="Times New Roman"/>
          <w:b/>
        </w:rPr>
      </w:pPr>
    </w:p>
    <w:p w14:paraId="70A9CFCC" w14:textId="77777777" w:rsidR="0003435B" w:rsidRDefault="0003435B" w:rsidP="00B8710C">
      <w:pPr>
        <w:spacing w:after="0" w:line="240" w:lineRule="auto"/>
        <w:rPr>
          <w:rFonts w:ascii="Times New Roman" w:hAnsi="Times New Roman"/>
          <w:b/>
        </w:rPr>
      </w:pPr>
    </w:p>
    <w:p w14:paraId="3D95A6F7" w14:textId="77777777" w:rsidR="0003435B" w:rsidRDefault="0003435B" w:rsidP="00B8710C">
      <w:pPr>
        <w:spacing w:after="0" w:line="240" w:lineRule="auto"/>
        <w:rPr>
          <w:rFonts w:ascii="Times New Roman" w:hAnsi="Times New Roman"/>
          <w:b/>
        </w:rPr>
      </w:pPr>
    </w:p>
    <w:p w14:paraId="31333443" w14:textId="77777777" w:rsidR="0003435B" w:rsidRDefault="0003435B" w:rsidP="00B8710C">
      <w:pPr>
        <w:spacing w:after="0" w:line="240" w:lineRule="auto"/>
        <w:rPr>
          <w:rFonts w:ascii="Times New Roman" w:hAnsi="Times New Roman"/>
          <w:b/>
        </w:rPr>
      </w:pPr>
    </w:p>
    <w:p w14:paraId="1468C2B6" w14:textId="77777777" w:rsidR="0003435B" w:rsidRDefault="0003435B" w:rsidP="00B8710C">
      <w:pPr>
        <w:spacing w:after="0" w:line="240" w:lineRule="auto"/>
        <w:rPr>
          <w:rFonts w:ascii="Times New Roman" w:hAnsi="Times New Roman"/>
          <w:b/>
        </w:rPr>
      </w:pPr>
    </w:p>
    <w:p w14:paraId="120287D4" w14:textId="77777777" w:rsidR="0003435B" w:rsidRDefault="0003435B" w:rsidP="00B8710C">
      <w:pPr>
        <w:spacing w:after="0" w:line="240" w:lineRule="auto"/>
        <w:rPr>
          <w:rFonts w:ascii="Times New Roman" w:hAnsi="Times New Roman"/>
          <w:b/>
        </w:rPr>
      </w:pPr>
    </w:p>
    <w:p w14:paraId="06217CFA" w14:textId="77777777" w:rsidR="0003435B" w:rsidRDefault="0003435B" w:rsidP="00B8710C">
      <w:pPr>
        <w:spacing w:after="0" w:line="240" w:lineRule="auto"/>
        <w:rPr>
          <w:rFonts w:ascii="Times New Roman" w:hAnsi="Times New Roman"/>
          <w:b/>
        </w:rPr>
      </w:pPr>
    </w:p>
    <w:p w14:paraId="4DC435B2" w14:textId="77777777" w:rsidR="0003435B" w:rsidRDefault="0003435B" w:rsidP="00B8710C">
      <w:pPr>
        <w:spacing w:after="0" w:line="240" w:lineRule="auto"/>
        <w:rPr>
          <w:rFonts w:ascii="Times New Roman" w:hAnsi="Times New Roman"/>
          <w:b/>
        </w:rPr>
      </w:pPr>
    </w:p>
    <w:p w14:paraId="7B4CD450" w14:textId="77777777" w:rsidR="0003435B" w:rsidRDefault="0003435B" w:rsidP="00B8710C">
      <w:pPr>
        <w:spacing w:after="0" w:line="240" w:lineRule="auto"/>
        <w:rPr>
          <w:rFonts w:ascii="Times New Roman" w:hAnsi="Times New Roman"/>
          <w:b/>
        </w:rPr>
      </w:pPr>
    </w:p>
    <w:p w14:paraId="4D79FB6B" w14:textId="77777777" w:rsidR="0003435B" w:rsidRDefault="0003435B" w:rsidP="00B8710C">
      <w:pPr>
        <w:spacing w:after="0" w:line="240" w:lineRule="auto"/>
        <w:rPr>
          <w:rFonts w:ascii="Times New Roman" w:hAnsi="Times New Roman"/>
          <w:b/>
        </w:rPr>
      </w:pPr>
    </w:p>
    <w:p w14:paraId="5BAF2989" w14:textId="77777777" w:rsidR="0003435B" w:rsidRPr="00F50163" w:rsidRDefault="0003435B" w:rsidP="00B8710C">
      <w:pPr>
        <w:spacing w:after="0" w:line="240" w:lineRule="auto"/>
        <w:rPr>
          <w:rFonts w:ascii="Times New Roman" w:hAnsi="Times New Roman"/>
          <w:b/>
        </w:rPr>
      </w:pPr>
    </w:p>
    <w:p w14:paraId="29DDABCA" w14:textId="77777777" w:rsidR="009C4707" w:rsidRPr="00F50163" w:rsidRDefault="009C4707" w:rsidP="00B8710C">
      <w:pPr>
        <w:spacing w:after="0" w:line="240" w:lineRule="auto"/>
        <w:rPr>
          <w:rFonts w:ascii="Times New Roman" w:hAnsi="Times New Roman"/>
          <w:b/>
        </w:rPr>
      </w:pPr>
    </w:p>
    <w:p w14:paraId="38141B15" w14:textId="77777777"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Профессия 18.01.05 Аппаратчик-оператор производство неорганических веществ</w:t>
      </w:r>
    </w:p>
    <w:p w14:paraId="69D95BA9"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9C4707" w:rsidRPr="00F50163" w14:paraId="295B0B9E" w14:textId="77777777" w:rsidTr="00D1693F">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FBF08" w14:textId="77777777" w:rsidR="009C4707" w:rsidRPr="00F50163" w:rsidRDefault="009C4707"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07DE8"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D442FF" w:rsidRPr="00F50163" w14:paraId="77B11F13" w14:textId="77777777" w:rsidTr="00B8710C">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24D97A2D" w14:textId="77777777" w:rsidR="00D442FF" w:rsidRPr="00F50163" w:rsidRDefault="00D442FF"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0D8A7"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4635F" w14:textId="03ECFAF1"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6C951225"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5FF17"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7F3B0"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C9B13"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616BA"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2838F"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DE250"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FD6FA"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70C57"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D442FF" w:rsidRPr="00F50163" w14:paraId="61CB4FA6" w14:textId="77777777" w:rsidTr="00B8710C">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610201F4" w14:textId="77777777" w:rsidR="00D442FF" w:rsidRPr="00F50163" w:rsidRDefault="00D442FF"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1D6C4" w14:textId="77777777" w:rsidR="00D442FF" w:rsidRPr="00F50163" w:rsidRDefault="00D442FF"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8F0F9" w14:textId="77777777" w:rsidR="00D442FF" w:rsidRPr="00F50163" w:rsidRDefault="00D442FF"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2CF15D25" w14:textId="77777777" w:rsidR="00D442FF" w:rsidRPr="00F50163" w:rsidRDefault="00D442FF"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F225E"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64665"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746CA"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392C3"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24BD0"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531F89"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DB4B7"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ACA8B"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8E5ED"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98E1D"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DC049" w14:textId="77777777" w:rsidR="00D442FF" w:rsidRPr="00F50163" w:rsidRDefault="00D442FF" w:rsidP="00B8710C">
            <w:pPr>
              <w:spacing w:after="0" w:line="240" w:lineRule="auto"/>
              <w:rPr>
                <w:rFonts w:ascii="Times New Roman" w:eastAsia="Times New Roman" w:hAnsi="Times New Roman"/>
                <w:b/>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66A83" w14:textId="77777777" w:rsidR="00D442FF" w:rsidRPr="00F50163" w:rsidRDefault="00D442FF" w:rsidP="00B8710C">
            <w:pPr>
              <w:spacing w:after="0" w:line="240" w:lineRule="auto"/>
              <w:rPr>
                <w:rFonts w:ascii="Times New Roman" w:eastAsia="Times New Roman" w:hAnsi="Times New Roman"/>
                <w:b/>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1140E" w14:textId="77777777" w:rsidR="00D442FF" w:rsidRPr="00F50163" w:rsidRDefault="00D442FF" w:rsidP="00B8710C">
            <w:pPr>
              <w:spacing w:after="0" w:line="240" w:lineRule="auto"/>
              <w:rPr>
                <w:rFonts w:ascii="Times New Roman" w:eastAsia="Times New Roman" w:hAnsi="Times New Roman"/>
                <w:b/>
              </w:rPr>
            </w:pPr>
          </w:p>
        </w:tc>
      </w:tr>
      <w:tr w:rsidR="00347B9F" w:rsidRPr="00F50163" w14:paraId="1646A798" w14:textId="77777777" w:rsidTr="00B8710C">
        <w:trPr>
          <w:trHeight w:val="255"/>
          <w:jc w:val="center"/>
        </w:trPr>
        <w:tc>
          <w:tcPr>
            <w:tcW w:w="1404"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14:paraId="4FBB892B" w14:textId="77777777" w:rsidR="00347B9F" w:rsidRPr="00F50163" w:rsidRDefault="00347B9F"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A05BE" w14:textId="77777777" w:rsidR="00347B9F" w:rsidRPr="00F50163" w:rsidRDefault="00347B9F"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Общеобразовательная подготовка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B4309" w14:textId="27B52F0F" w:rsidR="00347B9F" w:rsidRPr="00F50163" w:rsidRDefault="00D442FF"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5177128"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161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F5CF0E8"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145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B92EB45"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90,1%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E587AA0"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3652DAE"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10,3%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3B965915"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51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1E4518D"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35,2%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7F19364E"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63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545555C"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43,4%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4FE86A2F"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16</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223E7D05"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11,0%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524EEA87"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89,0%</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8882259"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45,5%</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599A79FC"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3,4</w:t>
            </w:r>
          </w:p>
        </w:tc>
      </w:tr>
      <w:tr w:rsidR="00347B9F" w:rsidRPr="00F50163" w14:paraId="289F052A" w14:textId="77777777" w:rsidTr="00B871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82D0A" w14:textId="77777777" w:rsidR="00347B9F" w:rsidRPr="00F50163" w:rsidRDefault="00347B9F"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4A2A9" w14:textId="77777777" w:rsidR="00347B9F" w:rsidRPr="00F50163" w:rsidRDefault="00347B9F"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118EA" w14:textId="77777777" w:rsidR="00347B9F" w:rsidRPr="00F50163" w:rsidRDefault="00347B9F"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E85BC06"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B8B050C"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F4D9985"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F07360A"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2B11CB6"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FA74E5A"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75C38B"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0DB4DE3"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847E59E"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940AFC5"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1A3FC73"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0B188021"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5F815E1"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596C3E4D"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 </w:t>
            </w:r>
          </w:p>
        </w:tc>
      </w:tr>
      <w:tr w:rsidR="00347B9F" w:rsidRPr="00F50163" w14:paraId="1CC32C8E"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5D307" w14:textId="77777777" w:rsidR="00347B9F" w:rsidRPr="00F50163" w:rsidRDefault="00347B9F"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DAB47" w14:textId="77777777" w:rsidR="00347B9F" w:rsidRPr="00F50163" w:rsidRDefault="00347B9F"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0A6D2" w14:textId="48CBF139" w:rsidR="00347B9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7CB2EF"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E96359"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53614"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86,4%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489B12"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71DA7A"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31,6%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D76B77"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427258"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47,4%</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298A10"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A25776"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15,8%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0226ED"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9C42DE"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5,3%</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BE0049"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94,7%</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1DCEDC"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78,9%</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957555"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4,1</w:t>
            </w:r>
          </w:p>
        </w:tc>
      </w:tr>
      <w:tr w:rsidR="00347B9F" w:rsidRPr="00F50163" w14:paraId="57A192F2"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0690F292" w14:textId="77777777" w:rsidR="00347B9F" w:rsidRPr="00F50163" w:rsidRDefault="00347B9F"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67A3F" w14:textId="77777777" w:rsidR="00347B9F" w:rsidRPr="00F50163" w:rsidRDefault="00347B9F"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C86FF" w14:textId="52F1F79D" w:rsidR="00347B9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53C2C0"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44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630FA0"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38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5B38BA"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86,4%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9C1BFA"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EA0896"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44,7%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580FE5"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66C73D"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31,6%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F66386"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54E8E5"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21,1%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774B2B"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8B9060"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2,6%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2EB852"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97,4%</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620EF6"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76,3%</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E4BFDE"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4,2</w:t>
            </w:r>
          </w:p>
        </w:tc>
      </w:tr>
      <w:tr w:rsidR="00347B9F" w:rsidRPr="00F50163" w14:paraId="3EAFE968"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6C8F2BF2" w14:textId="77777777" w:rsidR="00347B9F" w:rsidRPr="00F50163" w:rsidRDefault="00347B9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профессии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95E18B"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227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FA6A6F"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202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D21577"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89,0%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8E5AB6"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38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3AC1D8"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18,8%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2B717C"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72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AD58BF"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35,6%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3261CA"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74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DE8164"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36,6%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16884F"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18</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781445"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8,9%</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AE5F2E"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91,1%</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861F74"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54,5%</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71AABD" w14:textId="77777777" w:rsidR="00347B9F" w:rsidRPr="00F50163" w:rsidRDefault="00347B9F" w:rsidP="00B8710C">
            <w:pPr>
              <w:spacing w:after="0" w:line="240" w:lineRule="auto"/>
              <w:jc w:val="center"/>
              <w:rPr>
                <w:rFonts w:ascii="Times New Roman" w:hAnsi="Times New Roman"/>
                <w:b/>
                <w:bCs/>
              </w:rPr>
            </w:pPr>
            <w:r w:rsidRPr="00F50163">
              <w:rPr>
                <w:rFonts w:ascii="Times New Roman" w:hAnsi="Times New Roman"/>
                <w:b/>
                <w:bCs/>
              </w:rPr>
              <w:t>3,6</w:t>
            </w:r>
          </w:p>
        </w:tc>
      </w:tr>
    </w:tbl>
    <w:p w14:paraId="7D99FEF6" w14:textId="77777777" w:rsidR="009C4707" w:rsidRPr="00F50163" w:rsidRDefault="009C4707" w:rsidP="00B8710C">
      <w:pPr>
        <w:spacing w:after="0" w:line="240" w:lineRule="auto"/>
        <w:rPr>
          <w:rFonts w:ascii="Times New Roman" w:hAnsi="Times New Roman"/>
        </w:rPr>
      </w:pPr>
    </w:p>
    <w:p w14:paraId="17D72ED0" w14:textId="77777777" w:rsidR="009C4707" w:rsidRPr="00F50163" w:rsidRDefault="009C4707" w:rsidP="00B8710C">
      <w:pPr>
        <w:spacing w:after="0" w:line="240" w:lineRule="auto"/>
        <w:rPr>
          <w:rFonts w:ascii="Times New Roman" w:hAnsi="Times New Roman"/>
          <w:b/>
        </w:rPr>
      </w:pPr>
    </w:p>
    <w:p w14:paraId="352B9663" w14:textId="77777777" w:rsidR="009C4707" w:rsidRPr="00F50163" w:rsidRDefault="009C4707" w:rsidP="00B8710C">
      <w:pPr>
        <w:spacing w:after="0" w:line="240" w:lineRule="auto"/>
        <w:rPr>
          <w:rFonts w:ascii="Times New Roman" w:hAnsi="Times New Roman"/>
          <w:b/>
        </w:rPr>
      </w:pPr>
    </w:p>
    <w:p w14:paraId="64352FFA" w14:textId="77777777" w:rsidR="009C4707" w:rsidRPr="00F50163" w:rsidRDefault="009C4707" w:rsidP="00B8710C">
      <w:pPr>
        <w:spacing w:after="0" w:line="240" w:lineRule="auto"/>
        <w:rPr>
          <w:rFonts w:ascii="Times New Roman" w:hAnsi="Times New Roman"/>
          <w:b/>
        </w:rPr>
      </w:pPr>
    </w:p>
    <w:p w14:paraId="677E65C1" w14:textId="77777777" w:rsidR="009C4707" w:rsidRPr="00F50163" w:rsidRDefault="009C4707" w:rsidP="00B8710C">
      <w:pPr>
        <w:spacing w:after="0" w:line="240" w:lineRule="auto"/>
        <w:rPr>
          <w:rFonts w:ascii="Times New Roman" w:hAnsi="Times New Roman"/>
          <w:b/>
        </w:rPr>
      </w:pPr>
    </w:p>
    <w:p w14:paraId="77129871" w14:textId="77777777" w:rsidR="009C4707" w:rsidRPr="00F50163" w:rsidRDefault="009C4707" w:rsidP="00B8710C">
      <w:pPr>
        <w:spacing w:after="0" w:line="240" w:lineRule="auto"/>
        <w:rPr>
          <w:rFonts w:ascii="Times New Roman" w:hAnsi="Times New Roman"/>
          <w:b/>
        </w:rPr>
      </w:pPr>
    </w:p>
    <w:p w14:paraId="1F6F2682" w14:textId="77777777" w:rsidR="009C4707" w:rsidRDefault="009C4707" w:rsidP="00B8710C">
      <w:pPr>
        <w:spacing w:after="0" w:line="240" w:lineRule="auto"/>
        <w:rPr>
          <w:rFonts w:ascii="Times New Roman" w:hAnsi="Times New Roman"/>
          <w:b/>
        </w:rPr>
      </w:pPr>
    </w:p>
    <w:p w14:paraId="529E5C01" w14:textId="77777777" w:rsidR="0003435B" w:rsidRDefault="0003435B" w:rsidP="00B8710C">
      <w:pPr>
        <w:spacing w:after="0" w:line="240" w:lineRule="auto"/>
        <w:rPr>
          <w:rFonts w:ascii="Times New Roman" w:hAnsi="Times New Roman"/>
          <w:b/>
        </w:rPr>
      </w:pPr>
    </w:p>
    <w:p w14:paraId="203C64A3" w14:textId="77777777" w:rsidR="0003435B" w:rsidRDefault="0003435B" w:rsidP="00B8710C">
      <w:pPr>
        <w:spacing w:after="0" w:line="240" w:lineRule="auto"/>
        <w:rPr>
          <w:rFonts w:ascii="Times New Roman" w:hAnsi="Times New Roman"/>
          <w:b/>
        </w:rPr>
      </w:pPr>
    </w:p>
    <w:p w14:paraId="47ED85A0" w14:textId="77777777" w:rsidR="0003435B" w:rsidRDefault="0003435B" w:rsidP="00B8710C">
      <w:pPr>
        <w:spacing w:after="0" w:line="240" w:lineRule="auto"/>
        <w:rPr>
          <w:rFonts w:ascii="Times New Roman" w:hAnsi="Times New Roman"/>
          <w:b/>
        </w:rPr>
      </w:pPr>
    </w:p>
    <w:p w14:paraId="7E2C1EBE" w14:textId="77777777" w:rsidR="0003435B" w:rsidRDefault="0003435B" w:rsidP="00B8710C">
      <w:pPr>
        <w:spacing w:after="0" w:line="240" w:lineRule="auto"/>
        <w:rPr>
          <w:rFonts w:ascii="Times New Roman" w:hAnsi="Times New Roman"/>
          <w:b/>
        </w:rPr>
      </w:pPr>
    </w:p>
    <w:p w14:paraId="7DA45422" w14:textId="77777777" w:rsidR="0003435B" w:rsidRDefault="0003435B" w:rsidP="00B8710C">
      <w:pPr>
        <w:spacing w:after="0" w:line="240" w:lineRule="auto"/>
        <w:rPr>
          <w:rFonts w:ascii="Times New Roman" w:hAnsi="Times New Roman"/>
          <w:b/>
        </w:rPr>
      </w:pPr>
    </w:p>
    <w:p w14:paraId="243C98F6" w14:textId="77777777" w:rsidR="0003435B" w:rsidRDefault="0003435B" w:rsidP="00B8710C">
      <w:pPr>
        <w:spacing w:after="0" w:line="240" w:lineRule="auto"/>
        <w:rPr>
          <w:rFonts w:ascii="Times New Roman" w:hAnsi="Times New Roman"/>
          <w:b/>
        </w:rPr>
      </w:pPr>
    </w:p>
    <w:p w14:paraId="43C4CB8A" w14:textId="77777777" w:rsidR="0003435B" w:rsidRDefault="0003435B" w:rsidP="00B8710C">
      <w:pPr>
        <w:spacing w:after="0" w:line="240" w:lineRule="auto"/>
        <w:rPr>
          <w:rFonts w:ascii="Times New Roman" w:hAnsi="Times New Roman"/>
          <w:b/>
        </w:rPr>
      </w:pPr>
    </w:p>
    <w:p w14:paraId="6FC1537B" w14:textId="77777777" w:rsidR="0003435B" w:rsidRDefault="0003435B" w:rsidP="00B8710C">
      <w:pPr>
        <w:spacing w:after="0" w:line="240" w:lineRule="auto"/>
        <w:rPr>
          <w:rFonts w:ascii="Times New Roman" w:hAnsi="Times New Roman"/>
          <w:b/>
        </w:rPr>
      </w:pPr>
    </w:p>
    <w:p w14:paraId="66AC9A88" w14:textId="77777777" w:rsidR="0003435B" w:rsidRDefault="0003435B" w:rsidP="00B8710C">
      <w:pPr>
        <w:spacing w:after="0" w:line="240" w:lineRule="auto"/>
        <w:rPr>
          <w:rFonts w:ascii="Times New Roman" w:hAnsi="Times New Roman"/>
          <w:b/>
        </w:rPr>
      </w:pPr>
    </w:p>
    <w:p w14:paraId="06B12F32" w14:textId="77777777" w:rsidR="0003435B" w:rsidRDefault="0003435B" w:rsidP="00B8710C">
      <w:pPr>
        <w:spacing w:after="0" w:line="240" w:lineRule="auto"/>
        <w:rPr>
          <w:rFonts w:ascii="Times New Roman" w:hAnsi="Times New Roman"/>
          <w:b/>
        </w:rPr>
      </w:pPr>
    </w:p>
    <w:p w14:paraId="566C5832" w14:textId="77777777" w:rsidR="0003435B" w:rsidRDefault="0003435B" w:rsidP="00B8710C">
      <w:pPr>
        <w:spacing w:after="0" w:line="240" w:lineRule="auto"/>
        <w:rPr>
          <w:rFonts w:ascii="Times New Roman" w:hAnsi="Times New Roman"/>
          <w:b/>
        </w:rPr>
      </w:pPr>
    </w:p>
    <w:p w14:paraId="15805780" w14:textId="77777777" w:rsidR="0003435B" w:rsidRDefault="0003435B" w:rsidP="00B8710C">
      <w:pPr>
        <w:spacing w:after="0" w:line="240" w:lineRule="auto"/>
        <w:rPr>
          <w:rFonts w:ascii="Times New Roman" w:hAnsi="Times New Roman"/>
          <w:b/>
        </w:rPr>
      </w:pPr>
    </w:p>
    <w:p w14:paraId="77A97B19" w14:textId="77777777" w:rsidR="0003435B" w:rsidRDefault="0003435B" w:rsidP="00B8710C">
      <w:pPr>
        <w:spacing w:after="0" w:line="240" w:lineRule="auto"/>
        <w:rPr>
          <w:rFonts w:ascii="Times New Roman" w:hAnsi="Times New Roman"/>
          <w:b/>
        </w:rPr>
      </w:pPr>
    </w:p>
    <w:p w14:paraId="46D1E7F9" w14:textId="77777777" w:rsidR="0003435B" w:rsidRPr="00F50163" w:rsidRDefault="0003435B" w:rsidP="00B8710C">
      <w:pPr>
        <w:spacing w:after="0" w:line="240" w:lineRule="auto"/>
        <w:rPr>
          <w:rFonts w:ascii="Times New Roman" w:hAnsi="Times New Roman"/>
          <w:b/>
        </w:rPr>
      </w:pPr>
    </w:p>
    <w:p w14:paraId="7DE20FBB" w14:textId="77777777" w:rsidR="009C4707" w:rsidRPr="00F50163" w:rsidRDefault="009C4707" w:rsidP="00B8710C">
      <w:pPr>
        <w:spacing w:after="0" w:line="240" w:lineRule="auto"/>
        <w:rPr>
          <w:rFonts w:ascii="Times New Roman" w:hAnsi="Times New Roman"/>
          <w:b/>
        </w:rPr>
      </w:pPr>
    </w:p>
    <w:p w14:paraId="64826846" w14:textId="77777777"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Профессия 19.01.02 Лаборант аналитик</w:t>
      </w:r>
    </w:p>
    <w:p w14:paraId="7DBD0748"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681"/>
        <w:gridCol w:w="623"/>
      </w:tblGrid>
      <w:tr w:rsidR="009C4707" w:rsidRPr="00F50163" w14:paraId="2DB04798" w14:textId="77777777" w:rsidTr="00D1693F">
        <w:trPr>
          <w:trHeight w:val="505"/>
          <w:jc w:val="center"/>
        </w:trPr>
        <w:tc>
          <w:tcPr>
            <w:tcW w:w="140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79E742A2" w14:textId="77777777" w:rsidR="009C4707" w:rsidRPr="00F50163" w:rsidRDefault="009C4707"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42EB3"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D442FF" w:rsidRPr="00F50163" w14:paraId="2BEAF69A" w14:textId="77777777" w:rsidTr="00B8710C">
        <w:trPr>
          <w:trHeight w:val="315"/>
          <w:jc w:val="center"/>
        </w:trPr>
        <w:tc>
          <w:tcPr>
            <w:tcW w:w="1404" w:type="dxa"/>
            <w:vMerge w:val="restart"/>
            <w:tcBorders>
              <w:top w:val="single" w:sz="4" w:space="0" w:color="auto"/>
              <w:left w:val="single" w:sz="4" w:space="0" w:color="auto"/>
              <w:right w:val="single" w:sz="4" w:space="0" w:color="auto"/>
            </w:tcBorders>
            <w:shd w:val="clear" w:color="auto" w:fill="FFFFFF"/>
            <w:vAlign w:val="center"/>
            <w:hideMark/>
          </w:tcPr>
          <w:p w14:paraId="5EB75F65" w14:textId="77777777" w:rsidR="00D442FF" w:rsidRPr="00F50163" w:rsidRDefault="00D442FF"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4" w:space="0" w:color="auto"/>
              <w:bottom w:val="single" w:sz="6" w:space="0" w:color="000000"/>
              <w:right w:val="single" w:sz="6" w:space="0" w:color="000000"/>
            </w:tcBorders>
            <w:shd w:val="clear" w:color="auto" w:fill="FFFFFF"/>
            <w:vAlign w:val="center"/>
            <w:hideMark/>
          </w:tcPr>
          <w:p w14:paraId="3BD382FA"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49021"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132A1DA1"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F6295"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5D7B4"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0EB9B"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B83A2"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5AE07"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203A8"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68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317F3"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AAFE7"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D442FF" w:rsidRPr="00F50163" w14:paraId="4C12819B" w14:textId="77777777" w:rsidTr="00B8710C">
        <w:trPr>
          <w:trHeight w:val="315"/>
          <w:jc w:val="center"/>
        </w:trPr>
        <w:tc>
          <w:tcPr>
            <w:tcW w:w="1404" w:type="dxa"/>
            <w:vMerge/>
            <w:tcBorders>
              <w:left w:val="single" w:sz="4" w:space="0" w:color="auto"/>
              <w:bottom w:val="single" w:sz="6" w:space="0" w:color="000000"/>
              <w:right w:val="single" w:sz="4" w:space="0" w:color="auto"/>
            </w:tcBorders>
            <w:shd w:val="clear" w:color="auto" w:fill="FFFFFF"/>
            <w:vAlign w:val="center"/>
            <w:hideMark/>
          </w:tcPr>
          <w:p w14:paraId="700348EF" w14:textId="77777777" w:rsidR="00D442FF" w:rsidRPr="00F50163" w:rsidRDefault="00D442FF" w:rsidP="00B8710C">
            <w:pPr>
              <w:spacing w:after="0" w:line="240" w:lineRule="auto"/>
              <w:rPr>
                <w:rFonts w:ascii="Times New Roman" w:eastAsia="Times New Roman" w:hAnsi="Times New Roman"/>
                <w:b/>
              </w:rPr>
            </w:pPr>
          </w:p>
        </w:tc>
        <w:tc>
          <w:tcPr>
            <w:tcW w:w="2991" w:type="dxa"/>
            <w:vMerge/>
            <w:tcBorders>
              <w:top w:val="single" w:sz="6" w:space="0" w:color="000000"/>
              <w:left w:val="single" w:sz="4" w:space="0" w:color="auto"/>
              <w:bottom w:val="single" w:sz="6" w:space="0" w:color="000000"/>
              <w:right w:val="single" w:sz="6" w:space="0" w:color="000000"/>
            </w:tcBorders>
            <w:shd w:val="clear" w:color="auto" w:fill="FFFFFF"/>
            <w:vAlign w:val="center"/>
            <w:hideMark/>
          </w:tcPr>
          <w:p w14:paraId="4911F49B" w14:textId="77777777" w:rsidR="00D442FF" w:rsidRPr="00F50163" w:rsidRDefault="00D442FF"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1BAD8" w14:textId="77777777" w:rsidR="00D442FF" w:rsidRPr="00F50163" w:rsidRDefault="00D442FF"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7EC9D6D1" w14:textId="77777777" w:rsidR="00D442FF" w:rsidRPr="00F50163" w:rsidRDefault="00D442FF"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314C7"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0CBB7"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418E1"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B2AB4"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239B8"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D2B46"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1F7B2"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82449"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4B5F9"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5E6CD"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41C0B" w14:textId="77777777" w:rsidR="00D442FF" w:rsidRPr="00F50163" w:rsidRDefault="00D442FF" w:rsidP="00B8710C">
            <w:pPr>
              <w:spacing w:after="0" w:line="240" w:lineRule="auto"/>
              <w:rPr>
                <w:rFonts w:ascii="Times New Roman" w:eastAsia="Times New Roman" w:hAnsi="Times New Roman"/>
                <w:b/>
              </w:rPr>
            </w:pPr>
          </w:p>
        </w:tc>
        <w:tc>
          <w:tcPr>
            <w:tcW w:w="6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4961B" w14:textId="77777777" w:rsidR="00D442FF" w:rsidRPr="00F50163" w:rsidRDefault="00D442FF" w:rsidP="00B8710C">
            <w:pPr>
              <w:spacing w:after="0" w:line="240" w:lineRule="auto"/>
              <w:rPr>
                <w:rFonts w:ascii="Times New Roman" w:eastAsia="Times New Roman" w:hAnsi="Times New Roman"/>
                <w:b/>
              </w:rPr>
            </w:pP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F67EB" w14:textId="77777777" w:rsidR="00D442FF" w:rsidRPr="00F50163" w:rsidRDefault="00D442FF" w:rsidP="00B8710C">
            <w:pPr>
              <w:spacing w:after="0" w:line="240" w:lineRule="auto"/>
              <w:rPr>
                <w:rFonts w:ascii="Times New Roman" w:eastAsia="Times New Roman" w:hAnsi="Times New Roman"/>
                <w:b/>
              </w:rPr>
            </w:pPr>
          </w:p>
        </w:tc>
      </w:tr>
      <w:tr w:rsidR="009C4707" w:rsidRPr="00F50163" w14:paraId="0F4848F2" w14:textId="77777777" w:rsidTr="00B8710C">
        <w:trPr>
          <w:trHeight w:val="255"/>
          <w:jc w:val="center"/>
        </w:trPr>
        <w:tc>
          <w:tcPr>
            <w:tcW w:w="1404" w:type="dxa"/>
            <w:tcBorders>
              <w:top w:val="single" w:sz="6" w:space="0" w:color="000000"/>
              <w:left w:val="single" w:sz="4" w:space="0" w:color="auto"/>
              <w:bottom w:val="single" w:sz="4" w:space="0" w:color="auto"/>
              <w:right w:val="single" w:sz="4" w:space="0" w:color="auto"/>
            </w:tcBorders>
            <w:shd w:val="clear" w:color="auto" w:fill="FFFFFF"/>
            <w:vAlign w:val="center"/>
            <w:hideMark/>
          </w:tcPr>
          <w:p w14:paraId="7D02EBF9"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14:paraId="7423B966"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C6755"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64E34C" w14:textId="77777777" w:rsidR="009C4707" w:rsidRPr="00F50163" w:rsidRDefault="009C4707" w:rsidP="00B8710C">
            <w:pPr>
              <w:spacing w:after="0" w:line="240" w:lineRule="auto"/>
              <w:jc w:val="center"/>
              <w:rPr>
                <w:rFonts w:ascii="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70B606" w14:textId="77777777" w:rsidR="009C4707" w:rsidRPr="00F50163" w:rsidRDefault="009C4707"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03CEBC" w14:textId="77777777" w:rsidR="009C4707" w:rsidRPr="00F50163" w:rsidRDefault="009C4707" w:rsidP="00B8710C">
            <w:pPr>
              <w:spacing w:after="0" w:line="240" w:lineRule="auto"/>
              <w:jc w:val="center"/>
              <w:rPr>
                <w:rFonts w:ascii="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1ED1DF" w14:textId="77777777" w:rsidR="009C4707" w:rsidRPr="00F50163" w:rsidRDefault="009C4707"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662E1B" w14:textId="77777777" w:rsidR="009C4707" w:rsidRPr="00F50163" w:rsidRDefault="009C4707" w:rsidP="00B8710C">
            <w:pPr>
              <w:spacing w:after="0" w:line="240" w:lineRule="auto"/>
              <w:jc w:val="center"/>
              <w:rPr>
                <w:rFonts w:ascii="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039056" w14:textId="77777777" w:rsidR="009C4707" w:rsidRPr="00F50163" w:rsidRDefault="009C4707"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C4F481" w14:textId="77777777" w:rsidR="009C4707" w:rsidRPr="00F50163" w:rsidRDefault="009C4707" w:rsidP="00B8710C">
            <w:pPr>
              <w:spacing w:after="0" w:line="240" w:lineRule="auto"/>
              <w:jc w:val="center"/>
              <w:rPr>
                <w:rFonts w:ascii="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E4DAB9" w14:textId="77777777" w:rsidR="009C4707" w:rsidRPr="00F50163" w:rsidRDefault="009C4707" w:rsidP="00B8710C">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A7A73A" w14:textId="77777777" w:rsidR="009C4707" w:rsidRPr="00F50163" w:rsidRDefault="009C4707" w:rsidP="00B8710C">
            <w:pPr>
              <w:spacing w:after="0" w:line="240" w:lineRule="auto"/>
              <w:jc w:val="center"/>
              <w:rPr>
                <w:rFonts w:ascii="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C72281" w14:textId="77777777" w:rsidR="009C4707" w:rsidRPr="00F50163" w:rsidRDefault="009C4707" w:rsidP="00B8710C">
            <w:pPr>
              <w:spacing w:after="0" w:line="240" w:lineRule="auto"/>
              <w:jc w:val="center"/>
              <w:rPr>
                <w:rFonts w:ascii="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837ED1" w14:textId="77777777" w:rsidR="009C4707" w:rsidRPr="00F50163" w:rsidRDefault="009C4707" w:rsidP="00B8710C">
            <w:pPr>
              <w:spacing w:after="0" w:line="240" w:lineRule="auto"/>
              <w:jc w:val="center"/>
              <w:rPr>
                <w:rFonts w:ascii="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A4C422" w14:textId="77777777" w:rsidR="009C4707" w:rsidRPr="00F50163" w:rsidRDefault="009C4707" w:rsidP="00B8710C">
            <w:pPr>
              <w:spacing w:after="0" w:line="240" w:lineRule="auto"/>
              <w:jc w:val="center"/>
              <w:rPr>
                <w:rFonts w:ascii="Times New Roman" w:hAnsi="Times New Roman"/>
                <w:b/>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052CA3" w14:textId="77777777" w:rsidR="009C4707" w:rsidRPr="00F50163" w:rsidRDefault="009C4707" w:rsidP="00B8710C">
            <w:pPr>
              <w:spacing w:after="0" w:line="240" w:lineRule="auto"/>
              <w:jc w:val="center"/>
              <w:rPr>
                <w:rFonts w:ascii="Times New Roman" w:hAnsi="Times New Roman"/>
                <w:b/>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8E2C59" w14:textId="77777777" w:rsidR="009C4707" w:rsidRPr="00F50163" w:rsidRDefault="009C4707" w:rsidP="00B8710C">
            <w:pPr>
              <w:spacing w:after="0" w:line="240" w:lineRule="auto"/>
              <w:jc w:val="center"/>
              <w:rPr>
                <w:rFonts w:ascii="Times New Roman" w:hAnsi="Times New Roman"/>
                <w:b/>
              </w:rPr>
            </w:pPr>
          </w:p>
        </w:tc>
      </w:tr>
      <w:tr w:rsidR="009C4707" w:rsidRPr="00F50163" w14:paraId="29EA67E5" w14:textId="77777777" w:rsidTr="00B8710C">
        <w:trPr>
          <w:trHeight w:val="359"/>
          <w:jc w:val="center"/>
        </w:trPr>
        <w:tc>
          <w:tcPr>
            <w:tcW w:w="1404"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632333FE"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E8D6F"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4C652"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C92050"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E985E3"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C233B9"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472D62"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A4AEBE"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D073F6"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FD5C0A"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C0C3E7"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282757"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7A3E2D" w14:textId="77777777" w:rsidR="009C4707" w:rsidRPr="00F50163" w:rsidRDefault="009C4707"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B00AB5" w14:textId="77777777" w:rsidR="009C4707" w:rsidRPr="00F50163" w:rsidRDefault="009C4707"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978ABB" w14:textId="77777777" w:rsidR="009C4707" w:rsidRPr="00F50163" w:rsidRDefault="009C4707" w:rsidP="00B8710C">
            <w:pPr>
              <w:spacing w:after="0" w:line="240" w:lineRule="auto"/>
              <w:jc w:val="center"/>
              <w:rPr>
                <w:rFonts w:ascii="Times New Roman" w:eastAsia="Times New Roman" w:hAnsi="Times New Roman"/>
                <w:b/>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B224FC" w14:textId="77777777" w:rsidR="009C4707" w:rsidRPr="00F50163" w:rsidRDefault="009C4707" w:rsidP="00B8710C">
            <w:pPr>
              <w:spacing w:after="0" w:line="240" w:lineRule="auto"/>
              <w:jc w:val="center"/>
              <w:rPr>
                <w:rFonts w:ascii="Times New Roman" w:eastAsia="Times New Roman" w:hAnsi="Times New Roman"/>
                <w:b/>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41DDE4" w14:textId="77777777" w:rsidR="009C4707" w:rsidRPr="00F50163" w:rsidRDefault="009C4707" w:rsidP="00B8710C">
            <w:pPr>
              <w:spacing w:after="0" w:line="240" w:lineRule="auto"/>
              <w:jc w:val="center"/>
              <w:rPr>
                <w:rFonts w:ascii="Times New Roman" w:eastAsia="Times New Roman" w:hAnsi="Times New Roman"/>
                <w:b/>
              </w:rPr>
            </w:pPr>
          </w:p>
        </w:tc>
      </w:tr>
      <w:tr w:rsidR="00EB3BCE" w:rsidRPr="00F50163" w14:paraId="05969F60" w14:textId="77777777" w:rsidTr="00B871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07D9B" w14:textId="77777777" w:rsidR="00EB3BCE" w:rsidRPr="00F50163" w:rsidRDefault="00EB3BCE"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F6CBD" w14:textId="77777777" w:rsidR="00EB3BCE" w:rsidRPr="00F50163" w:rsidRDefault="00EB3BCE"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B68CD" w14:textId="77777777" w:rsidR="00EB3BCE" w:rsidRPr="00F50163" w:rsidRDefault="002B1AF8" w:rsidP="00B8710C">
            <w:pPr>
              <w:spacing w:after="0" w:line="240" w:lineRule="auto"/>
              <w:jc w:val="center"/>
              <w:rPr>
                <w:rFonts w:ascii="Times New Roman" w:hAnsi="Times New Roman"/>
                <w:b/>
                <w:bCs/>
                <w:i/>
              </w:rPr>
            </w:pPr>
            <w:r w:rsidRPr="00F50163">
              <w:rPr>
                <w:rFonts w:ascii="Times New Roman" w:hAnsi="Times New Roman"/>
                <w:b/>
                <w:bCs/>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F047A8" w14:textId="77777777" w:rsidR="00EB3BCE" w:rsidRPr="00F50163" w:rsidRDefault="00EB3BCE" w:rsidP="00B8710C">
            <w:pPr>
              <w:spacing w:after="0" w:line="240" w:lineRule="auto"/>
              <w:jc w:val="center"/>
              <w:rPr>
                <w:rFonts w:ascii="Times New Roman" w:hAnsi="Times New Roman"/>
                <w:b/>
                <w:bCs/>
              </w:rPr>
            </w:pPr>
            <w:r w:rsidRPr="00F50163">
              <w:rPr>
                <w:rFonts w:ascii="Times New Roman" w:hAnsi="Times New Roman"/>
                <w:b/>
                <w:bCs/>
              </w:rPr>
              <w:t>106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F9C0EF" w14:textId="77777777" w:rsidR="00EB3BCE" w:rsidRPr="00F50163" w:rsidRDefault="002B1AF8" w:rsidP="00B8710C">
            <w:pPr>
              <w:spacing w:after="0" w:line="240" w:lineRule="auto"/>
              <w:jc w:val="center"/>
              <w:rPr>
                <w:rFonts w:ascii="Times New Roman" w:hAnsi="Times New Roman"/>
                <w:b/>
                <w:bCs/>
              </w:rPr>
            </w:pPr>
            <w:r w:rsidRPr="00F50163">
              <w:rPr>
                <w:rFonts w:ascii="Times New Roman" w:hAnsi="Times New Roman"/>
                <w:b/>
                <w:bCs/>
              </w:rPr>
              <w:t>88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6B86E9" w14:textId="77777777" w:rsidR="00EB3BCE" w:rsidRPr="00F50163" w:rsidRDefault="002B1AF8" w:rsidP="00B8710C">
            <w:pPr>
              <w:spacing w:after="0" w:line="240" w:lineRule="auto"/>
              <w:jc w:val="center"/>
              <w:rPr>
                <w:rFonts w:ascii="Times New Roman" w:hAnsi="Times New Roman"/>
                <w:b/>
                <w:bCs/>
              </w:rPr>
            </w:pPr>
            <w:r w:rsidRPr="00F50163">
              <w:rPr>
                <w:rFonts w:ascii="Times New Roman" w:hAnsi="Times New Roman"/>
                <w:b/>
                <w:bCs/>
              </w:rPr>
              <w:t>83,0</w:t>
            </w:r>
            <w:r w:rsidR="00EB3BCE" w:rsidRPr="00F50163">
              <w:rPr>
                <w:rFonts w:ascii="Times New Roman" w:hAnsi="Times New Roman"/>
                <w:b/>
                <w:bCs/>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237CAC" w14:textId="77777777" w:rsidR="00EB3BCE" w:rsidRPr="00F50163" w:rsidRDefault="00EB3BCE" w:rsidP="00B8710C">
            <w:pPr>
              <w:spacing w:after="0" w:line="240" w:lineRule="auto"/>
              <w:jc w:val="center"/>
              <w:rPr>
                <w:rFonts w:ascii="Times New Roman" w:hAnsi="Times New Roman"/>
                <w:b/>
                <w:bCs/>
              </w:rPr>
            </w:pPr>
            <w:r w:rsidRPr="00F50163">
              <w:rPr>
                <w:rFonts w:ascii="Times New Roman" w:hAnsi="Times New Roman"/>
                <w:b/>
                <w:bCs/>
              </w:rPr>
              <w:t>28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72BF21" w14:textId="77777777" w:rsidR="00EB3BCE" w:rsidRPr="00F50163" w:rsidRDefault="002B1AF8" w:rsidP="00B8710C">
            <w:pPr>
              <w:spacing w:after="0" w:line="240" w:lineRule="auto"/>
              <w:jc w:val="center"/>
              <w:rPr>
                <w:rFonts w:ascii="Times New Roman" w:hAnsi="Times New Roman"/>
                <w:b/>
                <w:bCs/>
              </w:rPr>
            </w:pPr>
            <w:r w:rsidRPr="00F50163">
              <w:rPr>
                <w:rFonts w:ascii="Times New Roman" w:hAnsi="Times New Roman"/>
                <w:b/>
                <w:bCs/>
              </w:rPr>
              <w:t>31,8</w:t>
            </w:r>
            <w:r w:rsidR="00EB3BCE" w:rsidRPr="00F50163">
              <w:rPr>
                <w:rFonts w:ascii="Times New Roman" w:hAnsi="Times New Roman"/>
                <w:b/>
                <w:bCs/>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1B3D84" w14:textId="77777777" w:rsidR="00EB3BCE" w:rsidRPr="00F50163" w:rsidRDefault="00EB3BCE" w:rsidP="00B8710C">
            <w:pPr>
              <w:spacing w:after="0" w:line="240" w:lineRule="auto"/>
              <w:jc w:val="center"/>
              <w:rPr>
                <w:rFonts w:ascii="Times New Roman" w:hAnsi="Times New Roman"/>
                <w:b/>
                <w:bCs/>
              </w:rPr>
            </w:pPr>
            <w:r w:rsidRPr="00F50163">
              <w:rPr>
                <w:rFonts w:ascii="Times New Roman" w:hAnsi="Times New Roman"/>
                <w:b/>
                <w:bCs/>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13B358" w14:textId="77777777" w:rsidR="00EB3BCE" w:rsidRPr="00F50163" w:rsidRDefault="002B1AF8" w:rsidP="00B8710C">
            <w:pPr>
              <w:spacing w:after="0" w:line="240" w:lineRule="auto"/>
              <w:jc w:val="center"/>
              <w:rPr>
                <w:rFonts w:ascii="Times New Roman" w:hAnsi="Times New Roman"/>
                <w:b/>
                <w:bCs/>
              </w:rPr>
            </w:pPr>
            <w:r w:rsidRPr="00F50163">
              <w:rPr>
                <w:rFonts w:ascii="Times New Roman" w:hAnsi="Times New Roman"/>
                <w:b/>
                <w:bCs/>
              </w:rPr>
              <w:t>26,1</w:t>
            </w:r>
            <w:r w:rsidR="00EB3BCE" w:rsidRPr="00F50163">
              <w:rPr>
                <w:rFonts w:ascii="Times New Roman" w:hAnsi="Times New Roman"/>
                <w:b/>
                <w:bCs/>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D3E7E5" w14:textId="77777777" w:rsidR="00EB3BCE" w:rsidRPr="00F50163" w:rsidRDefault="002B1AF8" w:rsidP="00B8710C">
            <w:pPr>
              <w:spacing w:after="0" w:line="240" w:lineRule="auto"/>
              <w:jc w:val="center"/>
              <w:rPr>
                <w:rFonts w:ascii="Times New Roman" w:hAnsi="Times New Roman"/>
                <w:b/>
                <w:bCs/>
              </w:rPr>
            </w:pPr>
            <w:r w:rsidRPr="00F50163">
              <w:rPr>
                <w:rFonts w:ascii="Times New Roman" w:hAnsi="Times New Roman"/>
                <w:b/>
                <w:bCs/>
              </w:rPr>
              <w:t>29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742D7B" w14:textId="77777777" w:rsidR="00EB3BCE" w:rsidRPr="00F50163" w:rsidRDefault="008C7339" w:rsidP="00B8710C">
            <w:pPr>
              <w:spacing w:after="0" w:line="240" w:lineRule="auto"/>
              <w:jc w:val="center"/>
              <w:rPr>
                <w:rFonts w:ascii="Times New Roman" w:hAnsi="Times New Roman"/>
                <w:b/>
                <w:bCs/>
              </w:rPr>
            </w:pPr>
            <w:r w:rsidRPr="00F50163">
              <w:rPr>
                <w:rFonts w:ascii="Times New Roman" w:hAnsi="Times New Roman"/>
                <w:b/>
                <w:bCs/>
              </w:rPr>
              <w:t>33,1</w:t>
            </w:r>
            <w:r w:rsidR="00EB3BCE" w:rsidRPr="00F50163">
              <w:rPr>
                <w:rFonts w:ascii="Times New Roman" w:hAnsi="Times New Roman"/>
                <w:b/>
                <w:bCs/>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01BA1A" w14:textId="77777777" w:rsidR="00EB3BCE" w:rsidRPr="00F50163" w:rsidRDefault="00EB3BCE" w:rsidP="00B8710C">
            <w:pPr>
              <w:spacing w:after="0" w:line="240" w:lineRule="auto"/>
              <w:jc w:val="center"/>
              <w:rPr>
                <w:rFonts w:ascii="Times New Roman" w:hAnsi="Times New Roman"/>
                <w:b/>
                <w:bCs/>
              </w:rPr>
            </w:pPr>
            <w:r w:rsidRPr="00F50163">
              <w:rPr>
                <w:rFonts w:ascii="Times New Roman" w:hAnsi="Times New Roman"/>
                <w:b/>
                <w:bCs/>
              </w:rPr>
              <w:t>8</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4D38EF" w14:textId="77777777" w:rsidR="00EB3BCE" w:rsidRPr="00F50163" w:rsidRDefault="008C7339" w:rsidP="00B8710C">
            <w:pPr>
              <w:spacing w:after="0" w:line="240" w:lineRule="auto"/>
              <w:jc w:val="center"/>
              <w:rPr>
                <w:rFonts w:ascii="Times New Roman" w:hAnsi="Times New Roman"/>
                <w:b/>
                <w:bCs/>
              </w:rPr>
            </w:pPr>
            <w:r w:rsidRPr="00F50163">
              <w:rPr>
                <w:rFonts w:ascii="Times New Roman" w:hAnsi="Times New Roman"/>
                <w:b/>
                <w:bCs/>
              </w:rPr>
              <w:t>9,0</w:t>
            </w:r>
            <w:r w:rsidR="00EB3BCE" w:rsidRPr="00F50163">
              <w:rPr>
                <w:rFonts w:ascii="Times New Roman" w:hAnsi="Times New Roman"/>
                <w:b/>
                <w:bCs/>
              </w:rPr>
              <w:t>%</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8DF938" w14:textId="77777777" w:rsidR="00EB3BCE" w:rsidRPr="00F50163" w:rsidRDefault="008C7339" w:rsidP="00B8710C">
            <w:pPr>
              <w:spacing w:after="0" w:line="240" w:lineRule="auto"/>
              <w:jc w:val="center"/>
              <w:rPr>
                <w:rFonts w:ascii="Times New Roman" w:hAnsi="Times New Roman"/>
                <w:b/>
                <w:bCs/>
              </w:rPr>
            </w:pPr>
            <w:r w:rsidRPr="00F50163">
              <w:rPr>
                <w:rFonts w:ascii="Times New Roman" w:hAnsi="Times New Roman"/>
                <w:b/>
                <w:bCs/>
              </w:rPr>
              <w:t>91,0</w:t>
            </w:r>
            <w:r w:rsidR="00EB3BCE" w:rsidRPr="00F50163">
              <w:rPr>
                <w:rFonts w:ascii="Times New Roman" w:hAnsi="Times New Roman"/>
                <w:b/>
                <w:bCs/>
              </w:rPr>
              <w:t>%</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9ED5BA" w14:textId="77777777" w:rsidR="00EB3BCE" w:rsidRPr="00F50163" w:rsidRDefault="008C7339" w:rsidP="00B8710C">
            <w:pPr>
              <w:spacing w:after="0" w:line="240" w:lineRule="auto"/>
              <w:jc w:val="center"/>
              <w:rPr>
                <w:rFonts w:ascii="Times New Roman" w:hAnsi="Times New Roman"/>
                <w:b/>
                <w:bCs/>
              </w:rPr>
            </w:pPr>
            <w:r w:rsidRPr="00F50163">
              <w:rPr>
                <w:rFonts w:ascii="Times New Roman" w:hAnsi="Times New Roman"/>
                <w:b/>
                <w:bCs/>
              </w:rPr>
              <w:t>57,9%</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7A0821" w14:textId="77777777" w:rsidR="00EB3BCE" w:rsidRPr="00F50163" w:rsidRDefault="008C7339" w:rsidP="00B8710C">
            <w:pPr>
              <w:spacing w:after="0" w:line="240" w:lineRule="auto"/>
              <w:jc w:val="center"/>
              <w:rPr>
                <w:rFonts w:ascii="Times New Roman" w:hAnsi="Times New Roman"/>
                <w:b/>
                <w:bCs/>
              </w:rPr>
            </w:pPr>
            <w:r w:rsidRPr="00F50163">
              <w:rPr>
                <w:rFonts w:ascii="Times New Roman" w:hAnsi="Times New Roman"/>
                <w:b/>
                <w:bCs/>
              </w:rPr>
              <w:t>3,8</w:t>
            </w:r>
          </w:p>
        </w:tc>
      </w:tr>
      <w:tr w:rsidR="00EB3BCE" w:rsidRPr="00F50163" w14:paraId="1E20086F" w14:textId="77777777" w:rsidTr="00B8710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7E6CE0FD" w14:textId="77777777" w:rsidR="00EB3BCE" w:rsidRPr="00F50163" w:rsidRDefault="00EB3BCE"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0562D" w14:textId="77777777" w:rsidR="00EB3BCE" w:rsidRPr="00F50163" w:rsidRDefault="00EB3BCE"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F6D762" w14:textId="77777777" w:rsidR="00EB3BCE" w:rsidRPr="00F50163" w:rsidRDefault="002B1AF8" w:rsidP="00B8710C">
            <w:pPr>
              <w:spacing w:after="0" w:line="240" w:lineRule="auto"/>
              <w:jc w:val="center"/>
              <w:rPr>
                <w:rFonts w:ascii="Times New Roman" w:hAnsi="Times New Roman"/>
                <w:b/>
                <w:bCs/>
                <w:i/>
              </w:rPr>
            </w:pPr>
            <w:r w:rsidRPr="00F50163">
              <w:rPr>
                <w:rFonts w:ascii="Times New Roman" w:hAnsi="Times New Roman"/>
                <w:b/>
                <w:bCs/>
                <w:i/>
              </w:rPr>
              <w:t xml:space="preserve">По циклу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B1BF0B" w14:textId="77777777" w:rsidR="00EB3BCE" w:rsidRPr="00F50163" w:rsidRDefault="00EB3BCE" w:rsidP="00B8710C">
            <w:pPr>
              <w:spacing w:after="0" w:line="240" w:lineRule="auto"/>
              <w:jc w:val="center"/>
              <w:rPr>
                <w:rFonts w:ascii="Times New Roman" w:hAnsi="Times New Roman"/>
                <w:b/>
                <w:bCs/>
              </w:rPr>
            </w:pPr>
            <w:r w:rsidRPr="00F50163">
              <w:rPr>
                <w:rFonts w:ascii="Times New Roman" w:hAnsi="Times New Roman"/>
                <w:b/>
                <w:bCs/>
              </w:rPr>
              <w:t>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FAC6D1" w14:textId="77777777" w:rsidR="00EB3BCE" w:rsidRPr="00F50163" w:rsidRDefault="002B1AF8" w:rsidP="00B8710C">
            <w:pPr>
              <w:spacing w:after="0" w:line="240" w:lineRule="auto"/>
              <w:jc w:val="center"/>
              <w:rPr>
                <w:rFonts w:ascii="Times New Roman" w:hAnsi="Times New Roman"/>
                <w:b/>
                <w:bCs/>
              </w:rPr>
            </w:pPr>
            <w:r w:rsidRPr="00F50163">
              <w:rPr>
                <w:rFonts w:ascii="Times New Roman" w:hAnsi="Times New Roman"/>
                <w:b/>
                <w:bCs/>
              </w:rPr>
              <w:t>80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A9EDC8" w14:textId="77777777" w:rsidR="00EB3BCE" w:rsidRPr="00F50163" w:rsidRDefault="002B1AF8" w:rsidP="00B8710C">
            <w:pPr>
              <w:spacing w:after="0" w:line="240" w:lineRule="auto"/>
              <w:jc w:val="center"/>
              <w:rPr>
                <w:rFonts w:ascii="Times New Roman" w:hAnsi="Times New Roman"/>
                <w:b/>
                <w:bCs/>
              </w:rPr>
            </w:pPr>
            <w:r w:rsidRPr="00F50163">
              <w:rPr>
                <w:rFonts w:ascii="Times New Roman" w:hAnsi="Times New Roman"/>
                <w:b/>
                <w:bCs/>
              </w:rPr>
              <w:t>100</w:t>
            </w:r>
            <w:r w:rsidR="00EB3BCE" w:rsidRPr="00F50163">
              <w:rPr>
                <w:rFonts w:ascii="Times New Roman" w:hAnsi="Times New Roman"/>
                <w:b/>
                <w:bCs/>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13F1CB" w14:textId="77777777" w:rsidR="00EB3BCE" w:rsidRPr="00F50163" w:rsidRDefault="00EB3BCE" w:rsidP="00B8710C">
            <w:pPr>
              <w:spacing w:after="0" w:line="240" w:lineRule="auto"/>
              <w:jc w:val="center"/>
              <w:rPr>
                <w:rFonts w:ascii="Times New Roman" w:hAnsi="Times New Roman"/>
                <w:b/>
                <w:bCs/>
              </w:rPr>
            </w:pPr>
            <w:r w:rsidRPr="00F50163">
              <w:rPr>
                <w:rFonts w:ascii="Times New Roman" w:hAnsi="Times New Roman"/>
                <w:b/>
                <w:bCs/>
              </w:rPr>
              <w:t>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2FADF2" w14:textId="77777777" w:rsidR="00EB3BCE" w:rsidRPr="00F50163" w:rsidRDefault="008C7339" w:rsidP="00B8710C">
            <w:pPr>
              <w:spacing w:after="0" w:line="240" w:lineRule="auto"/>
              <w:jc w:val="center"/>
              <w:rPr>
                <w:rFonts w:ascii="Times New Roman" w:hAnsi="Times New Roman"/>
                <w:b/>
                <w:bCs/>
              </w:rPr>
            </w:pPr>
            <w:r w:rsidRPr="00F50163">
              <w:rPr>
                <w:rFonts w:ascii="Times New Roman" w:hAnsi="Times New Roman"/>
                <w:b/>
                <w:bCs/>
              </w:rPr>
              <w:t>25</w:t>
            </w:r>
            <w:r w:rsidR="00EB3BCE" w:rsidRPr="00F50163">
              <w:rPr>
                <w:rFonts w:ascii="Times New Roman" w:hAnsi="Times New Roman"/>
                <w:b/>
                <w:bCs/>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30F567" w14:textId="77777777" w:rsidR="00EB3BCE" w:rsidRPr="00F50163" w:rsidRDefault="00EB3BCE" w:rsidP="00B8710C">
            <w:pPr>
              <w:spacing w:after="0" w:line="240" w:lineRule="auto"/>
              <w:jc w:val="center"/>
              <w:rPr>
                <w:rFonts w:ascii="Times New Roman" w:hAnsi="Times New Roman"/>
                <w:b/>
                <w:bCs/>
              </w:rPr>
            </w:pPr>
            <w:r w:rsidRPr="00F50163">
              <w:rPr>
                <w:rFonts w:ascii="Times New Roman" w:hAnsi="Times New Roman"/>
                <w:b/>
                <w:bCs/>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435E1D" w14:textId="77777777" w:rsidR="00EB3BCE" w:rsidRPr="00F50163" w:rsidRDefault="008C7339" w:rsidP="00B8710C">
            <w:pPr>
              <w:spacing w:after="0" w:line="240" w:lineRule="auto"/>
              <w:jc w:val="center"/>
              <w:rPr>
                <w:rFonts w:ascii="Times New Roman" w:hAnsi="Times New Roman"/>
                <w:b/>
                <w:bCs/>
              </w:rPr>
            </w:pPr>
            <w:r w:rsidRPr="00F50163">
              <w:rPr>
                <w:rFonts w:ascii="Times New Roman" w:hAnsi="Times New Roman"/>
                <w:b/>
                <w:bCs/>
              </w:rPr>
              <w:t>32,5</w:t>
            </w:r>
            <w:r w:rsidR="00EB3BCE" w:rsidRPr="00F50163">
              <w:rPr>
                <w:rFonts w:ascii="Times New Roman" w:hAnsi="Times New Roman"/>
                <w:b/>
                <w:bCs/>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7E5561" w14:textId="77777777" w:rsidR="00EB3BCE" w:rsidRPr="00F50163" w:rsidRDefault="008C7339" w:rsidP="00B8710C">
            <w:pPr>
              <w:spacing w:after="0" w:line="240" w:lineRule="auto"/>
              <w:jc w:val="center"/>
              <w:rPr>
                <w:rFonts w:ascii="Times New Roman" w:hAnsi="Times New Roman"/>
                <w:b/>
                <w:bCs/>
              </w:rPr>
            </w:pPr>
            <w:r w:rsidRPr="00F50163">
              <w:rPr>
                <w:rFonts w:ascii="Times New Roman" w:hAnsi="Times New Roman"/>
                <w:b/>
                <w:bCs/>
              </w:rPr>
              <w:t>31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9E31B9" w14:textId="77777777" w:rsidR="00EB3BCE" w:rsidRPr="00F50163" w:rsidRDefault="00CD2F7B" w:rsidP="00B8710C">
            <w:pPr>
              <w:spacing w:after="0" w:line="240" w:lineRule="auto"/>
              <w:jc w:val="center"/>
              <w:rPr>
                <w:rFonts w:ascii="Times New Roman" w:hAnsi="Times New Roman"/>
                <w:b/>
                <w:bCs/>
              </w:rPr>
            </w:pPr>
            <w:r w:rsidRPr="00F50163">
              <w:rPr>
                <w:rFonts w:ascii="Times New Roman" w:hAnsi="Times New Roman"/>
                <w:b/>
                <w:bCs/>
              </w:rPr>
              <w:t>38,8</w:t>
            </w:r>
            <w:r w:rsidR="00EB3BCE" w:rsidRPr="00F50163">
              <w:rPr>
                <w:rFonts w:ascii="Times New Roman" w:hAnsi="Times New Roman"/>
                <w:b/>
                <w:bCs/>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E644A0" w14:textId="77777777" w:rsidR="00EB3BCE" w:rsidRPr="00F50163" w:rsidRDefault="00EB3BCE" w:rsidP="00B8710C">
            <w:pPr>
              <w:spacing w:after="0" w:line="240" w:lineRule="auto"/>
              <w:jc w:val="center"/>
              <w:rPr>
                <w:rFonts w:ascii="Times New Roman" w:hAnsi="Times New Roman"/>
                <w:b/>
                <w:bCs/>
              </w:rPr>
            </w:pPr>
            <w:r w:rsidRPr="00F50163">
              <w:rPr>
                <w:rFonts w:ascii="Times New Roman" w:hAnsi="Times New Roman"/>
                <w:b/>
                <w:bCs/>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E36D5E" w14:textId="77777777" w:rsidR="00EB3BCE" w:rsidRPr="00F50163" w:rsidRDefault="00CD2F7B" w:rsidP="00B8710C">
            <w:pPr>
              <w:spacing w:after="0" w:line="240" w:lineRule="auto"/>
              <w:jc w:val="center"/>
              <w:rPr>
                <w:rFonts w:ascii="Times New Roman" w:hAnsi="Times New Roman"/>
                <w:b/>
                <w:bCs/>
              </w:rPr>
            </w:pPr>
            <w:r w:rsidRPr="00F50163">
              <w:rPr>
                <w:rFonts w:ascii="Times New Roman" w:hAnsi="Times New Roman"/>
                <w:b/>
                <w:bCs/>
              </w:rPr>
              <w:t>3,7</w:t>
            </w:r>
            <w:r w:rsidR="00EB3BCE" w:rsidRPr="00F50163">
              <w:rPr>
                <w:rFonts w:ascii="Times New Roman" w:hAnsi="Times New Roman"/>
                <w:b/>
                <w:bCs/>
              </w:rPr>
              <w:t>%</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E76E51" w14:textId="77777777" w:rsidR="00EB3BCE" w:rsidRPr="00F50163" w:rsidRDefault="008C7339" w:rsidP="00B8710C">
            <w:pPr>
              <w:spacing w:after="0" w:line="240" w:lineRule="auto"/>
              <w:jc w:val="center"/>
              <w:rPr>
                <w:rFonts w:ascii="Times New Roman" w:hAnsi="Times New Roman"/>
                <w:b/>
                <w:bCs/>
              </w:rPr>
            </w:pPr>
            <w:r w:rsidRPr="00F50163">
              <w:rPr>
                <w:rFonts w:ascii="Times New Roman" w:hAnsi="Times New Roman"/>
                <w:b/>
                <w:bCs/>
              </w:rPr>
              <w:t>96,2</w:t>
            </w:r>
            <w:r w:rsidR="00EB3BCE" w:rsidRPr="00F50163">
              <w:rPr>
                <w:rFonts w:ascii="Times New Roman" w:hAnsi="Times New Roman"/>
                <w:b/>
                <w:bCs/>
              </w:rPr>
              <w:t>%</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7FD19F" w14:textId="77777777" w:rsidR="00EB3BCE" w:rsidRPr="00F50163" w:rsidRDefault="008C7339" w:rsidP="00B8710C">
            <w:pPr>
              <w:spacing w:after="0" w:line="240" w:lineRule="auto"/>
              <w:jc w:val="center"/>
              <w:rPr>
                <w:rFonts w:ascii="Times New Roman" w:hAnsi="Times New Roman"/>
                <w:b/>
                <w:bCs/>
              </w:rPr>
            </w:pPr>
            <w:r w:rsidRPr="00F50163">
              <w:rPr>
                <w:rFonts w:ascii="Times New Roman" w:hAnsi="Times New Roman"/>
                <w:b/>
                <w:bCs/>
              </w:rPr>
              <w:t>52,5</w:t>
            </w:r>
            <w:r w:rsidR="00EB3BCE" w:rsidRPr="00F50163">
              <w:rPr>
                <w:rFonts w:ascii="Times New Roman" w:hAnsi="Times New Roman"/>
                <w:b/>
                <w:bCs/>
              </w:rPr>
              <w:t>%</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99A372" w14:textId="77777777" w:rsidR="00EB3BCE" w:rsidRPr="00F50163" w:rsidRDefault="00CD2F7B" w:rsidP="00B8710C">
            <w:pPr>
              <w:spacing w:after="0" w:line="240" w:lineRule="auto"/>
              <w:jc w:val="center"/>
              <w:rPr>
                <w:rFonts w:ascii="Times New Roman" w:hAnsi="Times New Roman"/>
                <w:b/>
                <w:bCs/>
              </w:rPr>
            </w:pPr>
            <w:r w:rsidRPr="00F50163">
              <w:rPr>
                <w:rFonts w:ascii="Times New Roman" w:hAnsi="Times New Roman"/>
                <w:b/>
                <w:bCs/>
              </w:rPr>
              <w:t>3,8</w:t>
            </w:r>
          </w:p>
        </w:tc>
      </w:tr>
      <w:tr w:rsidR="00EB3BCE" w:rsidRPr="00F50163" w14:paraId="61624804" w14:textId="77777777" w:rsidTr="00B8710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4DF050C2" w14:textId="77777777" w:rsidR="00EB3BCE" w:rsidRPr="00F50163" w:rsidRDefault="002B1AF8"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профессии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56F26E" w14:textId="77777777" w:rsidR="00EB3BCE" w:rsidRPr="00F50163" w:rsidRDefault="002B1AF8" w:rsidP="00B8710C">
            <w:pPr>
              <w:spacing w:after="0" w:line="240" w:lineRule="auto"/>
              <w:jc w:val="center"/>
              <w:rPr>
                <w:rFonts w:ascii="Times New Roman" w:hAnsi="Times New Roman"/>
                <w:b/>
                <w:bCs/>
              </w:rPr>
            </w:pPr>
            <w:r w:rsidRPr="00F50163">
              <w:rPr>
                <w:rFonts w:ascii="Times New Roman" w:hAnsi="Times New Roman"/>
                <w:b/>
                <w:bCs/>
              </w:rPr>
              <w:t>186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F122A" w14:textId="77777777" w:rsidR="00EB3BCE" w:rsidRPr="00F50163" w:rsidRDefault="002B1AF8" w:rsidP="00B8710C">
            <w:pPr>
              <w:spacing w:after="0" w:line="240" w:lineRule="auto"/>
              <w:jc w:val="center"/>
              <w:rPr>
                <w:rFonts w:ascii="Times New Roman" w:hAnsi="Times New Roman"/>
                <w:b/>
                <w:bCs/>
              </w:rPr>
            </w:pPr>
            <w:r w:rsidRPr="00F50163">
              <w:rPr>
                <w:rFonts w:ascii="Times New Roman" w:hAnsi="Times New Roman"/>
                <w:b/>
                <w:bCs/>
              </w:rPr>
              <w:t>168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88DBE7" w14:textId="77777777" w:rsidR="00EB3BCE" w:rsidRPr="00F50163" w:rsidRDefault="002B1AF8" w:rsidP="00B8710C">
            <w:pPr>
              <w:spacing w:after="0" w:line="240" w:lineRule="auto"/>
              <w:jc w:val="center"/>
              <w:rPr>
                <w:rFonts w:ascii="Times New Roman" w:hAnsi="Times New Roman"/>
                <w:b/>
                <w:bCs/>
              </w:rPr>
            </w:pPr>
            <w:r w:rsidRPr="00F50163">
              <w:rPr>
                <w:rFonts w:ascii="Times New Roman" w:hAnsi="Times New Roman"/>
                <w:b/>
                <w:bCs/>
              </w:rPr>
              <w:t>90,3</w:t>
            </w:r>
            <w:r w:rsidR="00EB3BCE" w:rsidRPr="00F50163">
              <w:rPr>
                <w:rFonts w:ascii="Times New Roman" w:hAnsi="Times New Roman"/>
                <w:b/>
                <w:bCs/>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69167E" w14:textId="77777777" w:rsidR="00EB3BCE" w:rsidRPr="00F50163" w:rsidRDefault="00EB3BCE" w:rsidP="00B8710C">
            <w:pPr>
              <w:spacing w:after="0" w:line="240" w:lineRule="auto"/>
              <w:jc w:val="center"/>
              <w:rPr>
                <w:rFonts w:ascii="Times New Roman" w:hAnsi="Times New Roman"/>
                <w:b/>
                <w:bCs/>
              </w:rPr>
            </w:pPr>
            <w:r w:rsidRPr="00F50163">
              <w:rPr>
                <w:rFonts w:ascii="Times New Roman" w:hAnsi="Times New Roman"/>
                <w:b/>
                <w:bCs/>
              </w:rPr>
              <w:t>48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90B6FE" w14:textId="77777777" w:rsidR="00EB3BCE" w:rsidRPr="00F50163" w:rsidRDefault="00CD2F7B" w:rsidP="00B8710C">
            <w:pPr>
              <w:spacing w:after="0" w:line="240" w:lineRule="auto"/>
              <w:jc w:val="center"/>
              <w:rPr>
                <w:rFonts w:ascii="Times New Roman" w:hAnsi="Times New Roman"/>
                <w:b/>
                <w:bCs/>
              </w:rPr>
            </w:pPr>
            <w:r w:rsidRPr="00F50163">
              <w:rPr>
                <w:rFonts w:ascii="Times New Roman" w:hAnsi="Times New Roman"/>
                <w:b/>
                <w:bCs/>
              </w:rPr>
              <w:t>28,6</w:t>
            </w:r>
            <w:r w:rsidR="00EB3BCE" w:rsidRPr="00F50163">
              <w:rPr>
                <w:rFonts w:ascii="Times New Roman" w:hAnsi="Times New Roman"/>
                <w:b/>
                <w:bCs/>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C8F23D" w14:textId="77777777" w:rsidR="00EB3BCE" w:rsidRPr="00F50163" w:rsidRDefault="00EB3BCE" w:rsidP="00B8710C">
            <w:pPr>
              <w:spacing w:after="0" w:line="240" w:lineRule="auto"/>
              <w:jc w:val="center"/>
              <w:rPr>
                <w:rFonts w:ascii="Times New Roman" w:hAnsi="Times New Roman"/>
                <w:b/>
                <w:bCs/>
              </w:rPr>
            </w:pPr>
            <w:r w:rsidRPr="00F50163">
              <w:rPr>
                <w:rFonts w:ascii="Times New Roman" w:hAnsi="Times New Roman"/>
                <w:b/>
                <w:bCs/>
              </w:rPr>
              <w:t>49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01B7F8" w14:textId="77777777" w:rsidR="00EB3BCE" w:rsidRPr="00F50163" w:rsidRDefault="00CD2F7B" w:rsidP="00B8710C">
            <w:pPr>
              <w:spacing w:after="0" w:line="240" w:lineRule="auto"/>
              <w:jc w:val="center"/>
              <w:rPr>
                <w:rFonts w:ascii="Times New Roman" w:hAnsi="Times New Roman"/>
                <w:b/>
                <w:bCs/>
              </w:rPr>
            </w:pPr>
            <w:r w:rsidRPr="00F50163">
              <w:rPr>
                <w:rFonts w:ascii="Times New Roman" w:hAnsi="Times New Roman"/>
                <w:b/>
                <w:bCs/>
              </w:rPr>
              <w:t>29,2</w:t>
            </w:r>
            <w:r w:rsidR="00EB3BCE" w:rsidRPr="00F50163">
              <w:rPr>
                <w:rFonts w:ascii="Times New Roman" w:hAnsi="Times New Roman"/>
                <w:b/>
                <w:bCs/>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FB8C93" w14:textId="77777777" w:rsidR="00EB3BCE" w:rsidRPr="00F50163" w:rsidRDefault="00CD2F7B" w:rsidP="00B8710C">
            <w:pPr>
              <w:spacing w:after="0" w:line="240" w:lineRule="auto"/>
              <w:jc w:val="center"/>
              <w:rPr>
                <w:rFonts w:ascii="Times New Roman" w:hAnsi="Times New Roman"/>
                <w:b/>
                <w:bCs/>
              </w:rPr>
            </w:pPr>
            <w:r w:rsidRPr="00F50163">
              <w:rPr>
                <w:rFonts w:ascii="Times New Roman" w:hAnsi="Times New Roman"/>
                <w:b/>
                <w:bCs/>
              </w:rPr>
              <w:t>60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4C90F6" w14:textId="77777777" w:rsidR="00EB3BCE" w:rsidRPr="00F50163" w:rsidRDefault="00CD2F7B" w:rsidP="00B8710C">
            <w:pPr>
              <w:spacing w:after="0" w:line="240" w:lineRule="auto"/>
              <w:jc w:val="center"/>
              <w:rPr>
                <w:rFonts w:ascii="Times New Roman" w:hAnsi="Times New Roman"/>
                <w:b/>
                <w:bCs/>
              </w:rPr>
            </w:pPr>
            <w:r w:rsidRPr="00F50163">
              <w:rPr>
                <w:rFonts w:ascii="Times New Roman" w:hAnsi="Times New Roman"/>
                <w:b/>
                <w:bCs/>
              </w:rPr>
              <w:t>35,7</w:t>
            </w:r>
            <w:r w:rsidR="00EB3BCE" w:rsidRPr="00F50163">
              <w:rPr>
                <w:rFonts w:ascii="Times New Roman" w:hAnsi="Times New Roman"/>
                <w:b/>
                <w:bCs/>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61F1A0" w14:textId="77777777" w:rsidR="00EB3BCE" w:rsidRPr="00F50163" w:rsidRDefault="00EB3BCE" w:rsidP="00B8710C">
            <w:pPr>
              <w:spacing w:after="0" w:line="240" w:lineRule="auto"/>
              <w:jc w:val="center"/>
              <w:rPr>
                <w:rFonts w:ascii="Times New Roman" w:hAnsi="Times New Roman"/>
                <w:b/>
                <w:bCs/>
              </w:rPr>
            </w:pPr>
            <w:r w:rsidRPr="00F50163">
              <w:rPr>
                <w:rFonts w:ascii="Times New Roman" w:hAnsi="Times New Roman"/>
                <w:b/>
                <w:bCs/>
              </w:rPr>
              <w:t>11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7F732C" w14:textId="77777777" w:rsidR="00EB3BCE" w:rsidRPr="00F50163" w:rsidRDefault="00CD2F7B" w:rsidP="00B8710C">
            <w:pPr>
              <w:spacing w:after="0" w:line="240" w:lineRule="auto"/>
              <w:jc w:val="center"/>
              <w:rPr>
                <w:rFonts w:ascii="Times New Roman" w:hAnsi="Times New Roman"/>
                <w:b/>
                <w:bCs/>
              </w:rPr>
            </w:pPr>
            <w:r w:rsidRPr="00F50163">
              <w:rPr>
                <w:rFonts w:ascii="Times New Roman" w:hAnsi="Times New Roman"/>
                <w:b/>
                <w:bCs/>
              </w:rPr>
              <w:t>6,5</w:t>
            </w:r>
            <w:r w:rsidR="00EB3BCE" w:rsidRPr="00F50163">
              <w:rPr>
                <w:rFonts w:ascii="Times New Roman" w:hAnsi="Times New Roman"/>
                <w:b/>
                <w:bCs/>
              </w:rPr>
              <w:t>%</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7235FA" w14:textId="77777777" w:rsidR="00EB3BCE" w:rsidRPr="00F50163" w:rsidRDefault="00CD2F7B" w:rsidP="00B8710C">
            <w:pPr>
              <w:spacing w:after="0" w:line="240" w:lineRule="auto"/>
              <w:jc w:val="center"/>
              <w:rPr>
                <w:rFonts w:ascii="Times New Roman" w:hAnsi="Times New Roman"/>
                <w:b/>
                <w:bCs/>
              </w:rPr>
            </w:pPr>
            <w:r w:rsidRPr="00F50163">
              <w:rPr>
                <w:rFonts w:ascii="Times New Roman" w:hAnsi="Times New Roman"/>
                <w:b/>
                <w:bCs/>
              </w:rPr>
              <w:t>93,5</w:t>
            </w:r>
            <w:r w:rsidR="00EB3BCE" w:rsidRPr="00F50163">
              <w:rPr>
                <w:rFonts w:ascii="Times New Roman" w:hAnsi="Times New Roman"/>
                <w:b/>
                <w:bCs/>
              </w:rPr>
              <w:t>%</w:t>
            </w: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8D8D3D" w14:textId="77777777" w:rsidR="00EB3BCE" w:rsidRPr="00F50163" w:rsidRDefault="00CD2F7B" w:rsidP="00B8710C">
            <w:pPr>
              <w:spacing w:after="0" w:line="240" w:lineRule="auto"/>
              <w:jc w:val="center"/>
              <w:rPr>
                <w:rFonts w:ascii="Times New Roman" w:hAnsi="Times New Roman"/>
                <w:b/>
                <w:bCs/>
              </w:rPr>
            </w:pPr>
            <w:r w:rsidRPr="00F50163">
              <w:rPr>
                <w:rFonts w:ascii="Times New Roman" w:hAnsi="Times New Roman"/>
                <w:b/>
                <w:bCs/>
              </w:rPr>
              <w:t>57,8</w:t>
            </w:r>
            <w:r w:rsidR="00EB3BCE" w:rsidRPr="00F50163">
              <w:rPr>
                <w:rFonts w:ascii="Times New Roman" w:hAnsi="Times New Roman"/>
                <w:b/>
                <w:bCs/>
              </w:rPr>
              <w:t>%</w:t>
            </w:r>
          </w:p>
        </w:tc>
        <w:tc>
          <w:tcPr>
            <w:tcW w:w="6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7039B2" w14:textId="77777777" w:rsidR="00EB3BCE" w:rsidRPr="00F50163" w:rsidRDefault="00BF1499" w:rsidP="00B8710C">
            <w:pPr>
              <w:spacing w:after="0" w:line="240" w:lineRule="auto"/>
              <w:jc w:val="center"/>
              <w:rPr>
                <w:rFonts w:ascii="Times New Roman" w:hAnsi="Times New Roman"/>
                <w:b/>
                <w:bCs/>
              </w:rPr>
            </w:pPr>
            <w:r w:rsidRPr="00F50163">
              <w:rPr>
                <w:rFonts w:ascii="Times New Roman" w:hAnsi="Times New Roman"/>
                <w:b/>
                <w:bCs/>
              </w:rPr>
              <w:t>3,8</w:t>
            </w:r>
          </w:p>
        </w:tc>
      </w:tr>
    </w:tbl>
    <w:p w14:paraId="1271A017" w14:textId="77777777" w:rsidR="009C4707" w:rsidRPr="00F50163" w:rsidRDefault="009C4707" w:rsidP="00B8710C">
      <w:pPr>
        <w:spacing w:after="0" w:line="240" w:lineRule="auto"/>
        <w:rPr>
          <w:rFonts w:ascii="Times New Roman" w:hAnsi="Times New Roman"/>
          <w:b/>
        </w:rPr>
      </w:pPr>
    </w:p>
    <w:p w14:paraId="2C1755A5" w14:textId="77777777" w:rsidR="009C4707" w:rsidRPr="00F50163" w:rsidRDefault="009C4707" w:rsidP="00B8710C">
      <w:pPr>
        <w:spacing w:after="0" w:line="240" w:lineRule="auto"/>
        <w:rPr>
          <w:rFonts w:ascii="Times New Roman" w:hAnsi="Times New Roman"/>
          <w:b/>
        </w:rPr>
      </w:pPr>
    </w:p>
    <w:p w14:paraId="163D52C4" w14:textId="77777777" w:rsidR="009C4707" w:rsidRPr="00F50163" w:rsidRDefault="009C4707" w:rsidP="00B8710C">
      <w:pPr>
        <w:spacing w:after="0" w:line="240" w:lineRule="auto"/>
        <w:rPr>
          <w:rFonts w:ascii="Times New Roman" w:hAnsi="Times New Roman"/>
          <w:b/>
        </w:rPr>
      </w:pPr>
    </w:p>
    <w:p w14:paraId="499CE90B" w14:textId="77777777" w:rsidR="009C4707" w:rsidRPr="00F50163" w:rsidRDefault="009C4707" w:rsidP="00B8710C">
      <w:pPr>
        <w:spacing w:after="0" w:line="240" w:lineRule="auto"/>
        <w:rPr>
          <w:rFonts w:ascii="Times New Roman" w:hAnsi="Times New Roman"/>
          <w:b/>
        </w:rPr>
      </w:pPr>
    </w:p>
    <w:p w14:paraId="23A51B8C" w14:textId="77777777" w:rsidR="009C4707" w:rsidRPr="00F50163" w:rsidRDefault="009C4707" w:rsidP="00B8710C">
      <w:pPr>
        <w:spacing w:after="0" w:line="240" w:lineRule="auto"/>
        <w:rPr>
          <w:rFonts w:ascii="Times New Roman" w:hAnsi="Times New Roman"/>
          <w:b/>
        </w:rPr>
      </w:pPr>
    </w:p>
    <w:p w14:paraId="101E8774" w14:textId="77777777" w:rsidR="009C4707" w:rsidRDefault="009C4707" w:rsidP="00B8710C">
      <w:pPr>
        <w:spacing w:after="0" w:line="240" w:lineRule="auto"/>
        <w:rPr>
          <w:rFonts w:ascii="Times New Roman" w:hAnsi="Times New Roman"/>
          <w:b/>
        </w:rPr>
      </w:pPr>
    </w:p>
    <w:p w14:paraId="57CD4E77" w14:textId="77777777" w:rsidR="0003435B" w:rsidRDefault="0003435B" w:rsidP="00B8710C">
      <w:pPr>
        <w:spacing w:after="0" w:line="240" w:lineRule="auto"/>
        <w:rPr>
          <w:rFonts w:ascii="Times New Roman" w:hAnsi="Times New Roman"/>
          <w:b/>
        </w:rPr>
      </w:pPr>
    </w:p>
    <w:p w14:paraId="7A480810" w14:textId="77777777" w:rsidR="0003435B" w:rsidRDefault="0003435B" w:rsidP="00B8710C">
      <w:pPr>
        <w:spacing w:after="0" w:line="240" w:lineRule="auto"/>
        <w:rPr>
          <w:rFonts w:ascii="Times New Roman" w:hAnsi="Times New Roman"/>
          <w:b/>
        </w:rPr>
      </w:pPr>
    </w:p>
    <w:p w14:paraId="386A500A" w14:textId="77777777" w:rsidR="0003435B" w:rsidRDefault="0003435B" w:rsidP="00B8710C">
      <w:pPr>
        <w:spacing w:after="0" w:line="240" w:lineRule="auto"/>
        <w:rPr>
          <w:rFonts w:ascii="Times New Roman" w:hAnsi="Times New Roman"/>
          <w:b/>
        </w:rPr>
      </w:pPr>
    </w:p>
    <w:p w14:paraId="618D5DC8" w14:textId="77777777" w:rsidR="0003435B" w:rsidRDefault="0003435B" w:rsidP="00B8710C">
      <w:pPr>
        <w:spacing w:after="0" w:line="240" w:lineRule="auto"/>
        <w:rPr>
          <w:rFonts w:ascii="Times New Roman" w:hAnsi="Times New Roman"/>
          <w:b/>
        </w:rPr>
      </w:pPr>
    </w:p>
    <w:p w14:paraId="0753ACCF" w14:textId="77777777" w:rsidR="0003435B" w:rsidRDefault="0003435B" w:rsidP="00B8710C">
      <w:pPr>
        <w:spacing w:after="0" w:line="240" w:lineRule="auto"/>
        <w:rPr>
          <w:rFonts w:ascii="Times New Roman" w:hAnsi="Times New Roman"/>
          <w:b/>
        </w:rPr>
      </w:pPr>
    </w:p>
    <w:p w14:paraId="30192AF0" w14:textId="77777777" w:rsidR="0003435B" w:rsidRDefault="0003435B" w:rsidP="00B8710C">
      <w:pPr>
        <w:spacing w:after="0" w:line="240" w:lineRule="auto"/>
        <w:rPr>
          <w:rFonts w:ascii="Times New Roman" w:hAnsi="Times New Roman"/>
          <w:b/>
        </w:rPr>
      </w:pPr>
    </w:p>
    <w:p w14:paraId="5090F355" w14:textId="77777777" w:rsidR="0003435B" w:rsidRDefault="0003435B" w:rsidP="00B8710C">
      <w:pPr>
        <w:spacing w:after="0" w:line="240" w:lineRule="auto"/>
        <w:rPr>
          <w:rFonts w:ascii="Times New Roman" w:hAnsi="Times New Roman"/>
          <w:b/>
        </w:rPr>
      </w:pPr>
    </w:p>
    <w:p w14:paraId="63D3DBEB" w14:textId="77777777" w:rsidR="0003435B" w:rsidRDefault="0003435B" w:rsidP="00B8710C">
      <w:pPr>
        <w:spacing w:after="0" w:line="240" w:lineRule="auto"/>
        <w:rPr>
          <w:rFonts w:ascii="Times New Roman" w:hAnsi="Times New Roman"/>
          <w:b/>
        </w:rPr>
      </w:pPr>
    </w:p>
    <w:p w14:paraId="51A8B09E" w14:textId="77777777" w:rsidR="0003435B" w:rsidRDefault="0003435B" w:rsidP="00B8710C">
      <w:pPr>
        <w:spacing w:after="0" w:line="240" w:lineRule="auto"/>
        <w:rPr>
          <w:rFonts w:ascii="Times New Roman" w:hAnsi="Times New Roman"/>
          <w:b/>
        </w:rPr>
      </w:pPr>
    </w:p>
    <w:p w14:paraId="4F8C8CF7" w14:textId="77777777" w:rsidR="0003435B" w:rsidRDefault="0003435B" w:rsidP="00B8710C">
      <w:pPr>
        <w:spacing w:after="0" w:line="240" w:lineRule="auto"/>
        <w:rPr>
          <w:rFonts w:ascii="Times New Roman" w:hAnsi="Times New Roman"/>
          <w:b/>
        </w:rPr>
      </w:pPr>
    </w:p>
    <w:p w14:paraId="5E08CB53" w14:textId="77777777" w:rsidR="0003435B" w:rsidRDefault="0003435B" w:rsidP="00B8710C">
      <w:pPr>
        <w:spacing w:after="0" w:line="240" w:lineRule="auto"/>
        <w:rPr>
          <w:rFonts w:ascii="Times New Roman" w:hAnsi="Times New Roman"/>
          <w:b/>
        </w:rPr>
      </w:pPr>
    </w:p>
    <w:p w14:paraId="126D2910" w14:textId="77777777" w:rsidR="0003435B" w:rsidRDefault="0003435B" w:rsidP="00B8710C">
      <w:pPr>
        <w:spacing w:after="0" w:line="240" w:lineRule="auto"/>
        <w:rPr>
          <w:rFonts w:ascii="Times New Roman" w:hAnsi="Times New Roman"/>
          <w:b/>
        </w:rPr>
      </w:pPr>
    </w:p>
    <w:p w14:paraId="00CD1299" w14:textId="77777777" w:rsidR="0003435B" w:rsidRDefault="0003435B" w:rsidP="00B8710C">
      <w:pPr>
        <w:spacing w:after="0" w:line="240" w:lineRule="auto"/>
        <w:rPr>
          <w:rFonts w:ascii="Times New Roman" w:hAnsi="Times New Roman"/>
          <w:b/>
        </w:rPr>
      </w:pPr>
    </w:p>
    <w:p w14:paraId="564F2B82" w14:textId="77777777" w:rsidR="0003435B" w:rsidRDefault="0003435B" w:rsidP="00B8710C">
      <w:pPr>
        <w:spacing w:after="0" w:line="240" w:lineRule="auto"/>
        <w:rPr>
          <w:rFonts w:ascii="Times New Roman" w:hAnsi="Times New Roman"/>
          <w:b/>
        </w:rPr>
      </w:pPr>
    </w:p>
    <w:p w14:paraId="3644EF59" w14:textId="77777777" w:rsidR="0003435B" w:rsidRPr="00F50163" w:rsidRDefault="0003435B" w:rsidP="00B8710C">
      <w:pPr>
        <w:spacing w:after="0" w:line="240" w:lineRule="auto"/>
        <w:rPr>
          <w:rFonts w:ascii="Times New Roman" w:hAnsi="Times New Roman"/>
          <w:b/>
        </w:rPr>
      </w:pPr>
    </w:p>
    <w:p w14:paraId="7237CEB8" w14:textId="77777777" w:rsidR="009C4707" w:rsidRPr="00F50163" w:rsidRDefault="009C4707" w:rsidP="00B8710C">
      <w:pPr>
        <w:spacing w:after="0" w:line="240" w:lineRule="auto"/>
        <w:rPr>
          <w:rFonts w:ascii="Times New Roman" w:hAnsi="Times New Roman"/>
        </w:rPr>
      </w:pPr>
    </w:p>
    <w:p w14:paraId="62026DFD" w14:textId="77777777" w:rsidR="009C4707" w:rsidRPr="00F50163" w:rsidRDefault="009C4707" w:rsidP="00B8710C">
      <w:pPr>
        <w:spacing w:after="0" w:line="240" w:lineRule="auto"/>
        <w:rPr>
          <w:rFonts w:ascii="Times New Roman" w:hAnsi="Times New Roman"/>
        </w:rPr>
      </w:pPr>
    </w:p>
    <w:p w14:paraId="12427A93" w14:textId="17F2A519"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 xml:space="preserve">Профессия 15.01.05 Сварщик (ручной и частично механизированной </w:t>
      </w:r>
      <w:proofErr w:type="spellStart"/>
      <w:r w:rsidRPr="00F50163">
        <w:rPr>
          <w:rFonts w:ascii="Times New Roman" w:hAnsi="Times New Roman"/>
          <w:b/>
        </w:rPr>
        <w:t>сварки</w:t>
      </w:r>
      <w:proofErr w:type="gramStart"/>
      <w:r w:rsidR="0003435B">
        <w:rPr>
          <w:rFonts w:ascii="Times New Roman" w:hAnsi="Times New Roman"/>
          <w:b/>
        </w:rPr>
        <w:t>ь</w:t>
      </w:r>
      <w:proofErr w:type="spellEnd"/>
      <w:r w:rsidRPr="00F50163">
        <w:rPr>
          <w:rFonts w:ascii="Times New Roman" w:hAnsi="Times New Roman"/>
          <w:b/>
        </w:rPr>
        <w:t>(</w:t>
      </w:r>
      <w:proofErr w:type="gramEnd"/>
      <w:r w:rsidRPr="00F50163">
        <w:rPr>
          <w:rFonts w:ascii="Times New Roman" w:hAnsi="Times New Roman"/>
          <w:b/>
        </w:rPr>
        <w:t>наплавки))</w:t>
      </w:r>
    </w:p>
    <w:p w14:paraId="52B460DC"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95"/>
        <w:gridCol w:w="481"/>
        <w:gridCol w:w="709"/>
        <w:gridCol w:w="567"/>
        <w:gridCol w:w="709"/>
        <w:gridCol w:w="425"/>
        <w:gridCol w:w="709"/>
        <w:gridCol w:w="425"/>
        <w:gridCol w:w="709"/>
        <w:gridCol w:w="567"/>
        <w:gridCol w:w="708"/>
        <w:gridCol w:w="823"/>
        <w:gridCol w:w="595"/>
        <w:gridCol w:w="709"/>
      </w:tblGrid>
      <w:tr w:rsidR="009C4707" w:rsidRPr="00F50163" w14:paraId="1CD3BC0E" w14:textId="77777777" w:rsidTr="00D1693F">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50FF4" w14:textId="77777777" w:rsidR="009C4707" w:rsidRPr="00F50163" w:rsidRDefault="009C4707"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1C01C"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03435B" w:rsidRPr="00F50163" w14:paraId="337AC8D4" w14:textId="77777777" w:rsidTr="0003435B">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01E21C50" w14:textId="77777777" w:rsidR="0003435B" w:rsidRPr="00F50163" w:rsidRDefault="0003435B"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4D784"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CD478" w14:textId="3C0FF4BA"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95" w:type="dxa"/>
            <w:vMerge w:val="restart"/>
            <w:tcBorders>
              <w:top w:val="single" w:sz="6" w:space="0" w:color="000000"/>
              <w:left w:val="single" w:sz="6" w:space="0" w:color="000000"/>
              <w:right w:val="single" w:sz="6" w:space="0" w:color="000000"/>
            </w:tcBorders>
            <w:shd w:val="clear" w:color="auto" w:fill="FFFFFF"/>
            <w:vAlign w:val="center"/>
            <w:hideMark/>
          </w:tcPr>
          <w:p w14:paraId="265FF78E"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8D502"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08013"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E2449"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2ADA8"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CD527"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A322C"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3CFAC"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2E5E8"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03435B" w:rsidRPr="00F50163" w14:paraId="5D208B8C" w14:textId="77777777" w:rsidTr="0003435B">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087734CD" w14:textId="77777777" w:rsidR="0003435B" w:rsidRPr="00F50163" w:rsidRDefault="0003435B"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15065" w14:textId="77777777" w:rsidR="0003435B" w:rsidRPr="00F50163" w:rsidRDefault="0003435B"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62E2C" w14:textId="77777777" w:rsidR="0003435B" w:rsidRPr="00F50163" w:rsidRDefault="0003435B" w:rsidP="00B8710C">
            <w:pPr>
              <w:spacing w:after="0" w:line="240" w:lineRule="auto"/>
              <w:rPr>
                <w:rFonts w:ascii="Times New Roman" w:eastAsia="Times New Roman" w:hAnsi="Times New Roman"/>
                <w:b/>
              </w:rPr>
            </w:pPr>
          </w:p>
        </w:tc>
        <w:tc>
          <w:tcPr>
            <w:tcW w:w="795" w:type="dxa"/>
            <w:vMerge/>
            <w:tcBorders>
              <w:left w:val="single" w:sz="6" w:space="0" w:color="000000"/>
              <w:bottom w:val="single" w:sz="6" w:space="0" w:color="000000"/>
              <w:right w:val="single" w:sz="6" w:space="0" w:color="000000"/>
            </w:tcBorders>
            <w:shd w:val="clear" w:color="auto" w:fill="FFFFFF"/>
            <w:vAlign w:val="center"/>
            <w:hideMark/>
          </w:tcPr>
          <w:p w14:paraId="3F863503" w14:textId="77777777" w:rsidR="0003435B" w:rsidRPr="00F50163" w:rsidRDefault="0003435B" w:rsidP="00B8710C">
            <w:pPr>
              <w:spacing w:after="0" w:line="240" w:lineRule="auto"/>
              <w:rPr>
                <w:rFonts w:ascii="Times New Roman" w:eastAsia="Times New Roman" w:hAnsi="Times New Roman"/>
                <w:b/>
              </w:rPr>
            </w:pPr>
          </w:p>
        </w:tc>
        <w:tc>
          <w:tcPr>
            <w:tcW w:w="4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C8491"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6654C"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8FE68"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4C7E7"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5C6E1"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B7709"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2712E"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CD48B"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2A261"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C1A76"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FF5AF" w14:textId="77777777" w:rsidR="0003435B" w:rsidRPr="00F50163" w:rsidRDefault="0003435B" w:rsidP="00B8710C">
            <w:pPr>
              <w:spacing w:after="0" w:line="240" w:lineRule="auto"/>
              <w:rPr>
                <w:rFonts w:ascii="Times New Roman" w:eastAsia="Times New Roman" w:hAnsi="Times New Roman"/>
                <w:b/>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12C18" w14:textId="77777777" w:rsidR="0003435B" w:rsidRPr="00F50163" w:rsidRDefault="0003435B" w:rsidP="00B8710C">
            <w:pPr>
              <w:spacing w:after="0" w:line="240" w:lineRule="auto"/>
              <w:rPr>
                <w:rFonts w:ascii="Times New Roman" w:eastAsia="Times New Roman" w:hAnsi="Times New Roman"/>
                <w:b/>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54F50" w14:textId="77777777" w:rsidR="0003435B" w:rsidRPr="00F50163" w:rsidRDefault="0003435B" w:rsidP="00B8710C">
            <w:pPr>
              <w:spacing w:after="0" w:line="240" w:lineRule="auto"/>
              <w:rPr>
                <w:rFonts w:ascii="Times New Roman" w:eastAsia="Times New Roman" w:hAnsi="Times New Roman"/>
                <w:b/>
              </w:rPr>
            </w:pPr>
          </w:p>
        </w:tc>
      </w:tr>
      <w:tr w:rsidR="0002700C" w:rsidRPr="00F50163" w14:paraId="348120C2" w14:textId="77777777" w:rsidTr="0002700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671BF" w14:textId="77777777" w:rsidR="0002700C" w:rsidRPr="00F50163" w:rsidRDefault="0002700C"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677D7" w14:textId="77777777" w:rsidR="0002700C" w:rsidRPr="00F50163" w:rsidRDefault="0002700C"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Общеобразовательная </w:t>
            </w:r>
            <w:r w:rsidR="006D7CB2" w:rsidRPr="00F50163">
              <w:rPr>
                <w:rFonts w:ascii="Times New Roman" w:eastAsia="Times New Roman" w:hAnsi="Times New Roman"/>
                <w:b/>
              </w:rPr>
              <w:t>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04992" w14:textId="12F86C1D" w:rsidR="0002700C" w:rsidRPr="00F50163" w:rsidRDefault="00D442FF"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14:paraId="29935768"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142</w:t>
            </w:r>
          </w:p>
        </w:tc>
        <w:tc>
          <w:tcPr>
            <w:tcW w:w="481" w:type="dxa"/>
            <w:tcBorders>
              <w:top w:val="single" w:sz="6" w:space="0" w:color="000000"/>
              <w:left w:val="single" w:sz="6" w:space="0" w:color="000000"/>
              <w:bottom w:val="single" w:sz="6" w:space="0" w:color="000000"/>
              <w:right w:val="single" w:sz="6" w:space="0" w:color="000000"/>
            </w:tcBorders>
            <w:shd w:val="clear" w:color="auto" w:fill="FFFFFF"/>
          </w:tcPr>
          <w:p w14:paraId="148D03CE"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132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0D7B335"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93,0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6E02A2A9"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28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6272641"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21,2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6F3708A"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43151BF"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50,0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319F0A5"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34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15319EC5"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25,8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BA4A138"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65C9ADEB"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3,0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052202A4"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97,0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04CC0122"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71,2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15427A1"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3,9</w:t>
            </w:r>
          </w:p>
        </w:tc>
      </w:tr>
      <w:tr w:rsidR="0002700C" w:rsidRPr="00F50163" w14:paraId="79F161AC" w14:textId="77777777" w:rsidTr="0002700C">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28113" w14:textId="77777777" w:rsidR="0002700C" w:rsidRPr="00F50163" w:rsidRDefault="0002700C"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EA480" w14:textId="77777777" w:rsidR="0002700C" w:rsidRPr="00F50163" w:rsidRDefault="0002700C"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979E0" w14:textId="77777777" w:rsidR="0002700C" w:rsidRPr="00F50163" w:rsidRDefault="0002700C" w:rsidP="00B8710C">
            <w:pPr>
              <w:spacing w:after="0" w:line="240" w:lineRule="auto"/>
              <w:jc w:val="center"/>
              <w:rPr>
                <w:rFonts w:ascii="Times New Roman" w:eastAsia="Times New Roman" w:hAnsi="Times New Roman"/>
                <w:b/>
              </w:rPr>
            </w:pP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F542C5" w14:textId="77777777" w:rsidR="0002700C" w:rsidRPr="00F50163" w:rsidRDefault="0002700C" w:rsidP="00B8710C">
            <w:pPr>
              <w:spacing w:after="0" w:line="240" w:lineRule="auto"/>
              <w:jc w:val="center"/>
              <w:rPr>
                <w:rFonts w:ascii="Times New Roman" w:eastAsia="Times New Roman" w:hAnsi="Times New Roman"/>
                <w:b/>
              </w:rPr>
            </w:pPr>
          </w:p>
        </w:tc>
        <w:tc>
          <w:tcPr>
            <w:tcW w:w="4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0F427A" w14:textId="77777777" w:rsidR="0002700C" w:rsidRPr="00F50163" w:rsidRDefault="0002700C"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762407" w14:textId="77777777" w:rsidR="0002700C" w:rsidRPr="00F50163" w:rsidRDefault="0002700C"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50F4FD" w14:textId="77777777" w:rsidR="0002700C" w:rsidRPr="00F50163" w:rsidRDefault="0002700C"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D35C96" w14:textId="77777777" w:rsidR="0002700C" w:rsidRPr="00F50163" w:rsidRDefault="0002700C"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93B5B1" w14:textId="77777777" w:rsidR="0002700C" w:rsidRPr="00F50163" w:rsidRDefault="0002700C"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AE20EA" w14:textId="77777777" w:rsidR="0002700C" w:rsidRPr="00F50163" w:rsidRDefault="0002700C"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319423" w14:textId="77777777" w:rsidR="0002700C" w:rsidRPr="00F50163" w:rsidRDefault="0002700C"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0CE878" w14:textId="77777777" w:rsidR="0002700C" w:rsidRPr="00F50163" w:rsidRDefault="0002700C"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3F10B3" w14:textId="77777777" w:rsidR="0002700C" w:rsidRPr="00F50163" w:rsidRDefault="0002700C"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7052FB" w14:textId="77777777" w:rsidR="0002700C" w:rsidRPr="00F50163" w:rsidRDefault="0002700C"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2C4A9E" w14:textId="77777777" w:rsidR="0002700C" w:rsidRPr="00F50163" w:rsidRDefault="0002700C" w:rsidP="00B8710C">
            <w:pPr>
              <w:spacing w:after="0" w:line="240" w:lineRule="auto"/>
              <w:jc w:val="center"/>
              <w:rPr>
                <w:rFonts w:ascii="Times New Roman" w:eastAsia="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37444B" w14:textId="77777777" w:rsidR="0002700C" w:rsidRPr="00F50163" w:rsidRDefault="0002700C"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43FA97" w14:textId="77777777" w:rsidR="0002700C" w:rsidRPr="00F50163" w:rsidRDefault="0002700C" w:rsidP="00B8710C">
            <w:pPr>
              <w:spacing w:after="0" w:line="240" w:lineRule="auto"/>
              <w:jc w:val="center"/>
              <w:rPr>
                <w:rFonts w:ascii="Times New Roman" w:eastAsia="Times New Roman" w:hAnsi="Times New Roman"/>
                <w:b/>
              </w:rPr>
            </w:pPr>
          </w:p>
        </w:tc>
      </w:tr>
      <w:tr w:rsidR="0002700C" w:rsidRPr="00F50163" w14:paraId="07EA1B5E" w14:textId="77777777" w:rsidTr="0002700C">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CF633" w14:textId="77777777" w:rsidR="0002700C" w:rsidRPr="00F50163" w:rsidRDefault="0002700C"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DDFF7" w14:textId="77777777" w:rsidR="0002700C" w:rsidRPr="00F50163" w:rsidRDefault="0002700C"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5CD9D" w14:textId="0D734F8B" w:rsidR="0002700C"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i/>
              </w:rPr>
              <w:t>По циклу</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14:paraId="14EDD36F"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142</w:t>
            </w:r>
          </w:p>
        </w:tc>
        <w:tc>
          <w:tcPr>
            <w:tcW w:w="481" w:type="dxa"/>
            <w:tcBorders>
              <w:top w:val="single" w:sz="6" w:space="0" w:color="000000"/>
              <w:left w:val="single" w:sz="6" w:space="0" w:color="000000"/>
              <w:bottom w:val="single" w:sz="6" w:space="0" w:color="000000"/>
              <w:right w:val="single" w:sz="6" w:space="0" w:color="000000"/>
            </w:tcBorders>
            <w:shd w:val="clear" w:color="auto" w:fill="FFFFFF"/>
          </w:tcPr>
          <w:p w14:paraId="02D5032C"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139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40E76B27"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97,9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9068B8B"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37</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B240BD7"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26,6</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0E727BA"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EEBBE46"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36,0</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04EF43A6"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51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A02DDF7"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36</w:t>
            </w:r>
            <w:r w:rsidR="006D7CB2" w:rsidRPr="00F50163">
              <w:rPr>
                <w:rFonts w:ascii="Times New Roman" w:hAnsi="Times New Roman"/>
                <w:b/>
                <w:bCs/>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B0A4272"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23A3D09B"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0,7</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5E867ED5"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99</w:t>
            </w:r>
            <w:r w:rsidR="006D7CB2" w:rsidRPr="00F50163">
              <w:rPr>
                <w:rFonts w:ascii="Times New Roman" w:hAnsi="Times New Roman"/>
                <w:b/>
                <w:bCs/>
              </w:rPr>
              <w:t>,3</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68BC97E1"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62,6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61B7F29"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3,9</w:t>
            </w:r>
          </w:p>
        </w:tc>
      </w:tr>
      <w:tr w:rsidR="0002700C" w:rsidRPr="00F50163" w14:paraId="3A223DF1" w14:textId="77777777" w:rsidTr="003732B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3B28A5F6" w14:textId="77777777" w:rsidR="0002700C" w:rsidRPr="00F50163" w:rsidRDefault="0002700C"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3ACC7" w14:textId="77777777" w:rsidR="0002700C" w:rsidRPr="00F50163" w:rsidRDefault="0002700C"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82309" w14:textId="1BBF3F9F" w:rsidR="0002700C"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i/>
              </w:rPr>
              <w:t>По циклу</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Pr>
          <w:p w14:paraId="4C24FAD1"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229</w:t>
            </w:r>
          </w:p>
        </w:tc>
        <w:tc>
          <w:tcPr>
            <w:tcW w:w="481" w:type="dxa"/>
            <w:tcBorders>
              <w:top w:val="single" w:sz="6" w:space="0" w:color="000000"/>
              <w:left w:val="single" w:sz="6" w:space="0" w:color="000000"/>
              <w:bottom w:val="single" w:sz="6" w:space="0" w:color="000000"/>
              <w:right w:val="single" w:sz="6" w:space="0" w:color="000000"/>
            </w:tcBorders>
            <w:shd w:val="clear" w:color="auto" w:fill="FFFFFF"/>
          </w:tcPr>
          <w:p w14:paraId="41B70927"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222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5E70638"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96,9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AE65F26"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2DCEF3F"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25,2</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50D337CD"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105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2108D3C"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47</w:t>
            </w:r>
            <w:r w:rsidR="006D7CB2" w:rsidRPr="00F50163">
              <w:rPr>
                <w:rFonts w:ascii="Times New Roman" w:hAnsi="Times New Roman"/>
                <w:b/>
                <w:bCs/>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600727DD"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61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D9126CD"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27</w:t>
            </w:r>
            <w:r w:rsidR="006D7CB2" w:rsidRPr="00F50163">
              <w:rPr>
                <w:rFonts w:ascii="Times New Roman" w:hAnsi="Times New Roman"/>
                <w:b/>
                <w:bCs/>
              </w:rPr>
              <w:t>,7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148A2DF6"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41205A5"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0</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126F452A"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100</w:t>
            </w:r>
            <w:r w:rsidR="006D7CB2" w:rsidRPr="00F50163">
              <w:rPr>
                <w:rFonts w:ascii="Times New Roman" w:hAnsi="Times New Roman"/>
                <w:b/>
                <w:bCs/>
              </w:rPr>
              <w:t>,0</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51BD14E7"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72,5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DD7C80B" w14:textId="77777777" w:rsidR="0002700C" w:rsidRPr="00F50163" w:rsidRDefault="0002700C" w:rsidP="00B8710C">
            <w:pPr>
              <w:spacing w:after="0" w:line="240" w:lineRule="auto"/>
              <w:jc w:val="center"/>
              <w:rPr>
                <w:rFonts w:ascii="Times New Roman" w:hAnsi="Times New Roman"/>
                <w:b/>
                <w:bCs/>
              </w:rPr>
            </w:pPr>
            <w:r w:rsidRPr="00F50163">
              <w:rPr>
                <w:rFonts w:ascii="Times New Roman" w:hAnsi="Times New Roman"/>
                <w:b/>
                <w:bCs/>
              </w:rPr>
              <w:t>4,0</w:t>
            </w:r>
          </w:p>
        </w:tc>
      </w:tr>
      <w:tr w:rsidR="0002700C" w:rsidRPr="00F50163" w14:paraId="33BE81E1" w14:textId="77777777" w:rsidTr="003732B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4EAF0843" w14:textId="77777777" w:rsidR="0002700C" w:rsidRPr="00F50163" w:rsidRDefault="006D7CB2"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профессии</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BDCD7A5"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513</w:t>
            </w:r>
          </w:p>
        </w:tc>
        <w:tc>
          <w:tcPr>
            <w:tcW w:w="4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499E98"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493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D561C43"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96,1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B871786"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121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89E39C9"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24,5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91BA025"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221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DB9A43"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44,8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AB9C89D"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146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522BCA"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29,7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66CEC9"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5</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17A5CB"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1,0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4406678"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99,0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5A7B7AD"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69,3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E3E3685" w14:textId="77777777" w:rsidR="0002700C" w:rsidRPr="00F50163" w:rsidRDefault="006D7CB2" w:rsidP="00B8710C">
            <w:pPr>
              <w:spacing w:after="0" w:line="240" w:lineRule="auto"/>
              <w:jc w:val="center"/>
              <w:rPr>
                <w:rFonts w:ascii="Times New Roman" w:hAnsi="Times New Roman"/>
                <w:b/>
                <w:bCs/>
              </w:rPr>
            </w:pPr>
            <w:r w:rsidRPr="00F50163">
              <w:rPr>
                <w:rFonts w:ascii="Times New Roman" w:hAnsi="Times New Roman"/>
                <w:b/>
                <w:bCs/>
              </w:rPr>
              <w:t>3,9</w:t>
            </w:r>
          </w:p>
        </w:tc>
      </w:tr>
    </w:tbl>
    <w:p w14:paraId="2E896E6E" w14:textId="77777777" w:rsidR="009C4707" w:rsidRPr="00F50163" w:rsidRDefault="009C4707" w:rsidP="00B8710C">
      <w:pPr>
        <w:spacing w:after="0" w:line="240" w:lineRule="auto"/>
        <w:rPr>
          <w:rFonts w:ascii="Times New Roman" w:hAnsi="Times New Roman"/>
          <w:b/>
        </w:rPr>
      </w:pPr>
    </w:p>
    <w:p w14:paraId="695E35B2" w14:textId="77777777" w:rsidR="009C4707" w:rsidRPr="00F50163" w:rsidRDefault="009C4707" w:rsidP="00B8710C">
      <w:pPr>
        <w:spacing w:after="0" w:line="240" w:lineRule="auto"/>
        <w:rPr>
          <w:rFonts w:ascii="Times New Roman" w:hAnsi="Times New Roman"/>
          <w:b/>
        </w:rPr>
      </w:pPr>
    </w:p>
    <w:p w14:paraId="5E3ECF4B" w14:textId="77777777" w:rsidR="009C4707" w:rsidRPr="00F50163" w:rsidRDefault="009C4707" w:rsidP="00B8710C">
      <w:pPr>
        <w:spacing w:after="0" w:line="240" w:lineRule="auto"/>
        <w:rPr>
          <w:rFonts w:ascii="Times New Roman" w:hAnsi="Times New Roman"/>
          <w:b/>
        </w:rPr>
      </w:pPr>
    </w:p>
    <w:p w14:paraId="2AA36416" w14:textId="77777777" w:rsidR="009C4707" w:rsidRPr="00F50163" w:rsidRDefault="009C4707" w:rsidP="00B8710C">
      <w:pPr>
        <w:spacing w:after="0" w:line="240" w:lineRule="auto"/>
        <w:rPr>
          <w:rFonts w:ascii="Times New Roman" w:hAnsi="Times New Roman"/>
          <w:b/>
        </w:rPr>
      </w:pPr>
    </w:p>
    <w:p w14:paraId="594372C9" w14:textId="77777777" w:rsidR="009C4707" w:rsidRPr="00F50163" w:rsidRDefault="009C4707" w:rsidP="00B8710C">
      <w:pPr>
        <w:spacing w:after="0" w:line="240" w:lineRule="auto"/>
        <w:rPr>
          <w:rFonts w:ascii="Times New Roman" w:hAnsi="Times New Roman"/>
        </w:rPr>
      </w:pPr>
    </w:p>
    <w:p w14:paraId="0B977E36" w14:textId="77777777" w:rsidR="009C4707" w:rsidRPr="00F50163" w:rsidRDefault="009C4707" w:rsidP="00B8710C">
      <w:pPr>
        <w:spacing w:after="0" w:line="240" w:lineRule="auto"/>
        <w:rPr>
          <w:rFonts w:ascii="Times New Roman" w:hAnsi="Times New Roman"/>
        </w:rPr>
      </w:pPr>
    </w:p>
    <w:p w14:paraId="4DD19464" w14:textId="77777777" w:rsidR="009C4707" w:rsidRPr="00F50163" w:rsidRDefault="009C4707" w:rsidP="00B8710C">
      <w:pPr>
        <w:spacing w:after="0" w:line="240" w:lineRule="auto"/>
        <w:rPr>
          <w:rFonts w:ascii="Times New Roman" w:hAnsi="Times New Roman"/>
        </w:rPr>
      </w:pPr>
    </w:p>
    <w:p w14:paraId="7C3691B2" w14:textId="77777777" w:rsidR="004559DB" w:rsidRPr="00F50163" w:rsidRDefault="004559DB" w:rsidP="00B8710C">
      <w:pPr>
        <w:spacing w:after="0" w:line="240" w:lineRule="auto"/>
        <w:rPr>
          <w:rFonts w:ascii="Times New Roman" w:hAnsi="Times New Roman"/>
        </w:rPr>
      </w:pPr>
    </w:p>
    <w:p w14:paraId="548063E8" w14:textId="77777777" w:rsidR="009C4707" w:rsidRPr="00F50163" w:rsidRDefault="009C4707" w:rsidP="00B8710C">
      <w:pPr>
        <w:spacing w:after="0" w:line="240" w:lineRule="auto"/>
        <w:rPr>
          <w:rFonts w:ascii="Times New Roman" w:hAnsi="Times New Roman"/>
        </w:rPr>
      </w:pPr>
    </w:p>
    <w:p w14:paraId="0C744F67" w14:textId="77777777" w:rsidR="009C4707" w:rsidRDefault="009C4707" w:rsidP="00B8710C">
      <w:pPr>
        <w:spacing w:after="0" w:line="240" w:lineRule="auto"/>
        <w:rPr>
          <w:rFonts w:ascii="Times New Roman" w:hAnsi="Times New Roman"/>
        </w:rPr>
      </w:pPr>
    </w:p>
    <w:p w14:paraId="6CF4BB46" w14:textId="77777777" w:rsidR="0003435B" w:rsidRDefault="0003435B" w:rsidP="00B8710C">
      <w:pPr>
        <w:spacing w:after="0" w:line="240" w:lineRule="auto"/>
        <w:rPr>
          <w:rFonts w:ascii="Times New Roman" w:hAnsi="Times New Roman"/>
        </w:rPr>
      </w:pPr>
    </w:p>
    <w:p w14:paraId="03C16717" w14:textId="77777777" w:rsidR="0003435B" w:rsidRDefault="0003435B" w:rsidP="00B8710C">
      <w:pPr>
        <w:spacing w:after="0" w:line="240" w:lineRule="auto"/>
        <w:rPr>
          <w:rFonts w:ascii="Times New Roman" w:hAnsi="Times New Roman"/>
        </w:rPr>
      </w:pPr>
    </w:p>
    <w:p w14:paraId="2D9C9E2B" w14:textId="77777777" w:rsidR="0003435B" w:rsidRDefault="0003435B" w:rsidP="00B8710C">
      <w:pPr>
        <w:spacing w:after="0" w:line="240" w:lineRule="auto"/>
        <w:rPr>
          <w:rFonts w:ascii="Times New Roman" w:hAnsi="Times New Roman"/>
        </w:rPr>
      </w:pPr>
    </w:p>
    <w:p w14:paraId="6C6CB607" w14:textId="77777777" w:rsidR="0003435B" w:rsidRDefault="0003435B" w:rsidP="00B8710C">
      <w:pPr>
        <w:spacing w:after="0" w:line="240" w:lineRule="auto"/>
        <w:rPr>
          <w:rFonts w:ascii="Times New Roman" w:hAnsi="Times New Roman"/>
        </w:rPr>
      </w:pPr>
    </w:p>
    <w:p w14:paraId="219025A7" w14:textId="77777777" w:rsidR="0003435B" w:rsidRDefault="0003435B" w:rsidP="00B8710C">
      <w:pPr>
        <w:spacing w:after="0" w:line="240" w:lineRule="auto"/>
        <w:rPr>
          <w:rFonts w:ascii="Times New Roman" w:hAnsi="Times New Roman"/>
        </w:rPr>
      </w:pPr>
    </w:p>
    <w:p w14:paraId="32013BEE" w14:textId="77777777" w:rsidR="0003435B" w:rsidRDefault="0003435B" w:rsidP="00B8710C">
      <w:pPr>
        <w:spacing w:after="0" w:line="240" w:lineRule="auto"/>
        <w:rPr>
          <w:rFonts w:ascii="Times New Roman" w:hAnsi="Times New Roman"/>
        </w:rPr>
      </w:pPr>
    </w:p>
    <w:p w14:paraId="7464DF24" w14:textId="77777777" w:rsidR="0003435B" w:rsidRDefault="0003435B" w:rsidP="00B8710C">
      <w:pPr>
        <w:spacing w:after="0" w:line="240" w:lineRule="auto"/>
        <w:rPr>
          <w:rFonts w:ascii="Times New Roman" w:hAnsi="Times New Roman"/>
        </w:rPr>
      </w:pPr>
    </w:p>
    <w:p w14:paraId="5CD1656F" w14:textId="77777777" w:rsidR="0003435B" w:rsidRDefault="0003435B" w:rsidP="00B8710C">
      <w:pPr>
        <w:spacing w:after="0" w:line="240" w:lineRule="auto"/>
        <w:rPr>
          <w:rFonts w:ascii="Times New Roman" w:hAnsi="Times New Roman"/>
        </w:rPr>
      </w:pPr>
    </w:p>
    <w:p w14:paraId="682D28D1" w14:textId="77777777" w:rsidR="0003435B" w:rsidRDefault="0003435B" w:rsidP="00B8710C">
      <w:pPr>
        <w:spacing w:after="0" w:line="240" w:lineRule="auto"/>
        <w:rPr>
          <w:rFonts w:ascii="Times New Roman" w:hAnsi="Times New Roman"/>
        </w:rPr>
      </w:pPr>
    </w:p>
    <w:p w14:paraId="2783BD6F" w14:textId="77777777" w:rsidR="0003435B" w:rsidRDefault="0003435B" w:rsidP="00B8710C">
      <w:pPr>
        <w:spacing w:after="0" w:line="240" w:lineRule="auto"/>
        <w:rPr>
          <w:rFonts w:ascii="Times New Roman" w:hAnsi="Times New Roman"/>
        </w:rPr>
      </w:pPr>
    </w:p>
    <w:p w14:paraId="04070732" w14:textId="77777777" w:rsidR="0003435B" w:rsidRDefault="0003435B" w:rsidP="00B8710C">
      <w:pPr>
        <w:spacing w:after="0" w:line="240" w:lineRule="auto"/>
        <w:rPr>
          <w:rFonts w:ascii="Times New Roman" w:hAnsi="Times New Roman"/>
        </w:rPr>
      </w:pPr>
    </w:p>
    <w:p w14:paraId="1CABC1AA" w14:textId="77777777" w:rsidR="0003435B" w:rsidRPr="00F50163" w:rsidRDefault="0003435B" w:rsidP="00B8710C">
      <w:pPr>
        <w:spacing w:after="0" w:line="240" w:lineRule="auto"/>
        <w:rPr>
          <w:rFonts w:ascii="Times New Roman" w:hAnsi="Times New Roman"/>
        </w:rPr>
      </w:pPr>
    </w:p>
    <w:p w14:paraId="6516D1FF" w14:textId="77777777"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Профессия 22.01.03 Машинист крана металлургического производства</w:t>
      </w:r>
    </w:p>
    <w:p w14:paraId="04314897"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C4707" w:rsidRPr="00F50163" w14:paraId="02F90688" w14:textId="77777777" w:rsidTr="00D1693F">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30A97" w14:textId="77777777" w:rsidR="009C4707" w:rsidRPr="00F50163" w:rsidRDefault="009C4707"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A0C5C"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03435B" w:rsidRPr="00F50163" w14:paraId="3AF5DF0E" w14:textId="77777777" w:rsidTr="0003435B">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267C5278" w14:textId="77777777" w:rsidR="0003435B" w:rsidRPr="00F50163" w:rsidRDefault="0003435B"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48EE1"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A0A95"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1494BC7D"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FD064"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A6305"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596BA"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4243A"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EA9EC"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9AF4E"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724D1"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C4BD5"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03435B" w:rsidRPr="00F50163" w14:paraId="2B9298A1" w14:textId="77777777" w:rsidTr="0003435B">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057AEA2A" w14:textId="77777777" w:rsidR="0003435B" w:rsidRPr="00F50163" w:rsidRDefault="0003435B"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60B13" w14:textId="77777777" w:rsidR="0003435B" w:rsidRPr="00F50163" w:rsidRDefault="0003435B"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3AC1F" w14:textId="77777777" w:rsidR="0003435B" w:rsidRPr="00F50163" w:rsidRDefault="0003435B"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4A3F0165" w14:textId="77777777" w:rsidR="0003435B" w:rsidRPr="00F50163" w:rsidRDefault="0003435B"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55B40"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AA51B"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CC437"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04FCB"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1E21B"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C0AF7"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D6173"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049B2"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83875" w14:textId="77777777" w:rsidR="0003435B" w:rsidRPr="00F50163" w:rsidRDefault="0003435B"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AD803" w14:textId="77777777" w:rsidR="0003435B" w:rsidRPr="00F50163" w:rsidRDefault="0003435B"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DE080" w14:textId="77777777" w:rsidR="0003435B" w:rsidRPr="00F50163" w:rsidRDefault="0003435B" w:rsidP="00B8710C">
            <w:pPr>
              <w:spacing w:after="0" w:line="240" w:lineRule="auto"/>
              <w:rPr>
                <w:rFonts w:ascii="Times New Roman" w:eastAsia="Times New Roman" w:hAnsi="Times New Roman"/>
                <w:b/>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A809E" w14:textId="77777777" w:rsidR="0003435B" w:rsidRPr="00F50163" w:rsidRDefault="0003435B" w:rsidP="00B8710C">
            <w:pPr>
              <w:spacing w:after="0" w:line="240" w:lineRule="auto"/>
              <w:rPr>
                <w:rFonts w:ascii="Times New Roman" w:eastAsia="Times New Roman" w:hAnsi="Times New Roman"/>
                <w:b/>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4F974" w14:textId="77777777" w:rsidR="0003435B" w:rsidRPr="00F50163" w:rsidRDefault="0003435B" w:rsidP="00B8710C">
            <w:pPr>
              <w:spacing w:after="0" w:line="240" w:lineRule="auto"/>
              <w:rPr>
                <w:rFonts w:ascii="Times New Roman" w:eastAsia="Times New Roman" w:hAnsi="Times New Roman"/>
                <w:b/>
              </w:rPr>
            </w:pPr>
          </w:p>
        </w:tc>
      </w:tr>
      <w:tr w:rsidR="00877490" w:rsidRPr="00F50163" w14:paraId="3F3F9A50" w14:textId="77777777" w:rsidTr="003732BC">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628E3" w14:textId="77777777" w:rsidR="00877490" w:rsidRPr="00F50163" w:rsidRDefault="00877490"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B627B" w14:textId="77777777" w:rsidR="00877490" w:rsidRPr="00F50163" w:rsidRDefault="00D86A87"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Общеобразовательная подготовка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DF69B" w14:textId="77777777" w:rsidR="00877490" w:rsidRPr="00F50163" w:rsidRDefault="00D86A87"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2FA5DB0"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71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9E930C9"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2014EA2"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90,1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7327EDC"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073987E1"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35,9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451E80EE"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E44FB29"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42,2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77641F6B"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7164FAB"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21,9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DFB4072"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7AE40969"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0</w:t>
            </w:r>
            <w:r w:rsidR="00D86A87" w:rsidRPr="00F50163">
              <w:rPr>
                <w:rFonts w:ascii="Times New Roman" w:hAnsi="Times New Roman"/>
                <w:b/>
                <w:bCs/>
              </w:rPr>
              <w:t>,0</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194A0399"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hideMark/>
          </w:tcPr>
          <w:p w14:paraId="4778C133"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78,1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7E989957"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4,1</w:t>
            </w:r>
          </w:p>
        </w:tc>
      </w:tr>
      <w:tr w:rsidR="009C4707" w:rsidRPr="00F50163" w14:paraId="531BD95E" w14:textId="77777777" w:rsidTr="00D1693F">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FC4B6"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A1ED5"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DAB5F" w14:textId="77777777" w:rsidR="009C4707" w:rsidRPr="00F50163" w:rsidRDefault="009C4707"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414C1"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D27A0"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5F42C"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52E07"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387B4"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9D0F8"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285FF"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B618C"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A36DE"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791A2" w14:textId="77777777" w:rsidR="009C4707" w:rsidRPr="00F50163" w:rsidRDefault="009C4707"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AA30F" w14:textId="77777777" w:rsidR="009C4707" w:rsidRPr="00F50163" w:rsidRDefault="009C4707"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E4610" w14:textId="77777777" w:rsidR="009C4707" w:rsidRPr="00F50163" w:rsidRDefault="009C4707" w:rsidP="00B8710C">
            <w:pPr>
              <w:spacing w:after="0" w:line="240" w:lineRule="auto"/>
              <w:jc w:val="center"/>
              <w:rPr>
                <w:rFonts w:ascii="Times New Roman" w:eastAsia="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29A36"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2C2E6" w14:textId="77777777" w:rsidR="009C4707" w:rsidRPr="00F50163" w:rsidRDefault="009C4707" w:rsidP="00B8710C">
            <w:pPr>
              <w:spacing w:after="0" w:line="240" w:lineRule="auto"/>
              <w:jc w:val="center"/>
              <w:rPr>
                <w:rFonts w:ascii="Times New Roman" w:eastAsia="Times New Roman" w:hAnsi="Times New Roman"/>
                <w:b/>
              </w:rPr>
            </w:pPr>
          </w:p>
        </w:tc>
      </w:tr>
      <w:tr w:rsidR="009C4707" w:rsidRPr="00F50163" w14:paraId="6668D160" w14:textId="77777777" w:rsidTr="00D1693F">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ECB34"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684D9" w14:textId="77777777" w:rsidR="009C4707" w:rsidRPr="00F50163" w:rsidRDefault="009C4707"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D35584" w14:textId="77777777" w:rsidR="009C4707" w:rsidRPr="00F50163" w:rsidRDefault="00D86A87"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2849D3E" w14:textId="77777777" w:rsidR="009C4707" w:rsidRPr="00F50163" w:rsidRDefault="009C4707" w:rsidP="00B8710C">
            <w:pPr>
              <w:spacing w:after="0" w:line="240" w:lineRule="auto"/>
              <w:jc w:val="center"/>
              <w:rPr>
                <w:rFonts w:ascii="Times New Roman" w:hAnsi="Times New Roman"/>
                <w:b/>
                <w:bCs/>
              </w:rPr>
            </w:pPr>
            <w:r w:rsidRPr="00F50163">
              <w:rPr>
                <w:rFonts w:ascii="Times New Roman" w:hAnsi="Times New Roman"/>
                <w:b/>
                <w:bCs/>
              </w:rPr>
              <w:t>65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49129C4" w14:textId="77777777" w:rsidR="009C4707"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59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C20AB" w14:textId="77777777" w:rsidR="009C4707"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90,8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DF924" w14:textId="77777777" w:rsidR="009C4707" w:rsidRPr="00F50163" w:rsidRDefault="009C4707" w:rsidP="00B8710C">
            <w:pPr>
              <w:spacing w:after="0" w:line="240" w:lineRule="auto"/>
              <w:jc w:val="center"/>
              <w:rPr>
                <w:rFonts w:ascii="Times New Roman" w:hAnsi="Times New Roman"/>
                <w:b/>
                <w:bCs/>
              </w:rPr>
            </w:pPr>
            <w:r w:rsidRPr="00F50163">
              <w:rPr>
                <w:rFonts w:ascii="Times New Roman" w:hAnsi="Times New Roman"/>
                <w:b/>
                <w:bCs/>
              </w:rPr>
              <w:t>17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BBCAF" w14:textId="77777777" w:rsidR="009C4707"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28,8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260E9" w14:textId="77777777" w:rsidR="009C4707" w:rsidRPr="00F50163" w:rsidRDefault="009C4707" w:rsidP="00B8710C">
            <w:pPr>
              <w:spacing w:after="0" w:line="240" w:lineRule="auto"/>
              <w:jc w:val="center"/>
              <w:rPr>
                <w:rFonts w:ascii="Times New Roman" w:hAnsi="Times New Roman"/>
                <w:b/>
                <w:bCs/>
              </w:rPr>
            </w:pPr>
            <w:r w:rsidRPr="00F50163">
              <w:rPr>
                <w:rFonts w:ascii="Times New Roman" w:hAnsi="Times New Roman"/>
                <w:b/>
                <w:bCs/>
              </w:rPr>
              <w:t>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CB498" w14:textId="77777777" w:rsidR="009C4707"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37,3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8FEE9" w14:textId="77777777" w:rsidR="009C4707"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82CBA" w14:textId="77777777" w:rsidR="009C4707"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30,5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8AD9F" w14:textId="77777777" w:rsidR="009C4707" w:rsidRPr="00F50163" w:rsidRDefault="009C4707" w:rsidP="00B8710C">
            <w:pPr>
              <w:spacing w:after="0" w:line="240" w:lineRule="auto"/>
              <w:jc w:val="center"/>
              <w:rPr>
                <w:rFonts w:ascii="Times New Roman" w:hAnsi="Times New Roman"/>
                <w:b/>
                <w:bCs/>
              </w:rPr>
            </w:pPr>
            <w:r w:rsidRPr="00F50163">
              <w:rPr>
                <w:rFonts w:ascii="Times New Roman" w:hAnsi="Times New Roman"/>
                <w:b/>
                <w:bCs/>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95C44" w14:textId="77777777" w:rsidR="009C4707"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3,4</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57CB0" w14:textId="77777777" w:rsidR="009C4707"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96,6</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D5091" w14:textId="77777777" w:rsidR="009C4707"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66,1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8A258" w14:textId="77777777" w:rsidR="009C4707" w:rsidRPr="00F50163" w:rsidRDefault="009C4707" w:rsidP="00B8710C">
            <w:pPr>
              <w:spacing w:after="0" w:line="240" w:lineRule="auto"/>
              <w:jc w:val="center"/>
              <w:rPr>
                <w:rFonts w:ascii="Times New Roman" w:hAnsi="Times New Roman"/>
                <w:b/>
                <w:bCs/>
              </w:rPr>
            </w:pPr>
            <w:r w:rsidRPr="00F50163">
              <w:rPr>
                <w:rFonts w:ascii="Times New Roman" w:hAnsi="Times New Roman"/>
                <w:b/>
                <w:bCs/>
              </w:rPr>
              <w:t>3,9</w:t>
            </w:r>
          </w:p>
        </w:tc>
      </w:tr>
      <w:tr w:rsidR="00877490" w:rsidRPr="00F50163" w14:paraId="37946E74" w14:textId="77777777" w:rsidTr="003732BC">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5E352DAF" w14:textId="77777777" w:rsidR="00877490" w:rsidRPr="00F50163" w:rsidRDefault="00877490"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67C4C" w14:textId="77777777" w:rsidR="00877490" w:rsidRPr="00F50163" w:rsidRDefault="00877490"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B54C4" w14:textId="5F585499" w:rsidR="00877490" w:rsidRPr="00F50163" w:rsidRDefault="00D86A87"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A6F9EEB"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92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73094A9"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88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DC3D176"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95,7</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0C47934E"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18</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30EADF7E"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20,5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D8CBB8A"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33</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5B038402"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37,5</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14:paraId="30EC29A1"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37</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6F05C45A"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42</w:t>
            </w:r>
            <w:r w:rsidR="00D86A87" w:rsidRPr="00F50163">
              <w:rPr>
                <w:rFonts w:ascii="Times New Roman" w:hAnsi="Times New Roman"/>
                <w:b/>
                <w:bCs/>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4B4A99BF"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07F90158"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0</w:t>
            </w:r>
            <w:r w:rsidR="00D86A87" w:rsidRPr="00F50163">
              <w:rPr>
                <w:rFonts w:ascii="Times New Roman" w:hAnsi="Times New Roman"/>
                <w:b/>
                <w:bCs/>
              </w:rPr>
              <w:t>,0</w:t>
            </w:r>
          </w:p>
        </w:tc>
        <w:tc>
          <w:tcPr>
            <w:tcW w:w="823" w:type="dxa"/>
            <w:tcBorders>
              <w:top w:val="single" w:sz="6" w:space="0" w:color="000000"/>
              <w:left w:val="single" w:sz="6" w:space="0" w:color="000000"/>
              <w:bottom w:val="single" w:sz="6" w:space="0" w:color="000000"/>
              <w:right w:val="single" w:sz="6" w:space="0" w:color="000000"/>
            </w:tcBorders>
            <w:shd w:val="clear" w:color="auto" w:fill="FFFFFF"/>
            <w:hideMark/>
          </w:tcPr>
          <w:p w14:paraId="76B52EFC"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100</w:t>
            </w:r>
            <w:r w:rsidR="00D86A87" w:rsidRPr="00F50163">
              <w:rPr>
                <w:rFonts w:ascii="Times New Roman" w:hAnsi="Times New Roman"/>
                <w:b/>
                <w:bCs/>
              </w:rPr>
              <w:t>,0</w:t>
            </w:r>
          </w:p>
        </w:tc>
        <w:tc>
          <w:tcPr>
            <w:tcW w:w="595" w:type="dxa"/>
            <w:tcBorders>
              <w:top w:val="single" w:sz="6" w:space="0" w:color="000000"/>
              <w:left w:val="single" w:sz="6" w:space="0" w:color="000000"/>
              <w:bottom w:val="single" w:sz="6" w:space="0" w:color="000000"/>
              <w:right w:val="single" w:sz="6" w:space="0" w:color="000000"/>
            </w:tcBorders>
            <w:shd w:val="clear" w:color="auto" w:fill="FFFFFF"/>
            <w:hideMark/>
          </w:tcPr>
          <w:p w14:paraId="1FD86539"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58,0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14:paraId="4BAFEFEF" w14:textId="77777777" w:rsidR="00877490" w:rsidRPr="00F50163" w:rsidRDefault="00877490" w:rsidP="00B8710C">
            <w:pPr>
              <w:spacing w:after="0" w:line="240" w:lineRule="auto"/>
              <w:jc w:val="center"/>
              <w:rPr>
                <w:rFonts w:ascii="Times New Roman" w:hAnsi="Times New Roman"/>
                <w:b/>
                <w:bCs/>
              </w:rPr>
            </w:pPr>
            <w:r w:rsidRPr="00F50163">
              <w:rPr>
                <w:rFonts w:ascii="Times New Roman" w:hAnsi="Times New Roman"/>
                <w:b/>
                <w:bCs/>
              </w:rPr>
              <w:t>3,8</w:t>
            </w:r>
          </w:p>
        </w:tc>
      </w:tr>
      <w:tr w:rsidR="00877490" w:rsidRPr="00F50163" w14:paraId="173B9FE7" w14:textId="77777777" w:rsidTr="003732B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545E2EAF" w14:textId="77777777" w:rsidR="00877490" w:rsidRPr="00F50163" w:rsidRDefault="00D86A8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профессии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3C31C18C"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228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BDAE6C2"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211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7D38494"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92,5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8921562"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58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674B0E91"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27,5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457AB2D5"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82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0F2B6D46"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38,9</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14:paraId="100BCC62"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69</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2FAC76B0"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32,7</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652026D"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333C3D3"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0,9</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Pr>
          <w:p w14:paraId="43EC4048"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99,1</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596AE0B2"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66,4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743B04FF" w14:textId="77777777" w:rsidR="00877490" w:rsidRPr="00F50163" w:rsidRDefault="00D86A87" w:rsidP="00B8710C">
            <w:pPr>
              <w:spacing w:after="0" w:line="240" w:lineRule="auto"/>
              <w:jc w:val="center"/>
              <w:rPr>
                <w:rFonts w:ascii="Times New Roman" w:hAnsi="Times New Roman"/>
                <w:b/>
                <w:bCs/>
              </w:rPr>
            </w:pPr>
            <w:r w:rsidRPr="00F50163">
              <w:rPr>
                <w:rFonts w:ascii="Times New Roman" w:hAnsi="Times New Roman"/>
                <w:b/>
                <w:bCs/>
              </w:rPr>
              <w:t>3,9</w:t>
            </w:r>
          </w:p>
        </w:tc>
      </w:tr>
    </w:tbl>
    <w:p w14:paraId="65721EBB" w14:textId="77777777" w:rsidR="009C4707" w:rsidRPr="00F50163" w:rsidRDefault="009C4707" w:rsidP="00B8710C">
      <w:pPr>
        <w:spacing w:after="0" w:line="240" w:lineRule="auto"/>
        <w:rPr>
          <w:rFonts w:ascii="Times New Roman" w:hAnsi="Times New Roman"/>
        </w:rPr>
      </w:pPr>
    </w:p>
    <w:p w14:paraId="6611E684" w14:textId="77777777" w:rsidR="009C4707" w:rsidRPr="00F50163" w:rsidRDefault="009C4707" w:rsidP="00B8710C">
      <w:pPr>
        <w:spacing w:after="0" w:line="240" w:lineRule="auto"/>
        <w:rPr>
          <w:rFonts w:ascii="Times New Roman" w:hAnsi="Times New Roman"/>
        </w:rPr>
      </w:pPr>
    </w:p>
    <w:p w14:paraId="57C53616" w14:textId="77777777" w:rsidR="009C4707" w:rsidRPr="00F50163" w:rsidRDefault="009C4707" w:rsidP="00B8710C">
      <w:pPr>
        <w:spacing w:after="0" w:line="240" w:lineRule="auto"/>
        <w:rPr>
          <w:rFonts w:ascii="Times New Roman" w:hAnsi="Times New Roman"/>
        </w:rPr>
      </w:pPr>
    </w:p>
    <w:p w14:paraId="43B8C58E" w14:textId="77777777" w:rsidR="009C4707" w:rsidRPr="00F50163" w:rsidRDefault="009C4707" w:rsidP="00B8710C">
      <w:pPr>
        <w:spacing w:after="0" w:line="240" w:lineRule="auto"/>
        <w:rPr>
          <w:rFonts w:ascii="Times New Roman" w:hAnsi="Times New Roman"/>
        </w:rPr>
      </w:pPr>
    </w:p>
    <w:p w14:paraId="227FB114" w14:textId="77777777" w:rsidR="009C4707" w:rsidRPr="00F50163" w:rsidRDefault="009C4707" w:rsidP="00B8710C">
      <w:pPr>
        <w:spacing w:after="0" w:line="240" w:lineRule="auto"/>
        <w:rPr>
          <w:rFonts w:ascii="Times New Roman" w:hAnsi="Times New Roman"/>
        </w:rPr>
      </w:pPr>
    </w:p>
    <w:p w14:paraId="17B9139A" w14:textId="77777777" w:rsidR="009C4707" w:rsidRPr="00F50163" w:rsidRDefault="009C4707" w:rsidP="00B8710C">
      <w:pPr>
        <w:spacing w:after="0" w:line="240" w:lineRule="auto"/>
        <w:rPr>
          <w:rFonts w:ascii="Times New Roman" w:hAnsi="Times New Roman"/>
        </w:rPr>
      </w:pPr>
    </w:p>
    <w:p w14:paraId="3231AB6D" w14:textId="77777777" w:rsidR="009C4707" w:rsidRPr="00F50163" w:rsidRDefault="009C4707" w:rsidP="00B8710C">
      <w:pPr>
        <w:spacing w:after="0" w:line="240" w:lineRule="auto"/>
        <w:rPr>
          <w:rFonts w:ascii="Times New Roman" w:hAnsi="Times New Roman"/>
        </w:rPr>
      </w:pPr>
    </w:p>
    <w:p w14:paraId="368A3C15" w14:textId="77777777" w:rsidR="009C4707" w:rsidRPr="00F50163" w:rsidRDefault="009C4707" w:rsidP="00B8710C">
      <w:pPr>
        <w:spacing w:after="0" w:line="240" w:lineRule="auto"/>
        <w:rPr>
          <w:rFonts w:ascii="Times New Roman" w:hAnsi="Times New Roman"/>
        </w:rPr>
      </w:pPr>
    </w:p>
    <w:p w14:paraId="702FB00B" w14:textId="77777777" w:rsidR="009C4707" w:rsidRDefault="009C4707" w:rsidP="00B8710C">
      <w:pPr>
        <w:spacing w:after="0" w:line="240" w:lineRule="auto"/>
        <w:rPr>
          <w:rFonts w:ascii="Times New Roman" w:hAnsi="Times New Roman"/>
        </w:rPr>
      </w:pPr>
    </w:p>
    <w:p w14:paraId="57C66880" w14:textId="77777777" w:rsidR="0003435B" w:rsidRDefault="0003435B" w:rsidP="00B8710C">
      <w:pPr>
        <w:spacing w:after="0" w:line="240" w:lineRule="auto"/>
        <w:rPr>
          <w:rFonts w:ascii="Times New Roman" w:hAnsi="Times New Roman"/>
        </w:rPr>
      </w:pPr>
    </w:p>
    <w:p w14:paraId="71A3D4E8" w14:textId="77777777" w:rsidR="0003435B" w:rsidRDefault="0003435B" w:rsidP="00B8710C">
      <w:pPr>
        <w:spacing w:after="0" w:line="240" w:lineRule="auto"/>
        <w:rPr>
          <w:rFonts w:ascii="Times New Roman" w:hAnsi="Times New Roman"/>
        </w:rPr>
      </w:pPr>
    </w:p>
    <w:p w14:paraId="352BC364" w14:textId="77777777" w:rsidR="0003435B" w:rsidRDefault="0003435B" w:rsidP="00B8710C">
      <w:pPr>
        <w:spacing w:after="0" w:line="240" w:lineRule="auto"/>
        <w:rPr>
          <w:rFonts w:ascii="Times New Roman" w:hAnsi="Times New Roman"/>
        </w:rPr>
      </w:pPr>
    </w:p>
    <w:p w14:paraId="6AF39796" w14:textId="77777777" w:rsidR="0003435B" w:rsidRDefault="0003435B" w:rsidP="00B8710C">
      <w:pPr>
        <w:spacing w:after="0" w:line="240" w:lineRule="auto"/>
        <w:rPr>
          <w:rFonts w:ascii="Times New Roman" w:hAnsi="Times New Roman"/>
        </w:rPr>
      </w:pPr>
    </w:p>
    <w:p w14:paraId="1E0B418B" w14:textId="77777777" w:rsidR="0003435B" w:rsidRDefault="0003435B" w:rsidP="00B8710C">
      <w:pPr>
        <w:spacing w:after="0" w:line="240" w:lineRule="auto"/>
        <w:rPr>
          <w:rFonts w:ascii="Times New Roman" w:hAnsi="Times New Roman"/>
        </w:rPr>
      </w:pPr>
    </w:p>
    <w:p w14:paraId="30DE2247" w14:textId="77777777" w:rsidR="0003435B" w:rsidRDefault="0003435B" w:rsidP="00B8710C">
      <w:pPr>
        <w:spacing w:after="0" w:line="240" w:lineRule="auto"/>
        <w:rPr>
          <w:rFonts w:ascii="Times New Roman" w:hAnsi="Times New Roman"/>
        </w:rPr>
      </w:pPr>
    </w:p>
    <w:p w14:paraId="54D5BAC9" w14:textId="77777777" w:rsidR="0003435B" w:rsidRDefault="0003435B" w:rsidP="00B8710C">
      <w:pPr>
        <w:spacing w:after="0" w:line="240" w:lineRule="auto"/>
        <w:rPr>
          <w:rFonts w:ascii="Times New Roman" w:hAnsi="Times New Roman"/>
        </w:rPr>
      </w:pPr>
    </w:p>
    <w:p w14:paraId="266B8551" w14:textId="77777777" w:rsidR="0003435B" w:rsidRDefault="0003435B" w:rsidP="00B8710C">
      <w:pPr>
        <w:spacing w:after="0" w:line="240" w:lineRule="auto"/>
        <w:rPr>
          <w:rFonts w:ascii="Times New Roman" w:hAnsi="Times New Roman"/>
        </w:rPr>
      </w:pPr>
    </w:p>
    <w:p w14:paraId="05E6352B" w14:textId="77777777" w:rsidR="0003435B" w:rsidRDefault="0003435B" w:rsidP="00B8710C">
      <w:pPr>
        <w:spacing w:after="0" w:line="240" w:lineRule="auto"/>
        <w:rPr>
          <w:rFonts w:ascii="Times New Roman" w:hAnsi="Times New Roman"/>
        </w:rPr>
      </w:pPr>
    </w:p>
    <w:p w14:paraId="6B9263B2" w14:textId="77777777" w:rsidR="0003435B" w:rsidRDefault="0003435B" w:rsidP="00B8710C">
      <w:pPr>
        <w:spacing w:after="0" w:line="240" w:lineRule="auto"/>
        <w:rPr>
          <w:rFonts w:ascii="Times New Roman" w:hAnsi="Times New Roman"/>
        </w:rPr>
      </w:pPr>
    </w:p>
    <w:p w14:paraId="6A07A2E4" w14:textId="77777777" w:rsidR="0003435B" w:rsidRDefault="0003435B" w:rsidP="00B8710C">
      <w:pPr>
        <w:spacing w:after="0" w:line="240" w:lineRule="auto"/>
        <w:rPr>
          <w:rFonts w:ascii="Times New Roman" w:hAnsi="Times New Roman"/>
        </w:rPr>
      </w:pPr>
    </w:p>
    <w:p w14:paraId="4200EF27" w14:textId="77777777" w:rsidR="0003435B" w:rsidRPr="00F50163" w:rsidRDefault="0003435B" w:rsidP="00B8710C">
      <w:pPr>
        <w:spacing w:after="0" w:line="240" w:lineRule="auto"/>
        <w:rPr>
          <w:rFonts w:ascii="Times New Roman" w:hAnsi="Times New Roman"/>
        </w:rPr>
      </w:pPr>
    </w:p>
    <w:p w14:paraId="326F821C" w14:textId="77777777" w:rsidR="009C4707" w:rsidRPr="00F50163" w:rsidRDefault="009C4707" w:rsidP="00B8710C">
      <w:pPr>
        <w:spacing w:after="0" w:line="240" w:lineRule="auto"/>
        <w:rPr>
          <w:rFonts w:ascii="Times New Roman" w:hAnsi="Times New Roman"/>
          <w:b/>
        </w:rPr>
      </w:pPr>
    </w:p>
    <w:p w14:paraId="7ADF4ACE" w14:textId="77777777"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Профессия 26.01.01 Судостроитель-судоремонтник металлических судов</w:t>
      </w:r>
    </w:p>
    <w:p w14:paraId="38E37B58"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C4707" w:rsidRPr="00F50163" w14:paraId="56CEBE60" w14:textId="77777777" w:rsidTr="00D442FF">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5AA7C" w14:textId="77777777" w:rsidR="009C4707" w:rsidRPr="00F50163" w:rsidRDefault="009C4707"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A3563"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D442FF" w:rsidRPr="00F50163" w14:paraId="71E8C42F" w14:textId="77777777" w:rsidTr="00F50163">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546A578C" w14:textId="77777777" w:rsidR="00D442FF" w:rsidRPr="00F50163" w:rsidRDefault="00D442FF"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D6B35"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67F76"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Группа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648495FA"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A75EE"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B0AB1"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62355"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6579B"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BCC73"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F03E9"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5DAF5"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DE221"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D442FF" w:rsidRPr="00F50163" w14:paraId="451E1F14" w14:textId="77777777" w:rsidTr="00F50163">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09BB21C2" w14:textId="77777777" w:rsidR="00D442FF" w:rsidRPr="00F50163" w:rsidRDefault="00D442FF"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ACB7E" w14:textId="77777777" w:rsidR="00D442FF" w:rsidRPr="00F50163" w:rsidRDefault="00D442FF"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D8D92" w14:textId="77777777" w:rsidR="00D442FF" w:rsidRPr="00F50163" w:rsidRDefault="00D442FF"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269CE9FD" w14:textId="77777777" w:rsidR="00D442FF" w:rsidRPr="00F50163" w:rsidRDefault="00D442FF"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9617B"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D8BF8"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F6C4F"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AC38D"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CE28B"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BE509"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E4B62"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EC285"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952F1" w14:textId="77777777" w:rsidR="00D442FF" w:rsidRPr="00F50163" w:rsidRDefault="00D442FF"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FAD3B" w14:textId="77777777" w:rsidR="00D442FF" w:rsidRPr="00F50163" w:rsidRDefault="00D442FF"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5ADCA" w14:textId="77777777" w:rsidR="00D442FF" w:rsidRPr="00F50163" w:rsidRDefault="00D442FF" w:rsidP="00B8710C">
            <w:pPr>
              <w:spacing w:after="0" w:line="240" w:lineRule="auto"/>
              <w:rPr>
                <w:rFonts w:ascii="Times New Roman" w:eastAsia="Times New Roman" w:hAnsi="Times New Roman"/>
                <w:b/>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8F3CD" w14:textId="77777777" w:rsidR="00D442FF" w:rsidRPr="00F50163" w:rsidRDefault="00D442FF" w:rsidP="00B8710C">
            <w:pPr>
              <w:spacing w:after="0" w:line="240" w:lineRule="auto"/>
              <w:rPr>
                <w:rFonts w:ascii="Times New Roman" w:eastAsia="Times New Roman" w:hAnsi="Times New Roman"/>
                <w:b/>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DDC02" w14:textId="77777777" w:rsidR="00D442FF" w:rsidRPr="00F50163" w:rsidRDefault="00D442FF" w:rsidP="00B8710C">
            <w:pPr>
              <w:spacing w:after="0" w:line="240" w:lineRule="auto"/>
              <w:rPr>
                <w:rFonts w:ascii="Times New Roman" w:eastAsia="Times New Roman" w:hAnsi="Times New Roman"/>
                <w:b/>
              </w:rPr>
            </w:pPr>
          </w:p>
        </w:tc>
      </w:tr>
      <w:tr w:rsidR="009F774D" w:rsidRPr="00F50163" w14:paraId="3E935CA5" w14:textId="77777777" w:rsidTr="00D442FF">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B20C0" w14:textId="77777777" w:rsidR="009F774D" w:rsidRPr="00F50163" w:rsidRDefault="009F774D"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44176" w14:textId="77777777" w:rsidR="009F774D" w:rsidRPr="00F50163" w:rsidRDefault="009F774D"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0324B" w14:textId="77777777" w:rsidR="009F774D" w:rsidRPr="00F50163" w:rsidRDefault="009F774D"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64CC7"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44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C2691"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40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04BF6"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90,9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EFA8E"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ED96D"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2,5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7FB24"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A9E65"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30,0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B6E84"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27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BB862"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67,5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D802A"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A88B3"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0,00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B12C6"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100,00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BDDF1"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32,5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E403E"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3,4</w:t>
            </w:r>
          </w:p>
        </w:tc>
      </w:tr>
      <w:tr w:rsidR="009C4707" w:rsidRPr="00F50163" w14:paraId="453C5450" w14:textId="77777777" w:rsidTr="00D442FF">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602C7"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56828"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99487" w14:textId="77777777" w:rsidR="009C4707" w:rsidRPr="00F50163" w:rsidRDefault="009C4707"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4029E"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53FBD"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B156B"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188F4"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FE5BC"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D491F"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AEC6D"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CD3FC"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D41D6"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3A009" w14:textId="77777777" w:rsidR="009C4707" w:rsidRPr="00F50163" w:rsidRDefault="009C4707"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F4552" w14:textId="77777777" w:rsidR="009C4707" w:rsidRPr="00F50163" w:rsidRDefault="009C4707"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342A3" w14:textId="77777777" w:rsidR="009C4707" w:rsidRPr="00F50163" w:rsidRDefault="009C4707" w:rsidP="00B8710C">
            <w:pPr>
              <w:spacing w:after="0" w:line="240" w:lineRule="auto"/>
              <w:jc w:val="center"/>
              <w:rPr>
                <w:rFonts w:ascii="Times New Roman" w:eastAsia="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05E20"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7D5A7" w14:textId="77777777" w:rsidR="009C4707" w:rsidRPr="00F50163" w:rsidRDefault="009C4707" w:rsidP="00B8710C">
            <w:pPr>
              <w:spacing w:after="0" w:line="240" w:lineRule="auto"/>
              <w:jc w:val="center"/>
              <w:rPr>
                <w:rFonts w:ascii="Times New Roman" w:eastAsia="Times New Roman" w:hAnsi="Times New Roman"/>
                <w:b/>
              </w:rPr>
            </w:pPr>
          </w:p>
        </w:tc>
      </w:tr>
      <w:tr w:rsidR="009F774D" w:rsidRPr="00F50163" w14:paraId="5A2A744A" w14:textId="77777777" w:rsidTr="00D442FF">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B6970" w14:textId="77777777" w:rsidR="009F774D" w:rsidRPr="00F50163" w:rsidRDefault="009F774D"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8C880" w14:textId="77777777" w:rsidR="009F774D" w:rsidRPr="00F50163" w:rsidRDefault="009F774D"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0B609" w14:textId="77777777" w:rsidR="009F774D" w:rsidRPr="00F50163" w:rsidRDefault="009F774D"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44174"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80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FABE0"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72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174B6"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90,0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736C5"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CF670"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12,5</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6FC7B"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17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0D3B3"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23,6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64BC7"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42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5CB49"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58,3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49FFC"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4</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A791C"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5,6</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51CF6"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94,4</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4D187"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36,1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6D873"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3,4</w:t>
            </w:r>
          </w:p>
        </w:tc>
      </w:tr>
      <w:tr w:rsidR="009F774D" w:rsidRPr="00F50163" w14:paraId="1339AC5B" w14:textId="77777777" w:rsidTr="00D442FF">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29BC23C9" w14:textId="77777777" w:rsidR="009F774D" w:rsidRPr="00F50163" w:rsidRDefault="009F774D"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594E3" w14:textId="77777777" w:rsidR="009F774D" w:rsidRPr="00F50163" w:rsidRDefault="009F774D"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D8B27" w14:textId="77777777" w:rsidR="009F774D" w:rsidRPr="00F50163" w:rsidRDefault="009F774D"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023F8"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88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0C1E6"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87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B8879"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98,86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F3D5B"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1BD20"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4,6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15223"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8D692"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24,1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C47F3"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115DD"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64,4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08EF0" w14:textId="77777777" w:rsidR="009F774D" w:rsidRPr="00F50163" w:rsidRDefault="006F208D" w:rsidP="00B8710C">
            <w:pPr>
              <w:spacing w:after="0" w:line="240" w:lineRule="auto"/>
              <w:jc w:val="center"/>
              <w:rPr>
                <w:rFonts w:ascii="Times New Roman" w:hAnsi="Times New Roman"/>
                <w:b/>
                <w:bCs/>
              </w:rPr>
            </w:pPr>
            <w:r w:rsidRPr="00F50163">
              <w:rPr>
                <w:rFonts w:ascii="Times New Roman" w:hAnsi="Times New Roman"/>
                <w:b/>
                <w:bCs/>
              </w:rPr>
              <w:t>6</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843E3"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6,9</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125DE"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93,1</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69DA7" w14:textId="77777777" w:rsidR="009F774D" w:rsidRPr="00F50163" w:rsidRDefault="009F774D" w:rsidP="00B8710C">
            <w:pPr>
              <w:spacing w:after="0" w:line="240" w:lineRule="auto"/>
              <w:jc w:val="center"/>
              <w:rPr>
                <w:rFonts w:ascii="Times New Roman" w:hAnsi="Times New Roman"/>
                <w:b/>
                <w:bCs/>
              </w:rPr>
            </w:pPr>
            <w:r w:rsidRPr="00F50163">
              <w:rPr>
                <w:rFonts w:ascii="Times New Roman" w:hAnsi="Times New Roman"/>
                <w:b/>
                <w:bCs/>
              </w:rPr>
              <w:t>28,7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AC7A3"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3,3</w:t>
            </w:r>
          </w:p>
        </w:tc>
      </w:tr>
      <w:tr w:rsidR="009F774D" w:rsidRPr="00F50163" w14:paraId="52102BD0" w14:textId="77777777" w:rsidTr="00D442FF">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2695E75E" w14:textId="77777777" w:rsidR="009F774D" w:rsidRPr="00F50163" w:rsidRDefault="009F774D"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профессии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D9BF7D"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212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3FD0C"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199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5F78A6"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93,9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43021"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D721D4"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7,0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399290"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B88244"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25,1</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A5061"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125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9A85CF"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62,8</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0C379B"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BE143F"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5,1</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1B6DAE"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94,9</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4BA046"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32,1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508521" w14:textId="77777777" w:rsidR="009F774D" w:rsidRPr="00F50163" w:rsidRDefault="0015764D" w:rsidP="00B8710C">
            <w:pPr>
              <w:spacing w:after="0" w:line="240" w:lineRule="auto"/>
              <w:jc w:val="center"/>
              <w:rPr>
                <w:rFonts w:ascii="Times New Roman" w:hAnsi="Times New Roman"/>
                <w:b/>
                <w:bCs/>
              </w:rPr>
            </w:pPr>
            <w:r w:rsidRPr="00F50163">
              <w:rPr>
                <w:rFonts w:ascii="Times New Roman" w:hAnsi="Times New Roman"/>
                <w:b/>
                <w:bCs/>
              </w:rPr>
              <w:t>3,3</w:t>
            </w:r>
          </w:p>
        </w:tc>
      </w:tr>
    </w:tbl>
    <w:p w14:paraId="516DA8D2" w14:textId="77777777" w:rsidR="009C4707" w:rsidRPr="00F50163" w:rsidRDefault="009C4707" w:rsidP="00B8710C">
      <w:pPr>
        <w:spacing w:after="0" w:line="240" w:lineRule="auto"/>
        <w:rPr>
          <w:rFonts w:ascii="Times New Roman" w:hAnsi="Times New Roman"/>
        </w:rPr>
      </w:pPr>
    </w:p>
    <w:p w14:paraId="76F26D75" w14:textId="77777777" w:rsidR="009C4707" w:rsidRPr="00F50163" w:rsidRDefault="009C4707" w:rsidP="00B8710C">
      <w:pPr>
        <w:spacing w:after="0" w:line="240" w:lineRule="auto"/>
        <w:rPr>
          <w:rFonts w:ascii="Times New Roman" w:hAnsi="Times New Roman"/>
        </w:rPr>
      </w:pPr>
    </w:p>
    <w:p w14:paraId="4D5E144B" w14:textId="77777777" w:rsidR="009C4707" w:rsidRPr="00F50163" w:rsidRDefault="009C4707" w:rsidP="00B8710C">
      <w:pPr>
        <w:spacing w:after="0" w:line="240" w:lineRule="auto"/>
        <w:rPr>
          <w:rFonts w:ascii="Times New Roman" w:hAnsi="Times New Roman"/>
          <w:b/>
        </w:rPr>
      </w:pPr>
    </w:p>
    <w:p w14:paraId="2D3D6594" w14:textId="77777777" w:rsidR="009C4707" w:rsidRPr="00F50163" w:rsidRDefault="009C4707" w:rsidP="00B8710C">
      <w:pPr>
        <w:spacing w:after="0" w:line="240" w:lineRule="auto"/>
        <w:rPr>
          <w:rFonts w:ascii="Times New Roman" w:hAnsi="Times New Roman"/>
          <w:b/>
        </w:rPr>
      </w:pPr>
    </w:p>
    <w:p w14:paraId="276E9A8F" w14:textId="77777777" w:rsidR="004559DB" w:rsidRPr="00F50163" w:rsidRDefault="004559DB" w:rsidP="00B8710C">
      <w:pPr>
        <w:spacing w:after="0" w:line="240" w:lineRule="auto"/>
        <w:rPr>
          <w:rFonts w:ascii="Times New Roman" w:hAnsi="Times New Roman"/>
          <w:b/>
        </w:rPr>
      </w:pPr>
    </w:p>
    <w:p w14:paraId="592C37D7" w14:textId="77777777" w:rsidR="004559DB" w:rsidRPr="00F50163" w:rsidRDefault="004559DB" w:rsidP="00B8710C">
      <w:pPr>
        <w:spacing w:after="0" w:line="240" w:lineRule="auto"/>
        <w:rPr>
          <w:rFonts w:ascii="Times New Roman" w:hAnsi="Times New Roman"/>
          <w:b/>
        </w:rPr>
      </w:pPr>
    </w:p>
    <w:p w14:paraId="10670F6C" w14:textId="77777777" w:rsidR="009C4707" w:rsidRPr="00F50163" w:rsidRDefault="009C4707" w:rsidP="00B8710C">
      <w:pPr>
        <w:spacing w:after="0" w:line="240" w:lineRule="auto"/>
        <w:rPr>
          <w:rFonts w:ascii="Times New Roman" w:hAnsi="Times New Roman"/>
          <w:b/>
        </w:rPr>
      </w:pPr>
    </w:p>
    <w:p w14:paraId="5CC74D51" w14:textId="77777777" w:rsidR="009C4707" w:rsidRPr="00F50163" w:rsidRDefault="009C4707" w:rsidP="00B8710C">
      <w:pPr>
        <w:spacing w:after="0" w:line="240" w:lineRule="auto"/>
        <w:rPr>
          <w:rFonts w:ascii="Times New Roman" w:hAnsi="Times New Roman"/>
          <w:b/>
        </w:rPr>
      </w:pPr>
    </w:p>
    <w:p w14:paraId="64EE0746" w14:textId="77777777" w:rsidR="009C4707" w:rsidRDefault="009C4707" w:rsidP="00B8710C">
      <w:pPr>
        <w:spacing w:after="0" w:line="240" w:lineRule="auto"/>
        <w:rPr>
          <w:rFonts w:ascii="Times New Roman" w:hAnsi="Times New Roman"/>
          <w:b/>
        </w:rPr>
      </w:pPr>
    </w:p>
    <w:p w14:paraId="09FFA016" w14:textId="77777777" w:rsidR="0003435B" w:rsidRDefault="0003435B" w:rsidP="00B8710C">
      <w:pPr>
        <w:spacing w:after="0" w:line="240" w:lineRule="auto"/>
        <w:rPr>
          <w:rFonts w:ascii="Times New Roman" w:hAnsi="Times New Roman"/>
          <w:b/>
        </w:rPr>
      </w:pPr>
    </w:p>
    <w:p w14:paraId="2EAD198D" w14:textId="77777777" w:rsidR="0003435B" w:rsidRDefault="0003435B" w:rsidP="00B8710C">
      <w:pPr>
        <w:spacing w:after="0" w:line="240" w:lineRule="auto"/>
        <w:rPr>
          <w:rFonts w:ascii="Times New Roman" w:hAnsi="Times New Roman"/>
          <w:b/>
        </w:rPr>
      </w:pPr>
    </w:p>
    <w:p w14:paraId="41B9FA7C" w14:textId="77777777" w:rsidR="0003435B" w:rsidRDefault="0003435B" w:rsidP="00B8710C">
      <w:pPr>
        <w:spacing w:after="0" w:line="240" w:lineRule="auto"/>
        <w:rPr>
          <w:rFonts w:ascii="Times New Roman" w:hAnsi="Times New Roman"/>
          <w:b/>
        </w:rPr>
      </w:pPr>
    </w:p>
    <w:p w14:paraId="16CB2CBC" w14:textId="77777777" w:rsidR="0003435B" w:rsidRDefault="0003435B" w:rsidP="00B8710C">
      <w:pPr>
        <w:spacing w:after="0" w:line="240" w:lineRule="auto"/>
        <w:rPr>
          <w:rFonts w:ascii="Times New Roman" w:hAnsi="Times New Roman"/>
          <w:b/>
        </w:rPr>
      </w:pPr>
    </w:p>
    <w:p w14:paraId="0B7FD8EE" w14:textId="77777777" w:rsidR="0003435B" w:rsidRDefault="0003435B" w:rsidP="00B8710C">
      <w:pPr>
        <w:spacing w:after="0" w:line="240" w:lineRule="auto"/>
        <w:rPr>
          <w:rFonts w:ascii="Times New Roman" w:hAnsi="Times New Roman"/>
          <w:b/>
        </w:rPr>
      </w:pPr>
    </w:p>
    <w:p w14:paraId="42B1D184" w14:textId="77777777" w:rsidR="0003435B" w:rsidRDefault="0003435B" w:rsidP="00B8710C">
      <w:pPr>
        <w:spacing w:after="0" w:line="240" w:lineRule="auto"/>
        <w:rPr>
          <w:rFonts w:ascii="Times New Roman" w:hAnsi="Times New Roman"/>
          <w:b/>
        </w:rPr>
      </w:pPr>
    </w:p>
    <w:p w14:paraId="3ABF917D" w14:textId="77777777" w:rsidR="0003435B" w:rsidRDefault="0003435B" w:rsidP="00B8710C">
      <w:pPr>
        <w:spacing w:after="0" w:line="240" w:lineRule="auto"/>
        <w:rPr>
          <w:rFonts w:ascii="Times New Roman" w:hAnsi="Times New Roman"/>
          <w:b/>
        </w:rPr>
      </w:pPr>
    </w:p>
    <w:p w14:paraId="623D4EC3" w14:textId="77777777" w:rsidR="0003435B" w:rsidRDefault="0003435B" w:rsidP="00B8710C">
      <w:pPr>
        <w:spacing w:after="0" w:line="240" w:lineRule="auto"/>
        <w:rPr>
          <w:rFonts w:ascii="Times New Roman" w:hAnsi="Times New Roman"/>
          <w:b/>
        </w:rPr>
      </w:pPr>
    </w:p>
    <w:p w14:paraId="65036D53" w14:textId="77777777" w:rsidR="0003435B" w:rsidRDefault="0003435B" w:rsidP="00B8710C">
      <w:pPr>
        <w:spacing w:after="0" w:line="240" w:lineRule="auto"/>
        <w:rPr>
          <w:rFonts w:ascii="Times New Roman" w:hAnsi="Times New Roman"/>
          <w:b/>
        </w:rPr>
      </w:pPr>
    </w:p>
    <w:p w14:paraId="4F85E4DD" w14:textId="77777777" w:rsidR="0003435B" w:rsidRDefault="0003435B" w:rsidP="00B8710C">
      <w:pPr>
        <w:spacing w:after="0" w:line="240" w:lineRule="auto"/>
        <w:rPr>
          <w:rFonts w:ascii="Times New Roman" w:hAnsi="Times New Roman"/>
          <w:b/>
        </w:rPr>
      </w:pPr>
    </w:p>
    <w:p w14:paraId="5EA9D8B6" w14:textId="77777777" w:rsidR="0003435B" w:rsidRDefault="0003435B" w:rsidP="00B8710C">
      <w:pPr>
        <w:spacing w:after="0" w:line="240" w:lineRule="auto"/>
        <w:rPr>
          <w:rFonts w:ascii="Times New Roman" w:hAnsi="Times New Roman"/>
          <w:b/>
        </w:rPr>
      </w:pPr>
    </w:p>
    <w:p w14:paraId="34EBA392" w14:textId="77777777" w:rsidR="0003435B" w:rsidRDefault="0003435B" w:rsidP="00B8710C">
      <w:pPr>
        <w:spacing w:after="0" w:line="240" w:lineRule="auto"/>
        <w:rPr>
          <w:rFonts w:ascii="Times New Roman" w:hAnsi="Times New Roman"/>
          <w:b/>
        </w:rPr>
      </w:pPr>
    </w:p>
    <w:p w14:paraId="4EEEEFA1" w14:textId="77777777" w:rsidR="0003435B" w:rsidRPr="00F50163" w:rsidRDefault="0003435B" w:rsidP="00B8710C">
      <w:pPr>
        <w:spacing w:after="0" w:line="240" w:lineRule="auto"/>
        <w:rPr>
          <w:rFonts w:ascii="Times New Roman" w:hAnsi="Times New Roman"/>
          <w:b/>
        </w:rPr>
      </w:pPr>
    </w:p>
    <w:p w14:paraId="1CA70173" w14:textId="77777777" w:rsidR="009C4707" w:rsidRPr="00F50163" w:rsidRDefault="009C4707" w:rsidP="00B8710C">
      <w:pPr>
        <w:spacing w:after="0" w:line="240" w:lineRule="auto"/>
        <w:rPr>
          <w:rFonts w:ascii="Times New Roman" w:hAnsi="Times New Roman"/>
          <w:b/>
        </w:rPr>
      </w:pPr>
    </w:p>
    <w:p w14:paraId="4DEF48F5" w14:textId="77777777"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 xml:space="preserve">Профессия 43.01.02 Парикмахер </w:t>
      </w:r>
    </w:p>
    <w:p w14:paraId="3F6BDA4A"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C4707" w:rsidRPr="00F50163" w14:paraId="23E1B806" w14:textId="77777777" w:rsidTr="00D1693F">
        <w:trPr>
          <w:trHeight w:val="505"/>
          <w:jc w:val="center"/>
        </w:trPr>
        <w:tc>
          <w:tcPr>
            <w:tcW w:w="140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14:paraId="6FCEB0F9" w14:textId="77777777" w:rsidR="009C4707" w:rsidRPr="00F50163" w:rsidRDefault="009C4707"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835B8"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9C4707" w:rsidRPr="00F50163" w14:paraId="69F373C4" w14:textId="77777777" w:rsidTr="00D1693F">
        <w:trPr>
          <w:trHeight w:val="315"/>
          <w:jc w:val="center"/>
        </w:trPr>
        <w:tc>
          <w:tcPr>
            <w:tcW w:w="14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D9267"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4" w:space="0" w:color="auto"/>
              <w:bottom w:val="single" w:sz="6" w:space="0" w:color="000000"/>
              <w:right w:val="single" w:sz="6" w:space="0" w:color="000000"/>
            </w:tcBorders>
            <w:shd w:val="clear" w:color="auto" w:fill="FFFFFF"/>
            <w:vAlign w:val="center"/>
            <w:hideMark/>
          </w:tcPr>
          <w:p w14:paraId="11C63331"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693FF" w14:textId="77777777" w:rsidR="009C4707" w:rsidRPr="00F50163" w:rsidRDefault="00DD158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40889C7E"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8552E"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8A386"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60F0B"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BD7CA"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21C1A"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CE25E"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51094"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9F547"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9C4707" w:rsidRPr="00F50163" w14:paraId="7D7CEEE4" w14:textId="77777777" w:rsidTr="00D1693F">
        <w:trPr>
          <w:trHeight w:val="315"/>
          <w:jc w:val="center"/>
        </w:trPr>
        <w:tc>
          <w:tcPr>
            <w:tcW w:w="14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D1147" w14:textId="77777777" w:rsidR="009C4707" w:rsidRPr="00F50163" w:rsidRDefault="009C4707" w:rsidP="00B8710C">
            <w:pPr>
              <w:spacing w:after="0" w:line="240" w:lineRule="auto"/>
              <w:rPr>
                <w:rFonts w:ascii="Times New Roman" w:eastAsia="Times New Roman" w:hAnsi="Times New Roman"/>
                <w:b/>
              </w:rPr>
            </w:pPr>
          </w:p>
        </w:tc>
        <w:tc>
          <w:tcPr>
            <w:tcW w:w="2991" w:type="dxa"/>
            <w:vMerge/>
            <w:tcBorders>
              <w:top w:val="single" w:sz="6" w:space="0" w:color="000000"/>
              <w:left w:val="single" w:sz="4" w:space="0" w:color="auto"/>
              <w:bottom w:val="single" w:sz="6" w:space="0" w:color="000000"/>
              <w:right w:val="single" w:sz="6" w:space="0" w:color="000000"/>
            </w:tcBorders>
            <w:shd w:val="clear" w:color="auto" w:fill="FFFFFF"/>
            <w:vAlign w:val="center"/>
            <w:hideMark/>
          </w:tcPr>
          <w:p w14:paraId="797C99EB" w14:textId="77777777" w:rsidR="009C4707" w:rsidRPr="00F50163" w:rsidRDefault="009C4707"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9D75D" w14:textId="77777777" w:rsidR="009C4707" w:rsidRPr="00F50163" w:rsidRDefault="009C4707"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2C37E287" w14:textId="77777777" w:rsidR="009C4707" w:rsidRPr="00F50163" w:rsidRDefault="009C4707"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A236A"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D998F"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8ED1F"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DA6EF"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A1595"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AF183"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FF625"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2D530"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97412" w14:textId="77777777" w:rsidR="009C4707" w:rsidRPr="00F50163" w:rsidRDefault="009C4707"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6A403"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F003F" w14:textId="77777777" w:rsidR="009C4707" w:rsidRPr="00F50163" w:rsidRDefault="009C4707" w:rsidP="00B8710C">
            <w:pPr>
              <w:spacing w:after="0" w:line="240" w:lineRule="auto"/>
              <w:rPr>
                <w:rFonts w:ascii="Times New Roman" w:eastAsia="Times New Roman" w:hAnsi="Times New Roman"/>
                <w:b/>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96626" w14:textId="77777777" w:rsidR="009C4707" w:rsidRPr="00F50163" w:rsidRDefault="009C4707" w:rsidP="00B8710C">
            <w:pPr>
              <w:spacing w:after="0" w:line="240" w:lineRule="auto"/>
              <w:rPr>
                <w:rFonts w:ascii="Times New Roman" w:eastAsia="Times New Roman" w:hAnsi="Times New Roman"/>
                <w:b/>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0A3E9" w14:textId="77777777" w:rsidR="009C4707" w:rsidRPr="00F50163" w:rsidRDefault="009C4707" w:rsidP="00B8710C">
            <w:pPr>
              <w:spacing w:after="0" w:line="240" w:lineRule="auto"/>
              <w:rPr>
                <w:rFonts w:ascii="Times New Roman" w:eastAsia="Times New Roman" w:hAnsi="Times New Roman"/>
                <w:b/>
              </w:rPr>
            </w:pPr>
          </w:p>
        </w:tc>
      </w:tr>
      <w:tr w:rsidR="00DD158E" w:rsidRPr="00F50163" w14:paraId="6A0C38DF" w14:textId="77777777" w:rsidTr="00DD158E">
        <w:trPr>
          <w:trHeight w:val="255"/>
          <w:jc w:val="center"/>
        </w:trPr>
        <w:tc>
          <w:tcPr>
            <w:tcW w:w="14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5AB72" w14:textId="77777777" w:rsidR="00DD158E" w:rsidRPr="00F50163" w:rsidRDefault="00DD158E"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14:paraId="51EF0FC0" w14:textId="77777777" w:rsidR="00DD158E" w:rsidRPr="00F50163" w:rsidRDefault="00F90E73"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C22B3" w14:textId="77777777" w:rsidR="00DD158E" w:rsidRPr="00F50163" w:rsidRDefault="00DD158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0C00B9"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848EED"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6BEC25"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99,0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4F1D50"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243FAF"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19,0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ABEA33"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448742"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47,6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05DBEC"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D2CA9E" w14:textId="77777777" w:rsidR="00DD158E" w:rsidRPr="00F50163" w:rsidRDefault="00F90E73" w:rsidP="00B8710C">
            <w:pPr>
              <w:spacing w:after="0" w:line="240" w:lineRule="auto"/>
              <w:jc w:val="center"/>
              <w:rPr>
                <w:rFonts w:ascii="Times New Roman" w:hAnsi="Times New Roman"/>
                <w:b/>
              </w:rPr>
            </w:pPr>
            <w:r w:rsidRPr="00F50163">
              <w:rPr>
                <w:rFonts w:ascii="Times New Roman" w:hAnsi="Times New Roman"/>
                <w:b/>
              </w:rPr>
              <w:t>33,4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B40017"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745362"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AFDF6C"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1AFFC8" w14:textId="77777777" w:rsidR="00DD158E" w:rsidRPr="00F50163" w:rsidRDefault="00F90E73" w:rsidP="00B8710C">
            <w:pPr>
              <w:spacing w:after="0" w:line="240" w:lineRule="auto"/>
              <w:jc w:val="center"/>
              <w:rPr>
                <w:rFonts w:ascii="Times New Roman" w:hAnsi="Times New Roman"/>
                <w:b/>
              </w:rPr>
            </w:pPr>
            <w:r w:rsidRPr="00F50163">
              <w:rPr>
                <w:rFonts w:ascii="Times New Roman" w:hAnsi="Times New Roman"/>
                <w:b/>
              </w:rPr>
              <w:t>66,6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D39BC8"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3,9</w:t>
            </w:r>
          </w:p>
        </w:tc>
      </w:tr>
      <w:tr w:rsidR="009C4707" w:rsidRPr="00F50163" w14:paraId="51A56EB3" w14:textId="77777777" w:rsidTr="00DD158E">
        <w:trPr>
          <w:trHeight w:val="359"/>
          <w:jc w:val="center"/>
        </w:trPr>
        <w:tc>
          <w:tcPr>
            <w:tcW w:w="1404"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14:paraId="71EEAE88"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A8A58"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A4462" w14:textId="77777777" w:rsidR="009C4707" w:rsidRPr="00F50163" w:rsidRDefault="009C4707"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6E4B88"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54516A"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C3FB0B"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829CED"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CB1852"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70F508"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74F579"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F9D3F6"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455645"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0B36A3" w14:textId="77777777" w:rsidR="009C4707" w:rsidRPr="00F50163" w:rsidRDefault="009C4707"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3BCD13" w14:textId="77777777" w:rsidR="009C4707" w:rsidRPr="00F50163" w:rsidRDefault="009C4707"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374524" w14:textId="77777777" w:rsidR="009C4707" w:rsidRPr="00F50163" w:rsidRDefault="009C4707" w:rsidP="00B8710C">
            <w:pPr>
              <w:spacing w:after="0" w:line="240" w:lineRule="auto"/>
              <w:jc w:val="center"/>
              <w:rPr>
                <w:rFonts w:ascii="Times New Roman" w:eastAsia="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645E02"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7723CF" w14:textId="77777777" w:rsidR="009C4707" w:rsidRPr="00F50163" w:rsidRDefault="009C4707" w:rsidP="00B8710C">
            <w:pPr>
              <w:spacing w:after="0" w:line="240" w:lineRule="auto"/>
              <w:jc w:val="center"/>
              <w:rPr>
                <w:rFonts w:ascii="Times New Roman" w:eastAsia="Times New Roman" w:hAnsi="Times New Roman"/>
                <w:b/>
              </w:rPr>
            </w:pPr>
          </w:p>
        </w:tc>
      </w:tr>
      <w:tr w:rsidR="00DD158E" w:rsidRPr="00F50163" w14:paraId="1AEC28E2" w14:textId="77777777" w:rsidTr="00DD158E">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4B333" w14:textId="77777777" w:rsidR="00DD158E" w:rsidRPr="00F50163" w:rsidRDefault="00DD158E"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B9421" w14:textId="77777777" w:rsidR="00DD158E" w:rsidRPr="00F50163" w:rsidRDefault="00DD158E"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E7F58" w14:textId="77777777" w:rsidR="00DD158E" w:rsidRPr="00F50163" w:rsidRDefault="00DD158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482625"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EBFE62"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21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8ABE22"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99,0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ACF199"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BD4CDA" w14:textId="77777777" w:rsidR="00DD158E" w:rsidRPr="00F50163" w:rsidRDefault="00F90E73" w:rsidP="00B8710C">
            <w:pPr>
              <w:spacing w:after="0" w:line="240" w:lineRule="auto"/>
              <w:jc w:val="center"/>
              <w:rPr>
                <w:rFonts w:ascii="Times New Roman" w:hAnsi="Times New Roman"/>
                <w:b/>
              </w:rPr>
            </w:pPr>
            <w:r w:rsidRPr="00F50163">
              <w:rPr>
                <w:rFonts w:ascii="Times New Roman" w:hAnsi="Times New Roman"/>
                <w:b/>
              </w:rPr>
              <w:t>19,0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3A31F9"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10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9BCAB6" w14:textId="77777777" w:rsidR="00DD158E" w:rsidRPr="00F50163" w:rsidRDefault="00F90E73" w:rsidP="00B8710C">
            <w:pPr>
              <w:spacing w:after="0" w:line="240" w:lineRule="auto"/>
              <w:jc w:val="center"/>
              <w:rPr>
                <w:rFonts w:ascii="Times New Roman" w:hAnsi="Times New Roman"/>
                <w:b/>
              </w:rPr>
            </w:pPr>
            <w:r w:rsidRPr="00F50163">
              <w:rPr>
                <w:rFonts w:ascii="Times New Roman" w:hAnsi="Times New Roman"/>
                <w:b/>
              </w:rPr>
              <w:t>47,6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BC9D3C"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E8B699" w14:textId="77777777" w:rsidR="00DD158E" w:rsidRPr="00F50163" w:rsidRDefault="00F90E73" w:rsidP="00B8710C">
            <w:pPr>
              <w:spacing w:after="0" w:line="240" w:lineRule="auto"/>
              <w:jc w:val="center"/>
              <w:rPr>
                <w:rFonts w:ascii="Times New Roman" w:hAnsi="Times New Roman"/>
                <w:b/>
              </w:rPr>
            </w:pPr>
            <w:r w:rsidRPr="00F50163">
              <w:rPr>
                <w:rFonts w:ascii="Times New Roman" w:hAnsi="Times New Roman"/>
                <w:b/>
              </w:rPr>
              <w:t>33,4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B20770"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D43744"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5914E8"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83BCA9" w14:textId="77777777" w:rsidR="00DD158E" w:rsidRPr="00F50163" w:rsidRDefault="00F90E73" w:rsidP="00B8710C">
            <w:pPr>
              <w:spacing w:after="0" w:line="240" w:lineRule="auto"/>
              <w:jc w:val="center"/>
              <w:rPr>
                <w:rFonts w:ascii="Times New Roman" w:hAnsi="Times New Roman"/>
                <w:b/>
              </w:rPr>
            </w:pPr>
            <w:r w:rsidRPr="00F50163">
              <w:rPr>
                <w:rFonts w:ascii="Times New Roman" w:hAnsi="Times New Roman"/>
                <w:b/>
              </w:rPr>
              <w:t>66,6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E95199"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3,9</w:t>
            </w:r>
          </w:p>
        </w:tc>
      </w:tr>
      <w:tr w:rsidR="00DD158E" w:rsidRPr="00F50163" w14:paraId="7B58AF94" w14:textId="77777777" w:rsidTr="00DD158E">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70E938D2" w14:textId="77777777" w:rsidR="00DD158E" w:rsidRPr="00F50163" w:rsidRDefault="00DD158E"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5BE82" w14:textId="77777777" w:rsidR="00DD158E" w:rsidRPr="00F50163" w:rsidRDefault="00DD158E"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A628F" w14:textId="77777777" w:rsidR="00DD158E" w:rsidRPr="00F50163" w:rsidRDefault="00DD158E"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03DFEB"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22</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B1F74A"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689F35"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100,0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B09F7A"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E2E277"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31,8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16AC3A"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D9DB01"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27,3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B37619"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9</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C69AE3"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40,9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30CF55"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8EB3B1"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04F89"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482A7C"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59,1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92D094"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3,9</w:t>
            </w:r>
          </w:p>
        </w:tc>
      </w:tr>
      <w:tr w:rsidR="00DD158E" w:rsidRPr="00F50163" w14:paraId="79719CAE" w14:textId="77777777" w:rsidTr="003732B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1454BD99" w14:textId="77777777" w:rsidR="00DD158E" w:rsidRPr="00F50163" w:rsidRDefault="00DD158E"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По профессии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FA61BD"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844A41"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217B19"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99,3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7C65F9"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60A68B"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23,4</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E21F53"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26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D8A485"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40,6</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2C5557"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D2A7FA"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36,0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82CC3A"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E1C5ED"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0,0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7314C7"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100,0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F0DD8C" w14:textId="77777777" w:rsidR="00DD158E" w:rsidRPr="00F50163" w:rsidRDefault="00F90E73" w:rsidP="00B8710C">
            <w:pPr>
              <w:spacing w:after="0" w:line="240" w:lineRule="auto"/>
              <w:jc w:val="center"/>
              <w:rPr>
                <w:rFonts w:ascii="Times New Roman" w:hAnsi="Times New Roman"/>
                <w:b/>
              </w:rPr>
            </w:pPr>
            <w:r w:rsidRPr="00F50163">
              <w:rPr>
                <w:rFonts w:ascii="Times New Roman" w:hAnsi="Times New Roman"/>
                <w:b/>
              </w:rPr>
              <w:t>64,0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703A18" w14:textId="77777777" w:rsidR="00DD158E" w:rsidRPr="00F50163" w:rsidRDefault="00DD158E" w:rsidP="00B8710C">
            <w:pPr>
              <w:spacing w:after="0" w:line="240" w:lineRule="auto"/>
              <w:jc w:val="center"/>
              <w:rPr>
                <w:rFonts w:ascii="Times New Roman" w:hAnsi="Times New Roman"/>
                <w:b/>
              </w:rPr>
            </w:pPr>
            <w:r w:rsidRPr="00F50163">
              <w:rPr>
                <w:rFonts w:ascii="Times New Roman" w:hAnsi="Times New Roman"/>
                <w:b/>
              </w:rPr>
              <w:t>3,9</w:t>
            </w:r>
          </w:p>
        </w:tc>
      </w:tr>
    </w:tbl>
    <w:p w14:paraId="1694CA0E" w14:textId="77777777" w:rsidR="009C4707" w:rsidRPr="00F50163" w:rsidRDefault="009C4707" w:rsidP="00B8710C">
      <w:pPr>
        <w:spacing w:after="0" w:line="240" w:lineRule="auto"/>
        <w:rPr>
          <w:rFonts w:ascii="Times New Roman" w:hAnsi="Times New Roman"/>
          <w:b/>
        </w:rPr>
      </w:pPr>
    </w:p>
    <w:p w14:paraId="651844E3" w14:textId="77777777" w:rsidR="009C4707" w:rsidRPr="00F50163" w:rsidRDefault="009C4707" w:rsidP="00B8710C">
      <w:pPr>
        <w:spacing w:after="0" w:line="240" w:lineRule="auto"/>
        <w:rPr>
          <w:rFonts w:ascii="Times New Roman" w:hAnsi="Times New Roman"/>
          <w:b/>
        </w:rPr>
      </w:pPr>
    </w:p>
    <w:p w14:paraId="6F17B571" w14:textId="77777777" w:rsidR="009C4707" w:rsidRPr="00F50163" w:rsidRDefault="009C4707" w:rsidP="00B8710C">
      <w:pPr>
        <w:spacing w:after="0" w:line="240" w:lineRule="auto"/>
        <w:rPr>
          <w:rFonts w:ascii="Times New Roman" w:hAnsi="Times New Roman"/>
          <w:b/>
        </w:rPr>
      </w:pPr>
    </w:p>
    <w:p w14:paraId="7B98AF5A" w14:textId="77777777" w:rsidR="009C4707" w:rsidRPr="00F50163" w:rsidRDefault="009C4707" w:rsidP="00B8710C">
      <w:pPr>
        <w:spacing w:after="0" w:line="240" w:lineRule="auto"/>
        <w:rPr>
          <w:rFonts w:ascii="Times New Roman" w:hAnsi="Times New Roman"/>
          <w:b/>
        </w:rPr>
      </w:pPr>
    </w:p>
    <w:p w14:paraId="2B8C00EA" w14:textId="77777777" w:rsidR="009C4707" w:rsidRPr="00F50163" w:rsidRDefault="009C4707" w:rsidP="00B8710C">
      <w:pPr>
        <w:spacing w:after="0" w:line="240" w:lineRule="auto"/>
        <w:rPr>
          <w:rFonts w:ascii="Times New Roman" w:hAnsi="Times New Roman"/>
          <w:b/>
        </w:rPr>
      </w:pPr>
    </w:p>
    <w:p w14:paraId="350BD62B" w14:textId="77777777" w:rsidR="009C4707" w:rsidRPr="00F50163" w:rsidRDefault="009C4707" w:rsidP="00B8710C">
      <w:pPr>
        <w:spacing w:after="0" w:line="240" w:lineRule="auto"/>
        <w:rPr>
          <w:rFonts w:ascii="Times New Roman" w:hAnsi="Times New Roman"/>
        </w:rPr>
      </w:pPr>
    </w:p>
    <w:p w14:paraId="2223FC33" w14:textId="77777777" w:rsidR="009C4707" w:rsidRPr="00F50163" w:rsidRDefault="009C4707" w:rsidP="00B8710C">
      <w:pPr>
        <w:spacing w:after="0" w:line="240" w:lineRule="auto"/>
        <w:rPr>
          <w:rFonts w:ascii="Times New Roman" w:hAnsi="Times New Roman"/>
        </w:rPr>
      </w:pPr>
    </w:p>
    <w:p w14:paraId="598EFC6E" w14:textId="77777777" w:rsidR="009C4707" w:rsidRPr="00F50163" w:rsidRDefault="009C4707" w:rsidP="00B8710C">
      <w:pPr>
        <w:spacing w:after="0" w:line="240" w:lineRule="auto"/>
        <w:rPr>
          <w:rFonts w:ascii="Times New Roman" w:hAnsi="Times New Roman"/>
        </w:rPr>
      </w:pPr>
      <w:r w:rsidRPr="00F50163">
        <w:rPr>
          <w:rFonts w:ascii="Times New Roman" w:hAnsi="Times New Roman"/>
        </w:rPr>
        <w:t xml:space="preserve">  </w:t>
      </w:r>
    </w:p>
    <w:p w14:paraId="5D76E1E0" w14:textId="77777777" w:rsidR="009C4707" w:rsidRDefault="009C4707" w:rsidP="00B8710C">
      <w:pPr>
        <w:spacing w:after="0" w:line="240" w:lineRule="auto"/>
        <w:rPr>
          <w:rFonts w:ascii="Times New Roman" w:hAnsi="Times New Roman"/>
          <w:b/>
        </w:rPr>
      </w:pPr>
    </w:p>
    <w:p w14:paraId="27A22AD1" w14:textId="77777777" w:rsidR="0003435B" w:rsidRDefault="0003435B" w:rsidP="00B8710C">
      <w:pPr>
        <w:spacing w:after="0" w:line="240" w:lineRule="auto"/>
        <w:rPr>
          <w:rFonts w:ascii="Times New Roman" w:hAnsi="Times New Roman"/>
          <w:b/>
        </w:rPr>
      </w:pPr>
    </w:p>
    <w:p w14:paraId="135156EA" w14:textId="77777777" w:rsidR="0003435B" w:rsidRDefault="0003435B" w:rsidP="00B8710C">
      <w:pPr>
        <w:spacing w:after="0" w:line="240" w:lineRule="auto"/>
        <w:rPr>
          <w:rFonts w:ascii="Times New Roman" w:hAnsi="Times New Roman"/>
          <w:b/>
        </w:rPr>
      </w:pPr>
    </w:p>
    <w:p w14:paraId="32801152" w14:textId="77777777" w:rsidR="0003435B" w:rsidRDefault="0003435B" w:rsidP="00B8710C">
      <w:pPr>
        <w:spacing w:after="0" w:line="240" w:lineRule="auto"/>
        <w:rPr>
          <w:rFonts w:ascii="Times New Roman" w:hAnsi="Times New Roman"/>
          <w:b/>
        </w:rPr>
      </w:pPr>
    </w:p>
    <w:p w14:paraId="7625471C" w14:textId="77777777" w:rsidR="0003435B" w:rsidRDefault="0003435B" w:rsidP="00B8710C">
      <w:pPr>
        <w:spacing w:after="0" w:line="240" w:lineRule="auto"/>
        <w:rPr>
          <w:rFonts w:ascii="Times New Roman" w:hAnsi="Times New Roman"/>
          <w:b/>
        </w:rPr>
      </w:pPr>
    </w:p>
    <w:p w14:paraId="0F25F296" w14:textId="77777777" w:rsidR="0003435B" w:rsidRDefault="0003435B" w:rsidP="00B8710C">
      <w:pPr>
        <w:spacing w:after="0" w:line="240" w:lineRule="auto"/>
        <w:rPr>
          <w:rFonts w:ascii="Times New Roman" w:hAnsi="Times New Roman"/>
          <w:b/>
        </w:rPr>
      </w:pPr>
    </w:p>
    <w:p w14:paraId="3DD8303F" w14:textId="77777777" w:rsidR="0003435B" w:rsidRDefault="0003435B" w:rsidP="00B8710C">
      <w:pPr>
        <w:spacing w:after="0" w:line="240" w:lineRule="auto"/>
        <w:rPr>
          <w:rFonts w:ascii="Times New Roman" w:hAnsi="Times New Roman"/>
          <w:b/>
        </w:rPr>
      </w:pPr>
    </w:p>
    <w:p w14:paraId="29BFACDE" w14:textId="77777777" w:rsidR="0003435B" w:rsidRDefault="0003435B" w:rsidP="00B8710C">
      <w:pPr>
        <w:spacing w:after="0" w:line="240" w:lineRule="auto"/>
        <w:rPr>
          <w:rFonts w:ascii="Times New Roman" w:hAnsi="Times New Roman"/>
          <w:b/>
        </w:rPr>
      </w:pPr>
    </w:p>
    <w:p w14:paraId="39577B2B" w14:textId="77777777" w:rsidR="0003435B" w:rsidRDefault="0003435B" w:rsidP="00B8710C">
      <w:pPr>
        <w:spacing w:after="0" w:line="240" w:lineRule="auto"/>
        <w:rPr>
          <w:rFonts w:ascii="Times New Roman" w:hAnsi="Times New Roman"/>
          <w:b/>
        </w:rPr>
      </w:pPr>
    </w:p>
    <w:p w14:paraId="6C1CF523" w14:textId="77777777" w:rsidR="0003435B" w:rsidRDefault="0003435B" w:rsidP="00B8710C">
      <w:pPr>
        <w:spacing w:after="0" w:line="240" w:lineRule="auto"/>
        <w:rPr>
          <w:rFonts w:ascii="Times New Roman" w:hAnsi="Times New Roman"/>
          <w:b/>
        </w:rPr>
      </w:pPr>
    </w:p>
    <w:p w14:paraId="2DF53BB9" w14:textId="77777777" w:rsidR="0003435B" w:rsidRDefault="0003435B" w:rsidP="00B8710C">
      <w:pPr>
        <w:spacing w:after="0" w:line="240" w:lineRule="auto"/>
        <w:rPr>
          <w:rFonts w:ascii="Times New Roman" w:hAnsi="Times New Roman"/>
          <w:b/>
        </w:rPr>
      </w:pPr>
    </w:p>
    <w:p w14:paraId="3400F35C" w14:textId="77777777" w:rsidR="0003435B" w:rsidRDefault="0003435B" w:rsidP="00B8710C">
      <w:pPr>
        <w:spacing w:after="0" w:line="240" w:lineRule="auto"/>
        <w:rPr>
          <w:rFonts w:ascii="Times New Roman" w:hAnsi="Times New Roman"/>
          <w:b/>
        </w:rPr>
      </w:pPr>
    </w:p>
    <w:p w14:paraId="2384F162" w14:textId="77777777" w:rsidR="0003435B" w:rsidRPr="00F50163" w:rsidRDefault="0003435B" w:rsidP="00B8710C">
      <w:pPr>
        <w:spacing w:after="0" w:line="240" w:lineRule="auto"/>
        <w:rPr>
          <w:rFonts w:ascii="Times New Roman" w:hAnsi="Times New Roman"/>
          <w:b/>
        </w:rPr>
      </w:pPr>
    </w:p>
    <w:p w14:paraId="641999B8" w14:textId="77777777" w:rsidR="004559DB" w:rsidRPr="00F50163" w:rsidRDefault="004559DB" w:rsidP="00B8710C">
      <w:pPr>
        <w:spacing w:after="0" w:line="240" w:lineRule="auto"/>
        <w:rPr>
          <w:rFonts w:ascii="Times New Roman" w:hAnsi="Times New Roman"/>
          <w:b/>
        </w:rPr>
      </w:pPr>
    </w:p>
    <w:p w14:paraId="452B1CCF" w14:textId="77777777" w:rsidR="009C4707" w:rsidRDefault="009C4707" w:rsidP="00B8710C">
      <w:pPr>
        <w:spacing w:after="0" w:line="240" w:lineRule="auto"/>
        <w:ind w:firstLine="708"/>
        <w:rPr>
          <w:rFonts w:ascii="Times New Roman" w:hAnsi="Times New Roman"/>
          <w:b/>
        </w:rPr>
      </w:pPr>
      <w:r w:rsidRPr="00F50163">
        <w:rPr>
          <w:rFonts w:ascii="Times New Roman" w:hAnsi="Times New Roman"/>
          <w:b/>
        </w:rPr>
        <w:lastRenderedPageBreak/>
        <w:t>Профессия 43.01.09 Повар, кондитер</w:t>
      </w:r>
    </w:p>
    <w:p w14:paraId="3E2CF1BA" w14:textId="77777777" w:rsidR="0003435B" w:rsidRPr="00F50163" w:rsidRDefault="0003435B" w:rsidP="00B8710C">
      <w:pPr>
        <w:spacing w:after="0" w:line="240" w:lineRule="auto"/>
        <w:ind w:firstLine="708"/>
        <w:rPr>
          <w:rFonts w:ascii="Times New Roman" w:eastAsia="Times New Roman" w:hAnsi="Times New Roman"/>
          <w:b/>
          <w:bCs/>
        </w:rPr>
      </w:pPr>
    </w:p>
    <w:tbl>
      <w:tblPr>
        <w:tblW w:w="1460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4"/>
        <w:gridCol w:w="2991"/>
        <w:gridCol w:w="1275"/>
        <w:gridCol w:w="709"/>
        <w:gridCol w:w="567"/>
        <w:gridCol w:w="709"/>
        <w:gridCol w:w="567"/>
        <w:gridCol w:w="709"/>
        <w:gridCol w:w="425"/>
        <w:gridCol w:w="709"/>
        <w:gridCol w:w="425"/>
        <w:gridCol w:w="709"/>
        <w:gridCol w:w="567"/>
        <w:gridCol w:w="708"/>
        <w:gridCol w:w="823"/>
        <w:gridCol w:w="595"/>
        <w:gridCol w:w="709"/>
      </w:tblGrid>
      <w:tr w:rsidR="009C4707" w:rsidRPr="00F50163" w14:paraId="0A7B656C" w14:textId="77777777" w:rsidTr="00D1693F">
        <w:trPr>
          <w:trHeight w:val="50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CF96F" w14:textId="77777777" w:rsidR="009C4707" w:rsidRPr="00F50163" w:rsidRDefault="009C4707" w:rsidP="00B8710C">
            <w:pPr>
              <w:spacing w:after="0" w:line="240" w:lineRule="auto"/>
              <w:rPr>
                <w:rFonts w:ascii="Times New Roman" w:eastAsia="Times New Roman" w:hAnsi="Times New Roman"/>
                <w:b/>
              </w:rPr>
            </w:pPr>
          </w:p>
        </w:tc>
        <w:tc>
          <w:tcPr>
            <w:tcW w:w="13197"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9CEB3" w14:textId="77777777" w:rsidR="009C4707" w:rsidRPr="00F50163" w:rsidRDefault="009C4707"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Результаты контрольных срезов</w:t>
            </w:r>
          </w:p>
        </w:tc>
      </w:tr>
      <w:tr w:rsidR="00B8710C" w:rsidRPr="00F50163" w14:paraId="2870B2F8" w14:textId="77777777" w:rsidTr="00F50163">
        <w:trPr>
          <w:trHeight w:val="315"/>
          <w:jc w:val="center"/>
        </w:trPr>
        <w:tc>
          <w:tcPr>
            <w:tcW w:w="1404" w:type="dxa"/>
            <w:vMerge w:val="restart"/>
            <w:tcBorders>
              <w:top w:val="single" w:sz="6" w:space="0" w:color="000000"/>
              <w:left w:val="single" w:sz="4" w:space="0" w:color="auto"/>
              <w:right w:val="single" w:sz="6" w:space="0" w:color="EFEFEF"/>
            </w:tcBorders>
            <w:shd w:val="clear" w:color="auto" w:fill="FFFFFF"/>
            <w:vAlign w:val="center"/>
            <w:hideMark/>
          </w:tcPr>
          <w:p w14:paraId="3AEEA326" w14:textId="77777777" w:rsidR="00B8710C" w:rsidRPr="00F50163" w:rsidRDefault="00B8710C" w:rsidP="00B8710C">
            <w:pPr>
              <w:spacing w:after="0" w:line="240" w:lineRule="auto"/>
              <w:rPr>
                <w:rFonts w:ascii="Times New Roman" w:eastAsia="Times New Roman" w:hAnsi="Times New Roman"/>
                <w:b/>
              </w:rPr>
            </w:pPr>
            <w:r w:rsidRPr="00F50163">
              <w:rPr>
                <w:rFonts w:ascii="Times New Roman" w:eastAsia="Times New Roman" w:hAnsi="Times New Roman"/>
                <w:b/>
              </w:rPr>
              <w:t xml:space="preserve">№ </w:t>
            </w:r>
            <w:proofErr w:type="gramStart"/>
            <w:r w:rsidRPr="00F50163">
              <w:rPr>
                <w:rFonts w:ascii="Times New Roman" w:eastAsia="Times New Roman" w:hAnsi="Times New Roman"/>
                <w:b/>
              </w:rPr>
              <w:t>п</w:t>
            </w:r>
            <w:proofErr w:type="gramEnd"/>
            <w:r w:rsidRPr="00F50163">
              <w:rPr>
                <w:rFonts w:ascii="Times New Roman" w:eastAsia="Times New Roman" w:hAnsi="Times New Roman"/>
                <w:b/>
              </w:rPr>
              <w:t>/п</w:t>
            </w:r>
          </w:p>
        </w:tc>
        <w:tc>
          <w:tcPr>
            <w:tcW w:w="299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5AFA6"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Наименование цикла</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0565C"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группа</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14:paraId="6DDDE65B"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всего студентов</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B1037"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опрошено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A0233"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30784"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41424"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3</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583F8"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2</w:t>
            </w:r>
          </w:p>
        </w:tc>
        <w:tc>
          <w:tcPr>
            <w:tcW w:w="82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4983C"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усп</w:t>
            </w:r>
            <w:proofErr w:type="spellEnd"/>
            <w:r w:rsidRPr="00F50163">
              <w:rPr>
                <w:rFonts w:ascii="Times New Roman" w:eastAsia="Times New Roman" w:hAnsi="Times New Roman"/>
                <w:b/>
              </w:rPr>
              <w:t>.</w:t>
            </w:r>
          </w:p>
        </w:tc>
        <w:tc>
          <w:tcPr>
            <w:tcW w:w="5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11927"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 </w:t>
            </w:r>
            <w:proofErr w:type="spellStart"/>
            <w:r w:rsidRPr="00F50163">
              <w:rPr>
                <w:rFonts w:ascii="Times New Roman" w:eastAsia="Times New Roman" w:hAnsi="Times New Roman"/>
                <w:b/>
              </w:rPr>
              <w:t>кач</w:t>
            </w:r>
            <w:proofErr w:type="spellEnd"/>
            <w:r w:rsidRPr="00F50163">
              <w:rPr>
                <w:rFonts w:ascii="Times New Roman" w:eastAsia="Times New Roman" w:hAnsi="Times New Roman"/>
                <w:b/>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EC177" w14:textId="77777777" w:rsidR="00B8710C" w:rsidRPr="00F50163" w:rsidRDefault="00B871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ср</w:t>
            </w:r>
            <w:proofErr w:type="gramStart"/>
            <w:r w:rsidRPr="00F50163">
              <w:rPr>
                <w:rFonts w:ascii="Times New Roman" w:eastAsia="Times New Roman" w:hAnsi="Times New Roman"/>
                <w:b/>
              </w:rPr>
              <w:t>.б</w:t>
            </w:r>
            <w:proofErr w:type="gramEnd"/>
            <w:r w:rsidRPr="00F50163">
              <w:rPr>
                <w:rFonts w:ascii="Times New Roman" w:eastAsia="Times New Roman" w:hAnsi="Times New Roman"/>
                <w:b/>
              </w:rPr>
              <w:t>алл</w:t>
            </w:r>
            <w:proofErr w:type="spellEnd"/>
          </w:p>
        </w:tc>
      </w:tr>
      <w:tr w:rsidR="00B8710C" w:rsidRPr="00F50163" w14:paraId="32E636E2" w14:textId="77777777" w:rsidTr="00F50163">
        <w:trPr>
          <w:trHeight w:val="315"/>
          <w:jc w:val="center"/>
        </w:trPr>
        <w:tc>
          <w:tcPr>
            <w:tcW w:w="1404" w:type="dxa"/>
            <w:vMerge/>
            <w:tcBorders>
              <w:left w:val="single" w:sz="4" w:space="0" w:color="auto"/>
              <w:bottom w:val="single" w:sz="6" w:space="0" w:color="000000"/>
              <w:right w:val="single" w:sz="6" w:space="0" w:color="EFEFEF"/>
            </w:tcBorders>
            <w:shd w:val="clear" w:color="auto" w:fill="FFFFFF"/>
            <w:vAlign w:val="center"/>
            <w:hideMark/>
          </w:tcPr>
          <w:p w14:paraId="068EAB8A" w14:textId="77777777" w:rsidR="00B8710C" w:rsidRPr="00F50163" w:rsidRDefault="00B8710C" w:rsidP="00B8710C">
            <w:pPr>
              <w:spacing w:after="0" w:line="240" w:lineRule="auto"/>
              <w:rPr>
                <w:rFonts w:ascii="Times New Roman" w:eastAsia="Times New Roman" w:hAnsi="Times New Roman"/>
                <w:b/>
              </w:rPr>
            </w:pPr>
          </w:p>
        </w:tc>
        <w:tc>
          <w:tcPr>
            <w:tcW w:w="29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77FA3" w14:textId="77777777" w:rsidR="00B8710C" w:rsidRPr="00F50163" w:rsidRDefault="00B8710C" w:rsidP="00B8710C">
            <w:pPr>
              <w:spacing w:after="0" w:line="240" w:lineRule="auto"/>
              <w:rPr>
                <w:rFonts w:ascii="Times New Roman" w:eastAsia="Times New Roman" w:hAnsi="Times New Roman"/>
                <w:b/>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85406" w14:textId="77777777" w:rsidR="00B8710C" w:rsidRPr="00F50163" w:rsidRDefault="00B8710C" w:rsidP="00B8710C">
            <w:pPr>
              <w:spacing w:after="0" w:line="240" w:lineRule="auto"/>
              <w:rPr>
                <w:rFonts w:ascii="Times New Roman" w:eastAsia="Times New Roman" w:hAnsi="Times New Roman"/>
                <w:b/>
              </w:rPr>
            </w:pPr>
          </w:p>
        </w:tc>
        <w:tc>
          <w:tcPr>
            <w:tcW w:w="709" w:type="dxa"/>
            <w:vMerge/>
            <w:tcBorders>
              <w:left w:val="single" w:sz="6" w:space="0" w:color="000000"/>
              <w:bottom w:val="single" w:sz="6" w:space="0" w:color="000000"/>
              <w:right w:val="single" w:sz="6" w:space="0" w:color="000000"/>
            </w:tcBorders>
            <w:shd w:val="clear" w:color="auto" w:fill="FFFFFF"/>
            <w:vAlign w:val="center"/>
            <w:hideMark/>
          </w:tcPr>
          <w:p w14:paraId="154C52C8" w14:textId="77777777" w:rsidR="00B8710C" w:rsidRPr="00F50163" w:rsidRDefault="00B8710C" w:rsidP="00B8710C">
            <w:pPr>
              <w:spacing w:after="0" w:line="240" w:lineRule="auto"/>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08C03" w14:textId="77777777" w:rsidR="00B8710C" w:rsidRPr="00F50163" w:rsidRDefault="00B871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82243"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72FA5" w14:textId="77777777" w:rsidR="00B8710C" w:rsidRPr="00F50163" w:rsidRDefault="00B871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B9579"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21634" w14:textId="77777777" w:rsidR="00B8710C" w:rsidRPr="00F50163" w:rsidRDefault="00B871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A9B2A"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F5EAB" w14:textId="77777777" w:rsidR="00B8710C" w:rsidRPr="00F50163" w:rsidRDefault="00B871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F99BE"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9DCC7" w14:textId="77777777" w:rsidR="00B8710C" w:rsidRPr="00F50163" w:rsidRDefault="00B8710C" w:rsidP="00B8710C">
            <w:pPr>
              <w:spacing w:after="0" w:line="240" w:lineRule="auto"/>
              <w:jc w:val="center"/>
              <w:rPr>
                <w:rFonts w:ascii="Times New Roman" w:eastAsia="Times New Roman" w:hAnsi="Times New Roman"/>
                <w:b/>
              </w:rPr>
            </w:pPr>
            <w:proofErr w:type="spellStart"/>
            <w:r w:rsidRPr="00F50163">
              <w:rPr>
                <w:rFonts w:ascii="Times New Roman" w:eastAsia="Times New Roman" w:hAnsi="Times New Roman"/>
                <w:b/>
              </w:rPr>
              <w:t>абс</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76E1A" w14:textId="77777777" w:rsidR="00B8710C" w:rsidRPr="00F50163" w:rsidRDefault="00B8710C"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w:t>
            </w:r>
          </w:p>
        </w:tc>
        <w:tc>
          <w:tcPr>
            <w:tcW w:w="8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78A94" w14:textId="77777777" w:rsidR="00B8710C" w:rsidRPr="00F50163" w:rsidRDefault="00B8710C" w:rsidP="00B8710C">
            <w:pPr>
              <w:spacing w:after="0" w:line="240" w:lineRule="auto"/>
              <w:rPr>
                <w:rFonts w:ascii="Times New Roman" w:eastAsia="Times New Roman" w:hAnsi="Times New Roman"/>
                <w:b/>
              </w:rPr>
            </w:pPr>
          </w:p>
        </w:tc>
        <w:tc>
          <w:tcPr>
            <w:tcW w:w="59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C23E9" w14:textId="77777777" w:rsidR="00B8710C" w:rsidRPr="00F50163" w:rsidRDefault="00B8710C" w:rsidP="00B8710C">
            <w:pPr>
              <w:spacing w:after="0" w:line="240" w:lineRule="auto"/>
              <w:rPr>
                <w:rFonts w:ascii="Times New Roman" w:eastAsia="Times New Roman" w:hAnsi="Times New Roman"/>
                <w:b/>
              </w:rPr>
            </w:pP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A7AD0" w14:textId="77777777" w:rsidR="00B8710C" w:rsidRPr="00F50163" w:rsidRDefault="00B8710C" w:rsidP="00B8710C">
            <w:pPr>
              <w:spacing w:after="0" w:line="240" w:lineRule="auto"/>
              <w:rPr>
                <w:rFonts w:ascii="Times New Roman" w:eastAsia="Times New Roman" w:hAnsi="Times New Roman"/>
                <w:b/>
              </w:rPr>
            </w:pPr>
          </w:p>
        </w:tc>
      </w:tr>
      <w:tr w:rsidR="00F90E73" w:rsidRPr="00F50163" w14:paraId="2F7B0881" w14:textId="77777777" w:rsidTr="00F90E73">
        <w:trPr>
          <w:trHeight w:val="255"/>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45438" w14:textId="77777777" w:rsidR="00F90E73" w:rsidRPr="00F50163" w:rsidRDefault="00F90E73" w:rsidP="00B8710C">
            <w:pPr>
              <w:spacing w:after="0" w:line="240" w:lineRule="auto"/>
              <w:rPr>
                <w:rFonts w:ascii="Times New Roman" w:eastAsia="Times New Roman" w:hAnsi="Times New Roman"/>
                <w:b/>
              </w:rPr>
            </w:pPr>
            <w:r w:rsidRPr="00F50163">
              <w:rPr>
                <w:rFonts w:ascii="Times New Roman" w:eastAsia="Times New Roman" w:hAnsi="Times New Roman"/>
                <w:b/>
              </w:rPr>
              <w:t>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FB333" w14:textId="77777777" w:rsidR="00F90E73" w:rsidRPr="00F50163" w:rsidRDefault="00F90E73" w:rsidP="00B8710C">
            <w:pPr>
              <w:spacing w:after="0" w:line="240" w:lineRule="auto"/>
              <w:rPr>
                <w:rFonts w:ascii="Times New Roman" w:eastAsia="Times New Roman" w:hAnsi="Times New Roman"/>
                <w:b/>
              </w:rPr>
            </w:pPr>
            <w:r w:rsidRPr="00F50163">
              <w:rPr>
                <w:rFonts w:ascii="Times New Roman" w:eastAsia="Times New Roman" w:hAnsi="Times New Roman"/>
                <w:b/>
              </w:rPr>
              <w:t>Общеобразовательная программа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A709D" w14:textId="77777777" w:rsidR="00F90E73" w:rsidRPr="00F50163" w:rsidRDefault="00F90E73"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3EFCA4"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6F15F6"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60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AA7E46"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90,9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BAF94E"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FAEFD0"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CEED88"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23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7B549E"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38,3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6A25E9"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28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3D46DE"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46,7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D489CA"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B6EDBE"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5,0</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CB401B"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95,0</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671A7B"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48,3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6FD63E"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3,5</w:t>
            </w:r>
          </w:p>
        </w:tc>
      </w:tr>
      <w:tr w:rsidR="009C4707" w:rsidRPr="00F50163" w14:paraId="0FAADA4D" w14:textId="77777777" w:rsidTr="00F90E73">
        <w:trPr>
          <w:trHeight w:val="35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1F9A2"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27B3E" w14:textId="77777777" w:rsidR="009C4707" w:rsidRPr="00F50163" w:rsidRDefault="009C4707" w:rsidP="00B8710C">
            <w:pPr>
              <w:spacing w:after="0" w:line="240" w:lineRule="auto"/>
              <w:rPr>
                <w:rFonts w:ascii="Times New Roman" w:eastAsia="Times New Roman" w:hAnsi="Times New Roman"/>
                <w:b/>
              </w:rPr>
            </w:pPr>
            <w:r w:rsidRPr="00F50163">
              <w:rPr>
                <w:rFonts w:ascii="Times New Roman" w:eastAsia="Times New Roman" w:hAnsi="Times New Roman"/>
                <w:b/>
              </w:rPr>
              <w:t>Профессиональная подготовка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EC6A0" w14:textId="77777777" w:rsidR="009C4707" w:rsidRPr="00F50163" w:rsidRDefault="009C4707" w:rsidP="00B8710C">
            <w:pPr>
              <w:spacing w:after="0" w:line="240" w:lineRule="auto"/>
              <w:jc w:val="center"/>
              <w:rPr>
                <w:rFonts w:ascii="Times New Roman" w:eastAsia="Times New Roman" w:hAnsi="Times New Roman"/>
                <w:b/>
                <w:i/>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A6BE72"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E4D87A"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51C1F3"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8A440A"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613FBF"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D77601"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D6C241" w14:textId="77777777" w:rsidR="009C4707" w:rsidRPr="00F50163" w:rsidRDefault="009C4707" w:rsidP="00B8710C">
            <w:pPr>
              <w:spacing w:after="0" w:line="240" w:lineRule="auto"/>
              <w:jc w:val="center"/>
              <w:rPr>
                <w:rFonts w:ascii="Times New Roman" w:eastAsia="Times New Roman" w:hAnsi="Times New Roman"/>
                <w:b/>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E712CD"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C91E7C" w14:textId="77777777" w:rsidR="009C4707" w:rsidRPr="00F50163" w:rsidRDefault="009C4707" w:rsidP="00B8710C">
            <w:pPr>
              <w:spacing w:after="0" w:line="240" w:lineRule="auto"/>
              <w:jc w:val="center"/>
              <w:rPr>
                <w:rFonts w:ascii="Times New Roman" w:eastAsia="Times New Roman" w:hAnsi="Times New Roman"/>
                <w:b/>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A356FC" w14:textId="77777777" w:rsidR="009C4707" w:rsidRPr="00F50163" w:rsidRDefault="009C4707" w:rsidP="00B8710C">
            <w:pPr>
              <w:spacing w:after="0" w:line="240" w:lineRule="auto"/>
              <w:jc w:val="center"/>
              <w:rPr>
                <w:rFonts w:ascii="Times New Roman" w:eastAsia="Times New Roman" w:hAnsi="Times New Roman"/>
                <w:b/>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4CD683" w14:textId="77777777" w:rsidR="009C4707" w:rsidRPr="00F50163" w:rsidRDefault="009C4707" w:rsidP="00B8710C">
            <w:pPr>
              <w:spacing w:after="0" w:line="240" w:lineRule="auto"/>
              <w:jc w:val="center"/>
              <w:rPr>
                <w:rFonts w:ascii="Times New Roman" w:eastAsia="Times New Roman" w:hAnsi="Times New Roman"/>
                <w:b/>
              </w:rPr>
            </w:pP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CE5F0A" w14:textId="77777777" w:rsidR="009C4707" w:rsidRPr="00F50163" w:rsidRDefault="009C4707" w:rsidP="00B8710C">
            <w:pPr>
              <w:spacing w:after="0" w:line="240" w:lineRule="auto"/>
              <w:jc w:val="center"/>
              <w:rPr>
                <w:rFonts w:ascii="Times New Roman" w:eastAsia="Times New Roman" w:hAnsi="Times New Roman"/>
                <w:b/>
              </w:rPr>
            </w:pP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2101CA" w14:textId="77777777" w:rsidR="009C4707" w:rsidRPr="00F50163" w:rsidRDefault="009C4707" w:rsidP="00B8710C">
            <w:pPr>
              <w:spacing w:after="0" w:line="240" w:lineRule="auto"/>
              <w:jc w:val="center"/>
              <w:rPr>
                <w:rFonts w:ascii="Times New Roman" w:eastAsia="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4E5F4D" w14:textId="77777777" w:rsidR="009C4707" w:rsidRPr="00F50163" w:rsidRDefault="009C4707" w:rsidP="00B8710C">
            <w:pPr>
              <w:spacing w:after="0" w:line="240" w:lineRule="auto"/>
              <w:jc w:val="center"/>
              <w:rPr>
                <w:rFonts w:ascii="Times New Roman" w:eastAsia="Times New Roman" w:hAnsi="Times New Roman"/>
                <w:b/>
              </w:rPr>
            </w:pPr>
          </w:p>
        </w:tc>
      </w:tr>
      <w:tr w:rsidR="00F90E73" w:rsidRPr="00F50163" w14:paraId="56255AA1" w14:textId="77777777" w:rsidTr="00F90E73">
        <w:trPr>
          <w:trHeight w:val="563"/>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580D5" w14:textId="77777777" w:rsidR="00F90E73" w:rsidRPr="00F50163" w:rsidRDefault="00F90E73" w:rsidP="00B8710C">
            <w:pPr>
              <w:spacing w:after="0" w:line="240" w:lineRule="auto"/>
              <w:rPr>
                <w:rFonts w:ascii="Times New Roman" w:eastAsia="Times New Roman" w:hAnsi="Times New Roman"/>
                <w:b/>
              </w:rPr>
            </w:pPr>
            <w:r w:rsidRPr="00F50163">
              <w:rPr>
                <w:rFonts w:ascii="Times New Roman" w:eastAsia="Times New Roman" w:hAnsi="Times New Roman"/>
                <w:b/>
              </w:rPr>
              <w:t>2.1</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C4273" w14:textId="77777777" w:rsidR="00F90E73" w:rsidRPr="00F50163" w:rsidRDefault="00F90E73" w:rsidP="00B8710C">
            <w:pPr>
              <w:spacing w:after="0" w:line="240" w:lineRule="auto"/>
              <w:jc w:val="both"/>
              <w:rPr>
                <w:rFonts w:ascii="Times New Roman" w:hAnsi="Times New Roman"/>
                <w:b/>
                <w:bCs/>
              </w:rPr>
            </w:pPr>
            <w:r w:rsidRPr="00F50163">
              <w:rPr>
                <w:rFonts w:ascii="Times New Roman" w:hAnsi="Times New Roman"/>
                <w:b/>
                <w:bCs/>
              </w:rPr>
              <w:t>Общепрофессиональный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DEBCC" w14:textId="2C3BF539" w:rsidR="00F90E73" w:rsidRPr="00F50163" w:rsidRDefault="00F90E73"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CBEFE4"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116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BEBE31"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106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9338C3"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91,4</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F57E50"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12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FB8514"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11,3</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2D04B7"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55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1AC004"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51,9</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4523A3"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38</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74D0F2"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35,9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80BE9D"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1D59B0"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0,9</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0687D0"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98,5</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94E5FF"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63,2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481A4A"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3,7</w:t>
            </w:r>
          </w:p>
        </w:tc>
      </w:tr>
      <w:tr w:rsidR="00F90E73" w:rsidRPr="00F50163" w14:paraId="7713CCA5" w14:textId="77777777" w:rsidTr="00F90E73">
        <w:trPr>
          <w:trHeight w:val="339"/>
          <w:jc w:val="center"/>
        </w:trPr>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7212B2D8" w14:textId="77777777" w:rsidR="00F90E73" w:rsidRPr="00F50163" w:rsidRDefault="00F90E73" w:rsidP="00B8710C">
            <w:pPr>
              <w:spacing w:after="0" w:line="240" w:lineRule="auto"/>
              <w:rPr>
                <w:rFonts w:ascii="Times New Roman" w:eastAsia="Times New Roman" w:hAnsi="Times New Roman"/>
                <w:b/>
              </w:rPr>
            </w:pPr>
            <w:r w:rsidRPr="00F50163">
              <w:rPr>
                <w:rFonts w:ascii="Times New Roman" w:eastAsia="Times New Roman" w:hAnsi="Times New Roman"/>
                <w:b/>
              </w:rPr>
              <w:t>2.2</w:t>
            </w:r>
          </w:p>
        </w:tc>
        <w:tc>
          <w:tcPr>
            <w:tcW w:w="2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3F8EF" w14:textId="77777777" w:rsidR="00F90E73" w:rsidRPr="00F50163" w:rsidRDefault="00F90E73" w:rsidP="00B8710C">
            <w:pPr>
              <w:spacing w:after="0" w:line="240" w:lineRule="auto"/>
              <w:jc w:val="both"/>
              <w:rPr>
                <w:rFonts w:ascii="Times New Roman" w:hAnsi="Times New Roman"/>
                <w:b/>
                <w:bCs/>
              </w:rPr>
            </w:pPr>
            <w:r w:rsidRPr="00F50163">
              <w:rPr>
                <w:rFonts w:ascii="Times New Roman" w:hAnsi="Times New Roman"/>
                <w:b/>
                <w:bCs/>
              </w:rPr>
              <w:t>Профессиональный цикл</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1DB63" w14:textId="77777777" w:rsidR="00F90E73" w:rsidRPr="00F50163" w:rsidRDefault="00F90E73" w:rsidP="00B8710C">
            <w:pPr>
              <w:spacing w:after="0" w:line="240" w:lineRule="auto"/>
              <w:jc w:val="center"/>
              <w:rPr>
                <w:rFonts w:ascii="Times New Roman" w:eastAsia="Times New Roman" w:hAnsi="Times New Roman"/>
                <w:b/>
                <w:i/>
              </w:rPr>
            </w:pPr>
            <w:r w:rsidRPr="00F50163">
              <w:rPr>
                <w:rFonts w:ascii="Times New Roman" w:eastAsia="Times New Roman" w:hAnsi="Times New Roman"/>
                <w:b/>
                <w:i/>
              </w:rPr>
              <w:t>По циклу</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5A5AC1"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165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586646"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150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583BD5"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90,9</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FC4141"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604383"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14,7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0ADDD1"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EC83FA"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42,7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8FDAA0"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56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C2E692"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37,3</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143C98"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8</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65469F" w14:textId="77777777" w:rsidR="00F90E73" w:rsidRPr="00F50163" w:rsidRDefault="000C6112" w:rsidP="00B8710C">
            <w:pPr>
              <w:spacing w:after="0" w:line="240" w:lineRule="auto"/>
              <w:jc w:val="center"/>
              <w:rPr>
                <w:rFonts w:ascii="Times New Roman" w:hAnsi="Times New Roman"/>
                <w:b/>
              </w:rPr>
            </w:pPr>
            <w:r w:rsidRPr="00F50163">
              <w:rPr>
                <w:rFonts w:ascii="Times New Roman" w:hAnsi="Times New Roman"/>
                <w:b/>
              </w:rPr>
              <w:t>5,3</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530C77"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94,7</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120EBE"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57,4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CC5CDF"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3,7</w:t>
            </w:r>
          </w:p>
        </w:tc>
      </w:tr>
      <w:tr w:rsidR="00F90E73" w:rsidRPr="00F50163" w14:paraId="1D976434" w14:textId="77777777" w:rsidTr="003732BC">
        <w:trPr>
          <w:trHeight w:val="339"/>
          <w:jc w:val="center"/>
        </w:trPr>
        <w:tc>
          <w:tcPr>
            <w:tcW w:w="5670" w:type="dxa"/>
            <w:gridSpan w:val="3"/>
            <w:tcBorders>
              <w:top w:val="single" w:sz="6" w:space="0" w:color="000000"/>
              <w:left w:val="single" w:sz="6" w:space="0" w:color="000000"/>
              <w:bottom w:val="single" w:sz="6" w:space="0" w:color="000000"/>
              <w:right w:val="single" w:sz="6" w:space="0" w:color="000000"/>
            </w:tcBorders>
            <w:shd w:val="clear" w:color="auto" w:fill="FFFFFF"/>
          </w:tcPr>
          <w:p w14:paraId="4D9EDD09" w14:textId="77777777" w:rsidR="00F90E73" w:rsidRPr="00F50163" w:rsidRDefault="00F90E73" w:rsidP="00B8710C">
            <w:pPr>
              <w:spacing w:after="0" w:line="240" w:lineRule="auto"/>
              <w:jc w:val="center"/>
              <w:rPr>
                <w:rFonts w:ascii="Times New Roman" w:eastAsia="Times New Roman" w:hAnsi="Times New Roman"/>
                <w:b/>
              </w:rPr>
            </w:pPr>
            <w:r w:rsidRPr="00F50163">
              <w:rPr>
                <w:rFonts w:ascii="Times New Roman" w:eastAsia="Times New Roman" w:hAnsi="Times New Roman"/>
                <w:b/>
              </w:rPr>
              <w:t xml:space="preserve">По профессии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928F4A"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347</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8FEEBD"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316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C68EDE"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91,1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63BC0F"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40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324405"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12,7</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6852FB"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142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440E86"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45,0</w:t>
            </w:r>
          </w:p>
        </w:tc>
        <w:tc>
          <w:tcPr>
            <w:tcW w:w="4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EDEC05"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122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843E47"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38,5</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56080D"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12</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7FC80B"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3,8</w:t>
            </w:r>
          </w:p>
        </w:tc>
        <w:tc>
          <w:tcPr>
            <w:tcW w:w="8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2A285C"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96,2</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5B2D82" w14:textId="77777777" w:rsidR="00F90E73" w:rsidRPr="00F50163" w:rsidRDefault="000A6DF7" w:rsidP="00B8710C">
            <w:pPr>
              <w:spacing w:after="0" w:line="240" w:lineRule="auto"/>
              <w:jc w:val="center"/>
              <w:rPr>
                <w:rFonts w:ascii="Times New Roman" w:hAnsi="Times New Roman"/>
                <w:b/>
              </w:rPr>
            </w:pPr>
            <w:r w:rsidRPr="00F50163">
              <w:rPr>
                <w:rFonts w:ascii="Times New Roman" w:hAnsi="Times New Roman"/>
                <w:b/>
              </w:rPr>
              <w:t>67,7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EDB722" w14:textId="77777777" w:rsidR="00F90E73" w:rsidRPr="00F50163" w:rsidRDefault="00F90E73" w:rsidP="00B8710C">
            <w:pPr>
              <w:spacing w:after="0" w:line="240" w:lineRule="auto"/>
              <w:jc w:val="center"/>
              <w:rPr>
                <w:rFonts w:ascii="Times New Roman" w:hAnsi="Times New Roman"/>
                <w:b/>
              </w:rPr>
            </w:pPr>
            <w:r w:rsidRPr="00F50163">
              <w:rPr>
                <w:rFonts w:ascii="Times New Roman" w:hAnsi="Times New Roman"/>
                <w:b/>
              </w:rPr>
              <w:t>3,7</w:t>
            </w:r>
          </w:p>
        </w:tc>
      </w:tr>
    </w:tbl>
    <w:p w14:paraId="53EBD1FE" w14:textId="77777777" w:rsidR="009C4707" w:rsidRPr="00F50163" w:rsidRDefault="009C4707" w:rsidP="00B8710C">
      <w:pPr>
        <w:spacing w:after="0" w:line="240" w:lineRule="auto"/>
        <w:rPr>
          <w:rFonts w:ascii="Times New Roman" w:hAnsi="Times New Roman"/>
        </w:rPr>
      </w:pPr>
    </w:p>
    <w:p w14:paraId="18E3D278" w14:textId="77777777" w:rsidR="009C4707" w:rsidRPr="00F50163" w:rsidRDefault="009C4707" w:rsidP="00B8710C">
      <w:pPr>
        <w:spacing w:after="0" w:line="240" w:lineRule="auto"/>
        <w:rPr>
          <w:rFonts w:ascii="Times New Roman" w:hAnsi="Times New Roman"/>
        </w:rPr>
      </w:pPr>
    </w:p>
    <w:p w14:paraId="770E0D39" w14:textId="77777777" w:rsidR="009C4707" w:rsidRPr="00F50163" w:rsidRDefault="009C4707" w:rsidP="00B8710C">
      <w:pPr>
        <w:spacing w:after="0" w:line="240" w:lineRule="auto"/>
        <w:rPr>
          <w:rFonts w:ascii="Times New Roman" w:hAnsi="Times New Roman"/>
        </w:rPr>
      </w:pPr>
    </w:p>
    <w:p w14:paraId="711E366B" w14:textId="77777777" w:rsidR="009C4707" w:rsidRPr="00F50163" w:rsidRDefault="009C4707" w:rsidP="00B8710C">
      <w:pPr>
        <w:spacing w:after="0" w:line="240" w:lineRule="auto"/>
        <w:jc w:val="right"/>
        <w:rPr>
          <w:rFonts w:ascii="Times New Roman" w:hAnsi="Times New Roman"/>
        </w:rPr>
      </w:pPr>
    </w:p>
    <w:p w14:paraId="2F1AAAAC" w14:textId="77777777" w:rsidR="009C4707" w:rsidRPr="00F50163" w:rsidRDefault="009C4707" w:rsidP="00B8710C">
      <w:pPr>
        <w:spacing w:after="0" w:line="240" w:lineRule="auto"/>
        <w:jc w:val="right"/>
        <w:rPr>
          <w:rFonts w:ascii="Times New Roman" w:hAnsi="Times New Roman"/>
        </w:rPr>
      </w:pPr>
    </w:p>
    <w:p w14:paraId="2D124F71" w14:textId="77777777" w:rsidR="009C4707" w:rsidRPr="00F50163" w:rsidRDefault="009C4707" w:rsidP="00B8710C">
      <w:pPr>
        <w:spacing w:after="0" w:line="240" w:lineRule="auto"/>
        <w:jc w:val="right"/>
        <w:rPr>
          <w:rFonts w:ascii="Times New Roman" w:hAnsi="Times New Roman"/>
        </w:rPr>
        <w:sectPr w:rsidR="009C4707" w:rsidRPr="00F50163" w:rsidSect="00ED46EC">
          <w:pgSz w:w="16838" w:h="11906" w:orient="landscape" w:code="9"/>
          <w:pgMar w:top="1134" w:right="820" w:bottom="567" w:left="454" w:header="709" w:footer="261" w:gutter="0"/>
          <w:cols w:space="708"/>
          <w:titlePg/>
          <w:docGrid w:linePitch="360"/>
        </w:sectPr>
      </w:pPr>
    </w:p>
    <w:p w14:paraId="327E7C6A" w14:textId="77777777" w:rsidR="00170864" w:rsidRPr="00F50163" w:rsidRDefault="003510B6" w:rsidP="00895401">
      <w:pPr>
        <w:spacing w:after="0" w:line="360" w:lineRule="auto"/>
        <w:jc w:val="right"/>
        <w:rPr>
          <w:rFonts w:ascii="Times New Roman" w:hAnsi="Times New Roman"/>
          <w:sz w:val="24"/>
          <w:szCs w:val="24"/>
        </w:rPr>
      </w:pPr>
      <w:r w:rsidRPr="00F50163">
        <w:rPr>
          <w:rFonts w:ascii="Times New Roman" w:hAnsi="Times New Roman"/>
          <w:sz w:val="24"/>
          <w:szCs w:val="24"/>
        </w:rPr>
        <w:lastRenderedPageBreak/>
        <w:t xml:space="preserve">Приложение </w:t>
      </w:r>
      <w:r w:rsidR="00E0311C" w:rsidRPr="00F50163">
        <w:rPr>
          <w:rFonts w:ascii="Times New Roman" w:hAnsi="Times New Roman"/>
          <w:sz w:val="24"/>
          <w:szCs w:val="24"/>
        </w:rPr>
        <w:t>2</w:t>
      </w:r>
      <w:r w:rsidR="00170864" w:rsidRPr="00F50163">
        <w:rPr>
          <w:rFonts w:ascii="Times New Roman" w:hAnsi="Times New Roman"/>
          <w:sz w:val="24"/>
          <w:szCs w:val="24"/>
        </w:rPr>
        <w:t xml:space="preserve"> </w:t>
      </w:r>
    </w:p>
    <w:p w14:paraId="3977CA98" w14:textId="77777777" w:rsidR="00170864" w:rsidRPr="00F50163" w:rsidRDefault="00170864" w:rsidP="00895401">
      <w:pPr>
        <w:spacing w:after="0" w:line="360" w:lineRule="auto"/>
        <w:jc w:val="center"/>
        <w:rPr>
          <w:rFonts w:ascii="Times New Roman" w:hAnsi="Times New Roman"/>
          <w:b/>
          <w:sz w:val="24"/>
          <w:szCs w:val="24"/>
        </w:rPr>
      </w:pPr>
      <w:r w:rsidRPr="00F50163">
        <w:rPr>
          <w:rFonts w:ascii="Times New Roman" w:hAnsi="Times New Roman"/>
          <w:b/>
          <w:sz w:val="24"/>
          <w:szCs w:val="24"/>
        </w:rPr>
        <w:t>ПОКАЗАТЕЛИ ЭФФЕКТИВНОСТИ</w:t>
      </w:r>
    </w:p>
    <w:p w14:paraId="43A40C20" w14:textId="77777777" w:rsidR="00170864" w:rsidRPr="00F50163" w:rsidRDefault="00170864" w:rsidP="00895401">
      <w:pPr>
        <w:spacing w:after="0" w:line="360" w:lineRule="auto"/>
        <w:jc w:val="center"/>
        <w:rPr>
          <w:rFonts w:ascii="Times New Roman" w:hAnsi="Times New Roman"/>
          <w:b/>
          <w:sz w:val="24"/>
          <w:szCs w:val="24"/>
        </w:rPr>
      </w:pPr>
      <w:r w:rsidRPr="00F50163">
        <w:rPr>
          <w:rFonts w:ascii="Times New Roman" w:hAnsi="Times New Roman"/>
          <w:b/>
          <w:sz w:val="24"/>
          <w:szCs w:val="24"/>
        </w:rPr>
        <w:t>деятельности государственных профессиональных образовательных организаций, подведом</w:t>
      </w:r>
      <w:r w:rsidR="00CC2264" w:rsidRPr="00F50163">
        <w:rPr>
          <w:rFonts w:ascii="Times New Roman" w:hAnsi="Times New Roman"/>
          <w:b/>
          <w:sz w:val="24"/>
          <w:szCs w:val="24"/>
        </w:rPr>
        <w:t xml:space="preserve">ственных комитету образования, </w:t>
      </w:r>
      <w:r w:rsidRPr="00F50163">
        <w:rPr>
          <w:rFonts w:ascii="Times New Roman" w:hAnsi="Times New Roman"/>
          <w:b/>
          <w:sz w:val="24"/>
          <w:szCs w:val="24"/>
        </w:rPr>
        <w:t>науки</w:t>
      </w:r>
      <w:r w:rsidR="00CC2264" w:rsidRPr="00F50163">
        <w:rPr>
          <w:rFonts w:ascii="Times New Roman" w:hAnsi="Times New Roman"/>
          <w:b/>
          <w:sz w:val="24"/>
          <w:szCs w:val="24"/>
        </w:rPr>
        <w:t xml:space="preserve"> и молодежной политики</w:t>
      </w:r>
      <w:r w:rsidRPr="00F50163">
        <w:rPr>
          <w:rFonts w:ascii="Times New Roman" w:hAnsi="Times New Roman"/>
          <w:b/>
          <w:sz w:val="24"/>
          <w:szCs w:val="24"/>
        </w:rPr>
        <w:t xml:space="preserve"> Волгоградской области</w:t>
      </w:r>
    </w:p>
    <w:tbl>
      <w:tblPr>
        <w:tblStyle w:val="a5"/>
        <w:tblW w:w="10065" w:type="dxa"/>
        <w:tblInd w:w="108" w:type="dxa"/>
        <w:tblLayout w:type="fixed"/>
        <w:tblLook w:val="04A0" w:firstRow="1" w:lastRow="0" w:firstColumn="1" w:lastColumn="0" w:noHBand="0" w:noVBand="1"/>
      </w:tblPr>
      <w:tblGrid>
        <w:gridCol w:w="567"/>
        <w:gridCol w:w="27"/>
        <w:gridCol w:w="5927"/>
        <w:gridCol w:w="1276"/>
        <w:gridCol w:w="2268"/>
      </w:tblGrid>
      <w:tr w:rsidR="00170864" w:rsidRPr="00F50163" w14:paraId="09F96D93" w14:textId="77777777" w:rsidTr="00BA60A8">
        <w:tc>
          <w:tcPr>
            <w:tcW w:w="594" w:type="dxa"/>
            <w:gridSpan w:val="2"/>
          </w:tcPr>
          <w:p w14:paraId="0771F87A"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 xml:space="preserve">№ </w:t>
            </w:r>
            <w:proofErr w:type="gramStart"/>
            <w:r w:rsidRPr="00F50163">
              <w:rPr>
                <w:rFonts w:ascii="Times New Roman" w:hAnsi="Times New Roman"/>
                <w:sz w:val="24"/>
                <w:szCs w:val="24"/>
              </w:rPr>
              <w:t>п</w:t>
            </w:r>
            <w:proofErr w:type="gramEnd"/>
            <w:r w:rsidRPr="00F50163">
              <w:rPr>
                <w:rFonts w:ascii="Times New Roman" w:hAnsi="Times New Roman"/>
                <w:sz w:val="24"/>
                <w:szCs w:val="24"/>
              </w:rPr>
              <w:t>/п</w:t>
            </w:r>
          </w:p>
        </w:tc>
        <w:tc>
          <w:tcPr>
            <w:tcW w:w="5927" w:type="dxa"/>
          </w:tcPr>
          <w:p w14:paraId="3A56136C"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Наименование показателей</w:t>
            </w:r>
          </w:p>
        </w:tc>
        <w:tc>
          <w:tcPr>
            <w:tcW w:w="1276" w:type="dxa"/>
          </w:tcPr>
          <w:p w14:paraId="1333EB6E" w14:textId="77777777" w:rsidR="00170864" w:rsidRPr="00F50163" w:rsidRDefault="00170864" w:rsidP="00895401">
            <w:pPr>
              <w:spacing w:line="360" w:lineRule="auto"/>
              <w:ind w:right="-108"/>
              <w:jc w:val="center"/>
              <w:rPr>
                <w:rFonts w:ascii="Times New Roman" w:hAnsi="Times New Roman"/>
                <w:sz w:val="24"/>
                <w:szCs w:val="24"/>
              </w:rPr>
            </w:pPr>
            <w:r w:rsidRPr="00F50163">
              <w:rPr>
                <w:rFonts w:ascii="Times New Roman" w:hAnsi="Times New Roman"/>
                <w:sz w:val="24"/>
                <w:szCs w:val="24"/>
              </w:rPr>
              <w:t>Единица измерения, %, шт.</w:t>
            </w:r>
          </w:p>
        </w:tc>
        <w:tc>
          <w:tcPr>
            <w:tcW w:w="2268" w:type="dxa"/>
          </w:tcPr>
          <w:p w14:paraId="49DBA298"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Форма отчетности</w:t>
            </w:r>
          </w:p>
        </w:tc>
      </w:tr>
      <w:tr w:rsidR="00170864" w:rsidRPr="00F50163" w14:paraId="5AFCDABB" w14:textId="77777777" w:rsidTr="00BA60A8">
        <w:tc>
          <w:tcPr>
            <w:tcW w:w="594" w:type="dxa"/>
            <w:gridSpan w:val="2"/>
          </w:tcPr>
          <w:p w14:paraId="40ED5766"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1</w:t>
            </w:r>
          </w:p>
        </w:tc>
        <w:tc>
          <w:tcPr>
            <w:tcW w:w="5927" w:type="dxa"/>
          </w:tcPr>
          <w:p w14:paraId="6C3ECA54"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2</w:t>
            </w:r>
          </w:p>
        </w:tc>
        <w:tc>
          <w:tcPr>
            <w:tcW w:w="1276" w:type="dxa"/>
          </w:tcPr>
          <w:p w14:paraId="3FE4F665"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3</w:t>
            </w:r>
          </w:p>
        </w:tc>
        <w:tc>
          <w:tcPr>
            <w:tcW w:w="2268" w:type="dxa"/>
          </w:tcPr>
          <w:p w14:paraId="4DCD6086"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4</w:t>
            </w:r>
          </w:p>
        </w:tc>
      </w:tr>
      <w:tr w:rsidR="00170864" w:rsidRPr="00F50163" w14:paraId="4FDB507A" w14:textId="77777777" w:rsidTr="00BA60A8">
        <w:tc>
          <w:tcPr>
            <w:tcW w:w="10065" w:type="dxa"/>
            <w:gridSpan w:val="5"/>
          </w:tcPr>
          <w:p w14:paraId="316020E9" w14:textId="77777777" w:rsidR="00170864" w:rsidRPr="00F50163" w:rsidRDefault="00170864" w:rsidP="00895401">
            <w:pPr>
              <w:spacing w:line="360" w:lineRule="auto"/>
              <w:jc w:val="center"/>
              <w:rPr>
                <w:rFonts w:ascii="Times New Roman" w:hAnsi="Times New Roman"/>
                <w:b/>
                <w:sz w:val="24"/>
                <w:szCs w:val="24"/>
              </w:rPr>
            </w:pPr>
            <w:r w:rsidRPr="00F50163">
              <w:rPr>
                <w:rFonts w:ascii="Times New Roman" w:hAnsi="Times New Roman"/>
                <w:b/>
                <w:sz w:val="24"/>
                <w:szCs w:val="24"/>
                <w:lang w:val="en-US"/>
              </w:rPr>
              <w:t>I</w:t>
            </w:r>
            <w:r w:rsidRPr="00F50163">
              <w:rPr>
                <w:rFonts w:ascii="Times New Roman" w:hAnsi="Times New Roman"/>
                <w:b/>
                <w:sz w:val="24"/>
                <w:szCs w:val="24"/>
              </w:rPr>
              <w:t>. Основная деятельность образовательной организации</w:t>
            </w:r>
          </w:p>
        </w:tc>
      </w:tr>
      <w:tr w:rsidR="00170864" w:rsidRPr="00F50163" w14:paraId="2EE343C8" w14:textId="77777777" w:rsidTr="00BA60A8">
        <w:tc>
          <w:tcPr>
            <w:tcW w:w="594" w:type="dxa"/>
            <w:gridSpan w:val="2"/>
          </w:tcPr>
          <w:p w14:paraId="2BAB3D40"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1.</w:t>
            </w:r>
          </w:p>
        </w:tc>
        <w:tc>
          <w:tcPr>
            <w:tcW w:w="5927" w:type="dxa"/>
          </w:tcPr>
          <w:p w14:paraId="63598D6D"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Выполнение государственного задания на оказание   государственных услуг (выполнение работ) государственными образовательными организациями</w:t>
            </w:r>
          </w:p>
        </w:tc>
        <w:tc>
          <w:tcPr>
            <w:tcW w:w="1276" w:type="dxa"/>
          </w:tcPr>
          <w:p w14:paraId="7D936BE1" w14:textId="77777777" w:rsidR="00170864" w:rsidRPr="007A16F8" w:rsidRDefault="00170864" w:rsidP="00895401">
            <w:pPr>
              <w:spacing w:line="360" w:lineRule="auto"/>
              <w:jc w:val="center"/>
              <w:rPr>
                <w:rFonts w:ascii="Times New Roman" w:hAnsi="Times New Roman"/>
                <w:sz w:val="24"/>
                <w:szCs w:val="24"/>
              </w:rPr>
            </w:pPr>
            <w:r w:rsidRPr="007A16F8">
              <w:rPr>
                <w:rFonts w:ascii="Times New Roman" w:hAnsi="Times New Roman"/>
                <w:sz w:val="24"/>
                <w:szCs w:val="24"/>
              </w:rPr>
              <w:t>100</w:t>
            </w:r>
            <w:r w:rsidR="00B30CE0" w:rsidRPr="007A16F8">
              <w:rPr>
                <w:rFonts w:ascii="Times New Roman" w:hAnsi="Times New Roman"/>
                <w:sz w:val="24"/>
                <w:szCs w:val="24"/>
              </w:rPr>
              <w:t>,0</w:t>
            </w:r>
            <w:r w:rsidRPr="007A16F8">
              <w:rPr>
                <w:rFonts w:ascii="Times New Roman" w:hAnsi="Times New Roman"/>
                <w:sz w:val="24"/>
                <w:szCs w:val="24"/>
              </w:rPr>
              <w:t>%</w:t>
            </w:r>
          </w:p>
        </w:tc>
        <w:tc>
          <w:tcPr>
            <w:tcW w:w="2268" w:type="dxa"/>
          </w:tcPr>
          <w:p w14:paraId="1B9E9C6A"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Отчет по выполнению государственного задания</w:t>
            </w:r>
          </w:p>
        </w:tc>
      </w:tr>
      <w:tr w:rsidR="00170864" w:rsidRPr="00F50163" w14:paraId="4913610E" w14:textId="77777777" w:rsidTr="00BA60A8">
        <w:tc>
          <w:tcPr>
            <w:tcW w:w="594" w:type="dxa"/>
            <w:gridSpan w:val="2"/>
          </w:tcPr>
          <w:p w14:paraId="5FAC2F1D"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2.</w:t>
            </w:r>
          </w:p>
        </w:tc>
        <w:tc>
          <w:tcPr>
            <w:tcW w:w="5927" w:type="dxa"/>
          </w:tcPr>
          <w:p w14:paraId="6B98551B"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Количество реализуемых образовательных программ СПО</w:t>
            </w:r>
          </w:p>
        </w:tc>
        <w:tc>
          <w:tcPr>
            <w:tcW w:w="1276" w:type="dxa"/>
          </w:tcPr>
          <w:p w14:paraId="4E05EA63" w14:textId="77777777" w:rsidR="00170864" w:rsidRPr="007A16F8" w:rsidRDefault="005F63F2" w:rsidP="00895401">
            <w:pPr>
              <w:spacing w:line="360" w:lineRule="auto"/>
              <w:jc w:val="center"/>
              <w:rPr>
                <w:rFonts w:ascii="Times New Roman" w:hAnsi="Times New Roman"/>
                <w:sz w:val="24"/>
                <w:szCs w:val="24"/>
              </w:rPr>
            </w:pPr>
            <w:r w:rsidRPr="007A16F8">
              <w:rPr>
                <w:rFonts w:ascii="Times New Roman" w:hAnsi="Times New Roman"/>
                <w:sz w:val="24"/>
                <w:szCs w:val="24"/>
              </w:rPr>
              <w:t>58</w:t>
            </w:r>
            <w:r w:rsidR="00CC2264" w:rsidRPr="007A16F8">
              <w:rPr>
                <w:rFonts w:ascii="Times New Roman" w:hAnsi="Times New Roman"/>
                <w:sz w:val="24"/>
                <w:szCs w:val="24"/>
              </w:rPr>
              <w:t xml:space="preserve"> </w:t>
            </w:r>
            <w:r w:rsidR="00170864" w:rsidRPr="007A16F8">
              <w:rPr>
                <w:rFonts w:ascii="Times New Roman" w:hAnsi="Times New Roman"/>
                <w:sz w:val="24"/>
                <w:szCs w:val="24"/>
              </w:rPr>
              <w:t>шт.</w:t>
            </w:r>
          </w:p>
        </w:tc>
        <w:tc>
          <w:tcPr>
            <w:tcW w:w="2268" w:type="dxa"/>
          </w:tcPr>
          <w:p w14:paraId="53FDC24A"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4DEBE758" w14:textId="77777777" w:rsidTr="00BA60A8">
        <w:tc>
          <w:tcPr>
            <w:tcW w:w="594" w:type="dxa"/>
            <w:gridSpan w:val="2"/>
          </w:tcPr>
          <w:p w14:paraId="077F3D91"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3.</w:t>
            </w:r>
          </w:p>
        </w:tc>
        <w:tc>
          <w:tcPr>
            <w:tcW w:w="5927" w:type="dxa"/>
          </w:tcPr>
          <w:p w14:paraId="3769913C"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Доля освоенных профессиональных образовательных программ, сформированных с участием представителей работодателей</w:t>
            </w:r>
          </w:p>
        </w:tc>
        <w:tc>
          <w:tcPr>
            <w:tcW w:w="1276" w:type="dxa"/>
          </w:tcPr>
          <w:p w14:paraId="67F56F0E" w14:textId="77777777" w:rsidR="00170864" w:rsidRPr="007A16F8" w:rsidRDefault="00170864" w:rsidP="00895401">
            <w:pPr>
              <w:spacing w:line="360" w:lineRule="auto"/>
              <w:jc w:val="center"/>
              <w:rPr>
                <w:rFonts w:ascii="Times New Roman" w:hAnsi="Times New Roman"/>
                <w:sz w:val="24"/>
                <w:szCs w:val="24"/>
              </w:rPr>
            </w:pPr>
            <w:r w:rsidRPr="007A16F8">
              <w:rPr>
                <w:rFonts w:ascii="Times New Roman" w:hAnsi="Times New Roman"/>
                <w:sz w:val="24"/>
                <w:szCs w:val="24"/>
              </w:rPr>
              <w:t>100</w:t>
            </w:r>
            <w:r w:rsidR="00B30CE0" w:rsidRPr="007A16F8">
              <w:rPr>
                <w:rFonts w:ascii="Times New Roman" w:hAnsi="Times New Roman"/>
                <w:sz w:val="24"/>
                <w:szCs w:val="24"/>
              </w:rPr>
              <w:t>,0</w:t>
            </w:r>
            <w:r w:rsidRPr="007A16F8">
              <w:rPr>
                <w:rFonts w:ascii="Times New Roman" w:hAnsi="Times New Roman"/>
                <w:sz w:val="24"/>
                <w:szCs w:val="24"/>
              </w:rPr>
              <w:t>%</w:t>
            </w:r>
          </w:p>
        </w:tc>
        <w:tc>
          <w:tcPr>
            <w:tcW w:w="2268" w:type="dxa"/>
          </w:tcPr>
          <w:p w14:paraId="4DB25822"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0E26475B" w14:textId="77777777" w:rsidTr="00BA60A8">
        <w:tc>
          <w:tcPr>
            <w:tcW w:w="594" w:type="dxa"/>
            <w:gridSpan w:val="2"/>
          </w:tcPr>
          <w:p w14:paraId="6E16F062"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4.</w:t>
            </w:r>
          </w:p>
        </w:tc>
        <w:tc>
          <w:tcPr>
            <w:tcW w:w="5927" w:type="dxa"/>
          </w:tcPr>
          <w:p w14:paraId="0110E281"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Доля выпускников образовательной организации получивших дипломы с отличием</w:t>
            </w:r>
          </w:p>
        </w:tc>
        <w:tc>
          <w:tcPr>
            <w:tcW w:w="1276" w:type="dxa"/>
          </w:tcPr>
          <w:p w14:paraId="7FCE2EEC" w14:textId="77777777" w:rsidR="00170864" w:rsidRPr="007A16F8" w:rsidRDefault="005F63F2" w:rsidP="00895401">
            <w:pPr>
              <w:spacing w:line="360" w:lineRule="auto"/>
              <w:jc w:val="center"/>
              <w:rPr>
                <w:rFonts w:ascii="Times New Roman" w:hAnsi="Times New Roman"/>
                <w:sz w:val="24"/>
                <w:szCs w:val="24"/>
              </w:rPr>
            </w:pPr>
            <w:r w:rsidRPr="007A16F8">
              <w:rPr>
                <w:rFonts w:ascii="Times New Roman" w:hAnsi="Times New Roman"/>
                <w:sz w:val="24"/>
                <w:szCs w:val="24"/>
              </w:rPr>
              <w:t>9,4</w:t>
            </w:r>
            <w:r w:rsidR="00BC466C" w:rsidRPr="007A16F8">
              <w:rPr>
                <w:rFonts w:ascii="Times New Roman" w:hAnsi="Times New Roman"/>
                <w:sz w:val="24"/>
                <w:szCs w:val="24"/>
              </w:rPr>
              <w:t xml:space="preserve"> %</w:t>
            </w:r>
          </w:p>
        </w:tc>
        <w:tc>
          <w:tcPr>
            <w:tcW w:w="2268" w:type="dxa"/>
          </w:tcPr>
          <w:p w14:paraId="23EB1F8E"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4B05FC1B" w14:textId="77777777" w:rsidTr="00BA60A8">
        <w:tc>
          <w:tcPr>
            <w:tcW w:w="594" w:type="dxa"/>
            <w:gridSpan w:val="2"/>
          </w:tcPr>
          <w:p w14:paraId="6D8C2D72"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5.</w:t>
            </w:r>
          </w:p>
        </w:tc>
        <w:tc>
          <w:tcPr>
            <w:tcW w:w="5927" w:type="dxa"/>
          </w:tcPr>
          <w:p w14:paraId="35B861E1"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 xml:space="preserve">Доля выпускников текущего года </w:t>
            </w:r>
            <w:proofErr w:type="gramStart"/>
            <w:r w:rsidRPr="00F50163">
              <w:rPr>
                <w:rFonts w:ascii="Times New Roman" w:hAnsi="Times New Roman"/>
                <w:sz w:val="24"/>
                <w:szCs w:val="24"/>
              </w:rPr>
              <w:t>от</w:t>
            </w:r>
            <w:proofErr w:type="gramEnd"/>
            <w:r w:rsidRPr="00F50163">
              <w:rPr>
                <w:rFonts w:ascii="Times New Roman" w:hAnsi="Times New Roman"/>
                <w:sz w:val="24"/>
                <w:szCs w:val="24"/>
              </w:rPr>
              <w:t xml:space="preserve"> ранее принятых на первый курс</w:t>
            </w:r>
          </w:p>
        </w:tc>
        <w:tc>
          <w:tcPr>
            <w:tcW w:w="1276" w:type="dxa"/>
            <w:shd w:val="clear" w:color="auto" w:fill="auto"/>
          </w:tcPr>
          <w:p w14:paraId="7D8FCB21" w14:textId="1DA2210C" w:rsidR="00170864" w:rsidRPr="007A16F8" w:rsidRDefault="005F63F2" w:rsidP="00415154">
            <w:pPr>
              <w:spacing w:line="360" w:lineRule="auto"/>
              <w:jc w:val="center"/>
              <w:rPr>
                <w:rFonts w:ascii="Times New Roman" w:hAnsi="Times New Roman"/>
                <w:sz w:val="24"/>
                <w:szCs w:val="24"/>
              </w:rPr>
            </w:pPr>
            <w:proofErr w:type="gramStart"/>
            <w:r w:rsidRPr="007A16F8">
              <w:rPr>
                <w:rFonts w:ascii="Times New Roman" w:hAnsi="Times New Roman"/>
                <w:sz w:val="24"/>
                <w:szCs w:val="24"/>
              </w:rPr>
              <w:t>98,5</w:t>
            </w:r>
            <w:proofErr w:type="gramEnd"/>
            <w:r w:rsidR="00415154" w:rsidRPr="007A16F8">
              <w:rPr>
                <w:rFonts w:ascii="Times New Roman" w:hAnsi="Times New Roman"/>
                <w:sz w:val="24"/>
                <w:szCs w:val="24"/>
              </w:rPr>
              <w:t xml:space="preserve"> %</w:t>
            </w:r>
            <w:r w:rsidR="00FC6CAA" w:rsidRPr="007A16F8">
              <w:rPr>
                <w:rFonts w:ascii="Times New Roman" w:hAnsi="Times New Roman"/>
                <w:sz w:val="24"/>
                <w:szCs w:val="24"/>
              </w:rPr>
              <w:t xml:space="preserve">                                                                                                                                                                                                                                                                                                                                                                                                                                                                                                                                                                                                                                                                                                                                                                                                                                                                                                                                                                                                                                                                                                                                                                                                                                                                                                                                                                                                                                                                                                                                                                                                                                                                                                                                                                                                                                                                                                                                                                                                                                                                                                                                                                                                                                                                                                                                                                                                                                                                                                                                                                                                                                                                                                                                                                                                                                                                                                                                                                                                                                                                                                                                                                                                                                                                                                                                                                                                                    </w:t>
            </w:r>
            <w:r w:rsidR="00415154" w:rsidRPr="007A16F8">
              <w:rPr>
                <w:rFonts w:ascii="Times New Roman" w:hAnsi="Times New Roman"/>
                <w:sz w:val="24"/>
                <w:szCs w:val="24"/>
              </w:rPr>
              <w:t xml:space="preserve">                               </w:t>
            </w:r>
          </w:p>
        </w:tc>
        <w:tc>
          <w:tcPr>
            <w:tcW w:w="2268" w:type="dxa"/>
          </w:tcPr>
          <w:p w14:paraId="10709B64"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08AAB916" w14:textId="77777777" w:rsidTr="00BA60A8">
        <w:tc>
          <w:tcPr>
            <w:tcW w:w="594" w:type="dxa"/>
            <w:gridSpan w:val="2"/>
          </w:tcPr>
          <w:p w14:paraId="3FA57B2A"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6.</w:t>
            </w:r>
          </w:p>
        </w:tc>
        <w:tc>
          <w:tcPr>
            <w:tcW w:w="5927" w:type="dxa"/>
          </w:tcPr>
          <w:p w14:paraId="4A72CE8D"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 xml:space="preserve">Доля </w:t>
            </w:r>
            <w:proofErr w:type="gramStart"/>
            <w:r w:rsidRPr="00F50163">
              <w:rPr>
                <w:rFonts w:ascii="Times New Roman" w:hAnsi="Times New Roman"/>
                <w:sz w:val="24"/>
                <w:szCs w:val="24"/>
              </w:rPr>
              <w:t>обучающихся</w:t>
            </w:r>
            <w:proofErr w:type="gramEnd"/>
            <w:r w:rsidRPr="00F50163">
              <w:rPr>
                <w:rFonts w:ascii="Times New Roman" w:hAnsi="Times New Roman"/>
                <w:sz w:val="24"/>
                <w:szCs w:val="24"/>
              </w:rPr>
              <w:t>, обеспеченных питанием</w:t>
            </w:r>
          </w:p>
        </w:tc>
        <w:tc>
          <w:tcPr>
            <w:tcW w:w="1276" w:type="dxa"/>
          </w:tcPr>
          <w:p w14:paraId="316ADE53" w14:textId="77777777" w:rsidR="00170864" w:rsidRPr="007A16F8" w:rsidRDefault="00170864" w:rsidP="00895401">
            <w:pPr>
              <w:spacing w:line="360" w:lineRule="auto"/>
              <w:jc w:val="center"/>
              <w:rPr>
                <w:rFonts w:ascii="Times New Roman" w:hAnsi="Times New Roman"/>
                <w:sz w:val="24"/>
                <w:szCs w:val="24"/>
              </w:rPr>
            </w:pPr>
            <w:r w:rsidRPr="007A16F8">
              <w:rPr>
                <w:rFonts w:ascii="Times New Roman" w:hAnsi="Times New Roman"/>
                <w:sz w:val="24"/>
                <w:szCs w:val="24"/>
              </w:rPr>
              <w:t>100</w:t>
            </w:r>
            <w:r w:rsidR="00B30CE0" w:rsidRPr="007A16F8">
              <w:rPr>
                <w:rFonts w:ascii="Times New Roman" w:hAnsi="Times New Roman"/>
                <w:sz w:val="24"/>
                <w:szCs w:val="24"/>
              </w:rPr>
              <w:t>,0</w:t>
            </w:r>
            <w:r w:rsidRPr="007A16F8">
              <w:rPr>
                <w:rFonts w:ascii="Times New Roman" w:hAnsi="Times New Roman"/>
                <w:sz w:val="24"/>
                <w:szCs w:val="24"/>
              </w:rPr>
              <w:t xml:space="preserve"> %</w:t>
            </w:r>
          </w:p>
        </w:tc>
        <w:tc>
          <w:tcPr>
            <w:tcW w:w="2268" w:type="dxa"/>
          </w:tcPr>
          <w:p w14:paraId="6BDFED97"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BC466C" w:rsidRPr="00F50163" w14:paraId="694F81D8" w14:textId="77777777" w:rsidTr="00BA60A8">
        <w:tc>
          <w:tcPr>
            <w:tcW w:w="594" w:type="dxa"/>
            <w:gridSpan w:val="2"/>
          </w:tcPr>
          <w:p w14:paraId="188B44F4" w14:textId="77777777" w:rsidR="00BC466C" w:rsidRPr="00F50163" w:rsidRDefault="00BC466C" w:rsidP="00895401">
            <w:pPr>
              <w:spacing w:line="360" w:lineRule="auto"/>
              <w:jc w:val="center"/>
              <w:rPr>
                <w:rFonts w:ascii="Times New Roman" w:hAnsi="Times New Roman"/>
                <w:sz w:val="24"/>
                <w:szCs w:val="24"/>
              </w:rPr>
            </w:pPr>
            <w:r w:rsidRPr="00F50163">
              <w:rPr>
                <w:rFonts w:ascii="Times New Roman" w:hAnsi="Times New Roman"/>
                <w:sz w:val="24"/>
                <w:szCs w:val="24"/>
              </w:rPr>
              <w:t>7.</w:t>
            </w:r>
          </w:p>
        </w:tc>
        <w:tc>
          <w:tcPr>
            <w:tcW w:w="5927" w:type="dxa"/>
          </w:tcPr>
          <w:p w14:paraId="31E114D1" w14:textId="77777777" w:rsidR="00BC466C" w:rsidRPr="00F50163" w:rsidRDefault="00BC466C" w:rsidP="00895401">
            <w:pPr>
              <w:spacing w:line="360" w:lineRule="auto"/>
              <w:rPr>
                <w:rFonts w:ascii="Times New Roman" w:hAnsi="Times New Roman"/>
                <w:sz w:val="24"/>
                <w:szCs w:val="24"/>
              </w:rPr>
            </w:pPr>
            <w:r w:rsidRPr="00F50163">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регионального уровня, на 100 обучающихся по очной форме</w:t>
            </w:r>
          </w:p>
        </w:tc>
        <w:tc>
          <w:tcPr>
            <w:tcW w:w="1276" w:type="dxa"/>
            <w:shd w:val="clear" w:color="auto" w:fill="auto"/>
          </w:tcPr>
          <w:p w14:paraId="22E8570A" w14:textId="7F4B0BB8" w:rsidR="00BC466C" w:rsidRPr="007A16F8" w:rsidRDefault="00E85058" w:rsidP="00895401">
            <w:pPr>
              <w:spacing w:line="360" w:lineRule="auto"/>
              <w:jc w:val="center"/>
              <w:rPr>
                <w:rFonts w:ascii="Times New Roman" w:hAnsi="Times New Roman"/>
                <w:sz w:val="24"/>
                <w:szCs w:val="24"/>
              </w:rPr>
            </w:pPr>
            <w:r w:rsidRPr="007A16F8">
              <w:rPr>
                <w:rFonts w:ascii="Times New Roman" w:hAnsi="Times New Roman"/>
                <w:sz w:val="24"/>
                <w:szCs w:val="24"/>
              </w:rPr>
              <w:t>3,1</w:t>
            </w:r>
            <w:r w:rsidR="00BC466C" w:rsidRPr="007A16F8">
              <w:rPr>
                <w:rFonts w:ascii="Times New Roman" w:hAnsi="Times New Roman"/>
                <w:sz w:val="24"/>
                <w:szCs w:val="24"/>
              </w:rPr>
              <w:t>%</w:t>
            </w:r>
          </w:p>
        </w:tc>
        <w:tc>
          <w:tcPr>
            <w:tcW w:w="2268" w:type="dxa"/>
          </w:tcPr>
          <w:p w14:paraId="465FEE8D" w14:textId="77777777" w:rsidR="00BC466C" w:rsidRPr="00F50163" w:rsidRDefault="00BC466C"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BC466C" w:rsidRPr="00F50163" w14:paraId="7549EBDB" w14:textId="77777777" w:rsidTr="00BA60A8">
        <w:tc>
          <w:tcPr>
            <w:tcW w:w="594" w:type="dxa"/>
            <w:gridSpan w:val="2"/>
          </w:tcPr>
          <w:p w14:paraId="2A352784" w14:textId="77777777" w:rsidR="00BC466C" w:rsidRPr="00F50163" w:rsidRDefault="00BC466C" w:rsidP="00895401">
            <w:pPr>
              <w:spacing w:line="360" w:lineRule="auto"/>
              <w:jc w:val="center"/>
              <w:rPr>
                <w:rFonts w:ascii="Times New Roman" w:hAnsi="Times New Roman"/>
                <w:sz w:val="24"/>
                <w:szCs w:val="24"/>
              </w:rPr>
            </w:pPr>
            <w:r w:rsidRPr="00F50163">
              <w:rPr>
                <w:rFonts w:ascii="Times New Roman" w:hAnsi="Times New Roman"/>
                <w:sz w:val="24"/>
                <w:szCs w:val="24"/>
              </w:rPr>
              <w:t>8.</w:t>
            </w:r>
          </w:p>
        </w:tc>
        <w:tc>
          <w:tcPr>
            <w:tcW w:w="5927" w:type="dxa"/>
          </w:tcPr>
          <w:p w14:paraId="5439C9F2" w14:textId="77777777" w:rsidR="00BC466C" w:rsidRPr="00F50163" w:rsidRDefault="00BC466C" w:rsidP="00895401">
            <w:pPr>
              <w:spacing w:line="360" w:lineRule="auto"/>
              <w:rPr>
                <w:rFonts w:ascii="Times New Roman" w:hAnsi="Times New Roman"/>
                <w:sz w:val="24"/>
                <w:szCs w:val="24"/>
              </w:rPr>
            </w:pPr>
            <w:r w:rsidRPr="00F50163">
              <w:rPr>
                <w:rFonts w:ascii="Times New Roman" w:hAnsi="Times New Roman"/>
                <w:sz w:val="24"/>
                <w:szCs w:val="24"/>
              </w:rPr>
              <w:t xml:space="preserve">Доля обучающихся, принимавших очное участие в предметных олимпиадах, конкурсах профессионального мастерства всероссийского уровня, </w:t>
            </w:r>
            <w:r w:rsidRPr="00F50163">
              <w:rPr>
                <w:rFonts w:ascii="Times New Roman" w:hAnsi="Times New Roman"/>
                <w:sz w:val="24"/>
                <w:szCs w:val="24"/>
              </w:rPr>
              <w:lastRenderedPageBreak/>
              <w:t>на 100 обучающихся по очной форме</w:t>
            </w:r>
          </w:p>
        </w:tc>
        <w:tc>
          <w:tcPr>
            <w:tcW w:w="1276" w:type="dxa"/>
            <w:shd w:val="clear" w:color="auto" w:fill="auto"/>
          </w:tcPr>
          <w:p w14:paraId="48051E55" w14:textId="3FB401F3" w:rsidR="00BC466C" w:rsidRPr="007A16F8" w:rsidRDefault="00E85058" w:rsidP="00895401">
            <w:pPr>
              <w:spacing w:line="360" w:lineRule="auto"/>
              <w:jc w:val="center"/>
              <w:rPr>
                <w:rFonts w:ascii="Times New Roman" w:hAnsi="Times New Roman"/>
                <w:sz w:val="24"/>
                <w:szCs w:val="24"/>
              </w:rPr>
            </w:pPr>
            <w:r w:rsidRPr="007A16F8">
              <w:rPr>
                <w:rFonts w:ascii="Times New Roman" w:hAnsi="Times New Roman"/>
                <w:sz w:val="24"/>
                <w:szCs w:val="24"/>
              </w:rPr>
              <w:lastRenderedPageBreak/>
              <w:t>1,6</w:t>
            </w:r>
            <w:r w:rsidR="00BC466C" w:rsidRPr="007A16F8">
              <w:rPr>
                <w:rFonts w:ascii="Times New Roman" w:hAnsi="Times New Roman"/>
                <w:sz w:val="24"/>
                <w:szCs w:val="24"/>
              </w:rPr>
              <w:t>%</w:t>
            </w:r>
          </w:p>
        </w:tc>
        <w:tc>
          <w:tcPr>
            <w:tcW w:w="2268" w:type="dxa"/>
          </w:tcPr>
          <w:p w14:paraId="07697F6B" w14:textId="77777777" w:rsidR="00BC466C" w:rsidRPr="00F50163" w:rsidRDefault="00BC466C"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BC466C" w:rsidRPr="00F50163" w14:paraId="58450BFA" w14:textId="77777777" w:rsidTr="00BA60A8">
        <w:tc>
          <w:tcPr>
            <w:tcW w:w="594" w:type="dxa"/>
            <w:gridSpan w:val="2"/>
          </w:tcPr>
          <w:p w14:paraId="2FEA3568" w14:textId="77777777" w:rsidR="00BC466C" w:rsidRPr="00F50163" w:rsidRDefault="00BC466C" w:rsidP="00895401">
            <w:pPr>
              <w:spacing w:line="360" w:lineRule="auto"/>
              <w:jc w:val="center"/>
              <w:rPr>
                <w:rFonts w:ascii="Times New Roman" w:hAnsi="Times New Roman"/>
                <w:sz w:val="24"/>
                <w:szCs w:val="24"/>
              </w:rPr>
            </w:pPr>
            <w:r w:rsidRPr="00F50163">
              <w:rPr>
                <w:rFonts w:ascii="Times New Roman" w:hAnsi="Times New Roman"/>
                <w:sz w:val="24"/>
                <w:szCs w:val="24"/>
              </w:rPr>
              <w:lastRenderedPageBreak/>
              <w:t>9.</w:t>
            </w:r>
          </w:p>
        </w:tc>
        <w:tc>
          <w:tcPr>
            <w:tcW w:w="5927" w:type="dxa"/>
          </w:tcPr>
          <w:p w14:paraId="470FB291" w14:textId="77777777" w:rsidR="00BC466C" w:rsidRPr="00F50163" w:rsidRDefault="00BC466C" w:rsidP="00895401">
            <w:pPr>
              <w:spacing w:line="360" w:lineRule="auto"/>
              <w:rPr>
                <w:rFonts w:ascii="Times New Roman" w:hAnsi="Times New Roman"/>
                <w:sz w:val="24"/>
                <w:szCs w:val="24"/>
              </w:rPr>
            </w:pPr>
            <w:r w:rsidRPr="00F50163">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международного уровня, на 100 обучающихся по очной форме</w:t>
            </w:r>
          </w:p>
        </w:tc>
        <w:tc>
          <w:tcPr>
            <w:tcW w:w="1276" w:type="dxa"/>
            <w:shd w:val="clear" w:color="auto" w:fill="auto"/>
          </w:tcPr>
          <w:p w14:paraId="40425212" w14:textId="688D3953" w:rsidR="00BC466C" w:rsidRPr="007A16F8" w:rsidRDefault="00713EFC" w:rsidP="00895401">
            <w:pPr>
              <w:spacing w:line="360" w:lineRule="auto"/>
              <w:jc w:val="center"/>
              <w:rPr>
                <w:rFonts w:ascii="Times New Roman" w:hAnsi="Times New Roman"/>
                <w:sz w:val="24"/>
                <w:szCs w:val="24"/>
              </w:rPr>
            </w:pPr>
            <w:r>
              <w:rPr>
                <w:rFonts w:ascii="Times New Roman" w:hAnsi="Times New Roman"/>
                <w:sz w:val="24"/>
                <w:szCs w:val="24"/>
              </w:rPr>
              <w:t>0,1</w:t>
            </w:r>
            <w:r w:rsidR="00BC466C" w:rsidRPr="007A16F8">
              <w:rPr>
                <w:rFonts w:ascii="Times New Roman" w:hAnsi="Times New Roman"/>
                <w:sz w:val="24"/>
                <w:szCs w:val="24"/>
              </w:rPr>
              <w:t xml:space="preserve"> %</w:t>
            </w:r>
          </w:p>
        </w:tc>
        <w:tc>
          <w:tcPr>
            <w:tcW w:w="2268" w:type="dxa"/>
          </w:tcPr>
          <w:p w14:paraId="4B535DDF" w14:textId="77777777" w:rsidR="00BC466C" w:rsidRPr="00F50163" w:rsidRDefault="00BC466C"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BC466C" w:rsidRPr="00F50163" w14:paraId="7DA83708" w14:textId="77777777" w:rsidTr="00BA60A8">
        <w:tc>
          <w:tcPr>
            <w:tcW w:w="594" w:type="dxa"/>
            <w:gridSpan w:val="2"/>
          </w:tcPr>
          <w:p w14:paraId="6BE95919" w14:textId="77777777" w:rsidR="00BC466C" w:rsidRPr="00F50163" w:rsidRDefault="00BC466C" w:rsidP="00895401">
            <w:pPr>
              <w:spacing w:line="360" w:lineRule="auto"/>
              <w:jc w:val="center"/>
              <w:rPr>
                <w:rFonts w:ascii="Times New Roman" w:hAnsi="Times New Roman"/>
                <w:sz w:val="24"/>
                <w:szCs w:val="24"/>
              </w:rPr>
            </w:pPr>
            <w:r w:rsidRPr="00F50163">
              <w:rPr>
                <w:rFonts w:ascii="Times New Roman" w:hAnsi="Times New Roman"/>
                <w:sz w:val="24"/>
                <w:szCs w:val="24"/>
              </w:rPr>
              <w:t>10.</w:t>
            </w:r>
          </w:p>
        </w:tc>
        <w:tc>
          <w:tcPr>
            <w:tcW w:w="5927" w:type="dxa"/>
          </w:tcPr>
          <w:p w14:paraId="720C07C5" w14:textId="77777777" w:rsidR="00BC466C" w:rsidRPr="00F50163" w:rsidRDefault="00BC466C" w:rsidP="00895401">
            <w:pPr>
              <w:spacing w:line="360" w:lineRule="auto"/>
              <w:rPr>
                <w:rFonts w:ascii="Times New Roman" w:hAnsi="Times New Roman"/>
                <w:sz w:val="24"/>
                <w:szCs w:val="24"/>
              </w:rPr>
            </w:pPr>
            <w:r w:rsidRPr="00F50163">
              <w:rPr>
                <w:rFonts w:ascii="Times New Roman" w:hAnsi="Times New Roman"/>
                <w:sz w:val="24"/>
                <w:szCs w:val="24"/>
              </w:rPr>
              <w:t>Доля обучающихся, принимавших заочное участие в предметных олимпиадах, конкурсах профессионального мастерства регионального, всероссийского или международного уровня, на 100 обучающихся по очной форме</w:t>
            </w:r>
          </w:p>
        </w:tc>
        <w:tc>
          <w:tcPr>
            <w:tcW w:w="1276" w:type="dxa"/>
            <w:shd w:val="clear" w:color="auto" w:fill="auto"/>
          </w:tcPr>
          <w:p w14:paraId="5292FBCA" w14:textId="74D04986" w:rsidR="00BC466C" w:rsidRPr="007A16F8" w:rsidRDefault="00E85058" w:rsidP="00895401">
            <w:pPr>
              <w:spacing w:line="360" w:lineRule="auto"/>
              <w:jc w:val="center"/>
              <w:rPr>
                <w:rFonts w:ascii="Times New Roman" w:hAnsi="Times New Roman"/>
                <w:sz w:val="24"/>
                <w:szCs w:val="24"/>
              </w:rPr>
            </w:pPr>
            <w:r w:rsidRPr="007A16F8">
              <w:rPr>
                <w:rFonts w:ascii="Times New Roman" w:hAnsi="Times New Roman"/>
                <w:sz w:val="24"/>
                <w:szCs w:val="24"/>
              </w:rPr>
              <w:t>8,2</w:t>
            </w:r>
            <w:r w:rsidR="00BC466C" w:rsidRPr="007A16F8">
              <w:rPr>
                <w:rFonts w:ascii="Times New Roman" w:hAnsi="Times New Roman"/>
                <w:sz w:val="24"/>
                <w:szCs w:val="24"/>
              </w:rPr>
              <w:t xml:space="preserve"> %</w:t>
            </w:r>
          </w:p>
        </w:tc>
        <w:tc>
          <w:tcPr>
            <w:tcW w:w="2268" w:type="dxa"/>
          </w:tcPr>
          <w:p w14:paraId="6BD24B86" w14:textId="77777777" w:rsidR="00BC466C" w:rsidRPr="00F50163" w:rsidRDefault="00BC466C"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BC466C" w:rsidRPr="00F50163" w14:paraId="3B9CEEAF" w14:textId="77777777" w:rsidTr="00BA60A8">
        <w:trPr>
          <w:trHeight w:val="2202"/>
        </w:trPr>
        <w:tc>
          <w:tcPr>
            <w:tcW w:w="594" w:type="dxa"/>
            <w:gridSpan w:val="2"/>
          </w:tcPr>
          <w:p w14:paraId="395428B7" w14:textId="77777777" w:rsidR="00BC466C" w:rsidRPr="00F50163" w:rsidRDefault="00BC466C" w:rsidP="00895401">
            <w:pPr>
              <w:spacing w:line="360" w:lineRule="auto"/>
              <w:jc w:val="center"/>
              <w:rPr>
                <w:rFonts w:ascii="Times New Roman" w:hAnsi="Times New Roman"/>
                <w:sz w:val="24"/>
                <w:szCs w:val="24"/>
              </w:rPr>
            </w:pPr>
            <w:r w:rsidRPr="00F50163">
              <w:rPr>
                <w:rFonts w:ascii="Times New Roman" w:hAnsi="Times New Roman"/>
                <w:sz w:val="24"/>
                <w:szCs w:val="24"/>
              </w:rPr>
              <w:t>11.</w:t>
            </w:r>
          </w:p>
        </w:tc>
        <w:tc>
          <w:tcPr>
            <w:tcW w:w="5927" w:type="dxa"/>
          </w:tcPr>
          <w:p w14:paraId="6CAAC33A" w14:textId="77777777" w:rsidR="00BC466C" w:rsidRPr="00F50163" w:rsidRDefault="00BC466C" w:rsidP="00895401">
            <w:pPr>
              <w:spacing w:line="360" w:lineRule="auto"/>
              <w:rPr>
                <w:rFonts w:ascii="Times New Roman" w:hAnsi="Times New Roman"/>
                <w:sz w:val="24"/>
                <w:szCs w:val="24"/>
              </w:rPr>
            </w:pPr>
            <w:r w:rsidRPr="00F50163">
              <w:rPr>
                <w:rFonts w:ascii="Times New Roman" w:hAnsi="Times New Roman"/>
                <w:sz w:val="24"/>
                <w:szCs w:val="24"/>
              </w:rPr>
              <w:t xml:space="preserve">Доля обучающихся, победителей и призеров очных предметных </w:t>
            </w:r>
            <w:proofErr w:type="gramStart"/>
            <w:r w:rsidRPr="00F50163">
              <w:rPr>
                <w:rFonts w:ascii="Times New Roman" w:hAnsi="Times New Roman"/>
                <w:sz w:val="24"/>
                <w:szCs w:val="24"/>
              </w:rPr>
              <w:t>олимпиадах</w:t>
            </w:r>
            <w:proofErr w:type="gramEnd"/>
            <w:r w:rsidRPr="00F50163">
              <w:rPr>
                <w:rFonts w:ascii="Times New Roman" w:hAnsi="Times New Roman"/>
                <w:sz w:val="24"/>
                <w:szCs w:val="24"/>
              </w:rPr>
              <w:t>, конкурсов профессионального мастерства регионального уровня, на 100 обучающихся по очной форме</w:t>
            </w:r>
          </w:p>
          <w:p w14:paraId="6E108499" w14:textId="77777777" w:rsidR="00C17C13" w:rsidRPr="00F50163" w:rsidRDefault="00C17C13" w:rsidP="00895401">
            <w:pPr>
              <w:spacing w:line="360" w:lineRule="auto"/>
              <w:rPr>
                <w:rFonts w:ascii="Times New Roman" w:hAnsi="Times New Roman"/>
                <w:sz w:val="24"/>
                <w:szCs w:val="24"/>
              </w:rPr>
            </w:pPr>
          </w:p>
        </w:tc>
        <w:tc>
          <w:tcPr>
            <w:tcW w:w="1276" w:type="dxa"/>
            <w:shd w:val="clear" w:color="auto" w:fill="auto"/>
          </w:tcPr>
          <w:p w14:paraId="0ABBDD98" w14:textId="53F82081" w:rsidR="00BC466C" w:rsidRPr="007A16F8" w:rsidRDefault="00796707" w:rsidP="00895401">
            <w:pPr>
              <w:spacing w:line="360" w:lineRule="auto"/>
              <w:jc w:val="center"/>
              <w:rPr>
                <w:rFonts w:ascii="Times New Roman" w:hAnsi="Times New Roman"/>
                <w:sz w:val="24"/>
                <w:szCs w:val="24"/>
              </w:rPr>
            </w:pPr>
            <w:r w:rsidRPr="007A16F8">
              <w:rPr>
                <w:rFonts w:ascii="Times New Roman" w:hAnsi="Times New Roman"/>
                <w:sz w:val="24"/>
                <w:szCs w:val="24"/>
              </w:rPr>
              <w:t>1</w:t>
            </w:r>
            <w:r w:rsidR="00BC466C" w:rsidRPr="007A16F8">
              <w:rPr>
                <w:rFonts w:ascii="Times New Roman" w:hAnsi="Times New Roman"/>
                <w:sz w:val="24"/>
                <w:szCs w:val="24"/>
              </w:rPr>
              <w:t>,</w:t>
            </w:r>
            <w:r w:rsidR="00E85058" w:rsidRPr="007A16F8">
              <w:rPr>
                <w:rFonts w:ascii="Times New Roman" w:hAnsi="Times New Roman"/>
                <w:sz w:val="24"/>
                <w:szCs w:val="24"/>
              </w:rPr>
              <w:t>8</w:t>
            </w:r>
            <w:r w:rsidR="00BC466C" w:rsidRPr="007A16F8">
              <w:rPr>
                <w:rFonts w:ascii="Times New Roman" w:hAnsi="Times New Roman"/>
                <w:sz w:val="24"/>
                <w:szCs w:val="24"/>
              </w:rPr>
              <w:t xml:space="preserve"> %</w:t>
            </w:r>
          </w:p>
        </w:tc>
        <w:tc>
          <w:tcPr>
            <w:tcW w:w="2268" w:type="dxa"/>
          </w:tcPr>
          <w:p w14:paraId="6430B502" w14:textId="77777777" w:rsidR="00BC466C" w:rsidRPr="00F50163" w:rsidRDefault="00BC466C"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5CFB1E63" w14:textId="77777777" w:rsidTr="00BA60A8">
        <w:tc>
          <w:tcPr>
            <w:tcW w:w="567" w:type="dxa"/>
          </w:tcPr>
          <w:p w14:paraId="7BD67FAA"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12.</w:t>
            </w:r>
          </w:p>
        </w:tc>
        <w:tc>
          <w:tcPr>
            <w:tcW w:w="5954" w:type="dxa"/>
            <w:gridSpan w:val="2"/>
          </w:tcPr>
          <w:p w14:paraId="6EEC9F0F"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 xml:space="preserve">Доля обучающихся, победителей и призеров очных предметных </w:t>
            </w:r>
            <w:proofErr w:type="gramStart"/>
            <w:r w:rsidRPr="00F50163">
              <w:rPr>
                <w:rFonts w:ascii="Times New Roman" w:hAnsi="Times New Roman"/>
                <w:sz w:val="24"/>
                <w:szCs w:val="24"/>
              </w:rPr>
              <w:t>олимпиадах</w:t>
            </w:r>
            <w:proofErr w:type="gramEnd"/>
            <w:r w:rsidRPr="00F50163">
              <w:rPr>
                <w:rFonts w:ascii="Times New Roman" w:hAnsi="Times New Roman"/>
                <w:sz w:val="24"/>
                <w:szCs w:val="24"/>
              </w:rPr>
              <w:t>, конкурсов профессионального мастерства всероссийского уровня, на 100 обучающихся по очной форме</w:t>
            </w:r>
          </w:p>
        </w:tc>
        <w:tc>
          <w:tcPr>
            <w:tcW w:w="1276" w:type="dxa"/>
            <w:shd w:val="clear" w:color="auto" w:fill="auto"/>
          </w:tcPr>
          <w:p w14:paraId="069EEE6D" w14:textId="3CAD0394" w:rsidR="00170864" w:rsidRPr="007A16F8" w:rsidRDefault="00FC35A5" w:rsidP="00895401">
            <w:pPr>
              <w:spacing w:line="360" w:lineRule="auto"/>
              <w:jc w:val="center"/>
              <w:rPr>
                <w:rFonts w:ascii="Times New Roman" w:hAnsi="Times New Roman"/>
                <w:sz w:val="24"/>
                <w:szCs w:val="24"/>
              </w:rPr>
            </w:pPr>
            <w:r w:rsidRPr="007A16F8">
              <w:rPr>
                <w:rFonts w:ascii="Times New Roman" w:hAnsi="Times New Roman"/>
                <w:sz w:val="24"/>
                <w:szCs w:val="24"/>
              </w:rPr>
              <w:t>1,</w:t>
            </w:r>
            <w:r w:rsidR="00E85058" w:rsidRPr="007A16F8">
              <w:rPr>
                <w:rFonts w:ascii="Times New Roman" w:hAnsi="Times New Roman"/>
                <w:sz w:val="24"/>
                <w:szCs w:val="24"/>
              </w:rPr>
              <w:t>3</w:t>
            </w:r>
            <w:r w:rsidR="00BD466E" w:rsidRPr="007A16F8">
              <w:rPr>
                <w:rFonts w:ascii="Times New Roman" w:hAnsi="Times New Roman"/>
                <w:sz w:val="24"/>
                <w:szCs w:val="24"/>
              </w:rPr>
              <w:t xml:space="preserve"> %</w:t>
            </w:r>
          </w:p>
        </w:tc>
        <w:tc>
          <w:tcPr>
            <w:tcW w:w="2268" w:type="dxa"/>
          </w:tcPr>
          <w:p w14:paraId="1A2D7556"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59D94D05" w14:textId="77777777" w:rsidTr="00BA60A8">
        <w:tc>
          <w:tcPr>
            <w:tcW w:w="567" w:type="dxa"/>
          </w:tcPr>
          <w:p w14:paraId="28C99402"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13.</w:t>
            </w:r>
          </w:p>
        </w:tc>
        <w:tc>
          <w:tcPr>
            <w:tcW w:w="5954" w:type="dxa"/>
            <w:gridSpan w:val="2"/>
          </w:tcPr>
          <w:p w14:paraId="583FD49C"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 xml:space="preserve">Доля обучающихся, победителей и призеров очных предметных </w:t>
            </w:r>
            <w:proofErr w:type="gramStart"/>
            <w:r w:rsidRPr="00F50163">
              <w:rPr>
                <w:rFonts w:ascii="Times New Roman" w:hAnsi="Times New Roman"/>
                <w:sz w:val="24"/>
                <w:szCs w:val="24"/>
              </w:rPr>
              <w:t>олимпиадах</w:t>
            </w:r>
            <w:proofErr w:type="gramEnd"/>
            <w:r w:rsidRPr="00F50163">
              <w:rPr>
                <w:rFonts w:ascii="Times New Roman" w:hAnsi="Times New Roman"/>
                <w:sz w:val="24"/>
                <w:szCs w:val="24"/>
              </w:rPr>
              <w:t>, конкурсов профессионального мастерства международного уровня, на 100 обучающихся по очной форме</w:t>
            </w:r>
          </w:p>
        </w:tc>
        <w:tc>
          <w:tcPr>
            <w:tcW w:w="1276" w:type="dxa"/>
            <w:shd w:val="clear" w:color="auto" w:fill="auto"/>
          </w:tcPr>
          <w:p w14:paraId="23CC543E" w14:textId="43161317" w:rsidR="00170864" w:rsidRPr="007A16F8" w:rsidRDefault="00BD466E" w:rsidP="00895401">
            <w:pPr>
              <w:spacing w:line="360" w:lineRule="auto"/>
              <w:jc w:val="center"/>
              <w:rPr>
                <w:rFonts w:ascii="Times New Roman" w:hAnsi="Times New Roman"/>
                <w:sz w:val="24"/>
                <w:szCs w:val="24"/>
              </w:rPr>
            </w:pPr>
            <w:r w:rsidRPr="007A16F8">
              <w:rPr>
                <w:rFonts w:ascii="Times New Roman" w:hAnsi="Times New Roman"/>
                <w:sz w:val="24"/>
                <w:szCs w:val="24"/>
              </w:rPr>
              <w:t>0</w:t>
            </w:r>
            <w:r w:rsidR="00FC35A5" w:rsidRPr="007A16F8">
              <w:rPr>
                <w:rFonts w:ascii="Times New Roman" w:hAnsi="Times New Roman"/>
                <w:sz w:val="24"/>
                <w:szCs w:val="24"/>
              </w:rPr>
              <w:t>,</w:t>
            </w:r>
            <w:r w:rsidR="00E85058" w:rsidRPr="007A16F8">
              <w:rPr>
                <w:rFonts w:ascii="Times New Roman" w:hAnsi="Times New Roman"/>
                <w:sz w:val="24"/>
                <w:szCs w:val="24"/>
              </w:rPr>
              <w:t>5</w:t>
            </w:r>
            <w:r w:rsidRPr="007A16F8">
              <w:rPr>
                <w:rFonts w:ascii="Times New Roman" w:hAnsi="Times New Roman"/>
                <w:sz w:val="24"/>
                <w:szCs w:val="24"/>
              </w:rPr>
              <w:t xml:space="preserve"> %</w:t>
            </w:r>
          </w:p>
        </w:tc>
        <w:tc>
          <w:tcPr>
            <w:tcW w:w="2268" w:type="dxa"/>
          </w:tcPr>
          <w:p w14:paraId="70C893C1"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1D964270" w14:textId="77777777" w:rsidTr="00BA60A8">
        <w:tc>
          <w:tcPr>
            <w:tcW w:w="567" w:type="dxa"/>
          </w:tcPr>
          <w:p w14:paraId="006CA70A"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14.</w:t>
            </w:r>
          </w:p>
        </w:tc>
        <w:tc>
          <w:tcPr>
            <w:tcW w:w="5954" w:type="dxa"/>
            <w:gridSpan w:val="2"/>
          </w:tcPr>
          <w:p w14:paraId="6350E586"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Доля обучающихся, победителей и призеров, принимавших заочное участие в  предметных олимпиадах, конкурсах профессионального мастерства регионального уровня, на 100 обучающихся по очной форме</w:t>
            </w:r>
          </w:p>
        </w:tc>
        <w:tc>
          <w:tcPr>
            <w:tcW w:w="1276" w:type="dxa"/>
            <w:shd w:val="clear" w:color="auto" w:fill="auto"/>
          </w:tcPr>
          <w:p w14:paraId="31823D0B" w14:textId="109902B3" w:rsidR="00170864" w:rsidRPr="007A16F8" w:rsidRDefault="00E85058" w:rsidP="00895401">
            <w:pPr>
              <w:spacing w:line="360" w:lineRule="auto"/>
              <w:jc w:val="center"/>
              <w:rPr>
                <w:rFonts w:ascii="Times New Roman" w:hAnsi="Times New Roman"/>
                <w:sz w:val="24"/>
                <w:szCs w:val="24"/>
              </w:rPr>
            </w:pPr>
            <w:r w:rsidRPr="007A16F8">
              <w:rPr>
                <w:rFonts w:ascii="Times New Roman" w:hAnsi="Times New Roman"/>
                <w:sz w:val="24"/>
                <w:szCs w:val="24"/>
              </w:rPr>
              <w:t>2,9</w:t>
            </w:r>
            <w:r w:rsidR="00BD466E" w:rsidRPr="007A16F8">
              <w:rPr>
                <w:rFonts w:ascii="Times New Roman" w:hAnsi="Times New Roman"/>
                <w:sz w:val="24"/>
                <w:szCs w:val="24"/>
              </w:rPr>
              <w:t xml:space="preserve"> %</w:t>
            </w:r>
          </w:p>
        </w:tc>
        <w:tc>
          <w:tcPr>
            <w:tcW w:w="2268" w:type="dxa"/>
          </w:tcPr>
          <w:p w14:paraId="6C6C9B7F"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86525" w:rsidRPr="00F50163" w14:paraId="365DC9A7" w14:textId="77777777" w:rsidTr="00BA60A8">
        <w:tc>
          <w:tcPr>
            <w:tcW w:w="567" w:type="dxa"/>
          </w:tcPr>
          <w:p w14:paraId="287F7A5C" w14:textId="77777777" w:rsidR="00686525" w:rsidRPr="00F50163" w:rsidRDefault="00686525" w:rsidP="00895401">
            <w:pPr>
              <w:spacing w:line="360" w:lineRule="auto"/>
              <w:jc w:val="center"/>
              <w:rPr>
                <w:rFonts w:ascii="Times New Roman" w:hAnsi="Times New Roman"/>
                <w:sz w:val="24"/>
                <w:szCs w:val="24"/>
              </w:rPr>
            </w:pPr>
            <w:r w:rsidRPr="00F50163">
              <w:rPr>
                <w:rFonts w:ascii="Times New Roman" w:hAnsi="Times New Roman"/>
                <w:sz w:val="24"/>
                <w:szCs w:val="24"/>
              </w:rPr>
              <w:t>15.</w:t>
            </w:r>
          </w:p>
        </w:tc>
        <w:tc>
          <w:tcPr>
            <w:tcW w:w="5954" w:type="dxa"/>
            <w:gridSpan w:val="2"/>
            <w:shd w:val="clear" w:color="auto" w:fill="auto"/>
          </w:tcPr>
          <w:p w14:paraId="3D85F3B0" w14:textId="77777777" w:rsidR="00686525" w:rsidRPr="00F50163" w:rsidRDefault="00686525" w:rsidP="00895401">
            <w:pPr>
              <w:spacing w:line="360" w:lineRule="auto"/>
              <w:rPr>
                <w:rFonts w:ascii="Times New Roman" w:hAnsi="Times New Roman"/>
                <w:sz w:val="24"/>
                <w:szCs w:val="24"/>
              </w:rPr>
            </w:pPr>
            <w:proofErr w:type="gramStart"/>
            <w:r w:rsidRPr="00F50163">
              <w:rPr>
                <w:rFonts w:ascii="Times New Roman" w:hAnsi="Times New Roman"/>
                <w:sz w:val="24"/>
                <w:szCs w:val="24"/>
              </w:rPr>
              <w:t xml:space="preserve">Доля обучающихся, принимавших участие в спортивных и культурно-массовых мероприятиях регионального уровня (регионального этапа), на 100 обучающихся по очной форме </w:t>
            </w:r>
            <w:proofErr w:type="gramEnd"/>
          </w:p>
        </w:tc>
        <w:tc>
          <w:tcPr>
            <w:tcW w:w="1276" w:type="dxa"/>
            <w:shd w:val="clear" w:color="auto" w:fill="auto"/>
          </w:tcPr>
          <w:p w14:paraId="56E27FBA" w14:textId="179A2D42" w:rsidR="00686525" w:rsidRPr="007A16F8" w:rsidRDefault="004E7607" w:rsidP="00895401">
            <w:pPr>
              <w:spacing w:line="360" w:lineRule="auto"/>
              <w:jc w:val="center"/>
              <w:rPr>
                <w:rFonts w:ascii="Times New Roman" w:hAnsi="Times New Roman"/>
                <w:sz w:val="24"/>
                <w:szCs w:val="24"/>
              </w:rPr>
            </w:pPr>
            <w:r w:rsidRPr="007A16F8">
              <w:rPr>
                <w:rFonts w:ascii="Times New Roman" w:hAnsi="Times New Roman"/>
                <w:sz w:val="24"/>
                <w:szCs w:val="24"/>
              </w:rPr>
              <w:t>1</w:t>
            </w:r>
            <w:r w:rsidR="00713EFC">
              <w:rPr>
                <w:rFonts w:ascii="Times New Roman" w:hAnsi="Times New Roman"/>
                <w:sz w:val="24"/>
                <w:szCs w:val="24"/>
              </w:rPr>
              <w:t>,0</w:t>
            </w:r>
            <w:r w:rsidR="00686525" w:rsidRPr="007A16F8">
              <w:rPr>
                <w:rFonts w:ascii="Times New Roman" w:hAnsi="Times New Roman"/>
                <w:sz w:val="24"/>
                <w:szCs w:val="24"/>
              </w:rPr>
              <w:t>%</w:t>
            </w:r>
          </w:p>
        </w:tc>
        <w:tc>
          <w:tcPr>
            <w:tcW w:w="2268" w:type="dxa"/>
          </w:tcPr>
          <w:p w14:paraId="4A4AE5C6"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86525" w:rsidRPr="00F50163" w14:paraId="07E6B1CF" w14:textId="77777777" w:rsidTr="00BA60A8">
        <w:tc>
          <w:tcPr>
            <w:tcW w:w="567" w:type="dxa"/>
          </w:tcPr>
          <w:p w14:paraId="470DD4A6" w14:textId="77777777" w:rsidR="00686525" w:rsidRPr="00F50163" w:rsidRDefault="00686525" w:rsidP="00895401">
            <w:pPr>
              <w:spacing w:line="360" w:lineRule="auto"/>
              <w:jc w:val="center"/>
              <w:rPr>
                <w:rFonts w:ascii="Times New Roman" w:hAnsi="Times New Roman"/>
                <w:sz w:val="24"/>
                <w:szCs w:val="24"/>
              </w:rPr>
            </w:pPr>
            <w:r w:rsidRPr="00F50163">
              <w:rPr>
                <w:rFonts w:ascii="Times New Roman" w:hAnsi="Times New Roman"/>
                <w:sz w:val="24"/>
                <w:szCs w:val="24"/>
              </w:rPr>
              <w:t>16.</w:t>
            </w:r>
          </w:p>
        </w:tc>
        <w:tc>
          <w:tcPr>
            <w:tcW w:w="5954" w:type="dxa"/>
            <w:gridSpan w:val="2"/>
            <w:shd w:val="clear" w:color="auto" w:fill="auto"/>
          </w:tcPr>
          <w:p w14:paraId="78A3BAFE" w14:textId="77777777" w:rsidR="00686525" w:rsidRPr="00F50163" w:rsidRDefault="00686525" w:rsidP="00895401">
            <w:pPr>
              <w:spacing w:line="360" w:lineRule="auto"/>
              <w:rPr>
                <w:rFonts w:ascii="Times New Roman" w:hAnsi="Times New Roman"/>
                <w:sz w:val="24"/>
                <w:szCs w:val="24"/>
              </w:rPr>
            </w:pPr>
            <w:proofErr w:type="gramStart"/>
            <w:r w:rsidRPr="00F50163">
              <w:rPr>
                <w:rFonts w:ascii="Times New Roman" w:hAnsi="Times New Roman"/>
                <w:sz w:val="24"/>
                <w:szCs w:val="24"/>
              </w:rPr>
              <w:t xml:space="preserve">Доля обучающихся, принимавших участие в спортивных и культурно-массовых мероприятиях всероссийского уровня (всероссийского этапа), на 100 </w:t>
            </w:r>
            <w:r w:rsidRPr="00F50163">
              <w:rPr>
                <w:rFonts w:ascii="Times New Roman" w:hAnsi="Times New Roman"/>
                <w:sz w:val="24"/>
                <w:szCs w:val="24"/>
              </w:rPr>
              <w:lastRenderedPageBreak/>
              <w:t>обучающихся по очной форме</w:t>
            </w:r>
            <w:proofErr w:type="gramEnd"/>
          </w:p>
        </w:tc>
        <w:tc>
          <w:tcPr>
            <w:tcW w:w="1276" w:type="dxa"/>
            <w:shd w:val="clear" w:color="auto" w:fill="auto"/>
          </w:tcPr>
          <w:p w14:paraId="3C49A88C" w14:textId="77777777" w:rsidR="00686525" w:rsidRPr="007A16F8" w:rsidRDefault="004E7607" w:rsidP="00895401">
            <w:pPr>
              <w:spacing w:line="360" w:lineRule="auto"/>
              <w:jc w:val="center"/>
              <w:rPr>
                <w:rFonts w:ascii="Times New Roman" w:hAnsi="Times New Roman"/>
                <w:sz w:val="24"/>
                <w:szCs w:val="24"/>
              </w:rPr>
            </w:pPr>
            <w:r w:rsidRPr="007A16F8">
              <w:rPr>
                <w:rFonts w:ascii="Times New Roman" w:hAnsi="Times New Roman"/>
                <w:sz w:val="24"/>
                <w:szCs w:val="24"/>
              </w:rPr>
              <w:lastRenderedPageBreak/>
              <w:t>0,1</w:t>
            </w:r>
            <w:r w:rsidR="00686525" w:rsidRPr="007A16F8">
              <w:rPr>
                <w:rFonts w:ascii="Times New Roman" w:hAnsi="Times New Roman"/>
                <w:sz w:val="24"/>
                <w:szCs w:val="24"/>
              </w:rPr>
              <w:t>%</w:t>
            </w:r>
          </w:p>
        </w:tc>
        <w:tc>
          <w:tcPr>
            <w:tcW w:w="2268" w:type="dxa"/>
          </w:tcPr>
          <w:p w14:paraId="70D3C984"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86525" w:rsidRPr="00F50163" w14:paraId="19558CED" w14:textId="77777777" w:rsidTr="00BA60A8">
        <w:tc>
          <w:tcPr>
            <w:tcW w:w="567" w:type="dxa"/>
          </w:tcPr>
          <w:p w14:paraId="3840188F" w14:textId="77777777" w:rsidR="00686525" w:rsidRPr="00F50163" w:rsidRDefault="00686525" w:rsidP="00895401">
            <w:pPr>
              <w:spacing w:line="360" w:lineRule="auto"/>
              <w:jc w:val="center"/>
              <w:rPr>
                <w:rFonts w:ascii="Times New Roman" w:hAnsi="Times New Roman"/>
                <w:sz w:val="24"/>
                <w:szCs w:val="24"/>
              </w:rPr>
            </w:pPr>
            <w:r w:rsidRPr="00F50163">
              <w:rPr>
                <w:rFonts w:ascii="Times New Roman" w:hAnsi="Times New Roman"/>
                <w:sz w:val="24"/>
                <w:szCs w:val="24"/>
              </w:rPr>
              <w:lastRenderedPageBreak/>
              <w:t>17.</w:t>
            </w:r>
          </w:p>
        </w:tc>
        <w:tc>
          <w:tcPr>
            <w:tcW w:w="5954" w:type="dxa"/>
            <w:gridSpan w:val="2"/>
            <w:shd w:val="clear" w:color="auto" w:fill="auto"/>
          </w:tcPr>
          <w:p w14:paraId="0DFAEEEF" w14:textId="77777777" w:rsidR="00686525" w:rsidRPr="00F50163" w:rsidRDefault="00686525" w:rsidP="00895401">
            <w:pPr>
              <w:spacing w:line="360" w:lineRule="auto"/>
              <w:rPr>
                <w:rFonts w:ascii="Times New Roman" w:hAnsi="Times New Roman"/>
                <w:sz w:val="24"/>
                <w:szCs w:val="24"/>
              </w:rPr>
            </w:pPr>
            <w:proofErr w:type="gramStart"/>
            <w:r w:rsidRPr="00F50163">
              <w:rPr>
                <w:rFonts w:ascii="Times New Roman" w:hAnsi="Times New Roman"/>
                <w:sz w:val="24"/>
                <w:szCs w:val="24"/>
              </w:rPr>
              <w:t>Доля обучающихся, принимавших участие в спортивных и культурно-массовых мероприятиях международного уровня (международного этапа), на 100 обучающихся по очной форме</w:t>
            </w:r>
            <w:proofErr w:type="gramEnd"/>
          </w:p>
        </w:tc>
        <w:tc>
          <w:tcPr>
            <w:tcW w:w="1276" w:type="dxa"/>
            <w:shd w:val="clear" w:color="auto" w:fill="auto"/>
          </w:tcPr>
          <w:p w14:paraId="6EACF727" w14:textId="77777777" w:rsidR="00686525" w:rsidRPr="007A16F8" w:rsidRDefault="004E7607" w:rsidP="00895401">
            <w:pPr>
              <w:spacing w:line="360" w:lineRule="auto"/>
              <w:jc w:val="center"/>
              <w:rPr>
                <w:rFonts w:ascii="Times New Roman" w:hAnsi="Times New Roman"/>
                <w:sz w:val="24"/>
                <w:szCs w:val="24"/>
              </w:rPr>
            </w:pPr>
            <w:r w:rsidRPr="007A16F8">
              <w:rPr>
                <w:rFonts w:ascii="Times New Roman" w:hAnsi="Times New Roman"/>
                <w:sz w:val="24"/>
                <w:szCs w:val="24"/>
              </w:rPr>
              <w:t>0,2</w:t>
            </w:r>
            <w:r w:rsidR="00686525" w:rsidRPr="007A16F8">
              <w:rPr>
                <w:rFonts w:ascii="Times New Roman" w:hAnsi="Times New Roman"/>
                <w:sz w:val="24"/>
                <w:szCs w:val="24"/>
              </w:rPr>
              <w:t>%</w:t>
            </w:r>
          </w:p>
        </w:tc>
        <w:tc>
          <w:tcPr>
            <w:tcW w:w="2268" w:type="dxa"/>
          </w:tcPr>
          <w:p w14:paraId="7C927313"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86525" w:rsidRPr="00F50163" w14:paraId="045F699F" w14:textId="77777777" w:rsidTr="00BA60A8">
        <w:tc>
          <w:tcPr>
            <w:tcW w:w="567" w:type="dxa"/>
            <w:shd w:val="clear" w:color="auto" w:fill="auto"/>
          </w:tcPr>
          <w:p w14:paraId="020C1EAB" w14:textId="77777777" w:rsidR="00686525" w:rsidRPr="00F50163" w:rsidRDefault="00686525" w:rsidP="00895401">
            <w:pPr>
              <w:spacing w:line="360" w:lineRule="auto"/>
              <w:jc w:val="center"/>
              <w:rPr>
                <w:rFonts w:ascii="Times New Roman" w:hAnsi="Times New Roman"/>
                <w:sz w:val="24"/>
                <w:szCs w:val="24"/>
              </w:rPr>
            </w:pPr>
            <w:r w:rsidRPr="00F50163">
              <w:rPr>
                <w:rFonts w:ascii="Times New Roman" w:hAnsi="Times New Roman"/>
                <w:sz w:val="24"/>
                <w:szCs w:val="24"/>
              </w:rPr>
              <w:t>18.</w:t>
            </w:r>
          </w:p>
        </w:tc>
        <w:tc>
          <w:tcPr>
            <w:tcW w:w="5954" w:type="dxa"/>
            <w:gridSpan w:val="2"/>
            <w:shd w:val="clear" w:color="auto" w:fill="auto"/>
          </w:tcPr>
          <w:p w14:paraId="26012CF0"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 xml:space="preserve">Доля обучающихся, победителей и </w:t>
            </w:r>
            <w:proofErr w:type="gramStart"/>
            <w:r w:rsidRPr="00F50163">
              <w:rPr>
                <w:rFonts w:ascii="Times New Roman" w:hAnsi="Times New Roman"/>
                <w:sz w:val="24"/>
                <w:szCs w:val="24"/>
              </w:rPr>
              <w:t>призеров</w:t>
            </w:r>
            <w:proofErr w:type="gramEnd"/>
            <w:r w:rsidRPr="00F50163">
              <w:rPr>
                <w:rFonts w:ascii="Times New Roman" w:hAnsi="Times New Roman"/>
                <w:sz w:val="24"/>
                <w:szCs w:val="24"/>
              </w:rPr>
              <w:t xml:space="preserve"> спортивных и культурно-массовых мероприятий регионального уровня (регионального этапа), на 100 обучающихся по очной форме</w:t>
            </w:r>
          </w:p>
        </w:tc>
        <w:tc>
          <w:tcPr>
            <w:tcW w:w="1276" w:type="dxa"/>
            <w:shd w:val="clear" w:color="auto" w:fill="auto"/>
          </w:tcPr>
          <w:p w14:paraId="1625AA1D" w14:textId="10C6FCAB" w:rsidR="00686525" w:rsidRPr="007A16F8" w:rsidRDefault="004E7607" w:rsidP="00895401">
            <w:pPr>
              <w:spacing w:line="360" w:lineRule="auto"/>
              <w:jc w:val="center"/>
              <w:rPr>
                <w:rFonts w:ascii="Times New Roman" w:hAnsi="Times New Roman"/>
                <w:sz w:val="24"/>
                <w:szCs w:val="24"/>
              </w:rPr>
            </w:pPr>
            <w:r w:rsidRPr="007A16F8">
              <w:rPr>
                <w:rFonts w:ascii="Times New Roman" w:hAnsi="Times New Roman"/>
                <w:sz w:val="24"/>
                <w:szCs w:val="24"/>
              </w:rPr>
              <w:t>1</w:t>
            </w:r>
            <w:r w:rsidR="00713EFC">
              <w:rPr>
                <w:rFonts w:ascii="Times New Roman" w:hAnsi="Times New Roman"/>
                <w:sz w:val="24"/>
                <w:szCs w:val="24"/>
              </w:rPr>
              <w:t>,0</w:t>
            </w:r>
            <w:r w:rsidR="00686525" w:rsidRPr="007A16F8">
              <w:rPr>
                <w:rFonts w:ascii="Times New Roman" w:hAnsi="Times New Roman"/>
                <w:sz w:val="24"/>
                <w:szCs w:val="24"/>
              </w:rPr>
              <w:t>%</w:t>
            </w:r>
          </w:p>
        </w:tc>
        <w:tc>
          <w:tcPr>
            <w:tcW w:w="2268" w:type="dxa"/>
          </w:tcPr>
          <w:p w14:paraId="3DFBEA7C"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86525" w:rsidRPr="00F50163" w14:paraId="6F28D161" w14:textId="77777777" w:rsidTr="00BA60A8">
        <w:tc>
          <w:tcPr>
            <w:tcW w:w="567" w:type="dxa"/>
            <w:shd w:val="clear" w:color="auto" w:fill="auto"/>
          </w:tcPr>
          <w:p w14:paraId="5B63B2AE" w14:textId="77777777" w:rsidR="00686525" w:rsidRPr="00F50163" w:rsidRDefault="00686525" w:rsidP="00895401">
            <w:pPr>
              <w:spacing w:line="360" w:lineRule="auto"/>
              <w:jc w:val="center"/>
              <w:rPr>
                <w:rFonts w:ascii="Times New Roman" w:hAnsi="Times New Roman"/>
                <w:sz w:val="24"/>
                <w:szCs w:val="24"/>
              </w:rPr>
            </w:pPr>
            <w:r w:rsidRPr="00F50163">
              <w:rPr>
                <w:rFonts w:ascii="Times New Roman" w:hAnsi="Times New Roman"/>
                <w:sz w:val="24"/>
                <w:szCs w:val="24"/>
              </w:rPr>
              <w:t>19.</w:t>
            </w:r>
          </w:p>
        </w:tc>
        <w:tc>
          <w:tcPr>
            <w:tcW w:w="5954" w:type="dxa"/>
            <w:gridSpan w:val="2"/>
            <w:shd w:val="clear" w:color="auto" w:fill="auto"/>
          </w:tcPr>
          <w:p w14:paraId="1ACAA6B6"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 xml:space="preserve">Доля обучающихся, победителей и </w:t>
            </w:r>
            <w:proofErr w:type="gramStart"/>
            <w:r w:rsidRPr="00F50163">
              <w:rPr>
                <w:rFonts w:ascii="Times New Roman" w:hAnsi="Times New Roman"/>
                <w:sz w:val="24"/>
                <w:szCs w:val="24"/>
              </w:rPr>
              <w:t>призеров</w:t>
            </w:r>
            <w:proofErr w:type="gramEnd"/>
            <w:r w:rsidRPr="00F50163">
              <w:rPr>
                <w:rFonts w:ascii="Times New Roman" w:hAnsi="Times New Roman"/>
                <w:sz w:val="24"/>
                <w:szCs w:val="24"/>
              </w:rPr>
              <w:t xml:space="preserve"> спортивных и культурно-массовых мероприятий всероссийского уровня (всероссийского этапа), на 100 обучающихся по очной форме</w:t>
            </w:r>
          </w:p>
        </w:tc>
        <w:tc>
          <w:tcPr>
            <w:tcW w:w="1276" w:type="dxa"/>
            <w:shd w:val="clear" w:color="auto" w:fill="auto"/>
          </w:tcPr>
          <w:p w14:paraId="6B6A645D" w14:textId="77777777" w:rsidR="00686525" w:rsidRPr="007A16F8" w:rsidRDefault="004E7607" w:rsidP="00895401">
            <w:pPr>
              <w:spacing w:line="360" w:lineRule="auto"/>
              <w:jc w:val="center"/>
              <w:rPr>
                <w:rFonts w:ascii="Times New Roman" w:hAnsi="Times New Roman"/>
                <w:sz w:val="24"/>
                <w:szCs w:val="24"/>
              </w:rPr>
            </w:pPr>
            <w:r w:rsidRPr="007A16F8">
              <w:rPr>
                <w:rFonts w:ascii="Times New Roman" w:hAnsi="Times New Roman"/>
                <w:sz w:val="24"/>
                <w:szCs w:val="24"/>
              </w:rPr>
              <w:t>0,1</w:t>
            </w:r>
            <w:r w:rsidR="00686525" w:rsidRPr="007A16F8">
              <w:rPr>
                <w:rFonts w:ascii="Times New Roman" w:hAnsi="Times New Roman"/>
                <w:sz w:val="24"/>
                <w:szCs w:val="24"/>
              </w:rPr>
              <w:t>%</w:t>
            </w:r>
          </w:p>
        </w:tc>
        <w:tc>
          <w:tcPr>
            <w:tcW w:w="2268" w:type="dxa"/>
          </w:tcPr>
          <w:p w14:paraId="6B99323A"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86525" w:rsidRPr="00F50163" w14:paraId="4BFD04BB" w14:textId="77777777" w:rsidTr="00BA60A8">
        <w:tc>
          <w:tcPr>
            <w:tcW w:w="567" w:type="dxa"/>
          </w:tcPr>
          <w:p w14:paraId="0BF56F40" w14:textId="77777777" w:rsidR="00686525" w:rsidRPr="00F50163" w:rsidRDefault="00686525" w:rsidP="00895401">
            <w:pPr>
              <w:spacing w:line="360" w:lineRule="auto"/>
              <w:jc w:val="center"/>
              <w:rPr>
                <w:rFonts w:ascii="Times New Roman" w:hAnsi="Times New Roman"/>
                <w:sz w:val="24"/>
                <w:szCs w:val="24"/>
              </w:rPr>
            </w:pPr>
            <w:r w:rsidRPr="00F50163">
              <w:rPr>
                <w:rFonts w:ascii="Times New Roman" w:hAnsi="Times New Roman"/>
                <w:sz w:val="24"/>
                <w:szCs w:val="24"/>
              </w:rPr>
              <w:t>20.</w:t>
            </w:r>
          </w:p>
        </w:tc>
        <w:tc>
          <w:tcPr>
            <w:tcW w:w="5954" w:type="dxa"/>
            <w:gridSpan w:val="2"/>
          </w:tcPr>
          <w:p w14:paraId="61B9AB36"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 xml:space="preserve">Доля обучающихся, победителей и </w:t>
            </w:r>
            <w:proofErr w:type="gramStart"/>
            <w:r w:rsidRPr="00F50163">
              <w:rPr>
                <w:rFonts w:ascii="Times New Roman" w:hAnsi="Times New Roman"/>
                <w:sz w:val="24"/>
                <w:szCs w:val="24"/>
              </w:rPr>
              <w:t>призеров</w:t>
            </w:r>
            <w:proofErr w:type="gramEnd"/>
            <w:r w:rsidRPr="00F50163">
              <w:rPr>
                <w:rFonts w:ascii="Times New Roman" w:hAnsi="Times New Roman"/>
                <w:sz w:val="24"/>
                <w:szCs w:val="24"/>
              </w:rPr>
              <w:t xml:space="preserve"> спортивных и культурно-массовых мероприятий международного уровня (международного этапа), на 100 обучающихся по очной форме</w:t>
            </w:r>
          </w:p>
        </w:tc>
        <w:tc>
          <w:tcPr>
            <w:tcW w:w="1276" w:type="dxa"/>
            <w:shd w:val="clear" w:color="auto" w:fill="auto"/>
          </w:tcPr>
          <w:p w14:paraId="2AEA22F7" w14:textId="77777777" w:rsidR="00686525" w:rsidRPr="007A16F8" w:rsidRDefault="004E7607" w:rsidP="00895401">
            <w:pPr>
              <w:spacing w:line="360" w:lineRule="auto"/>
              <w:jc w:val="center"/>
              <w:rPr>
                <w:rFonts w:ascii="Times New Roman" w:hAnsi="Times New Roman"/>
                <w:sz w:val="24"/>
                <w:szCs w:val="24"/>
              </w:rPr>
            </w:pPr>
            <w:r w:rsidRPr="007A16F8">
              <w:rPr>
                <w:rFonts w:ascii="Times New Roman" w:hAnsi="Times New Roman"/>
                <w:sz w:val="24"/>
                <w:szCs w:val="24"/>
              </w:rPr>
              <w:t>0,1</w:t>
            </w:r>
            <w:r w:rsidR="00686525" w:rsidRPr="007A16F8">
              <w:rPr>
                <w:rFonts w:ascii="Times New Roman" w:hAnsi="Times New Roman"/>
                <w:sz w:val="24"/>
                <w:szCs w:val="24"/>
              </w:rPr>
              <w:t>%</w:t>
            </w:r>
          </w:p>
        </w:tc>
        <w:tc>
          <w:tcPr>
            <w:tcW w:w="2268" w:type="dxa"/>
          </w:tcPr>
          <w:p w14:paraId="734C2A3B"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86525" w:rsidRPr="00F50163" w14:paraId="7DDA59E1" w14:textId="77777777" w:rsidTr="00BA60A8">
        <w:tc>
          <w:tcPr>
            <w:tcW w:w="567" w:type="dxa"/>
          </w:tcPr>
          <w:p w14:paraId="44AB57F8" w14:textId="77777777" w:rsidR="00686525" w:rsidRPr="00F50163" w:rsidRDefault="00686525" w:rsidP="00895401">
            <w:pPr>
              <w:spacing w:line="360" w:lineRule="auto"/>
              <w:jc w:val="center"/>
              <w:rPr>
                <w:rFonts w:ascii="Times New Roman" w:hAnsi="Times New Roman"/>
                <w:sz w:val="24"/>
                <w:szCs w:val="24"/>
              </w:rPr>
            </w:pPr>
            <w:r w:rsidRPr="00F50163">
              <w:rPr>
                <w:rFonts w:ascii="Times New Roman" w:hAnsi="Times New Roman"/>
                <w:sz w:val="24"/>
                <w:szCs w:val="24"/>
              </w:rPr>
              <w:t>21.</w:t>
            </w:r>
          </w:p>
        </w:tc>
        <w:tc>
          <w:tcPr>
            <w:tcW w:w="5954" w:type="dxa"/>
            <w:gridSpan w:val="2"/>
          </w:tcPr>
          <w:p w14:paraId="7C5A9D5B"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Количество организованных на базе образовательной организации, предметных олимпиад, конкурсов профессионального мастерства, спортивных и культурно-массовых мероприятий, рабочих совещаний, конференций регионального уровня (очная форма)</w:t>
            </w:r>
          </w:p>
        </w:tc>
        <w:tc>
          <w:tcPr>
            <w:tcW w:w="1276" w:type="dxa"/>
            <w:shd w:val="clear" w:color="auto" w:fill="auto"/>
          </w:tcPr>
          <w:p w14:paraId="3B53AB36" w14:textId="738EE3B7" w:rsidR="00686525" w:rsidRPr="007A16F8" w:rsidRDefault="00FC35A5" w:rsidP="00895401">
            <w:pPr>
              <w:spacing w:line="360" w:lineRule="auto"/>
              <w:jc w:val="center"/>
              <w:rPr>
                <w:rFonts w:ascii="Times New Roman" w:hAnsi="Times New Roman"/>
                <w:sz w:val="24"/>
                <w:szCs w:val="24"/>
              </w:rPr>
            </w:pPr>
            <w:r w:rsidRPr="007A16F8">
              <w:rPr>
                <w:rFonts w:ascii="Times New Roman" w:hAnsi="Times New Roman"/>
                <w:sz w:val="24"/>
                <w:szCs w:val="24"/>
              </w:rPr>
              <w:t>1</w:t>
            </w:r>
            <w:r w:rsidR="004128DC" w:rsidRPr="007A16F8">
              <w:rPr>
                <w:rFonts w:ascii="Times New Roman" w:hAnsi="Times New Roman"/>
                <w:sz w:val="24"/>
                <w:szCs w:val="24"/>
              </w:rPr>
              <w:t>1</w:t>
            </w:r>
            <w:r w:rsidR="004E2EA0" w:rsidRPr="007A16F8">
              <w:rPr>
                <w:rFonts w:ascii="Times New Roman" w:hAnsi="Times New Roman"/>
                <w:sz w:val="24"/>
                <w:szCs w:val="24"/>
              </w:rPr>
              <w:t xml:space="preserve"> </w:t>
            </w:r>
            <w:r w:rsidR="00686525" w:rsidRPr="007A16F8">
              <w:rPr>
                <w:rFonts w:ascii="Times New Roman" w:hAnsi="Times New Roman"/>
                <w:sz w:val="24"/>
                <w:szCs w:val="24"/>
              </w:rPr>
              <w:t>шт.</w:t>
            </w:r>
          </w:p>
        </w:tc>
        <w:tc>
          <w:tcPr>
            <w:tcW w:w="2268" w:type="dxa"/>
          </w:tcPr>
          <w:p w14:paraId="13DC19E6"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86525" w:rsidRPr="00F50163" w14:paraId="53E995AF" w14:textId="77777777" w:rsidTr="00BA60A8">
        <w:tc>
          <w:tcPr>
            <w:tcW w:w="567" w:type="dxa"/>
          </w:tcPr>
          <w:p w14:paraId="3CB6F7F6" w14:textId="77777777" w:rsidR="00686525" w:rsidRPr="00F50163" w:rsidRDefault="00686525" w:rsidP="00895401">
            <w:pPr>
              <w:spacing w:line="360" w:lineRule="auto"/>
              <w:jc w:val="center"/>
              <w:rPr>
                <w:rFonts w:ascii="Times New Roman" w:hAnsi="Times New Roman"/>
                <w:sz w:val="24"/>
                <w:szCs w:val="24"/>
              </w:rPr>
            </w:pPr>
            <w:r w:rsidRPr="00F50163">
              <w:rPr>
                <w:rFonts w:ascii="Times New Roman" w:hAnsi="Times New Roman"/>
                <w:sz w:val="24"/>
                <w:szCs w:val="24"/>
              </w:rPr>
              <w:t>22.</w:t>
            </w:r>
          </w:p>
        </w:tc>
        <w:tc>
          <w:tcPr>
            <w:tcW w:w="5954" w:type="dxa"/>
            <w:gridSpan w:val="2"/>
          </w:tcPr>
          <w:p w14:paraId="52536F82" w14:textId="77777777" w:rsidR="004559DB"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Количество организованных на базе образовательной организации, предметных олимпиад, конкурсов, мероприятий, рабочих совещаний, конференций всероссийского уровня (очная форма проведения)</w:t>
            </w:r>
          </w:p>
          <w:p w14:paraId="65E9B194" w14:textId="77777777" w:rsidR="004559DB" w:rsidRPr="00F50163" w:rsidRDefault="004559DB" w:rsidP="00895401">
            <w:pPr>
              <w:spacing w:line="360" w:lineRule="auto"/>
              <w:rPr>
                <w:rFonts w:ascii="Times New Roman" w:hAnsi="Times New Roman"/>
                <w:sz w:val="24"/>
                <w:szCs w:val="24"/>
              </w:rPr>
            </w:pPr>
          </w:p>
        </w:tc>
        <w:tc>
          <w:tcPr>
            <w:tcW w:w="1276" w:type="dxa"/>
            <w:shd w:val="clear" w:color="auto" w:fill="auto"/>
          </w:tcPr>
          <w:p w14:paraId="514E756C" w14:textId="2366BD41" w:rsidR="00686525" w:rsidRPr="007A16F8" w:rsidRDefault="004128DC" w:rsidP="00895401">
            <w:pPr>
              <w:spacing w:line="360" w:lineRule="auto"/>
              <w:jc w:val="center"/>
              <w:rPr>
                <w:rFonts w:ascii="Times New Roman" w:hAnsi="Times New Roman"/>
                <w:sz w:val="24"/>
                <w:szCs w:val="24"/>
              </w:rPr>
            </w:pPr>
            <w:r w:rsidRPr="007A16F8">
              <w:rPr>
                <w:rFonts w:ascii="Times New Roman" w:hAnsi="Times New Roman"/>
                <w:sz w:val="24"/>
                <w:szCs w:val="24"/>
              </w:rPr>
              <w:t>4</w:t>
            </w:r>
            <w:r w:rsidR="00686525" w:rsidRPr="007A16F8">
              <w:rPr>
                <w:rFonts w:ascii="Times New Roman" w:hAnsi="Times New Roman"/>
                <w:sz w:val="24"/>
                <w:szCs w:val="24"/>
              </w:rPr>
              <w:t xml:space="preserve"> шт.</w:t>
            </w:r>
          </w:p>
        </w:tc>
        <w:tc>
          <w:tcPr>
            <w:tcW w:w="2268" w:type="dxa"/>
          </w:tcPr>
          <w:p w14:paraId="49FB9756"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86525" w:rsidRPr="00F50163" w14:paraId="2AD7BEDA" w14:textId="77777777" w:rsidTr="00BA60A8">
        <w:tc>
          <w:tcPr>
            <w:tcW w:w="567" w:type="dxa"/>
          </w:tcPr>
          <w:p w14:paraId="5DEDE33B" w14:textId="77777777" w:rsidR="00686525" w:rsidRPr="00F50163" w:rsidRDefault="00686525" w:rsidP="00895401">
            <w:pPr>
              <w:spacing w:line="360" w:lineRule="auto"/>
              <w:jc w:val="center"/>
              <w:rPr>
                <w:rFonts w:ascii="Times New Roman" w:hAnsi="Times New Roman"/>
                <w:sz w:val="24"/>
                <w:szCs w:val="24"/>
              </w:rPr>
            </w:pPr>
            <w:r w:rsidRPr="00F50163">
              <w:rPr>
                <w:rFonts w:ascii="Times New Roman" w:hAnsi="Times New Roman"/>
                <w:sz w:val="24"/>
                <w:szCs w:val="24"/>
              </w:rPr>
              <w:t>23.</w:t>
            </w:r>
          </w:p>
        </w:tc>
        <w:tc>
          <w:tcPr>
            <w:tcW w:w="5954" w:type="dxa"/>
            <w:gridSpan w:val="2"/>
          </w:tcPr>
          <w:p w14:paraId="0A33438D"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Количество организованных на базе образовательной организации, предметных олимпиад, конкурсов профессионального мастерства, спортивных и культурно-массовых мероприятий, рабочих совещаний, конференций международного уровня (очная форма проведения)</w:t>
            </w:r>
          </w:p>
        </w:tc>
        <w:tc>
          <w:tcPr>
            <w:tcW w:w="1276" w:type="dxa"/>
            <w:shd w:val="clear" w:color="auto" w:fill="auto"/>
          </w:tcPr>
          <w:p w14:paraId="6BB32806" w14:textId="77777777" w:rsidR="00686525" w:rsidRPr="007A16F8" w:rsidRDefault="00686525" w:rsidP="00895401">
            <w:pPr>
              <w:spacing w:line="360" w:lineRule="auto"/>
              <w:jc w:val="center"/>
              <w:rPr>
                <w:rFonts w:ascii="Times New Roman" w:hAnsi="Times New Roman"/>
                <w:sz w:val="24"/>
                <w:szCs w:val="24"/>
              </w:rPr>
            </w:pPr>
            <w:r w:rsidRPr="007A16F8">
              <w:rPr>
                <w:rFonts w:ascii="Times New Roman" w:hAnsi="Times New Roman"/>
                <w:sz w:val="24"/>
                <w:szCs w:val="24"/>
              </w:rPr>
              <w:t>0 шт.</w:t>
            </w:r>
          </w:p>
        </w:tc>
        <w:tc>
          <w:tcPr>
            <w:tcW w:w="2268" w:type="dxa"/>
          </w:tcPr>
          <w:p w14:paraId="53136A09"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86525" w:rsidRPr="00F50163" w14:paraId="690529D6" w14:textId="77777777" w:rsidTr="00BA60A8">
        <w:tc>
          <w:tcPr>
            <w:tcW w:w="567" w:type="dxa"/>
          </w:tcPr>
          <w:p w14:paraId="31C17408" w14:textId="77777777" w:rsidR="00686525" w:rsidRPr="00F50163" w:rsidRDefault="00686525" w:rsidP="00895401">
            <w:pPr>
              <w:spacing w:line="360" w:lineRule="auto"/>
              <w:jc w:val="center"/>
              <w:rPr>
                <w:rFonts w:ascii="Times New Roman" w:hAnsi="Times New Roman"/>
                <w:sz w:val="24"/>
                <w:szCs w:val="24"/>
              </w:rPr>
            </w:pPr>
            <w:r w:rsidRPr="00F50163">
              <w:rPr>
                <w:rFonts w:ascii="Times New Roman" w:hAnsi="Times New Roman"/>
                <w:sz w:val="24"/>
                <w:szCs w:val="24"/>
              </w:rPr>
              <w:t>24.</w:t>
            </w:r>
          </w:p>
        </w:tc>
        <w:tc>
          <w:tcPr>
            <w:tcW w:w="5954" w:type="dxa"/>
            <w:gridSpan w:val="2"/>
          </w:tcPr>
          <w:p w14:paraId="658D31A4"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 xml:space="preserve">Доля </w:t>
            </w:r>
            <w:proofErr w:type="gramStart"/>
            <w:r w:rsidRPr="00F50163">
              <w:rPr>
                <w:rFonts w:ascii="Times New Roman" w:hAnsi="Times New Roman"/>
                <w:sz w:val="24"/>
                <w:szCs w:val="24"/>
              </w:rPr>
              <w:t>обучающихся</w:t>
            </w:r>
            <w:proofErr w:type="gramEnd"/>
            <w:r w:rsidRPr="00F50163">
              <w:rPr>
                <w:rFonts w:ascii="Times New Roman" w:hAnsi="Times New Roman"/>
                <w:sz w:val="24"/>
                <w:szCs w:val="24"/>
              </w:rPr>
              <w:t xml:space="preserve"> с ограниченными возможностями здоровья</w:t>
            </w:r>
          </w:p>
        </w:tc>
        <w:tc>
          <w:tcPr>
            <w:tcW w:w="1276" w:type="dxa"/>
          </w:tcPr>
          <w:p w14:paraId="74B65F81" w14:textId="77777777" w:rsidR="00686525" w:rsidRPr="007A16F8" w:rsidRDefault="00860193" w:rsidP="00895401">
            <w:pPr>
              <w:spacing w:line="360" w:lineRule="auto"/>
              <w:jc w:val="center"/>
              <w:rPr>
                <w:rFonts w:ascii="Times New Roman" w:hAnsi="Times New Roman"/>
                <w:sz w:val="24"/>
                <w:szCs w:val="24"/>
              </w:rPr>
            </w:pPr>
            <w:r w:rsidRPr="007A16F8">
              <w:rPr>
                <w:rFonts w:ascii="Times New Roman" w:hAnsi="Times New Roman"/>
                <w:sz w:val="24"/>
                <w:szCs w:val="24"/>
              </w:rPr>
              <w:t>1,4</w:t>
            </w:r>
            <w:r w:rsidR="00686525" w:rsidRPr="007A16F8">
              <w:rPr>
                <w:rFonts w:ascii="Times New Roman" w:hAnsi="Times New Roman"/>
                <w:sz w:val="24"/>
                <w:szCs w:val="24"/>
              </w:rPr>
              <w:t xml:space="preserve"> %</w:t>
            </w:r>
          </w:p>
        </w:tc>
        <w:tc>
          <w:tcPr>
            <w:tcW w:w="2268" w:type="dxa"/>
          </w:tcPr>
          <w:p w14:paraId="137ACC88"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 xml:space="preserve">Справка образовательной </w:t>
            </w:r>
            <w:r w:rsidRPr="00F50163">
              <w:rPr>
                <w:rFonts w:ascii="Times New Roman" w:hAnsi="Times New Roman"/>
                <w:sz w:val="24"/>
                <w:szCs w:val="24"/>
              </w:rPr>
              <w:lastRenderedPageBreak/>
              <w:t>организации</w:t>
            </w:r>
          </w:p>
        </w:tc>
      </w:tr>
      <w:tr w:rsidR="00686525" w:rsidRPr="00F50163" w14:paraId="04C1E69A" w14:textId="77777777" w:rsidTr="00BA60A8">
        <w:tc>
          <w:tcPr>
            <w:tcW w:w="10065" w:type="dxa"/>
            <w:gridSpan w:val="5"/>
          </w:tcPr>
          <w:p w14:paraId="0622EBEF" w14:textId="77777777" w:rsidR="00686525" w:rsidRPr="00F50163" w:rsidRDefault="00686525" w:rsidP="00895401">
            <w:pPr>
              <w:spacing w:line="360" w:lineRule="auto"/>
              <w:jc w:val="center"/>
              <w:rPr>
                <w:rFonts w:ascii="Times New Roman" w:hAnsi="Times New Roman"/>
                <w:b/>
                <w:sz w:val="24"/>
                <w:szCs w:val="24"/>
              </w:rPr>
            </w:pPr>
            <w:r w:rsidRPr="00F50163">
              <w:rPr>
                <w:rFonts w:ascii="Times New Roman" w:hAnsi="Times New Roman"/>
                <w:b/>
                <w:sz w:val="24"/>
                <w:szCs w:val="24"/>
                <w:lang w:val="en-US"/>
              </w:rPr>
              <w:lastRenderedPageBreak/>
              <w:t>II</w:t>
            </w:r>
            <w:r w:rsidRPr="00F50163">
              <w:rPr>
                <w:rFonts w:ascii="Times New Roman" w:hAnsi="Times New Roman"/>
                <w:b/>
                <w:sz w:val="24"/>
                <w:szCs w:val="24"/>
              </w:rPr>
              <w:t>. Финансово-экономическая деятельность</w:t>
            </w:r>
          </w:p>
        </w:tc>
      </w:tr>
      <w:tr w:rsidR="00686525" w:rsidRPr="00F50163" w14:paraId="321BA1F7" w14:textId="77777777" w:rsidTr="007A16F8">
        <w:tc>
          <w:tcPr>
            <w:tcW w:w="567" w:type="dxa"/>
          </w:tcPr>
          <w:p w14:paraId="1DB84CF5" w14:textId="77777777" w:rsidR="00686525" w:rsidRPr="00F50163" w:rsidRDefault="00686525" w:rsidP="00895401">
            <w:pPr>
              <w:spacing w:line="360" w:lineRule="auto"/>
              <w:jc w:val="center"/>
              <w:rPr>
                <w:rFonts w:ascii="Times New Roman" w:hAnsi="Times New Roman"/>
                <w:sz w:val="24"/>
                <w:szCs w:val="24"/>
              </w:rPr>
            </w:pPr>
            <w:r w:rsidRPr="00F50163">
              <w:rPr>
                <w:rFonts w:ascii="Times New Roman" w:hAnsi="Times New Roman"/>
                <w:sz w:val="24"/>
                <w:szCs w:val="24"/>
              </w:rPr>
              <w:t>25.</w:t>
            </w:r>
          </w:p>
        </w:tc>
        <w:tc>
          <w:tcPr>
            <w:tcW w:w="5954" w:type="dxa"/>
            <w:gridSpan w:val="2"/>
          </w:tcPr>
          <w:p w14:paraId="24B16F40" w14:textId="6D122AC0" w:rsidR="00222D7A"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Наличие мероприятий, направленных на повышение заработной платы преподавателей и мастеров производственного обучения и при наличии средств на д</w:t>
            </w:r>
            <w:r w:rsidR="00415154">
              <w:rPr>
                <w:rFonts w:ascii="Times New Roman" w:hAnsi="Times New Roman"/>
                <w:sz w:val="24"/>
                <w:szCs w:val="24"/>
              </w:rPr>
              <w:t>остижение следующих показателей</w:t>
            </w:r>
          </w:p>
          <w:p w14:paraId="7E12E90B" w14:textId="77777777" w:rsidR="00DB0E90" w:rsidRPr="00F50163" w:rsidRDefault="00DB0E90" w:rsidP="00895401">
            <w:pPr>
              <w:spacing w:line="360" w:lineRule="auto"/>
              <w:rPr>
                <w:rFonts w:ascii="Times New Roman" w:hAnsi="Times New Roman"/>
                <w:sz w:val="24"/>
                <w:szCs w:val="24"/>
              </w:rPr>
            </w:pPr>
            <w:r w:rsidRPr="00F50163">
              <w:rPr>
                <w:rFonts w:ascii="Times New Roman" w:hAnsi="Times New Roman"/>
                <w:sz w:val="24"/>
                <w:szCs w:val="24"/>
              </w:rPr>
              <w:t>2022г. - 100%&lt;*&gt;</w:t>
            </w:r>
          </w:p>
          <w:p w14:paraId="368355C4"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&lt;*&gt; к средней заработной плате по Волгоградской области</w:t>
            </w:r>
          </w:p>
        </w:tc>
        <w:tc>
          <w:tcPr>
            <w:tcW w:w="1276" w:type="dxa"/>
          </w:tcPr>
          <w:p w14:paraId="677E02F6" w14:textId="77777777" w:rsidR="00686525" w:rsidRPr="00F50163" w:rsidRDefault="00686525" w:rsidP="00895401">
            <w:pPr>
              <w:spacing w:line="360" w:lineRule="auto"/>
              <w:jc w:val="center"/>
              <w:rPr>
                <w:rFonts w:ascii="Times New Roman" w:hAnsi="Times New Roman"/>
                <w:sz w:val="24"/>
                <w:szCs w:val="24"/>
              </w:rPr>
            </w:pPr>
          </w:p>
          <w:p w14:paraId="68449180" w14:textId="77777777" w:rsidR="00686525" w:rsidRPr="00F50163" w:rsidRDefault="00686525" w:rsidP="00895401">
            <w:pPr>
              <w:spacing w:line="360" w:lineRule="auto"/>
              <w:jc w:val="center"/>
              <w:rPr>
                <w:rFonts w:ascii="Times New Roman" w:hAnsi="Times New Roman"/>
                <w:sz w:val="24"/>
                <w:szCs w:val="24"/>
              </w:rPr>
            </w:pPr>
          </w:p>
          <w:p w14:paraId="298EB830" w14:textId="77777777" w:rsidR="00686525" w:rsidRPr="00F50163" w:rsidRDefault="00686525" w:rsidP="00895401">
            <w:pPr>
              <w:spacing w:line="360" w:lineRule="auto"/>
              <w:jc w:val="center"/>
              <w:rPr>
                <w:rFonts w:ascii="Times New Roman" w:hAnsi="Times New Roman"/>
                <w:sz w:val="24"/>
                <w:szCs w:val="24"/>
              </w:rPr>
            </w:pPr>
          </w:p>
          <w:p w14:paraId="633CD75C" w14:textId="77777777" w:rsidR="00686525" w:rsidRPr="00F50163" w:rsidRDefault="00686525" w:rsidP="00895401">
            <w:pPr>
              <w:spacing w:line="360" w:lineRule="auto"/>
              <w:jc w:val="center"/>
              <w:rPr>
                <w:rFonts w:ascii="Times New Roman" w:hAnsi="Times New Roman"/>
                <w:sz w:val="24"/>
                <w:szCs w:val="24"/>
              </w:rPr>
            </w:pPr>
          </w:p>
          <w:p w14:paraId="6CFEF764" w14:textId="77777777" w:rsidR="00415154" w:rsidRDefault="00415154" w:rsidP="00895401">
            <w:pPr>
              <w:spacing w:line="360" w:lineRule="auto"/>
              <w:rPr>
                <w:rFonts w:ascii="Times New Roman" w:hAnsi="Times New Roman"/>
                <w:b/>
                <w:sz w:val="24"/>
                <w:szCs w:val="24"/>
              </w:rPr>
            </w:pPr>
          </w:p>
          <w:p w14:paraId="0B6E91A0" w14:textId="77777777" w:rsidR="00DB0E90" w:rsidRPr="00713EFC" w:rsidRDefault="00DB0E90" w:rsidP="00895401">
            <w:pPr>
              <w:spacing w:line="360" w:lineRule="auto"/>
              <w:rPr>
                <w:rFonts w:ascii="Times New Roman" w:hAnsi="Times New Roman"/>
                <w:sz w:val="24"/>
                <w:szCs w:val="24"/>
              </w:rPr>
            </w:pPr>
            <w:r w:rsidRPr="00713EFC">
              <w:rPr>
                <w:rFonts w:ascii="Times New Roman" w:hAnsi="Times New Roman"/>
                <w:sz w:val="24"/>
                <w:szCs w:val="24"/>
              </w:rPr>
              <w:t>100,0%</w:t>
            </w:r>
          </w:p>
        </w:tc>
        <w:tc>
          <w:tcPr>
            <w:tcW w:w="2268" w:type="dxa"/>
          </w:tcPr>
          <w:p w14:paraId="2BD5549C" w14:textId="77777777" w:rsidR="00686525" w:rsidRPr="00F50163" w:rsidRDefault="00686525" w:rsidP="00895401">
            <w:pPr>
              <w:spacing w:line="360" w:lineRule="auto"/>
              <w:rPr>
                <w:rFonts w:ascii="Times New Roman" w:hAnsi="Times New Roman"/>
                <w:sz w:val="24"/>
                <w:szCs w:val="24"/>
              </w:rPr>
            </w:pPr>
            <w:r w:rsidRPr="00F50163">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деятельности</w:t>
            </w:r>
          </w:p>
        </w:tc>
      </w:tr>
      <w:tr w:rsidR="00686525" w:rsidRPr="00F50163" w14:paraId="3D354063" w14:textId="77777777" w:rsidTr="00BA60A8">
        <w:tc>
          <w:tcPr>
            <w:tcW w:w="10065" w:type="dxa"/>
            <w:gridSpan w:val="5"/>
          </w:tcPr>
          <w:p w14:paraId="69214A88" w14:textId="77777777" w:rsidR="00686525" w:rsidRPr="00F50163" w:rsidRDefault="00686525" w:rsidP="00895401">
            <w:pPr>
              <w:spacing w:line="360" w:lineRule="auto"/>
              <w:jc w:val="center"/>
              <w:rPr>
                <w:rFonts w:ascii="Times New Roman" w:hAnsi="Times New Roman"/>
                <w:b/>
                <w:sz w:val="24"/>
                <w:szCs w:val="24"/>
              </w:rPr>
            </w:pPr>
            <w:r w:rsidRPr="00F50163">
              <w:rPr>
                <w:rFonts w:ascii="Times New Roman" w:hAnsi="Times New Roman"/>
                <w:b/>
                <w:sz w:val="24"/>
                <w:szCs w:val="24"/>
                <w:lang w:val="en-US"/>
              </w:rPr>
              <w:t>III</w:t>
            </w:r>
            <w:r w:rsidRPr="00F50163">
              <w:rPr>
                <w:rFonts w:ascii="Times New Roman" w:hAnsi="Times New Roman"/>
                <w:b/>
                <w:sz w:val="24"/>
                <w:szCs w:val="24"/>
              </w:rPr>
              <w:t>. Деятельность, направленная на работу с кадрами</w:t>
            </w:r>
          </w:p>
        </w:tc>
      </w:tr>
      <w:tr w:rsidR="006634B9" w:rsidRPr="00F50163" w14:paraId="0C2CDF74" w14:textId="77777777" w:rsidTr="00713EFC">
        <w:tc>
          <w:tcPr>
            <w:tcW w:w="567" w:type="dxa"/>
          </w:tcPr>
          <w:p w14:paraId="3EF3EEE8" w14:textId="77777777" w:rsidR="006634B9" w:rsidRPr="00F50163" w:rsidRDefault="006634B9" w:rsidP="00895401">
            <w:pPr>
              <w:spacing w:line="360" w:lineRule="auto"/>
              <w:jc w:val="center"/>
              <w:rPr>
                <w:rFonts w:ascii="Times New Roman" w:hAnsi="Times New Roman"/>
                <w:sz w:val="24"/>
                <w:szCs w:val="24"/>
              </w:rPr>
            </w:pPr>
            <w:r w:rsidRPr="00F50163">
              <w:rPr>
                <w:rFonts w:ascii="Times New Roman" w:hAnsi="Times New Roman"/>
                <w:sz w:val="24"/>
                <w:szCs w:val="24"/>
              </w:rPr>
              <w:t>26.</w:t>
            </w:r>
          </w:p>
        </w:tc>
        <w:tc>
          <w:tcPr>
            <w:tcW w:w="5954" w:type="dxa"/>
            <w:gridSpan w:val="2"/>
          </w:tcPr>
          <w:p w14:paraId="2F210510"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Доля штатных педагогических работников в общей численности штатных работников</w:t>
            </w:r>
          </w:p>
        </w:tc>
        <w:tc>
          <w:tcPr>
            <w:tcW w:w="1276" w:type="dxa"/>
          </w:tcPr>
          <w:p w14:paraId="20CBF4EE" w14:textId="7A125A24" w:rsidR="006634B9" w:rsidRPr="00713EFC" w:rsidRDefault="00713EFC" w:rsidP="00895401">
            <w:pPr>
              <w:spacing w:line="360" w:lineRule="auto"/>
              <w:jc w:val="center"/>
              <w:rPr>
                <w:rFonts w:ascii="Times New Roman" w:hAnsi="Times New Roman"/>
                <w:sz w:val="24"/>
                <w:szCs w:val="24"/>
              </w:rPr>
            </w:pPr>
            <w:r w:rsidRPr="00713EFC">
              <w:rPr>
                <w:rFonts w:ascii="Times New Roman" w:hAnsi="Times New Roman"/>
                <w:sz w:val="24"/>
                <w:szCs w:val="24"/>
              </w:rPr>
              <w:t>51,7</w:t>
            </w:r>
            <w:r w:rsidR="006634B9" w:rsidRPr="00713EFC">
              <w:rPr>
                <w:rFonts w:ascii="Times New Roman" w:hAnsi="Times New Roman"/>
                <w:sz w:val="24"/>
                <w:szCs w:val="24"/>
              </w:rPr>
              <w:t xml:space="preserve"> %</w:t>
            </w:r>
          </w:p>
        </w:tc>
        <w:tc>
          <w:tcPr>
            <w:tcW w:w="2268" w:type="dxa"/>
          </w:tcPr>
          <w:p w14:paraId="4B801831"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634B9" w:rsidRPr="00F50163" w14:paraId="19A9268F" w14:textId="77777777" w:rsidTr="00713EFC">
        <w:tc>
          <w:tcPr>
            <w:tcW w:w="567" w:type="dxa"/>
          </w:tcPr>
          <w:p w14:paraId="30851BD7" w14:textId="77777777" w:rsidR="006634B9" w:rsidRPr="00F50163" w:rsidRDefault="006634B9" w:rsidP="00895401">
            <w:pPr>
              <w:spacing w:line="360" w:lineRule="auto"/>
              <w:jc w:val="center"/>
              <w:rPr>
                <w:rFonts w:ascii="Times New Roman" w:hAnsi="Times New Roman"/>
                <w:sz w:val="24"/>
                <w:szCs w:val="24"/>
              </w:rPr>
            </w:pPr>
            <w:r w:rsidRPr="00F50163">
              <w:rPr>
                <w:rFonts w:ascii="Times New Roman" w:hAnsi="Times New Roman"/>
                <w:sz w:val="24"/>
                <w:szCs w:val="24"/>
              </w:rPr>
              <w:t>27.</w:t>
            </w:r>
          </w:p>
        </w:tc>
        <w:tc>
          <w:tcPr>
            <w:tcW w:w="5954" w:type="dxa"/>
            <w:gridSpan w:val="2"/>
          </w:tcPr>
          <w:p w14:paraId="7D89D181"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Доля штатных педагогических работников, имеющих высшее образование, в общей численности штатных педагогических работников</w:t>
            </w:r>
          </w:p>
        </w:tc>
        <w:tc>
          <w:tcPr>
            <w:tcW w:w="1276" w:type="dxa"/>
          </w:tcPr>
          <w:p w14:paraId="2B37503B" w14:textId="3B0BB27E" w:rsidR="006634B9" w:rsidRPr="00713EFC" w:rsidRDefault="00713EFC" w:rsidP="00895401">
            <w:pPr>
              <w:spacing w:line="360" w:lineRule="auto"/>
              <w:jc w:val="center"/>
              <w:rPr>
                <w:rFonts w:ascii="Times New Roman" w:hAnsi="Times New Roman"/>
                <w:sz w:val="24"/>
                <w:szCs w:val="24"/>
              </w:rPr>
            </w:pPr>
            <w:r w:rsidRPr="00713EFC">
              <w:rPr>
                <w:rFonts w:ascii="Times New Roman" w:hAnsi="Times New Roman"/>
                <w:sz w:val="24"/>
                <w:szCs w:val="24"/>
              </w:rPr>
              <w:t>90,5</w:t>
            </w:r>
            <w:r w:rsidR="006634B9" w:rsidRPr="00713EFC">
              <w:rPr>
                <w:rFonts w:ascii="Times New Roman" w:hAnsi="Times New Roman"/>
                <w:sz w:val="24"/>
                <w:szCs w:val="24"/>
              </w:rPr>
              <w:t>%</w:t>
            </w:r>
          </w:p>
        </w:tc>
        <w:tc>
          <w:tcPr>
            <w:tcW w:w="2268" w:type="dxa"/>
          </w:tcPr>
          <w:p w14:paraId="040D9F69"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634B9" w:rsidRPr="00F50163" w14:paraId="1EF16224" w14:textId="77777777" w:rsidTr="00713EFC">
        <w:tc>
          <w:tcPr>
            <w:tcW w:w="567" w:type="dxa"/>
          </w:tcPr>
          <w:p w14:paraId="09390442" w14:textId="77777777" w:rsidR="006634B9" w:rsidRPr="00F50163" w:rsidRDefault="006634B9" w:rsidP="00895401">
            <w:pPr>
              <w:spacing w:line="360" w:lineRule="auto"/>
              <w:jc w:val="center"/>
              <w:rPr>
                <w:rFonts w:ascii="Times New Roman" w:hAnsi="Times New Roman"/>
                <w:sz w:val="24"/>
                <w:szCs w:val="24"/>
              </w:rPr>
            </w:pPr>
            <w:r w:rsidRPr="00F50163">
              <w:rPr>
                <w:rFonts w:ascii="Times New Roman" w:hAnsi="Times New Roman"/>
                <w:sz w:val="24"/>
                <w:szCs w:val="24"/>
              </w:rPr>
              <w:t>28.</w:t>
            </w:r>
          </w:p>
        </w:tc>
        <w:tc>
          <w:tcPr>
            <w:tcW w:w="5954" w:type="dxa"/>
            <w:gridSpan w:val="2"/>
          </w:tcPr>
          <w:p w14:paraId="6B651651"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Доля штатных педагогических работников, имеющих высшую квалификационную категорию, в общей численности штатных педагогических работников</w:t>
            </w:r>
          </w:p>
        </w:tc>
        <w:tc>
          <w:tcPr>
            <w:tcW w:w="1276" w:type="dxa"/>
          </w:tcPr>
          <w:p w14:paraId="20160010" w14:textId="77777777" w:rsidR="006634B9" w:rsidRPr="00713EFC" w:rsidRDefault="00A15CA9" w:rsidP="00895401">
            <w:pPr>
              <w:spacing w:line="360" w:lineRule="auto"/>
              <w:jc w:val="center"/>
              <w:rPr>
                <w:rFonts w:ascii="Times New Roman" w:hAnsi="Times New Roman"/>
                <w:sz w:val="24"/>
                <w:szCs w:val="24"/>
              </w:rPr>
            </w:pPr>
            <w:r w:rsidRPr="00713EFC">
              <w:rPr>
                <w:rFonts w:ascii="Times New Roman" w:hAnsi="Times New Roman"/>
                <w:sz w:val="24"/>
                <w:szCs w:val="24"/>
              </w:rPr>
              <w:t>11,3</w:t>
            </w:r>
            <w:r w:rsidR="006634B9" w:rsidRPr="00713EFC">
              <w:rPr>
                <w:rFonts w:ascii="Times New Roman" w:hAnsi="Times New Roman"/>
                <w:sz w:val="24"/>
                <w:szCs w:val="24"/>
              </w:rPr>
              <w:t xml:space="preserve"> %</w:t>
            </w:r>
          </w:p>
        </w:tc>
        <w:tc>
          <w:tcPr>
            <w:tcW w:w="2268" w:type="dxa"/>
          </w:tcPr>
          <w:p w14:paraId="070D292D"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634B9" w:rsidRPr="00F50163" w14:paraId="0947C138" w14:textId="77777777" w:rsidTr="00713EFC">
        <w:tc>
          <w:tcPr>
            <w:tcW w:w="567" w:type="dxa"/>
          </w:tcPr>
          <w:p w14:paraId="2D4EBACC" w14:textId="77777777" w:rsidR="006634B9" w:rsidRPr="00F50163" w:rsidRDefault="006634B9" w:rsidP="00895401">
            <w:pPr>
              <w:spacing w:line="360" w:lineRule="auto"/>
              <w:jc w:val="center"/>
              <w:rPr>
                <w:rFonts w:ascii="Times New Roman" w:hAnsi="Times New Roman"/>
                <w:sz w:val="24"/>
                <w:szCs w:val="24"/>
              </w:rPr>
            </w:pPr>
            <w:r w:rsidRPr="00F50163">
              <w:rPr>
                <w:rFonts w:ascii="Times New Roman" w:hAnsi="Times New Roman"/>
                <w:sz w:val="24"/>
                <w:szCs w:val="24"/>
              </w:rPr>
              <w:t>29.</w:t>
            </w:r>
          </w:p>
        </w:tc>
        <w:tc>
          <w:tcPr>
            <w:tcW w:w="5954" w:type="dxa"/>
            <w:gridSpan w:val="2"/>
          </w:tcPr>
          <w:p w14:paraId="4060F508"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Доля штатных педагогических работников, имеющих первую квалификационную категорию, в общей численности штатных педагогических работников</w:t>
            </w:r>
          </w:p>
        </w:tc>
        <w:tc>
          <w:tcPr>
            <w:tcW w:w="1276" w:type="dxa"/>
          </w:tcPr>
          <w:p w14:paraId="62A51456" w14:textId="75CA0371" w:rsidR="006634B9" w:rsidRPr="00713EFC" w:rsidRDefault="00713EFC" w:rsidP="00895401">
            <w:pPr>
              <w:spacing w:line="360" w:lineRule="auto"/>
              <w:jc w:val="center"/>
              <w:rPr>
                <w:rFonts w:ascii="Times New Roman" w:hAnsi="Times New Roman"/>
                <w:sz w:val="24"/>
                <w:szCs w:val="24"/>
              </w:rPr>
            </w:pPr>
            <w:r w:rsidRPr="00713EFC">
              <w:rPr>
                <w:rFonts w:ascii="Times New Roman" w:hAnsi="Times New Roman"/>
                <w:sz w:val="24"/>
                <w:szCs w:val="24"/>
              </w:rPr>
              <w:t>10,7</w:t>
            </w:r>
            <w:r w:rsidR="006634B9" w:rsidRPr="00713EFC">
              <w:rPr>
                <w:rFonts w:ascii="Times New Roman" w:hAnsi="Times New Roman"/>
                <w:sz w:val="24"/>
                <w:szCs w:val="24"/>
              </w:rPr>
              <w:t xml:space="preserve"> %</w:t>
            </w:r>
          </w:p>
        </w:tc>
        <w:tc>
          <w:tcPr>
            <w:tcW w:w="2268" w:type="dxa"/>
          </w:tcPr>
          <w:p w14:paraId="720A1EAD"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634B9" w:rsidRPr="00F50163" w14:paraId="2B3C87AD" w14:textId="77777777" w:rsidTr="00713EFC">
        <w:tc>
          <w:tcPr>
            <w:tcW w:w="567" w:type="dxa"/>
          </w:tcPr>
          <w:p w14:paraId="20CC4A40" w14:textId="77777777" w:rsidR="006634B9" w:rsidRPr="00F50163" w:rsidRDefault="006634B9" w:rsidP="00895401">
            <w:pPr>
              <w:spacing w:line="360" w:lineRule="auto"/>
              <w:jc w:val="center"/>
              <w:rPr>
                <w:rFonts w:ascii="Times New Roman" w:hAnsi="Times New Roman"/>
                <w:sz w:val="24"/>
                <w:szCs w:val="24"/>
              </w:rPr>
            </w:pPr>
            <w:r w:rsidRPr="00F50163">
              <w:rPr>
                <w:rFonts w:ascii="Times New Roman" w:hAnsi="Times New Roman"/>
                <w:sz w:val="24"/>
                <w:szCs w:val="24"/>
              </w:rPr>
              <w:t>30.</w:t>
            </w:r>
          </w:p>
        </w:tc>
        <w:tc>
          <w:tcPr>
            <w:tcW w:w="5954" w:type="dxa"/>
            <w:gridSpan w:val="2"/>
          </w:tcPr>
          <w:p w14:paraId="584948F9"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Доля штатных педагогических работников с учеными степенями (званиями) в общей численности штатных педагогических работников</w:t>
            </w:r>
          </w:p>
        </w:tc>
        <w:tc>
          <w:tcPr>
            <w:tcW w:w="1276" w:type="dxa"/>
          </w:tcPr>
          <w:p w14:paraId="0E815C7D" w14:textId="77777777" w:rsidR="006634B9" w:rsidRPr="00713EFC" w:rsidRDefault="0038674F" w:rsidP="00895401">
            <w:pPr>
              <w:spacing w:line="360" w:lineRule="auto"/>
              <w:jc w:val="center"/>
              <w:rPr>
                <w:rFonts w:ascii="Times New Roman" w:hAnsi="Times New Roman"/>
                <w:sz w:val="24"/>
                <w:szCs w:val="24"/>
              </w:rPr>
            </w:pPr>
            <w:r w:rsidRPr="00713EFC">
              <w:rPr>
                <w:rFonts w:ascii="Times New Roman" w:hAnsi="Times New Roman"/>
                <w:sz w:val="24"/>
                <w:szCs w:val="24"/>
              </w:rPr>
              <w:t>1</w:t>
            </w:r>
            <w:r w:rsidR="006634B9" w:rsidRPr="00713EFC">
              <w:rPr>
                <w:rFonts w:ascii="Times New Roman" w:hAnsi="Times New Roman"/>
                <w:sz w:val="24"/>
                <w:szCs w:val="24"/>
              </w:rPr>
              <w:t>,</w:t>
            </w:r>
            <w:r w:rsidRPr="00713EFC">
              <w:rPr>
                <w:rFonts w:ascii="Times New Roman" w:hAnsi="Times New Roman"/>
                <w:sz w:val="24"/>
                <w:szCs w:val="24"/>
              </w:rPr>
              <w:t>2</w:t>
            </w:r>
            <w:r w:rsidR="006634B9" w:rsidRPr="00713EFC">
              <w:rPr>
                <w:rFonts w:ascii="Times New Roman" w:hAnsi="Times New Roman"/>
                <w:sz w:val="24"/>
                <w:szCs w:val="24"/>
              </w:rPr>
              <w:t xml:space="preserve"> %                               </w:t>
            </w:r>
          </w:p>
        </w:tc>
        <w:tc>
          <w:tcPr>
            <w:tcW w:w="2268" w:type="dxa"/>
          </w:tcPr>
          <w:p w14:paraId="13C5EDB2"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6634B9" w:rsidRPr="00F50163" w14:paraId="25453F42" w14:textId="77777777" w:rsidTr="00713EFC">
        <w:tc>
          <w:tcPr>
            <w:tcW w:w="567" w:type="dxa"/>
          </w:tcPr>
          <w:p w14:paraId="4C2DD2A9" w14:textId="77777777" w:rsidR="006634B9" w:rsidRPr="00F50163" w:rsidRDefault="006634B9" w:rsidP="00895401">
            <w:pPr>
              <w:spacing w:line="360" w:lineRule="auto"/>
              <w:jc w:val="center"/>
              <w:rPr>
                <w:rFonts w:ascii="Times New Roman" w:hAnsi="Times New Roman"/>
                <w:sz w:val="24"/>
                <w:szCs w:val="24"/>
              </w:rPr>
            </w:pPr>
            <w:r w:rsidRPr="00F50163">
              <w:rPr>
                <w:rFonts w:ascii="Times New Roman" w:hAnsi="Times New Roman"/>
                <w:sz w:val="24"/>
                <w:szCs w:val="24"/>
              </w:rPr>
              <w:t>31.</w:t>
            </w:r>
          </w:p>
        </w:tc>
        <w:tc>
          <w:tcPr>
            <w:tcW w:w="5954" w:type="dxa"/>
            <w:gridSpan w:val="2"/>
          </w:tcPr>
          <w:p w14:paraId="14F77CEE"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 xml:space="preserve">Количество изданных учебников и учебных пособий с грифом УМО за </w:t>
            </w:r>
            <w:proofErr w:type="gramStart"/>
            <w:r w:rsidRPr="00F50163">
              <w:rPr>
                <w:rFonts w:ascii="Times New Roman" w:hAnsi="Times New Roman"/>
                <w:sz w:val="24"/>
                <w:szCs w:val="24"/>
              </w:rPr>
              <w:t>последние</w:t>
            </w:r>
            <w:proofErr w:type="gramEnd"/>
            <w:r w:rsidRPr="00F50163">
              <w:rPr>
                <w:rFonts w:ascii="Times New Roman" w:hAnsi="Times New Roman"/>
                <w:sz w:val="24"/>
                <w:szCs w:val="24"/>
              </w:rPr>
              <w:t xml:space="preserve"> 5 лет в расчете на одного педагогического работника</w:t>
            </w:r>
          </w:p>
        </w:tc>
        <w:tc>
          <w:tcPr>
            <w:tcW w:w="1276" w:type="dxa"/>
            <w:shd w:val="clear" w:color="auto" w:fill="auto"/>
          </w:tcPr>
          <w:p w14:paraId="758080A3" w14:textId="77777777" w:rsidR="006634B9" w:rsidRPr="00F50163" w:rsidRDefault="000B4FFE" w:rsidP="00895401">
            <w:pPr>
              <w:spacing w:line="360" w:lineRule="auto"/>
              <w:jc w:val="center"/>
              <w:rPr>
                <w:rFonts w:ascii="Times New Roman" w:hAnsi="Times New Roman"/>
                <w:sz w:val="24"/>
                <w:szCs w:val="24"/>
              </w:rPr>
            </w:pPr>
            <w:r w:rsidRPr="00F50163">
              <w:rPr>
                <w:rFonts w:ascii="Times New Roman" w:hAnsi="Times New Roman"/>
                <w:b/>
                <w:sz w:val="24"/>
                <w:szCs w:val="24"/>
              </w:rPr>
              <w:t xml:space="preserve">0 </w:t>
            </w:r>
            <w:r w:rsidR="006634B9" w:rsidRPr="00F50163">
              <w:rPr>
                <w:rFonts w:ascii="Times New Roman" w:hAnsi="Times New Roman"/>
                <w:b/>
                <w:sz w:val="24"/>
                <w:szCs w:val="24"/>
              </w:rPr>
              <w:t>шт</w:t>
            </w:r>
            <w:r w:rsidR="006634B9" w:rsidRPr="00F50163">
              <w:rPr>
                <w:rFonts w:ascii="Times New Roman" w:hAnsi="Times New Roman"/>
                <w:sz w:val="24"/>
                <w:szCs w:val="24"/>
              </w:rPr>
              <w:t>.</w:t>
            </w:r>
          </w:p>
        </w:tc>
        <w:tc>
          <w:tcPr>
            <w:tcW w:w="2268" w:type="dxa"/>
          </w:tcPr>
          <w:p w14:paraId="5DD3E6AC" w14:textId="77777777" w:rsidR="006634B9" w:rsidRPr="00F50163" w:rsidRDefault="006634B9" w:rsidP="00895401">
            <w:pPr>
              <w:spacing w:line="360" w:lineRule="auto"/>
              <w:rPr>
                <w:rFonts w:ascii="Times New Roman" w:hAnsi="Times New Roman"/>
                <w:sz w:val="24"/>
                <w:szCs w:val="24"/>
              </w:rPr>
            </w:pPr>
            <w:r w:rsidRPr="00F50163">
              <w:rPr>
                <w:rFonts w:ascii="Times New Roman" w:hAnsi="Times New Roman"/>
                <w:sz w:val="24"/>
                <w:szCs w:val="24"/>
              </w:rPr>
              <w:t xml:space="preserve">Справка образовательной организации, информация Совета директоров профессиональных </w:t>
            </w:r>
            <w:r w:rsidRPr="00F50163">
              <w:rPr>
                <w:rFonts w:ascii="Times New Roman" w:hAnsi="Times New Roman"/>
                <w:sz w:val="24"/>
                <w:szCs w:val="24"/>
              </w:rPr>
              <w:lastRenderedPageBreak/>
              <w:t>образовательных организаций Волгоградской области</w:t>
            </w:r>
          </w:p>
        </w:tc>
      </w:tr>
      <w:tr w:rsidR="00170864" w:rsidRPr="00F50163" w14:paraId="7BF56D82" w14:textId="77777777" w:rsidTr="00713EFC">
        <w:tc>
          <w:tcPr>
            <w:tcW w:w="567" w:type="dxa"/>
          </w:tcPr>
          <w:p w14:paraId="57D22CF0"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lastRenderedPageBreak/>
              <w:t>32.</w:t>
            </w:r>
          </w:p>
        </w:tc>
        <w:tc>
          <w:tcPr>
            <w:tcW w:w="5954" w:type="dxa"/>
            <w:gridSpan w:val="2"/>
          </w:tcPr>
          <w:p w14:paraId="3512E202"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Количество публикаций в печатных изданиях за последние пять лет в расчете на одного педагогического работника</w:t>
            </w:r>
          </w:p>
        </w:tc>
        <w:tc>
          <w:tcPr>
            <w:tcW w:w="1276" w:type="dxa"/>
            <w:shd w:val="clear" w:color="auto" w:fill="auto"/>
          </w:tcPr>
          <w:p w14:paraId="30753301" w14:textId="1962C430" w:rsidR="00170864" w:rsidRPr="00F50163" w:rsidRDefault="00FC35A5" w:rsidP="00895401">
            <w:pPr>
              <w:spacing w:line="360" w:lineRule="auto"/>
              <w:jc w:val="center"/>
              <w:rPr>
                <w:rFonts w:ascii="Times New Roman" w:hAnsi="Times New Roman"/>
                <w:b/>
                <w:sz w:val="24"/>
                <w:szCs w:val="24"/>
              </w:rPr>
            </w:pPr>
            <w:r w:rsidRPr="00F50163">
              <w:rPr>
                <w:rFonts w:ascii="Times New Roman" w:hAnsi="Times New Roman"/>
                <w:b/>
                <w:sz w:val="24"/>
                <w:szCs w:val="24"/>
              </w:rPr>
              <w:t>0,</w:t>
            </w:r>
            <w:r w:rsidR="00713EFC">
              <w:rPr>
                <w:rFonts w:ascii="Times New Roman" w:hAnsi="Times New Roman"/>
                <w:b/>
                <w:sz w:val="24"/>
                <w:szCs w:val="24"/>
              </w:rPr>
              <w:t xml:space="preserve">5 </w:t>
            </w:r>
            <w:proofErr w:type="spellStart"/>
            <w:proofErr w:type="gramStart"/>
            <w:r w:rsidR="00713EFC">
              <w:rPr>
                <w:rFonts w:ascii="Times New Roman" w:hAnsi="Times New Roman"/>
                <w:b/>
                <w:sz w:val="24"/>
                <w:szCs w:val="24"/>
              </w:rPr>
              <w:t>шт</w:t>
            </w:r>
            <w:proofErr w:type="spellEnd"/>
            <w:proofErr w:type="gramEnd"/>
          </w:p>
        </w:tc>
        <w:tc>
          <w:tcPr>
            <w:tcW w:w="2268" w:type="dxa"/>
          </w:tcPr>
          <w:p w14:paraId="1B3283C2"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7532456B" w14:textId="77777777" w:rsidTr="00713EFC">
        <w:tc>
          <w:tcPr>
            <w:tcW w:w="567" w:type="dxa"/>
          </w:tcPr>
          <w:p w14:paraId="117711BC"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33.</w:t>
            </w:r>
          </w:p>
        </w:tc>
        <w:tc>
          <w:tcPr>
            <w:tcW w:w="5954" w:type="dxa"/>
            <w:gridSpan w:val="2"/>
          </w:tcPr>
          <w:p w14:paraId="1FF0165E"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Доля штатных педагогических работников, использующих в образовательных целях возможности социальных сетей, собственные интернет-сайты, блоги в общей численности штатных педагогических работников</w:t>
            </w:r>
          </w:p>
        </w:tc>
        <w:tc>
          <w:tcPr>
            <w:tcW w:w="1276" w:type="dxa"/>
          </w:tcPr>
          <w:p w14:paraId="5896C90C" w14:textId="6A0635DF" w:rsidR="00170864" w:rsidRPr="00F50163" w:rsidRDefault="004128DC" w:rsidP="00895401">
            <w:pPr>
              <w:spacing w:line="360" w:lineRule="auto"/>
              <w:jc w:val="center"/>
              <w:rPr>
                <w:rFonts w:ascii="Times New Roman" w:hAnsi="Times New Roman"/>
                <w:b/>
                <w:sz w:val="24"/>
                <w:szCs w:val="24"/>
              </w:rPr>
            </w:pPr>
            <w:r w:rsidRPr="00F50163">
              <w:rPr>
                <w:rFonts w:ascii="Times New Roman" w:hAnsi="Times New Roman"/>
                <w:b/>
                <w:sz w:val="24"/>
                <w:szCs w:val="24"/>
              </w:rPr>
              <w:t>22.5%</w:t>
            </w:r>
          </w:p>
        </w:tc>
        <w:tc>
          <w:tcPr>
            <w:tcW w:w="2268" w:type="dxa"/>
          </w:tcPr>
          <w:p w14:paraId="2BABB457"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2B5F1346" w14:textId="77777777" w:rsidTr="00713EFC">
        <w:tc>
          <w:tcPr>
            <w:tcW w:w="567" w:type="dxa"/>
          </w:tcPr>
          <w:p w14:paraId="249E1594"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34.</w:t>
            </w:r>
          </w:p>
        </w:tc>
        <w:tc>
          <w:tcPr>
            <w:tcW w:w="5954" w:type="dxa"/>
            <w:gridSpan w:val="2"/>
          </w:tcPr>
          <w:p w14:paraId="5FAEA468"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 xml:space="preserve">Доля штатных педагогических работников в возрасте до 35 лет в общей численности штатных педагогических работников </w:t>
            </w:r>
          </w:p>
        </w:tc>
        <w:tc>
          <w:tcPr>
            <w:tcW w:w="1276" w:type="dxa"/>
          </w:tcPr>
          <w:p w14:paraId="49E61B39" w14:textId="4986321C" w:rsidR="00170864" w:rsidRPr="00F50163" w:rsidRDefault="00170864" w:rsidP="00895401">
            <w:pPr>
              <w:spacing w:line="360" w:lineRule="auto"/>
              <w:jc w:val="center"/>
              <w:rPr>
                <w:rFonts w:ascii="Times New Roman" w:hAnsi="Times New Roman"/>
                <w:sz w:val="24"/>
                <w:szCs w:val="24"/>
              </w:rPr>
            </w:pPr>
          </w:p>
        </w:tc>
        <w:tc>
          <w:tcPr>
            <w:tcW w:w="2268" w:type="dxa"/>
          </w:tcPr>
          <w:p w14:paraId="1BAF33B3"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53DB3DBD" w14:textId="77777777" w:rsidTr="00BA60A8">
        <w:tc>
          <w:tcPr>
            <w:tcW w:w="10065" w:type="dxa"/>
            <w:gridSpan w:val="5"/>
          </w:tcPr>
          <w:p w14:paraId="79733593" w14:textId="77777777" w:rsidR="00170864" w:rsidRPr="00F50163" w:rsidRDefault="00170864" w:rsidP="00895401">
            <w:pPr>
              <w:spacing w:line="360" w:lineRule="auto"/>
              <w:jc w:val="center"/>
              <w:rPr>
                <w:rFonts w:ascii="Times New Roman" w:hAnsi="Times New Roman"/>
                <w:b/>
                <w:sz w:val="24"/>
                <w:szCs w:val="24"/>
              </w:rPr>
            </w:pPr>
            <w:r w:rsidRPr="00F50163">
              <w:rPr>
                <w:rFonts w:ascii="Times New Roman" w:hAnsi="Times New Roman"/>
                <w:b/>
                <w:sz w:val="24"/>
                <w:szCs w:val="24"/>
                <w:lang w:val="en-US"/>
              </w:rPr>
              <w:t>IV</w:t>
            </w:r>
            <w:r w:rsidRPr="00F50163">
              <w:rPr>
                <w:rFonts w:ascii="Times New Roman" w:hAnsi="Times New Roman"/>
                <w:b/>
                <w:sz w:val="24"/>
                <w:szCs w:val="24"/>
              </w:rPr>
              <w:t>. Деятельность по развитию материально-технической базы организации, открытость образовательного процесса</w:t>
            </w:r>
          </w:p>
        </w:tc>
      </w:tr>
      <w:tr w:rsidR="00170864" w:rsidRPr="00F50163" w14:paraId="485FC9CE" w14:textId="77777777" w:rsidTr="00B20F9B">
        <w:tc>
          <w:tcPr>
            <w:tcW w:w="567" w:type="dxa"/>
          </w:tcPr>
          <w:p w14:paraId="1CDC66E3"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35.</w:t>
            </w:r>
          </w:p>
        </w:tc>
        <w:tc>
          <w:tcPr>
            <w:tcW w:w="5954" w:type="dxa"/>
            <w:gridSpan w:val="2"/>
          </w:tcPr>
          <w:p w14:paraId="4E63C32B"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Доля свободных мест в общежитии образовательной организации</w:t>
            </w:r>
          </w:p>
        </w:tc>
        <w:tc>
          <w:tcPr>
            <w:tcW w:w="1276" w:type="dxa"/>
            <w:shd w:val="clear" w:color="auto" w:fill="auto"/>
          </w:tcPr>
          <w:p w14:paraId="64432501" w14:textId="7D0D24C0" w:rsidR="00170864" w:rsidRPr="00F50163" w:rsidRDefault="004E7607" w:rsidP="00895401">
            <w:pPr>
              <w:spacing w:line="360" w:lineRule="auto"/>
              <w:jc w:val="center"/>
              <w:rPr>
                <w:rFonts w:ascii="Times New Roman" w:hAnsi="Times New Roman"/>
                <w:sz w:val="24"/>
                <w:szCs w:val="24"/>
              </w:rPr>
            </w:pPr>
            <w:r w:rsidRPr="00F50163">
              <w:rPr>
                <w:rFonts w:ascii="Times New Roman" w:hAnsi="Times New Roman"/>
                <w:b/>
                <w:sz w:val="24"/>
                <w:szCs w:val="24"/>
              </w:rPr>
              <w:t>25</w:t>
            </w:r>
            <w:r w:rsidR="00713EFC">
              <w:rPr>
                <w:rFonts w:ascii="Times New Roman" w:hAnsi="Times New Roman"/>
                <w:b/>
                <w:sz w:val="24"/>
                <w:szCs w:val="24"/>
              </w:rPr>
              <w:t>,0</w:t>
            </w:r>
            <w:r w:rsidR="00B30CE0" w:rsidRPr="00F50163">
              <w:rPr>
                <w:rFonts w:ascii="Times New Roman" w:hAnsi="Times New Roman"/>
                <w:b/>
                <w:sz w:val="24"/>
                <w:szCs w:val="24"/>
              </w:rPr>
              <w:t xml:space="preserve"> </w:t>
            </w:r>
            <w:r w:rsidR="00B30CE0" w:rsidRPr="00F50163">
              <w:rPr>
                <w:rFonts w:ascii="Times New Roman" w:hAnsi="Times New Roman"/>
                <w:sz w:val="24"/>
                <w:szCs w:val="24"/>
              </w:rPr>
              <w:t>%</w:t>
            </w:r>
          </w:p>
        </w:tc>
        <w:tc>
          <w:tcPr>
            <w:tcW w:w="2268" w:type="dxa"/>
          </w:tcPr>
          <w:p w14:paraId="7EEF9623"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6ACD19C9" w14:textId="77777777" w:rsidTr="00B20F9B">
        <w:tc>
          <w:tcPr>
            <w:tcW w:w="567" w:type="dxa"/>
          </w:tcPr>
          <w:p w14:paraId="1DCDBEE0"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36.</w:t>
            </w:r>
          </w:p>
        </w:tc>
        <w:tc>
          <w:tcPr>
            <w:tcW w:w="5954" w:type="dxa"/>
            <w:gridSpan w:val="2"/>
          </w:tcPr>
          <w:p w14:paraId="79206572"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Доля сре</w:t>
            </w:r>
            <w:proofErr w:type="gramStart"/>
            <w:r w:rsidRPr="00F50163">
              <w:rPr>
                <w:rFonts w:ascii="Times New Roman" w:hAnsi="Times New Roman"/>
                <w:sz w:val="24"/>
                <w:szCs w:val="24"/>
              </w:rPr>
              <w:t>дств</w:t>
            </w:r>
            <w:r w:rsidR="004A1BC4" w:rsidRPr="00F50163">
              <w:rPr>
                <w:rFonts w:ascii="Times New Roman" w:hAnsi="Times New Roman"/>
                <w:sz w:val="24"/>
                <w:szCs w:val="24"/>
              </w:rPr>
              <w:t xml:space="preserve"> </w:t>
            </w:r>
            <w:r w:rsidRPr="00F50163">
              <w:rPr>
                <w:rFonts w:ascii="Times New Roman" w:hAnsi="Times New Roman"/>
                <w:sz w:val="24"/>
                <w:szCs w:val="24"/>
              </w:rPr>
              <w:t xml:space="preserve"> пр</w:t>
            </w:r>
            <w:proofErr w:type="gramEnd"/>
            <w:r w:rsidRPr="00F50163">
              <w:rPr>
                <w:rFonts w:ascii="Times New Roman" w:hAnsi="Times New Roman"/>
                <w:sz w:val="24"/>
                <w:szCs w:val="24"/>
              </w:rPr>
              <w:t>офессиональной образовательной организации от приносящей доход деятельности, направленных на развитие и содержание материально-технической базы, в общем объеме средств, содержание материально- технической базы</w:t>
            </w:r>
          </w:p>
        </w:tc>
        <w:tc>
          <w:tcPr>
            <w:tcW w:w="1276" w:type="dxa"/>
            <w:shd w:val="clear" w:color="auto" w:fill="auto"/>
          </w:tcPr>
          <w:p w14:paraId="6AE0D0F4" w14:textId="77777777" w:rsidR="00170864" w:rsidRPr="00F50163" w:rsidRDefault="0057046D" w:rsidP="00895401">
            <w:pPr>
              <w:spacing w:line="360" w:lineRule="auto"/>
              <w:jc w:val="center"/>
              <w:rPr>
                <w:rFonts w:ascii="Times New Roman" w:hAnsi="Times New Roman"/>
                <w:sz w:val="24"/>
                <w:szCs w:val="24"/>
              </w:rPr>
            </w:pPr>
            <w:r w:rsidRPr="00F50163">
              <w:rPr>
                <w:rFonts w:ascii="Times New Roman" w:hAnsi="Times New Roman"/>
                <w:b/>
                <w:sz w:val="24"/>
                <w:szCs w:val="24"/>
              </w:rPr>
              <w:t>6,0</w:t>
            </w:r>
            <w:r w:rsidR="00B30CE0" w:rsidRPr="00F50163">
              <w:rPr>
                <w:rFonts w:ascii="Times New Roman" w:hAnsi="Times New Roman"/>
                <w:sz w:val="24"/>
                <w:szCs w:val="24"/>
              </w:rPr>
              <w:t xml:space="preserve"> %</w:t>
            </w:r>
          </w:p>
        </w:tc>
        <w:tc>
          <w:tcPr>
            <w:tcW w:w="2268" w:type="dxa"/>
          </w:tcPr>
          <w:p w14:paraId="4DBD1B4C" w14:textId="77777777" w:rsidR="00170864" w:rsidRPr="00F50163" w:rsidRDefault="0057046D" w:rsidP="00895401">
            <w:pPr>
              <w:spacing w:line="360" w:lineRule="auto"/>
              <w:rPr>
                <w:rFonts w:ascii="Times New Roman" w:hAnsi="Times New Roman"/>
                <w:sz w:val="24"/>
                <w:szCs w:val="24"/>
              </w:rPr>
            </w:pPr>
            <w:r w:rsidRPr="00F50163">
              <w:rPr>
                <w:rFonts w:ascii="Times New Roman" w:hAnsi="Times New Roman"/>
                <w:sz w:val="24"/>
                <w:szCs w:val="24"/>
              </w:rPr>
              <w:t>С</w:t>
            </w:r>
            <w:r w:rsidR="00170864" w:rsidRPr="00F50163">
              <w:rPr>
                <w:rFonts w:ascii="Times New Roman" w:hAnsi="Times New Roman"/>
                <w:sz w:val="24"/>
                <w:szCs w:val="24"/>
              </w:rPr>
              <w:t>правка образовательной организации</w:t>
            </w:r>
          </w:p>
        </w:tc>
      </w:tr>
      <w:tr w:rsidR="00170864" w:rsidRPr="00F50163" w14:paraId="38FFEC27" w14:textId="77777777" w:rsidTr="00B20F9B">
        <w:tc>
          <w:tcPr>
            <w:tcW w:w="567" w:type="dxa"/>
          </w:tcPr>
          <w:p w14:paraId="5963126E"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37.</w:t>
            </w:r>
          </w:p>
        </w:tc>
        <w:tc>
          <w:tcPr>
            <w:tcW w:w="5954" w:type="dxa"/>
            <w:gridSpan w:val="2"/>
          </w:tcPr>
          <w:p w14:paraId="48C6DAB4"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сроком издания не старше 5 лет в расчете на 100 студентов</w:t>
            </w:r>
          </w:p>
        </w:tc>
        <w:tc>
          <w:tcPr>
            <w:tcW w:w="1276" w:type="dxa"/>
          </w:tcPr>
          <w:p w14:paraId="0FC115F1" w14:textId="2A36038E" w:rsidR="00170864" w:rsidRPr="00F50163" w:rsidRDefault="00BA60A8" w:rsidP="00895401">
            <w:pPr>
              <w:spacing w:line="360" w:lineRule="auto"/>
              <w:jc w:val="center"/>
              <w:rPr>
                <w:rFonts w:ascii="Times New Roman" w:hAnsi="Times New Roman"/>
                <w:b/>
                <w:sz w:val="24"/>
                <w:szCs w:val="24"/>
              </w:rPr>
            </w:pPr>
            <w:r>
              <w:rPr>
                <w:rFonts w:ascii="Times New Roman" w:hAnsi="Times New Roman"/>
                <w:b/>
                <w:sz w:val="24"/>
                <w:szCs w:val="24"/>
              </w:rPr>
              <w:t>164</w:t>
            </w:r>
            <w:r w:rsidR="00A141E1" w:rsidRPr="00F50163">
              <w:rPr>
                <w:rFonts w:ascii="Times New Roman" w:hAnsi="Times New Roman"/>
                <w:b/>
                <w:sz w:val="24"/>
                <w:szCs w:val="24"/>
              </w:rPr>
              <w:t xml:space="preserve"> экз</w:t>
            </w:r>
            <w:r w:rsidR="002A08CB" w:rsidRPr="00F50163">
              <w:rPr>
                <w:rFonts w:ascii="Times New Roman" w:hAnsi="Times New Roman"/>
                <w:b/>
                <w:sz w:val="24"/>
                <w:szCs w:val="24"/>
              </w:rPr>
              <w:t>.</w:t>
            </w:r>
          </w:p>
          <w:p w14:paraId="7D737D43" w14:textId="6F793055" w:rsidR="006D7911" w:rsidRPr="00F50163" w:rsidRDefault="00A141E1" w:rsidP="00895401">
            <w:pPr>
              <w:spacing w:line="360" w:lineRule="auto"/>
              <w:jc w:val="center"/>
              <w:rPr>
                <w:rFonts w:ascii="Times New Roman" w:hAnsi="Times New Roman"/>
                <w:b/>
                <w:sz w:val="24"/>
                <w:szCs w:val="24"/>
              </w:rPr>
            </w:pPr>
            <w:r w:rsidRPr="00F50163">
              <w:rPr>
                <w:rFonts w:ascii="Times New Roman" w:hAnsi="Times New Roman"/>
                <w:b/>
                <w:sz w:val="24"/>
                <w:szCs w:val="24"/>
              </w:rPr>
              <w:t xml:space="preserve">ЭБС – </w:t>
            </w:r>
            <w:r w:rsidR="00BA60A8">
              <w:rPr>
                <w:rFonts w:ascii="Times New Roman" w:hAnsi="Times New Roman"/>
                <w:b/>
                <w:sz w:val="24"/>
                <w:szCs w:val="24"/>
              </w:rPr>
              <w:t>10714</w:t>
            </w:r>
            <w:r w:rsidR="00A25725" w:rsidRPr="00F50163">
              <w:rPr>
                <w:rFonts w:ascii="Times New Roman" w:hAnsi="Times New Roman"/>
                <w:b/>
                <w:sz w:val="24"/>
                <w:szCs w:val="24"/>
              </w:rPr>
              <w:t>экз</w:t>
            </w:r>
            <w:r w:rsidR="006D7911" w:rsidRPr="00F50163">
              <w:rPr>
                <w:rFonts w:ascii="Times New Roman" w:hAnsi="Times New Roman"/>
                <w:b/>
                <w:sz w:val="24"/>
                <w:szCs w:val="24"/>
              </w:rPr>
              <w:t>,</w:t>
            </w:r>
          </w:p>
          <w:p w14:paraId="529974D1" w14:textId="6DAB97D8" w:rsidR="00A141E1" w:rsidRPr="00F50163" w:rsidRDefault="00BA60A8" w:rsidP="00895401">
            <w:pPr>
              <w:spacing w:line="360" w:lineRule="auto"/>
              <w:jc w:val="center"/>
              <w:rPr>
                <w:rFonts w:ascii="Times New Roman" w:hAnsi="Times New Roman"/>
                <w:b/>
                <w:sz w:val="24"/>
                <w:szCs w:val="24"/>
              </w:rPr>
            </w:pPr>
            <w:r>
              <w:rPr>
                <w:rFonts w:ascii="Times New Roman" w:hAnsi="Times New Roman"/>
                <w:b/>
                <w:sz w:val="24"/>
                <w:szCs w:val="24"/>
              </w:rPr>
              <w:t>Всего</w:t>
            </w:r>
            <w:r w:rsidR="006D7911" w:rsidRPr="00F50163">
              <w:rPr>
                <w:rFonts w:ascii="Times New Roman" w:hAnsi="Times New Roman"/>
                <w:b/>
                <w:sz w:val="24"/>
                <w:szCs w:val="24"/>
              </w:rPr>
              <w:t xml:space="preserve"> - </w:t>
            </w:r>
            <w:r>
              <w:rPr>
                <w:rFonts w:ascii="Times New Roman" w:hAnsi="Times New Roman"/>
                <w:b/>
                <w:sz w:val="24"/>
                <w:szCs w:val="24"/>
              </w:rPr>
              <w:t>10878</w:t>
            </w:r>
            <w:r w:rsidR="00A141E1" w:rsidRPr="00F50163">
              <w:rPr>
                <w:rFonts w:ascii="Times New Roman" w:hAnsi="Times New Roman"/>
                <w:b/>
                <w:sz w:val="24"/>
                <w:szCs w:val="24"/>
              </w:rPr>
              <w:t>экз</w:t>
            </w:r>
            <w:r w:rsidR="00A141E1" w:rsidRPr="00F50163">
              <w:rPr>
                <w:rFonts w:ascii="Times New Roman" w:hAnsi="Times New Roman"/>
                <w:sz w:val="24"/>
                <w:szCs w:val="24"/>
              </w:rPr>
              <w:t>.</w:t>
            </w:r>
          </w:p>
        </w:tc>
        <w:tc>
          <w:tcPr>
            <w:tcW w:w="2268" w:type="dxa"/>
          </w:tcPr>
          <w:p w14:paraId="64234AF8"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r w:rsidR="00170864" w:rsidRPr="00F50163" w14:paraId="7FBBE85E" w14:textId="77777777" w:rsidTr="00B20F9B">
        <w:tc>
          <w:tcPr>
            <w:tcW w:w="567" w:type="dxa"/>
          </w:tcPr>
          <w:p w14:paraId="4D1368C3" w14:textId="77777777" w:rsidR="00170864" w:rsidRPr="00F50163" w:rsidRDefault="00170864" w:rsidP="00895401">
            <w:pPr>
              <w:spacing w:line="360" w:lineRule="auto"/>
              <w:jc w:val="center"/>
              <w:rPr>
                <w:rFonts w:ascii="Times New Roman" w:hAnsi="Times New Roman"/>
                <w:sz w:val="24"/>
                <w:szCs w:val="24"/>
              </w:rPr>
            </w:pPr>
            <w:r w:rsidRPr="00F50163">
              <w:rPr>
                <w:rFonts w:ascii="Times New Roman" w:hAnsi="Times New Roman"/>
                <w:sz w:val="24"/>
                <w:szCs w:val="24"/>
              </w:rPr>
              <w:t>38.</w:t>
            </w:r>
          </w:p>
        </w:tc>
        <w:tc>
          <w:tcPr>
            <w:tcW w:w="5954" w:type="dxa"/>
            <w:gridSpan w:val="2"/>
          </w:tcPr>
          <w:p w14:paraId="7CA6DD73"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 xml:space="preserve">Количество статей, </w:t>
            </w:r>
            <w:r w:rsidR="00B30CE0" w:rsidRPr="00F50163">
              <w:rPr>
                <w:rFonts w:ascii="Times New Roman" w:hAnsi="Times New Roman"/>
                <w:sz w:val="24"/>
                <w:szCs w:val="24"/>
              </w:rPr>
              <w:t>ре</w:t>
            </w:r>
            <w:r w:rsidRPr="00F50163">
              <w:rPr>
                <w:rFonts w:ascii="Times New Roman" w:hAnsi="Times New Roman"/>
                <w:sz w:val="24"/>
                <w:szCs w:val="24"/>
              </w:rPr>
              <w:t>портажей, сюжетов с положительной и/или нейтральной оценкой деятельности профессиональной образовательной организации в средствах массовой информации</w:t>
            </w:r>
          </w:p>
        </w:tc>
        <w:tc>
          <w:tcPr>
            <w:tcW w:w="1276" w:type="dxa"/>
            <w:shd w:val="clear" w:color="auto" w:fill="auto"/>
          </w:tcPr>
          <w:p w14:paraId="288A7219" w14:textId="07A7C03A" w:rsidR="00170864" w:rsidRPr="00F50163" w:rsidRDefault="004128DC" w:rsidP="00895401">
            <w:pPr>
              <w:spacing w:line="360" w:lineRule="auto"/>
              <w:jc w:val="center"/>
              <w:rPr>
                <w:rFonts w:ascii="Times New Roman" w:hAnsi="Times New Roman"/>
                <w:b/>
                <w:sz w:val="24"/>
                <w:szCs w:val="24"/>
              </w:rPr>
            </w:pPr>
            <w:r w:rsidRPr="00F50163">
              <w:rPr>
                <w:rFonts w:ascii="Times New Roman" w:hAnsi="Times New Roman"/>
                <w:b/>
                <w:sz w:val="24"/>
                <w:szCs w:val="24"/>
              </w:rPr>
              <w:t>2</w:t>
            </w:r>
            <w:r w:rsidR="00FC35A5" w:rsidRPr="00F50163">
              <w:rPr>
                <w:rFonts w:ascii="Times New Roman" w:hAnsi="Times New Roman"/>
                <w:b/>
                <w:sz w:val="24"/>
                <w:szCs w:val="24"/>
              </w:rPr>
              <w:t>9</w:t>
            </w:r>
            <w:r w:rsidR="005175C0" w:rsidRPr="00F50163">
              <w:rPr>
                <w:rFonts w:ascii="Times New Roman" w:hAnsi="Times New Roman"/>
                <w:b/>
                <w:sz w:val="24"/>
                <w:szCs w:val="24"/>
              </w:rPr>
              <w:t xml:space="preserve"> </w:t>
            </w:r>
            <w:r w:rsidR="00BD466E" w:rsidRPr="00F50163">
              <w:rPr>
                <w:rFonts w:ascii="Times New Roman" w:hAnsi="Times New Roman"/>
                <w:b/>
                <w:sz w:val="24"/>
                <w:szCs w:val="24"/>
              </w:rPr>
              <w:t>шт.</w:t>
            </w:r>
          </w:p>
        </w:tc>
        <w:tc>
          <w:tcPr>
            <w:tcW w:w="2268" w:type="dxa"/>
          </w:tcPr>
          <w:p w14:paraId="62480385" w14:textId="77777777" w:rsidR="00170864" w:rsidRPr="00F50163" w:rsidRDefault="00170864" w:rsidP="00895401">
            <w:pPr>
              <w:spacing w:line="360" w:lineRule="auto"/>
              <w:rPr>
                <w:rFonts w:ascii="Times New Roman" w:hAnsi="Times New Roman"/>
                <w:sz w:val="24"/>
                <w:szCs w:val="24"/>
              </w:rPr>
            </w:pPr>
            <w:r w:rsidRPr="00F50163">
              <w:rPr>
                <w:rFonts w:ascii="Times New Roman" w:hAnsi="Times New Roman"/>
                <w:sz w:val="24"/>
                <w:szCs w:val="24"/>
              </w:rPr>
              <w:t>Справка образовательной организации</w:t>
            </w:r>
          </w:p>
        </w:tc>
      </w:tr>
    </w:tbl>
    <w:p w14:paraId="116B9607" w14:textId="77777777" w:rsidR="00175CE7" w:rsidRPr="00F50163" w:rsidRDefault="00175CE7" w:rsidP="00895401">
      <w:pPr>
        <w:spacing w:after="0" w:line="360" w:lineRule="auto"/>
        <w:rPr>
          <w:rStyle w:val="aa"/>
          <w:rFonts w:ascii="Times New Roman" w:hAnsi="Times New Roman"/>
          <w:sz w:val="24"/>
          <w:szCs w:val="24"/>
        </w:rPr>
      </w:pPr>
    </w:p>
    <w:p w14:paraId="67675612" w14:textId="77777777" w:rsidR="00B763FB" w:rsidRPr="00F50163" w:rsidRDefault="00B763FB" w:rsidP="00895401">
      <w:pPr>
        <w:spacing w:after="0" w:line="360" w:lineRule="auto"/>
        <w:jc w:val="right"/>
        <w:rPr>
          <w:rStyle w:val="aa"/>
          <w:rFonts w:ascii="Times New Roman" w:hAnsi="Times New Roman"/>
          <w:i w:val="0"/>
          <w:sz w:val="24"/>
          <w:szCs w:val="24"/>
        </w:rPr>
      </w:pPr>
      <w:r w:rsidRPr="00F50163">
        <w:rPr>
          <w:rStyle w:val="aa"/>
          <w:rFonts w:ascii="Times New Roman" w:hAnsi="Times New Roman"/>
          <w:i w:val="0"/>
          <w:sz w:val="24"/>
          <w:szCs w:val="24"/>
        </w:rPr>
        <w:lastRenderedPageBreak/>
        <w:t>Приложение</w:t>
      </w:r>
      <w:r w:rsidR="00A13142" w:rsidRPr="00F50163">
        <w:rPr>
          <w:rStyle w:val="aa"/>
          <w:rFonts w:ascii="Times New Roman" w:hAnsi="Times New Roman"/>
          <w:i w:val="0"/>
          <w:sz w:val="24"/>
          <w:szCs w:val="24"/>
        </w:rPr>
        <w:t xml:space="preserve"> 3</w:t>
      </w:r>
    </w:p>
    <w:p w14:paraId="025DCDFB" w14:textId="77777777" w:rsidR="00B763FB" w:rsidRPr="00F50163" w:rsidRDefault="00B763FB" w:rsidP="00895401">
      <w:pPr>
        <w:spacing w:after="0" w:line="360" w:lineRule="auto"/>
        <w:jc w:val="center"/>
        <w:rPr>
          <w:rStyle w:val="aa"/>
          <w:rFonts w:ascii="Times New Roman" w:hAnsi="Times New Roman"/>
          <w:b/>
          <w:i w:val="0"/>
          <w:sz w:val="24"/>
          <w:szCs w:val="24"/>
        </w:rPr>
      </w:pPr>
      <w:r w:rsidRPr="00F50163">
        <w:rPr>
          <w:rStyle w:val="aa"/>
          <w:rFonts w:ascii="Times New Roman" w:hAnsi="Times New Roman"/>
          <w:b/>
          <w:i w:val="0"/>
          <w:sz w:val="24"/>
          <w:szCs w:val="24"/>
        </w:rPr>
        <w:t xml:space="preserve">Показатели деятельности </w:t>
      </w:r>
      <w:proofErr w:type="gramStart"/>
      <w:r w:rsidRPr="00F50163">
        <w:rPr>
          <w:rStyle w:val="aa"/>
          <w:rFonts w:ascii="Times New Roman" w:hAnsi="Times New Roman"/>
          <w:b/>
          <w:i w:val="0"/>
          <w:sz w:val="24"/>
          <w:szCs w:val="24"/>
        </w:rPr>
        <w:t>государственного</w:t>
      </w:r>
      <w:proofErr w:type="gramEnd"/>
      <w:r w:rsidRPr="00F50163">
        <w:rPr>
          <w:rStyle w:val="aa"/>
          <w:rFonts w:ascii="Times New Roman" w:hAnsi="Times New Roman"/>
          <w:b/>
          <w:i w:val="0"/>
          <w:sz w:val="24"/>
          <w:szCs w:val="24"/>
        </w:rPr>
        <w:t xml:space="preserve"> бюджетного </w:t>
      </w:r>
    </w:p>
    <w:p w14:paraId="63B3B6B3" w14:textId="77777777" w:rsidR="00B763FB" w:rsidRPr="00F50163" w:rsidRDefault="00B763FB" w:rsidP="00895401">
      <w:pPr>
        <w:spacing w:after="0" w:line="360" w:lineRule="auto"/>
        <w:jc w:val="center"/>
        <w:rPr>
          <w:rStyle w:val="aa"/>
          <w:rFonts w:ascii="Times New Roman" w:hAnsi="Times New Roman"/>
          <w:b/>
          <w:i w:val="0"/>
          <w:sz w:val="24"/>
          <w:szCs w:val="24"/>
        </w:rPr>
      </w:pPr>
      <w:r w:rsidRPr="00F50163">
        <w:rPr>
          <w:rStyle w:val="aa"/>
          <w:rFonts w:ascii="Times New Roman" w:hAnsi="Times New Roman"/>
          <w:b/>
          <w:i w:val="0"/>
          <w:sz w:val="24"/>
          <w:szCs w:val="24"/>
        </w:rPr>
        <w:t xml:space="preserve">профессионального образовательного учреждения  </w:t>
      </w:r>
    </w:p>
    <w:p w14:paraId="0074EACB" w14:textId="77777777" w:rsidR="00B763FB" w:rsidRPr="00F50163" w:rsidRDefault="00B763FB" w:rsidP="00895401">
      <w:pPr>
        <w:spacing w:after="0" w:line="360" w:lineRule="auto"/>
        <w:jc w:val="center"/>
        <w:rPr>
          <w:rStyle w:val="aa"/>
          <w:rFonts w:ascii="Times New Roman" w:hAnsi="Times New Roman"/>
          <w:b/>
          <w:sz w:val="24"/>
          <w:szCs w:val="24"/>
        </w:rPr>
      </w:pPr>
      <w:r w:rsidRPr="00F50163">
        <w:rPr>
          <w:rStyle w:val="aa"/>
          <w:rFonts w:ascii="Times New Roman" w:hAnsi="Times New Roman"/>
          <w:b/>
          <w:i w:val="0"/>
          <w:sz w:val="24"/>
          <w:szCs w:val="24"/>
        </w:rPr>
        <w:t>«</w:t>
      </w:r>
      <w:r w:rsidRPr="00F50163">
        <w:rPr>
          <w:rStyle w:val="aa"/>
          <w:rFonts w:ascii="Times New Roman" w:hAnsi="Times New Roman"/>
          <w:b/>
          <w:sz w:val="24"/>
          <w:szCs w:val="24"/>
        </w:rPr>
        <w:t>Волжский политехнический техникум»</w:t>
      </w:r>
    </w:p>
    <w:p w14:paraId="2060183C" w14:textId="77777777" w:rsidR="00B763FB" w:rsidRPr="00F50163" w:rsidRDefault="00B763FB" w:rsidP="00895401">
      <w:pPr>
        <w:spacing w:after="0" w:line="360" w:lineRule="auto"/>
        <w:jc w:val="center"/>
        <w:rPr>
          <w:rStyle w:val="aa"/>
          <w:rFonts w:ascii="Times New Roman" w:hAnsi="Times New Roman"/>
          <w:b/>
          <w:sz w:val="24"/>
          <w:szCs w:val="24"/>
        </w:rPr>
      </w:pPr>
    </w:p>
    <w:tbl>
      <w:tblPr>
        <w:tblStyle w:val="a5"/>
        <w:tblW w:w="0" w:type="auto"/>
        <w:tblLook w:val="04A0" w:firstRow="1" w:lastRow="0" w:firstColumn="1" w:lastColumn="0" w:noHBand="0" w:noVBand="1"/>
      </w:tblPr>
      <w:tblGrid>
        <w:gridCol w:w="1242"/>
        <w:gridCol w:w="6237"/>
        <w:gridCol w:w="2942"/>
      </w:tblGrid>
      <w:tr w:rsidR="00B763FB" w:rsidRPr="00F50163" w14:paraId="5BA0E735" w14:textId="77777777" w:rsidTr="00B763FB">
        <w:tc>
          <w:tcPr>
            <w:tcW w:w="1242" w:type="dxa"/>
          </w:tcPr>
          <w:p w14:paraId="218E68E7" w14:textId="77777777" w:rsidR="00B763FB" w:rsidRPr="00F50163" w:rsidRDefault="00B763FB" w:rsidP="00895401">
            <w:pPr>
              <w:spacing w:line="360" w:lineRule="auto"/>
              <w:jc w:val="center"/>
              <w:rPr>
                <w:rStyle w:val="aa"/>
                <w:rFonts w:ascii="Times New Roman" w:hAnsi="Times New Roman"/>
                <w:i w:val="0"/>
                <w:sz w:val="24"/>
                <w:szCs w:val="24"/>
              </w:rPr>
            </w:pPr>
            <w:r w:rsidRPr="00F50163">
              <w:rPr>
                <w:rStyle w:val="aa"/>
                <w:rFonts w:ascii="Times New Roman" w:hAnsi="Times New Roman"/>
                <w:i w:val="0"/>
                <w:sz w:val="24"/>
                <w:szCs w:val="24"/>
              </w:rPr>
              <w:t xml:space="preserve">№ </w:t>
            </w:r>
            <w:proofErr w:type="gramStart"/>
            <w:r w:rsidRPr="00F50163">
              <w:rPr>
                <w:rStyle w:val="aa"/>
                <w:rFonts w:ascii="Times New Roman" w:hAnsi="Times New Roman"/>
                <w:i w:val="0"/>
                <w:sz w:val="24"/>
                <w:szCs w:val="24"/>
              </w:rPr>
              <w:t>п</w:t>
            </w:r>
            <w:proofErr w:type="gramEnd"/>
            <w:r w:rsidRPr="00F50163">
              <w:rPr>
                <w:rStyle w:val="aa"/>
                <w:rFonts w:ascii="Times New Roman" w:hAnsi="Times New Roman"/>
                <w:i w:val="0"/>
                <w:sz w:val="24"/>
                <w:szCs w:val="24"/>
              </w:rPr>
              <w:t>/п</w:t>
            </w:r>
          </w:p>
        </w:tc>
        <w:tc>
          <w:tcPr>
            <w:tcW w:w="6237" w:type="dxa"/>
          </w:tcPr>
          <w:p w14:paraId="6F5B203F" w14:textId="77777777" w:rsidR="00B763FB" w:rsidRPr="00F50163" w:rsidRDefault="00B763FB" w:rsidP="00895401">
            <w:pPr>
              <w:spacing w:line="360" w:lineRule="auto"/>
              <w:jc w:val="center"/>
              <w:rPr>
                <w:rStyle w:val="aa"/>
                <w:rFonts w:ascii="Times New Roman" w:hAnsi="Times New Roman"/>
                <w:i w:val="0"/>
                <w:sz w:val="24"/>
                <w:szCs w:val="24"/>
              </w:rPr>
            </w:pPr>
            <w:r w:rsidRPr="00F50163">
              <w:rPr>
                <w:rStyle w:val="aa"/>
                <w:rFonts w:ascii="Times New Roman" w:hAnsi="Times New Roman"/>
                <w:i w:val="0"/>
                <w:sz w:val="24"/>
                <w:szCs w:val="24"/>
              </w:rPr>
              <w:t>Показатели</w:t>
            </w:r>
          </w:p>
        </w:tc>
        <w:tc>
          <w:tcPr>
            <w:tcW w:w="2942" w:type="dxa"/>
          </w:tcPr>
          <w:p w14:paraId="15F10D88" w14:textId="77777777" w:rsidR="00B763FB" w:rsidRPr="00F50163" w:rsidRDefault="00B763FB" w:rsidP="00895401">
            <w:pPr>
              <w:spacing w:line="360" w:lineRule="auto"/>
              <w:jc w:val="center"/>
              <w:rPr>
                <w:rStyle w:val="aa"/>
                <w:rFonts w:ascii="Times New Roman" w:hAnsi="Times New Roman"/>
                <w:i w:val="0"/>
                <w:sz w:val="24"/>
                <w:szCs w:val="24"/>
              </w:rPr>
            </w:pPr>
            <w:r w:rsidRPr="00F50163">
              <w:rPr>
                <w:rStyle w:val="aa"/>
                <w:rFonts w:ascii="Times New Roman" w:hAnsi="Times New Roman"/>
                <w:i w:val="0"/>
                <w:sz w:val="24"/>
                <w:szCs w:val="24"/>
              </w:rPr>
              <w:t>Единица измерения</w:t>
            </w:r>
          </w:p>
        </w:tc>
      </w:tr>
      <w:tr w:rsidR="00B763FB" w:rsidRPr="00F50163" w14:paraId="3F0EACED" w14:textId="77777777" w:rsidTr="00B763FB">
        <w:tc>
          <w:tcPr>
            <w:tcW w:w="1242" w:type="dxa"/>
          </w:tcPr>
          <w:p w14:paraId="46D2BD10" w14:textId="77777777" w:rsidR="00B763FB" w:rsidRPr="00F50163" w:rsidRDefault="00B763FB" w:rsidP="00895401">
            <w:pPr>
              <w:spacing w:line="360" w:lineRule="auto"/>
              <w:jc w:val="center"/>
              <w:rPr>
                <w:rStyle w:val="aa"/>
                <w:rFonts w:ascii="Times New Roman" w:hAnsi="Times New Roman"/>
                <w:i w:val="0"/>
                <w:sz w:val="24"/>
                <w:szCs w:val="24"/>
              </w:rPr>
            </w:pPr>
            <w:r w:rsidRPr="00F50163">
              <w:rPr>
                <w:rStyle w:val="aa"/>
                <w:rFonts w:ascii="Times New Roman" w:hAnsi="Times New Roman"/>
                <w:i w:val="0"/>
                <w:sz w:val="24"/>
                <w:szCs w:val="24"/>
              </w:rPr>
              <w:t>1.</w:t>
            </w:r>
          </w:p>
        </w:tc>
        <w:tc>
          <w:tcPr>
            <w:tcW w:w="6237" w:type="dxa"/>
          </w:tcPr>
          <w:p w14:paraId="1DABDC5E" w14:textId="77777777" w:rsidR="00B763FB" w:rsidRPr="00F50163" w:rsidRDefault="00B763FB" w:rsidP="00895401">
            <w:pPr>
              <w:spacing w:line="360" w:lineRule="auto"/>
              <w:jc w:val="center"/>
              <w:rPr>
                <w:rStyle w:val="aa"/>
                <w:rFonts w:ascii="Times New Roman" w:hAnsi="Times New Roman"/>
                <w:i w:val="0"/>
                <w:sz w:val="24"/>
                <w:szCs w:val="24"/>
              </w:rPr>
            </w:pPr>
            <w:r w:rsidRPr="00F50163">
              <w:rPr>
                <w:rStyle w:val="aa"/>
                <w:rFonts w:ascii="Times New Roman" w:hAnsi="Times New Roman"/>
                <w:i w:val="0"/>
                <w:sz w:val="24"/>
                <w:szCs w:val="24"/>
              </w:rPr>
              <w:t>Образовательная деятельность</w:t>
            </w:r>
          </w:p>
        </w:tc>
        <w:tc>
          <w:tcPr>
            <w:tcW w:w="2942" w:type="dxa"/>
          </w:tcPr>
          <w:p w14:paraId="6531B58C" w14:textId="77777777" w:rsidR="00B763FB" w:rsidRPr="00F50163" w:rsidRDefault="00B763FB" w:rsidP="00895401">
            <w:pPr>
              <w:spacing w:line="360" w:lineRule="auto"/>
              <w:jc w:val="center"/>
              <w:rPr>
                <w:rStyle w:val="aa"/>
                <w:rFonts w:ascii="Times New Roman" w:hAnsi="Times New Roman"/>
                <w:i w:val="0"/>
                <w:sz w:val="24"/>
                <w:szCs w:val="24"/>
              </w:rPr>
            </w:pPr>
          </w:p>
        </w:tc>
      </w:tr>
      <w:tr w:rsidR="008A0DE0" w:rsidRPr="00F50163" w14:paraId="581C5739" w14:textId="77777777" w:rsidTr="00B763FB">
        <w:tc>
          <w:tcPr>
            <w:tcW w:w="1242" w:type="dxa"/>
          </w:tcPr>
          <w:p w14:paraId="310CDD9C"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1.1</w:t>
            </w:r>
          </w:p>
        </w:tc>
        <w:tc>
          <w:tcPr>
            <w:tcW w:w="6237" w:type="dxa"/>
          </w:tcPr>
          <w:p w14:paraId="559E7785"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942" w:type="dxa"/>
          </w:tcPr>
          <w:p w14:paraId="3B5C1EF4" w14:textId="77777777" w:rsidR="008A0DE0" w:rsidRPr="00F50163" w:rsidRDefault="008A0DE0" w:rsidP="00895401">
            <w:pPr>
              <w:spacing w:line="360" w:lineRule="auto"/>
              <w:jc w:val="both"/>
              <w:rPr>
                <w:rStyle w:val="aa"/>
                <w:rFonts w:ascii="Times New Roman" w:hAnsi="Times New Roman"/>
                <w:b/>
                <w:i w:val="0"/>
                <w:sz w:val="24"/>
                <w:szCs w:val="24"/>
              </w:rPr>
            </w:pPr>
            <w:r w:rsidRPr="00F50163">
              <w:rPr>
                <w:rStyle w:val="aa"/>
                <w:rFonts w:ascii="Times New Roman" w:hAnsi="Times New Roman"/>
                <w:b/>
                <w:i w:val="0"/>
                <w:sz w:val="24"/>
                <w:szCs w:val="24"/>
              </w:rPr>
              <w:t xml:space="preserve">человек       </w:t>
            </w:r>
            <w:r w:rsidR="00625B53" w:rsidRPr="00F50163">
              <w:rPr>
                <w:rStyle w:val="aa"/>
                <w:rFonts w:ascii="Times New Roman" w:hAnsi="Times New Roman"/>
                <w:b/>
                <w:i w:val="0"/>
                <w:sz w:val="24"/>
                <w:szCs w:val="24"/>
              </w:rPr>
              <w:t>- 925</w:t>
            </w:r>
          </w:p>
        </w:tc>
      </w:tr>
      <w:tr w:rsidR="008A0DE0" w:rsidRPr="00F50163" w14:paraId="1D3F3754" w14:textId="77777777" w:rsidTr="00B763FB">
        <w:tc>
          <w:tcPr>
            <w:tcW w:w="1242" w:type="dxa"/>
          </w:tcPr>
          <w:p w14:paraId="524B04B7"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1.1.1</w:t>
            </w:r>
          </w:p>
        </w:tc>
        <w:tc>
          <w:tcPr>
            <w:tcW w:w="6237" w:type="dxa"/>
          </w:tcPr>
          <w:p w14:paraId="2300C69C"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По очной форме обучения</w:t>
            </w:r>
          </w:p>
        </w:tc>
        <w:tc>
          <w:tcPr>
            <w:tcW w:w="2942" w:type="dxa"/>
          </w:tcPr>
          <w:p w14:paraId="6FD01840" w14:textId="77777777" w:rsidR="008A0DE0" w:rsidRPr="00F50163" w:rsidRDefault="008A0DE0" w:rsidP="00895401">
            <w:pPr>
              <w:spacing w:line="360" w:lineRule="auto"/>
              <w:jc w:val="both"/>
              <w:rPr>
                <w:rStyle w:val="aa"/>
                <w:rFonts w:ascii="Times New Roman" w:hAnsi="Times New Roman"/>
                <w:b/>
                <w:i w:val="0"/>
                <w:sz w:val="24"/>
                <w:szCs w:val="24"/>
              </w:rPr>
            </w:pPr>
            <w:r w:rsidRPr="00F50163">
              <w:rPr>
                <w:rStyle w:val="aa"/>
                <w:rFonts w:ascii="Times New Roman" w:hAnsi="Times New Roman"/>
                <w:b/>
                <w:i w:val="0"/>
                <w:sz w:val="24"/>
                <w:szCs w:val="24"/>
              </w:rPr>
              <w:t xml:space="preserve">человек      </w:t>
            </w:r>
            <w:r w:rsidR="00DE62E2" w:rsidRPr="00F50163">
              <w:rPr>
                <w:rStyle w:val="aa"/>
                <w:rFonts w:ascii="Times New Roman" w:hAnsi="Times New Roman"/>
                <w:b/>
                <w:i w:val="0"/>
                <w:sz w:val="24"/>
                <w:szCs w:val="24"/>
              </w:rPr>
              <w:t xml:space="preserve">- </w:t>
            </w:r>
            <w:r w:rsidR="00625B53" w:rsidRPr="00F50163">
              <w:rPr>
                <w:rStyle w:val="aa"/>
                <w:rFonts w:ascii="Times New Roman" w:hAnsi="Times New Roman"/>
                <w:b/>
                <w:i w:val="0"/>
                <w:sz w:val="24"/>
                <w:szCs w:val="24"/>
              </w:rPr>
              <w:t>925</w:t>
            </w:r>
          </w:p>
        </w:tc>
      </w:tr>
      <w:tr w:rsidR="008A0DE0" w:rsidRPr="00F50163" w14:paraId="2F7943CA" w14:textId="77777777" w:rsidTr="00B763FB">
        <w:tc>
          <w:tcPr>
            <w:tcW w:w="1242" w:type="dxa"/>
          </w:tcPr>
          <w:p w14:paraId="1D3A5088"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1.1.2</w:t>
            </w:r>
          </w:p>
        </w:tc>
        <w:tc>
          <w:tcPr>
            <w:tcW w:w="6237" w:type="dxa"/>
          </w:tcPr>
          <w:p w14:paraId="61304207"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По очно-заочной форме обучения</w:t>
            </w:r>
          </w:p>
        </w:tc>
        <w:tc>
          <w:tcPr>
            <w:tcW w:w="2942" w:type="dxa"/>
          </w:tcPr>
          <w:p w14:paraId="1361F178" w14:textId="77777777" w:rsidR="008A0DE0" w:rsidRPr="00F50163" w:rsidRDefault="008A0DE0" w:rsidP="00895401">
            <w:pPr>
              <w:spacing w:line="360" w:lineRule="auto"/>
              <w:rPr>
                <w:rFonts w:ascii="Times New Roman" w:hAnsi="Times New Roman"/>
                <w:b/>
                <w:sz w:val="24"/>
                <w:szCs w:val="24"/>
              </w:rPr>
            </w:pPr>
            <w:r w:rsidRPr="00F50163">
              <w:rPr>
                <w:rStyle w:val="aa"/>
                <w:rFonts w:ascii="Times New Roman" w:hAnsi="Times New Roman"/>
                <w:b/>
                <w:i w:val="0"/>
                <w:sz w:val="24"/>
                <w:szCs w:val="24"/>
              </w:rPr>
              <w:t xml:space="preserve">человек      </w:t>
            </w:r>
            <w:r w:rsidR="0038674F" w:rsidRPr="00F50163">
              <w:rPr>
                <w:rStyle w:val="aa"/>
                <w:rFonts w:ascii="Times New Roman" w:hAnsi="Times New Roman"/>
                <w:b/>
                <w:i w:val="0"/>
                <w:sz w:val="24"/>
                <w:szCs w:val="24"/>
              </w:rPr>
              <w:t>- 0</w:t>
            </w:r>
          </w:p>
        </w:tc>
      </w:tr>
      <w:tr w:rsidR="008A0DE0" w:rsidRPr="00F50163" w14:paraId="0F703E67" w14:textId="77777777" w:rsidTr="00B763FB">
        <w:tc>
          <w:tcPr>
            <w:tcW w:w="1242" w:type="dxa"/>
          </w:tcPr>
          <w:p w14:paraId="5A2A62E4"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1.1.3</w:t>
            </w:r>
          </w:p>
        </w:tc>
        <w:tc>
          <w:tcPr>
            <w:tcW w:w="6237" w:type="dxa"/>
          </w:tcPr>
          <w:p w14:paraId="27209BBF"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По заочной форме обучения</w:t>
            </w:r>
          </w:p>
        </w:tc>
        <w:tc>
          <w:tcPr>
            <w:tcW w:w="2942" w:type="dxa"/>
          </w:tcPr>
          <w:p w14:paraId="2903BCD7" w14:textId="77777777" w:rsidR="008A0DE0" w:rsidRPr="00F50163" w:rsidRDefault="008A0DE0" w:rsidP="00895401">
            <w:pPr>
              <w:spacing w:line="360" w:lineRule="auto"/>
              <w:rPr>
                <w:rFonts w:ascii="Times New Roman" w:hAnsi="Times New Roman"/>
                <w:b/>
                <w:sz w:val="24"/>
                <w:szCs w:val="24"/>
              </w:rPr>
            </w:pPr>
            <w:r w:rsidRPr="00F50163">
              <w:rPr>
                <w:rStyle w:val="aa"/>
                <w:rFonts w:ascii="Times New Roman" w:hAnsi="Times New Roman"/>
                <w:b/>
                <w:i w:val="0"/>
                <w:sz w:val="24"/>
                <w:szCs w:val="24"/>
              </w:rPr>
              <w:t xml:space="preserve">человек      </w:t>
            </w:r>
            <w:r w:rsidR="00625B53" w:rsidRPr="00F50163">
              <w:rPr>
                <w:rStyle w:val="aa"/>
                <w:rFonts w:ascii="Times New Roman" w:hAnsi="Times New Roman"/>
                <w:b/>
                <w:i w:val="0"/>
                <w:sz w:val="24"/>
                <w:szCs w:val="24"/>
              </w:rPr>
              <w:t>- 0</w:t>
            </w:r>
          </w:p>
        </w:tc>
      </w:tr>
      <w:tr w:rsidR="008A0DE0" w:rsidRPr="00F50163" w14:paraId="69B09E6E" w14:textId="77777777" w:rsidTr="00B763FB">
        <w:tc>
          <w:tcPr>
            <w:tcW w:w="1242" w:type="dxa"/>
          </w:tcPr>
          <w:p w14:paraId="6016B508"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1.2</w:t>
            </w:r>
          </w:p>
        </w:tc>
        <w:tc>
          <w:tcPr>
            <w:tcW w:w="6237" w:type="dxa"/>
          </w:tcPr>
          <w:p w14:paraId="622BD5E9"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942" w:type="dxa"/>
          </w:tcPr>
          <w:p w14:paraId="46BA3BF6" w14:textId="77777777" w:rsidR="008A0DE0" w:rsidRPr="00F50163" w:rsidRDefault="008A0DE0" w:rsidP="00895401">
            <w:pPr>
              <w:spacing w:line="360" w:lineRule="auto"/>
              <w:rPr>
                <w:rStyle w:val="aa"/>
                <w:rFonts w:ascii="Times New Roman" w:hAnsi="Times New Roman"/>
                <w:b/>
                <w:i w:val="0"/>
                <w:sz w:val="24"/>
                <w:szCs w:val="24"/>
              </w:rPr>
            </w:pPr>
            <w:r w:rsidRPr="00F50163">
              <w:rPr>
                <w:rStyle w:val="aa"/>
                <w:rFonts w:ascii="Times New Roman" w:hAnsi="Times New Roman"/>
                <w:b/>
                <w:i w:val="0"/>
                <w:sz w:val="24"/>
                <w:szCs w:val="24"/>
              </w:rPr>
              <w:t xml:space="preserve">человек </w:t>
            </w:r>
          </w:p>
          <w:p w14:paraId="719B30EB" w14:textId="77777777" w:rsidR="008A0DE0" w:rsidRPr="00F50163" w:rsidRDefault="00625B53" w:rsidP="00895401">
            <w:pPr>
              <w:spacing w:line="360" w:lineRule="auto"/>
              <w:rPr>
                <w:rFonts w:ascii="Times New Roman" w:hAnsi="Times New Roman"/>
                <w:b/>
                <w:sz w:val="24"/>
                <w:szCs w:val="24"/>
              </w:rPr>
            </w:pPr>
            <w:r w:rsidRPr="00F50163">
              <w:rPr>
                <w:rFonts w:ascii="Times New Roman" w:hAnsi="Times New Roman"/>
                <w:b/>
                <w:sz w:val="24"/>
                <w:szCs w:val="24"/>
              </w:rPr>
              <w:t>2099</w:t>
            </w:r>
          </w:p>
        </w:tc>
      </w:tr>
      <w:tr w:rsidR="008A0DE0" w:rsidRPr="00F50163" w14:paraId="2FC600E1" w14:textId="77777777" w:rsidTr="00B763FB">
        <w:tc>
          <w:tcPr>
            <w:tcW w:w="1242" w:type="dxa"/>
          </w:tcPr>
          <w:p w14:paraId="37BAD3ED"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1.2.1</w:t>
            </w:r>
          </w:p>
        </w:tc>
        <w:tc>
          <w:tcPr>
            <w:tcW w:w="6237" w:type="dxa"/>
          </w:tcPr>
          <w:p w14:paraId="15610F81"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По очной форме обучения</w:t>
            </w:r>
          </w:p>
        </w:tc>
        <w:tc>
          <w:tcPr>
            <w:tcW w:w="2942" w:type="dxa"/>
          </w:tcPr>
          <w:p w14:paraId="479C8AA0" w14:textId="77777777" w:rsidR="008A0DE0" w:rsidRPr="00F50163" w:rsidRDefault="008A0DE0" w:rsidP="00895401">
            <w:pPr>
              <w:spacing w:line="360" w:lineRule="auto"/>
              <w:rPr>
                <w:rStyle w:val="aa"/>
                <w:rFonts w:ascii="Times New Roman" w:hAnsi="Times New Roman"/>
                <w:b/>
                <w:i w:val="0"/>
                <w:sz w:val="24"/>
                <w:szCs w:val="24"/>
              </w:rPr>
            </w:pPr>
            <w:r w:rsidRPr="00F50163">
              <w:rPr>
                <w:rStyle w:val="aa"/>
                <w:rFonts w:ascii="Times New Roman" w:hAnsi="Times New Roman"/>
                <w:b/>
                <w:i w:val="0"/>
                <w:sz w:val="24"/>
                <w:szCs w:val="24"/>
              </w:rPr>
              <w:t xml:space="preserve">человек </w:t>
            </w:r>
          </w:p>
          <w:p w14:paraId="5B7EEFE5" w14:textId="77777777" w:rsidR="008A0DE0" w:rsidRPr="00F50163" w:rsidRDefault="00145A89" w:rsidP="00895401">
            <w:pPr>
              <w:spacing w:line="360" w:lineRule="auto"/>
              <w:rPr>
                <w:rFonts w:ascii="Times New Roman" w:hAnsi="Times New Roman"/>
                <w:b/>
                <w:sz w:val="24"/>
                <w:szCs w:val="24"/>
              </w:rPr>
            </w:pPr>
            <w:r w:rsidRPr="00F50163">
              <w:rPr>
                <w:rFonts w:ascii="Times New Roman" w:hAnsi="Times New Roman"/>
                <w:b/>
                <w:sz w:val="24"/>
                <w:szCs w:val="24"/>
              </w:rPr>
              <w:t>1987</w:t>
            </w:r>
          </w:p>
        </w:tc>
      </w:tr>
      <w:tr w:rsidR="008A0DE0" w:rsidRPr="00F50163" w14:paraId="4B0DE340" w14:textId="77777777" w:rsidTr="00B763FB">
        <w:tc>
          <w:tcPr>
            <w:tcW w:w="1242" w:type="dxa"/>
          </w:tcPr>
          <w:p w14:paraId="5A1C85AA"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1.2.2</w:t>
            </w:r>
          </w:p>
        </w:tc>
        <w:tc>
          <w:tcPr>
            <w:tcW w:w="6237" w:type="dxa"/>
          </w:tcPr>
          <w:p w14:paraId="1340A101"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По очно-заочной форме обучения</w:t>
            </w:r>
          </w:p>
        </w:tc>
        <w:tc>
          <w:tcPr>
            <w:tcW w:w="2942" w:type="dxa"/>
          </w:tcPr>
          <w:p w14:paraId="316D5976" w14:textId="77777777" w:rsidR="008A0DE0" w:rsidRPr="00F50163" w:rsidRDefault="008A0DE0" w:rsidP="00895401">
            <w:pPr>
              <w:spacing w:line="360" w:lineRule="auto"/>
              <w:rPr>
                <w:rFonts w:ascii="Times New Roman" w:hAnsi="Times New Roman"/>
                <w:b/>
                <w:sz w:val="24"/>
                <w:szCs w:val="24"/>
              </w:rPr>
            </w:pPr>
            <w:r w:rsidRPr="00F50163">
              <w:rPr>
                <w:rStyle w:val="aa"/>
                <w:rFonts w:ascii="Times New Roman" w:hAnsi="Times New Roman"/>
                <w:b/>
                <w:i w:val="0"/>
                <w:sz w:val="24"/>
                <w:szCs w:val="24"/>
              </w:rPr>
              <w:t xml:space="preserve">человек     </w:t>
            </w:r>
            <w:r w:rsidR="00EA5BC4" w:rsidRPr="00F50163">
              <w:rPr>
                <w:rStyle w:val="aa"/>
                <w:rFonts w:ascii="Times New Roman" w:hAnsi="Times New Roman"/>
                <w:b/>
                <w:i w:val="0"/>
                <w:sz w:val="24"/>
                <w:szCs w:val="24"/>
              </w:rPr>
              <w:t>-  0</w:t>
            </w:r>
          </w:p>
        </w:tc>
      </w:tr>
      <w:tr w:rsidR="008A0DE0" w:rsidRPr="00F50163" w14:paraId="09DEE28B" w14:textId="77777777" w:rsidTr="00B763FB">
        <w:tc>
          <w:tcPr>
            <w:tcW w:w="1242" w:type="dxa"/>
          </w:tcPr>
          <w:p w14:paraId="6ED3F0DA"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1.2.3</w:t>
            </w:r>
          </w:p>
        </w:tc>
        <w:tc>
          <w:tcPr>
            <w:tcW w:w="6237" w:type="dxa"/>
          </w:tcPr>
          <w:p w14:paraId="53CBDCE5"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По заочной форме обучения</w:t>
            </w:r>
          </w:p>
        </w:tc>
        <w:tc>
          <w:tcPr>
            <w:tcW w:w="2942" w:type="dxa"/>
          </w:tcPr>
          <w:p w14:paraId="4EE62737" w14:textId="77777777" w:rsidR="008A0DE0" w:rsidRPr="00F50163" w:rsidRDefault="008A0DE0" w:rsidP="00895401">
            <w:pPr>
              <w:spacing w:line="360" w:lineRule="auto"/>
              <w:rPr>
                <w:rStyle w:val="aa"/>
                <w:rFonts w:ascii="Times New Roman" w:hAnsi="Times New Roman"/>
                <w:b/>
                <w:i w:val="0"/>
                <w:sz w:val="24"/>
                <w:szCs w:val="24"/>
              </w:rPr>
            </w:pPr>
            <w:r w:rsidRPr="00F50163">
              <w:rPr>
                <w:rStyle w:val="aa"/>
                <w:rFonts w:ascii="Times New Roman" w:hAnsi="Times New Roman"/>
                <w:b/>
                <w:i w:val="0"/>
                <w:sz w:val="24"/>
                <w:szCs w:val="24"/>
              </w:rPr>
              <w:t xml:space="preserve">человек </w:t>
            </w:r>
          </w:p>
          <w:p w14:paraId="6E7B43A4" w14:textId="77777777" w:rsidR="008A0DE0" w:rsidRPr="00F50163" w:rsidRDefault="00DE62E2" w:rsidP="00895401">
            <w:pPr>
              <w:spacing w:line="360" w:lineRule="auto"/>
              <w:rPr>
                <w:rFonts w:ascii="Times New Roman" w:hAnsi="Times New Roman"/>
                <w:b/>
                <w:sz w:val="24"/>
                <w:szCs w:val="24"/>
              </w:rPr>
            </w:pPr>
            <w:r w:rsidRPr="00F50163">
              <w:rPr>
                <w:rStyle w:val="aa"/>
                <w:rFonts w:ascii="Times New Roman" w:hAnsi="Times New Roman"/>
                <w:b/>
                <w:i w:val="0"/>
                <w:sz w:val="24"/>
                <w:szCs w:val="24"/>
              </w:rPr>
              <w:t>112</w:t>
            </w:r>
          </w:p>
        </w:tc>
      </w:tr>
      <w:tr w:rsidR="008A0DE0" w:rsidRPr="00F50163" w14:paraId="7BC647D1" w14:textId="77777777" w:rsidTr="00DE62E2">
        <w:trPr>
          <w:trHeight w:val="439"/>
        </w:trPr>
        <w:tc>
          <w:tcPr>
            <w:tcW w:w="1242" w:type="dxa"/>
          </w:tcPr>
          <w:p w14:paraId="46A59AA1"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1.3</w:t>
            </w:r>
          </w:p>
        </w:tc>
        <w:tc>
          <w:tcPr>
            <w:tcW w:w="6237" w:type="dxa"/>
          </w:tcPr>
          <w:p w14:paraId="5A29EBCD"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Количество реализуемых образовательных программ среднего профессионального образования</w:t>
            </w:r>
          </w:p>
        </w:tc>
        <w:tc>
          <w:tcPr>
            <w:tcW w:w="2942" w:type="dxa"/>
          </w:tcPr>
          <w:p w14:paraId="15480518"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 xml:space="preserve">единиц </w:t>
            </w:r>
          </w:p>
          <w:p w14:paraId="06F83999" w14:textId="77777777" w:rsidR="008A0DE0" w:rsidRPr="00F50163" w:rsidRDefault="00DE62E2" w:rsidP="00895401">
            <w:pPr>
              <w:spacing w:line="360" w:lineRule="auto"/>
              <w:jc w:val="both"/>
              <w:rPr>
                <w:rStyle w:val="aa"/>
                <w:rFonts w:ascii="Times New Roman" w:hAnsi="Times New Roman"/>
                <w:b/>
                <w:i w:val="0"/>
                <w:sz w:val="24"/>
                <w:szCs w:val="24"/>
              </w:rPr>
            </w:pPr>
            <w:r w:rsidRPr="00F50163">
              <w:rPr>
                <w:rStyle w:val="aa"/>
                <w:rFonts w:ascii="Times New Roman" w:hAnsi="Times New Roman"/>
                <w:b/>
                <w:i w:val="0"/>
                <w:sz w:val="24"/>
                <w:szCs w:val="24"/>
              </w:rPr>
              <w:t>58</w:t>
            </w:r>
          </w:p>
        </w:tc>
      </w:tr>
      <w:tr w:rsidR="008A0DE0" w:rsidRPr="00F50163" w14:paraId="2E3238DB" w14:textId="77777777" w:rsidTr="00B763FB">
        <w:tc>
          <w:tcPr>
            <w:tcW w:w="1242" w:type="dxa"/>
          </w:tcPr>
          <w:p w14:paraId="00BE27B2"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1.4</w:t>
            </w:r>
          </w:p>
        </w:tc>
        <w:tc>
          <w:tcPr>
            <w:tcW w:w="6237" w:type="dxa"/>
          </w:tcPr>
          <w:p w14:paraId="1A059A6E"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Численность студентов (курсантов), зачисленных на первый курс на очную форму обучения, за отчетный период</w:t>
            </w:r>
          </w:p>
        </w:tc>
        <w:tc>
          <w:tcPr>
            <w:tcW w:w="2942" w:type="dxa"/>
          </w:tcPr>
          <w:p w14:paraId="64021B5E" w14:textId="77777777" w:rsidR="008A0DE0" w:rsidRPr="00F50163" w:rsidRDefault="008A0DE0" w:rsidP="00895401">
            <w:pPr>
              <w:spacing w:line="360" w:lineRule="auto"/>
              <w:jc w:val="both"/>
              <w:rPr>
                <w:rStyle w:val="aa"/>
                <w:rFonts w:ascii="Times New Roman" w:hAnsi="Times New Roman"/>
                <w:b/>
                <w:i w:val="0"/>
                <w:sz w:val="24"/>
                <w:szCs w:val="24"/>
              </w:rPr>
            </w:pPr>
            <w:r w:rsidRPr="00F50163">
              <w:rPr>
                <w:rStyle w:val="aa"/>
                <w:rFonts w:ascii="Times New Roman" w:hAnsi="Times New Roman"/>
                <w:b/>
                <w:i w:val="0"/>
                <w:sz w:val="24"/>
                <w:szCs w:val="24"/>
              </w:rPr>
              <w:t xml:space="preserve">человек  </w:t>
            </w:r>
          </w:p>
          <w:p w14:paraId="3FE0CD56" w14:textId="13D57750" w:rsidR="008A0DE0" w:rsidRPr="00F50163" w:rsidRDefault="00D442D7" w:rsidP="00895401">
            <w:pPr>
              <w:spacing w:line="360" w:lineRule="auto"/>
              <w:jc w:val="both"/>
              <w:rPr>
                <w:rStyle w:val="aa"/>
                <w:rFonts w:ascii="Times New Roman" w:hAnsi="Times New Roman"/>
                <w:b/>
                <w:i w:val="0"/>
                <w:sz w:val="24"/>
                <w:szCs w:val="24"/>
              </w:rPr>
            </w:pPr>
            <w:r>
              <w:rPr>
                <w:rStyle w:val="aa"/>
                <w:rFonts w:ascii="Times New Roman" w:hAnsi="Times New Roman"/>
                <w:b/>
                <w:i w:val="0"/>
                <w:sz w:val="24"/>
                <w:szCs w:val="24"/>
              </w:rPr>
              <w:t>897</w:t>
            </w:r>
          </w:p>
        </w:tc>
      </w:tr>
      <w:tr w:rsidR="008A0DE0" w:rsidRPr="00F50163" w14:paraId="0F9D1DFD" w14:textId="77777777" w:rsidTr="00B763FB">
        <w:tc>
          <w:tcPr>
            <w:tcW w:w="1242" w:type="dxa"/>
          </w:tcPr>
          <w:p w14:paraId="57BBF084"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1.5</w:t>
            </w:r>
          </w:p>
        </w:tc>
        <w:tc>
          <w:tcPr>
            <w:tcW w:w="6237" w:type="dxa"/>
          </w:tcPr>
          <w:p w14:paraId="6006D251"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w:t>
            </w:r>
          </w:p>
        </w:tc>
        <w:tc>
          <w:tcPr>
            <w:tcW w:w="2942" w:type="dxa"/>
          </w:tcPr>
          <w:p w14:paraId="00BF4984"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 xml:space="preserve">человек/% </w:t>
            </w:r>
          </w:p>
          <w:p w14:paraId="4574097F" w14:textId="77777777" w:rsidR="008A0DE0" w:rsidRPr="00F50163" w:rsidRDefault="00860193" w:rsidP="00895401">
            <w:pPr>
              <w:spacing w:line="360" w:lineRule="auto"/>
              <w:jc w:val="both"/>
              <w:rPr>
                <w:rStyle w:val="aa"/>
                <w:rFonts w:ascii="Times New Roman" w:hAnsi="Times New Roman"/>
                <w:b/>
                <w:i w:val="0"/>
                <w:sz w:val="24"/>
                <w:szCs w:val="24"/>
              </w:rPr>
            </w:pPr>
            <w:r w:rsidRPr="00F50163">
              <w:rPr>
                <w:rStyle w:val="aa"/>
                <w:rFonts w:ascii="Times New Roman" w:hAnsi="Times New Roman"/>
                <w:b/>
                <w:i w:val="0"/>
                <w:sz w:val="24"/>
                <w:szCs w:val="24"/>
              </w:rPr>
              <w:t>43</w:t>
            </w:r>
            <w:r w:rsidR="00E0311C" w:rsidRPr="00F50163">
              <w:rPr>
                <w:rStyle w:val="aa"/>
                <w:rFonts w:ascii="Times New Roman" w:hAnsi="Times New Roman"/>
                <w:b/>
                <w:i w:val="0"/>
                <w:sz w:val="24"/>
                <w:szCs w:val="24"/>
              </w:rPr>
              <w:t>/1</w:t>
            </w:r>
            <w:r w:rsidRPr="00F50163">
              <w:rPr>
                <w:rStyle w:val="aa"/>
                <w:rFonts w:ascii="Times New Roman" w:hAnsi="Times New Roman"/>
                <w:b/>
                <w:i w:val="0"/>
                <w:sz w:val="24"/>
                <w:szCs w:val="24"/>
              </w:rPr>
              <w:t>,4%</w:t>
            </w:r>
          </w:p>
        </w:tc>
      </w:tr>
      <w:tr w:rsidR="008A0DE0" w:rsidRPr="00F50163" w14:paraId="3895FD22" w14:textId="77777777" w:rsidTr="00B763FB">
        <w:tc>
          <w:tcPr>
            <w:tcW w:w="1242" w:type="dxa"/>
          </w:tcPr>
          <w:p w14:paraId="1994317A"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1.6</w:t>
            </w:r>
          </w:p>
        </w:tc>
        <w:tc>
          <w:tcPr>
            <w:tcW w:w="6237" w:type="dxa"/>
          </w:tcPr>
          <w:p w14:paraId="653AE27F"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942" w:type="dxa"/>
          </w:tcPr>
          <w:p w14:paraId="1F0FFF6D"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человек/%</w:t>
            </w:r>
          </w:p>
          <w:p w14:paraId="43C6B18B" w14:textId="77777777" w:rsidR="008A0DE0" w:rsidRPr="00F50163" w:rsidRDefault="00625B53" w:rsidP="00895401">
            <w:pPr>
              <w:spacing w:line="360" w:lineRule="auto"/>
              <w:jc w:val="both"/>
              <w:rPr>
                <w:rStyle w:val="aa"/>
                <w:rFonts w:ascii="Times New Roman" w:hAnsi="Times New Roman"/>
                <w:b/>
                <w:i w:val="0"/>
                <w:sz w:val="24"/>
                <w:szCs w:val="24"/>
              </w:rPr>
            </w:pPr>
            <w:r w:rsidRPr="00F50163">
              <w:rPr>
                <w:rStyle w:val="aa"/>
                <w:rFonts w:ascii="Times New Roman" w:hAnsi="Times New Roman"/>
                <w:b/>
                <w:i w:val="0"/>
                <w:sz w:val="24"/>
                <w:szCs w:val="24"/>
              </w:rPr>
              <w:t>514/71,2%</w:t>
            </w:r>
          </w:p>
        </w:tc>
      </w:tr>
      <w:tr w:rsidR="008A0DE0" w:rsidRPr="00F50163" w14:paraId="47197B44" w14:textId="77777777" w:rsidTr="00B763FB">
        <w:tc>
          <w:tcPr>
            <w:tcW w:w="1242" w:type="dxa"/>
          </w:tcPr>
          <w:p w14:paraId="6D1CE0CF"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1.7</w:t>
            </w:r>
          </w:p>
        </w:tc>
        <w:tc>
          <w:tcPr>
            <w:tcW w:w="6237" w:type="dxa"/>
          </w:tcPr>
          <w:p w14:paraId="07E94EC7"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 xml:space="preserve">Численность/удельный вес численности студентов </w:t>
            </w:r>
            <w:r w:rsidRPr="00F50163">
              <w:rPr>
                <w:rStyle w:val="aa"/>
                <w:rFonts w:ascii="Times New Roman" w:hAnsi="Times New Roman"/>
                <w:i w:val="0"/>
                <w:sz w:val="24"/>
                <w:szCs w:val="24"/>
              </w:rPr>
              <w:lastRenderedPageBreak/>
              <w:t>(курсантов),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942" w:type="dxa"/>
          </w:tcPr>
          <w:p w14:paraId="1C7FD939"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lastRenderedPageBreak/>
              <w:t>человек/%</w:t>
            </w:r>
          </w:p>
          <w:p w14:paraId="6FBD2AA2"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lastRenderedPageBreak/>
              <w:t>68/6</w:t>
            </w:r>
          </w:p>
        </w:tc>
      </w:tr>
      <w:tr w:rsidR="008A0DE0" w:rsidRPr="00F50163" w14:paraId="234ADF8D" w14:textId="77777777" w:rsidTr="00B763FB">
        <w:tc>
          <w:tcPr>
            <w:tcW w:w="1242" w:type="dxa"/>
          </w:tcPr>
          <w:p w14:paraId="379AC7A1"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lastRenderedPageBreak/>
              <w:t>1.8</w:t>
            </w:r>
          </w:p>
        </w:tc>
        <w:tc>
          <w:tcPr>
            <w:tcW w:w="6237" w:type="dxa"/>
          </w:tcPr>
          <w:p w14:paraId="47E942DB" w14:textId="77777777" w:rsidR="008A0DE0" w:rsidRPr="00F50163" w:rsidRDefault="008A0DE0"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Численность/удельный вес численности студентов (курсантов),</w:t>
            </w:r>
            <w:r w:rsidR="00DB0E90" w:rsidRPr="00F50163">
              <w:rPr>
                <w:rStyle w:val="aa"/>
                <w:rFonts w:ascii="Times New Roman" w:hAnsi="Times New Roman"/>
                <w:i w:val="0"/>
                <w:sz w:val="24"/>
                <w:szCs w:val="24"/>
              </w:rPr>
              <w:t xml:space="preserve"> </w:t>
            </w:r>
            <w:r w:rsidRPr="00F50163">
              <w:rPr>
                <w:rStyle w:val="aa"/>
                <w:rFonts w:ascii="Times New Roman" w:hAnsi="Times New Roman"/>
                <w:i w:val="0"/>
                <w:sz w:val="24"/>
                <w:szCs w:val="24"/>
              </w:rPr>
              <w:t>обучающихся по очной форме обучения, получающих государственную академическую стипендию, в общей численности студентов</w:t>
            </w:r>
          </w:p>
        </w:tc>
        <w:tc>
          <w:tcPr>
            <w:tcW w:w="2942" w:type="dxa"/>
          </w:tcPr>
          <w:p w14:paraId="5AB69D74" w14:textId="77777777" w:rsidR="008A0DE0" w:rsidRPr="00F50163" w:rsidRDefault="008A0DE0" w:rsidP="00895401">
            <w:pPr>
              <w:spacing w:line="360" w:lineRule="auto"/>
              <w:jc w:val="both"/>
              <w:rPr>
                <w:rStyle w:val="aa"/>
                <w:rFonts w:ascii="Times New Roman" w:hAnsi="Times New Roman"/>
                <w:b/>
                <w:i w:val="0"/>
                <w:sz w:val="24"/>
                <w:szCs w:val="24"/>
              </w:rPr>
            </w:pPr>
            <w:r w:rsidRPr="00F50163">
              <w:rPr>
                <w:rStyle w:val="aa"/>
                <w:rFonts w:ascii="Times New Roman" w:hAnsi="Times New Roman"/>
                <w:b/>
                <w:i w:val="0"/>
                <w:sz w:val="24"/>
                <w:szCs w:val="24"/>
              </w:rPr>
              <w:t>человек/%</w:t>
            </w:r>
          </w:p>
          <w:p w14:paraId="2AC35970" w14:textId="77777777" w:rsidR="008A0DE0" w:rsidRPr="00F50163" w:rsidRDefault="00625B53" w:rsidP="00895401">
            <w:pPr>
              <w:spacing w:line="360" w:lineRule="auto"/>
              <w:jc w:val="both"/>
              <w:rPr>
                <w:rStyle w:val="aa"/>
                <w:rFonts w:ascii="Times New Roman" w:hAnsi="Times New Roman"/>
                <w:b/>
                <w:i w:val="0"/>
                <w:sz w:val="24"/>
                <w:szCs w:val="24"/>
              </w:rPr>
            </w:pPr>
            <w:r w:rsidRPr="00F50163">
              <w:rPr>
                <w:rStyle w:val="aa"/>
                <w:rFonts w:ascii="Times New Roman" w:hAnsi="Times New Roman"/>
                <w:b/>
                <w:i w:val="0"/>
                <w:sz w:val="24"/>
                <w:szCs w:val="24"/>
              </w:rPr>
              <w:t>1870/62,0</w:t>
            </w:r>
          </w:p>
        </w:tc>
      </w:tr>
      <w:tr w:rsidR="00A15CA9" w:rsidRPr="00F50163" w14:paraId="1C789EED" w14:textId="77777777" w:rsidTr="00B763FB">
        <w:tc>
          <w:tcPr>
            <w:tcW w:w="1242" w:type="dxa"/>
          </w:tcPr>
          <w:p w14:paraId="0A6EF11A" w14:textId="77777777" w:rsidR="00A15CA9" w:rsidRPr="00F50163" w:rsidRDefault="00A15CA9"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1.9</w:t>
            </w:r>
          </w:p>
        </w:tc>
        <w:tc>
          <w:tcPr>
            <w:tcW w:w="6237" w:type="dxa"/>
          </w:tcPr>
          <w:p w14:paraId="5D2433DB" w14:textId="77777777" w:rsidR="00A15CA9" w:rsidRPr="00F50163" w:rsidRDefault="00A15CA9"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Численность/удельный вес численности педагогических работников в общей численности работников</w:t>
            </w:r>
          </w:p>
        </w:tc>
        <w:tc>
          <w:tcPr>
            <w:tcW w:w="2942" w:type="dxa"/>
          </w:tcPr>
          <w:p w14:paraId="50E6485A" w14:textId="77777777" w:rsidR="00A15CA9" w:rsidRPr="00F50163" w:rsidRDefault="00A15CA9" w:rsidP="00895401">
            <w:pPr>
              <w:spacing w:line="360" w:lineRule="auto"/>
              <w:jc w:val="both"/>
              <w:rPr>
                <w:rStyle w:val="aa"/>
                <w:rFonts w:ascii="Times New Roman" w:hAnsi="Times New Roman"/>
                <w:b/>
                <w:i w:val="0"/>
                <w:sz w:val="24"/>
                <w:szCs w:val="24"/>
              </w:rPr>
            </w:pPr>
            <w:r w:rsidRPr="00F50163">
              <w:rPr>
                <w:rStyle w:val="aa"/>
                <w:rFonts w:ascii="Times New Roman" w:hAnsi="Times New Roman"/>
                <w:b/>
                <w:i w:val="0"/>
                <w:sz w:val="24"/>
                <w:szCs w:val="24"/>
              </w:rPr>
              <w:t>человек/%</w:t>
            </w:r>
          </w:p>
          <w:p w14:paraId="2D727ED6" w14:textId="7000FFD1" w:rsidR="00A15CA9" w:rsidRPr="00F50163" w:rsidRDefault="00713EFC" w:rsidP="00895401">
            <w:pPr>
              <w:spacing w:line="360" w:lineRule="auto"/>
              <w:jc w:val="both"/>
              <w:rPr>
                <w:rStyle w:val="aa"/>
                <w:rFonts w:ascii="Times New Roman" w:hAnsi="Times New Roman"/>
                <w:b/>
                <w:i w:val="0"/>
                <w:sz w:val="24"/>
                <w:szCs w:val="24"/>
              </w:rPr>
            </w:pPr>
            <w:r>
              <w:rPr>
                <w:rStyle w:val="aa"/>
                <w:rFonts w:ascii="Times New Roman" w:hAnsi="Times New Roman"/>
                <w:b/>
                <w:i w:val="0"/>
                <w:sz w:val="24"/>
                <w:szCs w:val="24"/>
              </w:rPr>
              <w:t>168 чел/51,7</w:t>
            </w:r>
            <w:r w:rsidR="00A15CA9" w:rsidRPr="00F50163">
              <w:rPr>
                <w:rStyle w:val="aa"/>
                <w:rFonts w:ascii="Times New Roman" w:hAnsi="Times New Roman"/>
                <w:b/>
                <w:i w:val="0"/>
                <w:sz w:val="24"/>
                <w:szCs w:val="24"/>
              </w:rPr>
              <w:t xml:space="preserve"> %</w:t>
            </w:r>
          </w:p>
        </w:tc>
      </w:tr>
      <w:tr w:rsidR="00A15CA9" w:rsidRPr="00895401" w14:paraId="7853941C" w14:textId="77777777" w:rsidTr="00B763FB">
        <w:tc>
          <w:tcPr>
            <w:tcW w:w="1242" w:type="dxa"/>
          </w:tcPr>
          <w:p w14:paraId="5A75B300" w14:textId="77777777" w:rsidR="00A15CA9" w:rsidRPr="00F50163" w:rsidRDefault="00A15CA9"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1.10</w:t>
            </w:r>
          </w:p>
        </w:tc>
        <w:tc>
          <w:tcPr>
            <w:tcW w:w="6237" w:type="dxa"/>
          </w:tcPr>
          <w:p w14:paraId="7060FD16" w14:textId="77777777" w:rsidR="00A15CA9" w:rsidRPr="00F50163" w:rsidRDefault="00A15CA9" w:rsidP="00895401">
            <w:pPr>
              <w:spacing w:line="360" w:lineRule="auto"/>
              <w:jc w:val="both"/>
              <w:rPr>
                <w:rStyle w:val="aa"/>
                <w:rFonts w:ascii="Times New Roman" w:hAnsi="Times New Roman"/>
                <w:i w:val="0"/>
                <w:sz w:val="24"/>
                <w:szCs w:val="24"/>
              </w:rPr>
            </w:pPr>
            <w:r w:rsidRPr="00F50163">
              <w:rPr>
                <w:rStyle w:val="aa"/>
                <w:rFonts w:ascii="Times New Roman" w:hAnsi="Times New Roman"/>
                <w:i w:val="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942" w:type="dxa"/>
          </w:tcPr>
          <w:p w14:paraId="53DA1905" w14:textId="77777777" w:rsidR="00A15CA9" w:rsidRPr="00F50163" w:rsidRDefault="00A15CA9" w:rsidP="00895401">
            <w:pPr>
              <w:spacing w:line="360" w:lineRule="auto"/>
              <w:jc w:val="both"/>
              <w:rPr>
                <w:rStyle w:val="aa"/>
                <w:rFonts w:ascii="Times New Roman" w:hAnsi="Times New Roman"/>
                <w:b/>
                <w:i w:val="0"/>
                <w:sz w:val="24"/>
                <w:szCs w:val="24"/>
              </w:rPr>
            </w:pPr>
            <w:r w:rsidRPr="00F50163">
              <w:rPr>
                <w:rStyle w:val="aa"/>
                <w:rFonts w:ascii="Times New Roman" w:hAnsi="Times New Roman"/>
                <w:b/>
                <w:i w:val="0"/>
                <w:sz w:val="24"/>
                <w:szCs w:val="24"/>
              </w:rPr>
              <w:t>человек/%</w:t>
            </w:r>
          </w:p>
          <w:p w14:paraId="70FEC189" w14:textId="42309BD1" w:rsidR="00A15CA9" w:rsidRPr="00F50163" w:rsidRDefault="00713EFC" w:rsidP="00895401">
            <w:pPr>
              <w:spacing w:line="360" w:lineRule="auto"/>
              <w:jc w:val="both"/>
              <w:rPr>
                <w:rStyle w:val="aa"/>
                <w:rFonts w:ascii="Times New Roman" w:hAnsi="Times New Roman"/>
                <w:b/>
                <w:i w:val="0"/>
                <w:sz w:val="24"/>
                <w:szCs w:val="24"/>
              </w:rPr>
            </w:pPr>
            <w:r>
              <w:rPr>
                <w:rStyle w:val="aa"/>
                <w:rFonts w:ascii="Times New Roman" w:hAnsi="Times New Roman"/>
                <w:b/>
                <w:i w:val="0"/>
                <w:sz w:val="24"/>
                <w:szCs w:val="24"/>
              </w:rPr>
              <w:t>152 чел/90,5</w:t>
            </w:r>
            <w:r w:rsidR="00A15CA9" w:rsidRPr="00F50163">
              <w:rPr>
                <w:rStyle w:val="aa"/>
                <w:rFonts w:ascii="Times New Roman" w:hAnsi="Times New Roman"/>
                <w:b/>
                <w:i w:val="0"/>
                <w:sz w:val="24"/>
                <w:szCs w:val="24"/>
              </w:rPr>
              <w:t xml:space="preserve"> %</w:t>
            </w:r>
          </w:p>
        </w:tc>
      </w:tr>
    </w:tbl>
    <w:p w14:paraId="3965F361" w14:textId="77777777" w:rsidR="00B763FB" w:rsidRPr="00895401" w:rsidRDefault="00B763FB" w:rsidP="00895401">
      <w:pPr>
        <w:spacing w:after="0" w:line="360" w:lineRule="auto"/>
        <w:rPr>
          <w:rStyle w:val="aa"/>
          <w:rFonts w:ascii="Times New Roman" w:hAnsi="Times New Roman"/>
          <w:b/>
          <w:i w:val="0"/>
          <w:sz w:val="24"/>
          <w:szCs w:val="24"/>
        </w:rPr>
      </w:pPr>
    </w:p>
    <w:sectPr w:rsidR="00B763FB" w:rsidRPr="00895401" w:rsidSect="00706546">
      <w:pgSz w:w="11906" w:h="16838" w:code="9"/>
      <w:pgMar w:top="1134" w:right="567" w:bottom="454"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C1822" w14:textId="77777777" w:rsidR="009C75C9" w:rsidRDefault="009C75C9" w:rsidP="0000151F">
      <w:pPr>
        <w:spacing w:after="0" w:line="240" w:lineRule="auto"/>
      </w:pPr>
      <w:r>
        <w:separator/>
      </w:r>
    </w:p>
  </w:endnote>
  <w:endnote w:type="continuationSeparator" w:id="0">
    <w:p w14:paraId="10E6A1F6" w14:textId="77777777" w:rsidR="009C75C9" w:rsidRDefault="009C75C9" w:rsidP="0000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9551"/>
      <w:docPartObj>
        <w:docPartGallery w:val="Page Numbers (Bottom of Page)"/>
        <w:docPartUnique/>
      </w:docPartObj>
    </w:sdtPr>
    <w:sdtContent>
      <w:p w14:paraId="6CE84E6C" w14:textId="77777777" w:rsidR="00207571" w:rsidRDefault="00207571">
        <w:pPr>
          <w:pStyle w:val="a7"/>
          <w:jc w:val="center"/>
        </w:pPr>
        <w:r>
          <w:fldChar w:fldCharType="begin"/>
        </w:r>
        <w:r>
          <w:instrText>PAGE   \* MERGEFORMAT</w:instrText>
        </w:r>
        <w:r>
          <w:fldChar w:fldCharType="separate"/>
        </w:r>
        <w:r w:rsidR="00A30CB0">
          <w:rPr>
            <w:noProof/>
          </w:rPr>
          <w:t>13</w:t>
        </w:r>
        <w:r>
          <w:fldChar w:fldCharType="end"/>
        </w:r>
      </w:p>
    </w:sdtContent>
  </w:sdt>
  <w:p w14:paraId="27158404" w14:textId="77777777" w:rsidR="00207571" w:rsidRDefault="002075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D038C" w14:textId="77777777" w:rsidR="009C75C9" w:rsidRDefault="009C75C9" w:rsidP="0000151F">
      <w:pPr>
        <w:spacing w:after="0" w:line="240" w:lineRule="auto"/>
      </w:pPr>
      <w:r>
        <w:separator/>
      </w:r>
    </w:p>
  </w:footnote>
  <w:footnote w:type="continuationSeparator" w:id="0">
    <w:p w14:paraId="4300B20A" w14:textId="77777777" w:rsidR="009C75C9" w:rsidRDefault="009C75C9" w:rsidP="00001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784F96"/>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40D117C"/>
    <w:multiLevelType w:val="hybridMultilevel"/>
    <w:tmpl w:val="3FF4E6CE"/>
    <w:lvl w:ilvl="0" w:tplc="0419000F">
      <w:start w:val="1"/>
      <w:numFmt w:val="decimal"/>
      <w:lvlText w:val="%1."/>
      <w:lvlJc w:val="left"/>
      <w:pPr>
        <w:ind w:left="720" w:hanging="360"/>
      </w:pPr>
      <w:rPr>
        <w:rFonts w:hint="default"/>
      </w:rPr>
    </w:lvl>
    <w:lvl w:ilvl="1" w:tplc="3BFCAD4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40890"/>
    <w:multiLevelType w:val="hybridMultilevel"/>
    <w:tmpl w:val="4DA8BDD2"/>
    <w:lvl w:ilvl="0" w:tplc="23665E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AD4159"/>
    <w:multiLevelType w:val="hybridMultilevel"/>
    <w:tmpl w:val="FE5CDC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A552093"/>
    <w:multiLevelType w:val="hybridMultilevel"/>
    <w:tmpl w:val="BA9A32FC"/>
    <w:lvl w:ilvl="0" w:tplc="83863968">
      <w:start w:val="1"/>
      <w:numFmt w:val="bullet"/>
      <w:lvlText w:val="-"/>
      <w:lvlJc w:val="left"/>
      <w:pPr>
        <w:ind w:left="720" w:hanging="360"/>
      </w:pPr>
      <w:rPr>
        <w:rFonts w:ascii="Arial" w:hAnsi="Arial"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3B4E28"/>
    <w:multiLevelType w:val="hybridMultilevel"/>
    <w:tmpl w:val="FE5CDC4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5236E7"/>
    <w:multiLevelType w:val="hybridMultilevel"/>
    <w:tmpl w:val="450087C4"/>
    <w:lvl w:ilvl="0" w:tplc="1D9422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7221E8"/>
    <w:multiLevelType w:val="hybridMultilevel"/>
    <w:tmpl w:val="D3E6A1B2"/>
    <w:lvl w:ilvl="0" w:tplc="860016A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9E0A2D"/>
    <w:multiLevelType w:val="hybridMultilevel"/>
    <w:tmpl w:val="412C8D66"/>
    <w:lvl w:ilvl="0" w:tplc="BA18AC94">
      <w:start w:val="1"/>
      <w:numFmt w:val="decimal"/>
      <w:lvlText w:val="%1)"/>
      <w:lvlJc w:val="left"/>
      <w:pPr>
        <w:ind w:left="1122" w:hanging="696"/>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E525A35"/>
    <w:multiLevelType w:val="hybridMultilevel"/>
    <w:tmpl w:val="FB5ED6FA"/>
    <w:lvl w:ilvl="0" w:tplc="40B827A6">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A03CB"/>
    <w:multiLevelType w:val="hybridMultilevel"/>
    <w:tmpl w:val="7372519E"/>
    <w:lvl w:ilvl="0" w:tplc="4C327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2019FE"/>
    <w:multiLevelType w:val="hybridMultilevel"/>
    <w:tmpl w:val="D9E4A2B8"/>
    <w:lvl w:ilvl="0" w:tplc="1D9422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E55D10"/>
    <w:multiLevelType w:val="hybridMultilevel"/>
    <w:tmpl w:val="FB72C734"/>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C6B4EE0"/>
    <w:multiLevelType w:val="hybridMultilevel"/>
    <w:tmpl w:val="4E3E3660"/>
    <w:lvl w:ilvl="0" w:tplc="3CC48586">
      <w:start w:val="1"/>
      <w:numFmt w:val="bullet"/>
      <w:lvlText w:val=""/>
      <w:lvlJc w:val="left"/>
      <w:pPr>
        <w:ind w:left="739" w:hanging="360"/>
      </w:pPr>
      <w:rPr>
        <w:rFonts w:ascii="Symbol" w:hAnsi="Symbol" w:hint="default"/>
        <w:color w:val="auto"/>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6">
    <w:nsid w:val="2F54603C"/>
    <w:multiLevelType w:val="hybridMultilevel"/>
    <w:tmpl w:val="751E6A4A"/>
    <w:lvl w:ilvl="0" w:tplc="FE6ACE8C">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1" w:tplc="632E6FFE">
      <w:numFmt w:val="bullet"/>
      <w:lvlText w:val="•"/>
      <w:lvlJc w:val="left"/>
      <w:pPr>
        <w:ind w:left="1180" w:hanging="140"/>
      </w:pPr>
      <w:rPr>
        <w:rFonts w:hint="default"/>
        <w:lang w:val="ru-RU" w:eastAsia="ru-RU" w:bidi="ru-RU"/>
      </w:rPr>
    </w:lvl>
    <w:lvl w:ilvl="2" w:tplc="ED686922">
      <w:numFmt w:val="bullet"/>
      <w:lvlText w:val="•"/>
      <w:lvlJc w:val="left"/>
      <w:pPr>
        <w:ind w:left="2141" w:hanging="140"/>
      </w:pPr>
      <w:rPr>
        <w:rFonts w:hint="default"/>
        <w:lang w:val="ru-RU" w:eastAsia="ru-RU" w:bidi="ru-RU"/>
      </w:rPr>
    </w:lvl>
    <w:lvl w:ilvl="3" w:tplc="B34AAC7C">
      <w:numFmt w:val="bullet"/>
      <w:lvlText w:val="•"/>
      <w:lvlJc w:val="left"/>
      <w:pPr>
        <w:ind w:left="3101" w:hanging="140"/>
      </w:pPr>
      <w:rPr>
        <w:rFonts w:hint="default"/>
        <w:lang w:val="ru-RU" w:eastAsia="ru-RU" w:bidi="ru-RU"/>
      </w:rPr>
    </w:lvl>
    <w:lvl w:ilvl="4" w:tplc="94F4D0C0">
      <w:numFmt w:val="bullet"/>
      <w:lvlText w:val="•"/>
      <w:lvlJc w:val="left"/>
      <w:pPr>
        <w:ind w:left="4062" w:hanging="140"/>
      </w:pPr>
      <w:rPr>
        <w:rFonts w:hint="default"/>
        <w:lang w:val="ru-RU" w:eastAsia="ru-RU" w:bidi="ru-RU"/>
      </w:rPr>
    </w:lvl>
    <w:lvl w:ilvl="5" w:tplc="E048A8B6">
      <w:numFmt w:val="bullet"/>
      <w:lvlText w:val="•"/>
      <w:lvlJc w:val="left"/>
      <w:pPr>
        <w:ind w:left="5023" w:hanging="140"/>
      </w:pPr>
      <w:rPr>
        <w:rFonts w:hint="default"/>
        <w:lang w:val="ru-RU" w:eastAsia="ru-RU" w:bidi="ru-RU"/>
      </w:rPr>
    </w:lvl>
    <w:lvl w:ilvl="6" w:tplc="DC8ED2D6">
      <w:numFmt w:val="bullet"/>
      <w:lvlText w:val="•"/>
      <w:lvlJc w:val="left"/>
      <w:pPr>
        <w:ind w:left="5983" w:hanging="140"/>
      </w:pPr>
      <w:rPr>
        <w:rFonts w:hint="default"/>
        <w:lang w:val="ru-RU" w:eastAsia="ru-RU" w:bidi="ru-RU"/>
      </w:rPr>
    </w:lvl>
    <w:lvl w:ilvl="7" w:tplc="D84C5D16">
      <w:numFmt w:val="bullet"/>
      <w:lvlText w:val="•"/>
      <w:lvlJc w:val="left"/>
      <w:pPr>
        <w:ind w:left="6944" w:hanging="140"/>
      </w:pPr>
      <w:rPr>
        <w:rFonts w:hint="default"/>
        <w:lang w:val="ru-RU" w:eastAsia="ru-RU" w:bidi="ru-RU"/>
      </w:rPr>
    </w:lvl>
    <w:lvl w:ilvl="8" w:tplc="8F7AD4F0">
      <w:numFmt w:val="bullet"/>
      <w:lvlText w:val="•"/>
      <w:lvlJc w:val="left"/>
      <w:pPr>
        <w:ind w:left="7905" w:hanging="140"/>
      </w:pPr>
      <w:rPr>
        <w:rFonts w:hint="default"/>
        <w:lang w:val="ru-RU" w:eastAsia="ru-RU" w:bidi="ru-RU"/>
      </w:rPr>
    </w:lvl>
  </w:abstractNum>
  <w:abstractNum w:abstractNumId="17">
    <w:nsid w:val="2F9408B7"/>
    <w:multiLevelType w:val="hybridMultilevel"/>
    <w:tmpl w:val="FC584786"/>
    <w:lvl w:ilvl="0" w:tplc="1D942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2D43FA2"/>
    <w:multiLevelType w:val="hybridMultilevel"/>
    <w:tmpl w:val="F586AAF8"/>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F73CC"/>
    <w:multiLevelType w:val="hybridMultilevel"/>
    <w:tmpl w:val="76121A56"/>
    <w:lvl w:ilvl="0" w:tplc="1D9422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4C406CB"/>
    <w:multiLevelType w:val="hybridMultilevel"/>
    <w:tmpl w:val="78E43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FD04BF"/>
    <w:multiLevelType w:val="multilevel"/>
    <w:tmpl w:val="89BEDB98"/>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nsid w:val="37E17916"/>
    <w:multiLevelType w:val="hybridMultilevel"/>
    <w:tmpl w:val="119ABD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E3B1383"/>
    <w:multiLevelType w:val="multilevel"/>
    <w:tmpl w:val="75EA0D52"/>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4">
    <w:nsid w:val="3F073F9A"/>
    <w:multiLevelType w:val="hybridMultilevel"/>
    <w:tmpl w:val="90741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14507D"/>
    <w:multiLevelType w:val="hybridMultilevel"/>
    <w:tmpl w:val="19122102"/>
    <w:lvl w:ilvl="0" w:tplc="A148F5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2143877"/>
    <w:multiLevelType w:val="hybridMultilevel"/>
    <w:tmpl w:val="B7CA3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7B7D29"/>
    <w:multiLevelType w:val="multilevel"/>
    <w:tmpl w:val="B6B4C20E"/>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481923AD"/>
    <w:multiLevelType w:val="hybridMultilevel"/>
    <w:tmpl w:val="C7A24AC0"/>
    <w:lvl w:ilvl="0" w:tplc="40B827A6">
      <w:numFmt w:val="bullet"/>
      <w:lvlText w:val=""/>
      <w:lvlJc w:val="left"/>
      <w:pPr>
        <w:ind w:left="942" w:hanging="348"/>
      </w:pPr>
      <w:rPr>
        <w:rFonts w:ascii="Symbol" w:eastAsia="Symbol" w:hAnsi="Symbol" w:cs="Symbol" w:hint="default"/>
        <w:w w:val="100"/>
        <w:sz w:val="24"/>
        <w:szCs w:val="24"/>
        <w:lang w:val="ru-RU" w:eastAsia="ru-RU" w:bidi="ru-RU"/>
      </w:rPr>
    </w:lvl>
    <w:lvl w:ilvl="1" w:tplc="50DC62BC">
      <w:numFmt w:val="bullet"/>
      <w:lvlText w:val="•"/>
      <w:lvlJc w:val="left"/>
      <w:pPr>
        <w:ind w:left="960" w:hanging="348"/>
      </w:pPr>
      <w:rPr>
        <w:rFonts w:hint="default"/>
        <w:lang w:val="ru-RU" w:eastAsia="ru-RU" w:bidi="ru-RU"/>
      </w:rPr>
    </w:lvl>
    <w:lvl w:ilvl="2" w:tplc="5DB0B336">
      <w:numFmt w:val="bullet"/>
      <w:lvlText w:val="•"/>
      <w:lvlJc w:val="left"/>
      <w:pPr>
        <w:ind w:left="1945" w:hanging="348"/>
      </w:pPr>
      <w:rPr>
        <w:rFonts w:hint="default"/>
        <w:lang w:val="ru-RU" w:eastAsia="ru-RU" w:bidi="ru-RU"/>
      </w:rPr>
    </w:lvl>
    <w:lvl w:ilvl="3" w:tplc="ACE8F374">
      <w:numFmt w:val="bullet"/>
      <w:lvlText w:val="•"/>
      <w:lvlJc w:val="left"/>
      <w:pPr>
        <w:ind w:left="2930" w:hanging="348"/>
      </w:pPr>
      <w:rPr>
        <w:rFonts w:hint="default"/>
        <w:lang w:val="ru-RU" w:eastAsia="ru-RU" w:bidi="ru-RU"/>
      </w:rPr>
    </w:lvl>
    <w:lvl w:ilvl="4" w:tplc="6694AA34">
      <w:numFmt w:val="bullet"/>
      <w:lvlText w:val="•"/>
      <w:lvlJc w:val="left"/>
      <w:pPr>
        <w:ind w:left="3915" w:hanging="348"/>
      </w:pPr>
      <w:rPr>
        <w:rFonts w:hint="default"/>
        <w:lang w:val="ru-RU" w:eastAsia="ru-RU" w:bidi="ru-RU"/>
      </w:rPr>
    </w:lvl>
    <w:lvl w:ilvl="5" w:tplc="F71219B6">
      <w:numFmt w:val="bullet"/>
      <w:lvlText w:val="•"/>
      <w:lvlJc w:val="left"/>
      <w:pPr>
        <w:ind w:left="4900" w:hanging="348"/>
      </w:pPr>
      <w:rPr>
        <w:rFonts w:hint="default"/>
        <w:lang w:val="ru-RU" w:eastAsia="ru-RU" w:bidi="ru-RU"/>
      </w:rPr>
    </w:lvl>
    <w:lvl w:ilvl="6" w:tplc="ABD6B72C">
      <w:numFmt w:val="bullet"/>
      <w:lvlText w:val="•"/>
      <w:lvlJc w:val="left"/>
      <w:pPr>
        <w:ind w:left="5885" w:hanging="348"/>
      </w:pPr>
      <w:rPr>
        <w:rFonts w:hint="default"/>
        <w:lang w:val="ru-RU" w:eastAsia="ru-RU" w:bidi="ru-RU"/>
      </w:rPr>
    </w:lvl>
    <w:lvl w:ilvl="7" w:tplc="8982A4B8">
      <w:numFmt w:val="bullet"/>
      <w:lvlText w:val="•"/>
      <w:lvlJc w:val="left"/>
      <w:pPr>
        <w:ind w:left="6870" w:hanging="348"/>
      </w:pPr>
      <w:rPr>
        <w:rFonts w:hint="default"/>
        <w:lang w:val="ru-RU" w:eastAsia="ru-RU" w:bidi="ru-RU"/>
      </w:rPr>
    </w:lvl>
    <w:lvl w:ilvl="8" w:tplc="BDBEBFB2">
      <w:numFmt w:val="bullet"/>
      <w:lvlText w:val="•"/>
      <w:lvlJc w:val="left"/>
      <w:pPr>
        <w:ind w:left="7856" w:hanging="348"/>
      </w:pPr>
      <w:rPr>
        <w:rFonts w:hint="default"/>
        <w:lang w:val="ru-RU" w:eastAsia="ru-RU" w:bidi="ru-RU"/>
      </w:rPr>
    </w:lvl>
  </w:abstractNum>
  <w:abstractNum w:abstractNumId="29">
    <w:nsid w:val="4C5B005E"/>
    <w:multiLevelType w:val="hybridMultilevel"/>
    <w:tmpl w:val="8218726E"/>
    <w:lvl w:ilvl="0" w:tplc="81784F96">
      <w:start w:val="65535"/>
      <w:numFmt w:val="bullet"/>
      <w:lvlText w:val="-"/>
      <w:lvlJc w:val="left"/>
      <w:pPr>
        <w:ind w:left="720" w:hanging="360"/>
      </w:pPr>
      <w:rPr>
        <w:rFonts w:ascii="Times New Roman" w:hAnsi="Times New Roman" w:cs="Times New Roman" w:hint="default"/>
      </w:rPr>
    </w:lvl>
    <w:lvl w:ilvl="1" w:tplc="81784F96">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720FAC"/>
    <w:multiLevelType w:val="hybridMultilevel"/>
    <w:tmpl w:val="EF0C44AC"/>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C548DB"/>
    <w:multiLevelType w:val="hybridMultilevel"/>
    <w:tmpl w:val="3894E2BC"/>
    <w:lvl w:ilvl="0" w:tplc="DCB48B0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5D87DE5"/>
    <w:multiLevelType w:val="hybridMultilevel"/>
    <w:tmpl w:val="FA64801C"/>
    <w:lvl w:ilvl="0" w:tplc="0F381758">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62B72CA"/>
    <w:multiLevelType w:val="hybridMultilevel"/>
    <w:tmpl w:val="1A545C6E"/>
    <w:lvl w:ilvl="0" w:tplc="0419000F">
      <w:start w:val="1"/>
      <w:numFmt w:val="decimal"/>
      <w:lvlText w:val="%1."/>
      <w:lvlJc w:val="left"/>
      <w:pPr>
        <w:tabs>
          <w:tab w:val="num" w:pos="720"/>
        </w:tabs>
        <w:ind w:left="720" w:hanging="360"/>
      </w:pPr>
    </w:lvl>
    <w:lvl w:ilvl="1" w:tplc="110E9682">
      <w:start w:val="1"/>
      <w:numFmt w:val="bullet"/>
      <w:lvlText w:val="•"/>
      <w:lvlJc w:val="left"/>
      <w:pPr>
        <w:tabs>
          <w:tab w:val="num" w:pos="1440"/>
        </w:tabs>
        <w:ind w:left="1440" w:hanging="360"/>
      </w:pPr>
      <w:rPr>
        <w:rFonts w:ascii="Arial" w:hAnsi="Arial" w:cs="Times New Roman" w:hint="default"/>
      </w:rPr>
    </w:lvl>
    <w:lvl w:ilvl="2" w:tplc="70224D38">
      <w:start w:val="1"/>
      <w:numFmt w:val="bullet"/>
      <w:lvlText w:val="•"/>
      <w:lvlJc w:val="left"/>
      <w:pPr>
        <w:tabs>
          <w:tab w:val="num" w:pos="2160"/>
        </w:tabs>
        <w:ind w:left="2160" w:hanging="360"/>
      </w:pPr>
      <w:rPr>
        <w:rFonts w:ascii="Arial" w:hAnsi="Arial" w:cs="Times New Roman" w:hint="default"/>
      </w:rPr>
    </w:lvl>
    <w:lvl w:ilvl="3" w:tplc="E6A877DA">
      <w:start w:val="1"/>
      <w:numFmt w:val="bullet"/>
      <w:lvlText w:val="•"/>
      <w:lvlJc w:val="left"/>
      <w:pPr>
        <w:tabs>
          <w:tab w:val="num" w:pos="2880"/>
        </w:tabs>
        <w:ind w:left="2880" w:hanging="360"/>
      </w:pPr>
      <w:rPr>
        <w:rFonts w:ascii="Arial" w:hAnsi="Arial" w:cs="Times New Roman" w:hint="default"/>
      </w:rPr>
    </w:lvl>
    <w:lvl w:ilvl="4" w:tplc="7312F0AE">
      <w:start w:val="1"/>
      <w:numFmt w:val="bullet"/>
      <w:lvlText w:val="•"/>
      <w:lvlJc w:val="left"/>
      <w:pPr>
        <w:tabs>
          <w:tab w:val="num" w:pos="3600"/>
        </w:tabs>
        <w:ind w:left="3600" w:hanging="360"/>
      </w:pPr>
      <w:rPr>
        <w:rFonts w:ascii="Arial" w:hAnsi="Arial" w:cs="Times New Roman" w:hint="default"/>
      </w:rPr>
    </w:lvl>
    <w:lvl w:ilvl="5" w:tplc="DAB83EE2">
      <w:start w:val="1"/>
      <w:numFmt w:val="bullet"/>
      <w:lvlText w:val="•"/>
      <w:lvlJc w:val="left"/>
      <w:pPr>
        <w:tabs>
          <w:tab w:val="num" w:pos="4320"/>
        </w:tabs>
        <w:ind w:left="4320" w:hanging="360"/>
      </w:pPr>
      <w:rPr>
        <w:rFonts w:ascii="Arial" w:hAnsi="Arial" w:cs="Times New Roman" w:hint="default"/>
      </w:rPr>
    </w:lvl>
    <w:lvl w:ilvl="6" w:tplc="DD56F014">
      <w:start w:val="1"/>
      <w:numFmt w:val="bullet"/>
      <w:lvlText w:val="•"/>
      <w:lvlJc w:val="left"/>
      <w:pPr>
        <w:tabs>
          <w:tab w:val="num" w:pos="5040"/>
        </w:tabs>
        <w:ind w:left="5040" w:hanging="360"/>
      </w:pPr>
      <w:rPr>
        <w:rFonts w:ascii="Arial" w:hAnsi="Arial" w:cs="Times New Roman" w:hint="default"/>
      </w:rPr>
    </w:lvl>
    <w:lvl w:ilvl="7" w:tplc="D458C8CC">
      <w:start w:val="1"/>
      <w:numFmt w:val="bullet"/>
      <w:lvlText w:val="•"/>
      <w:lvlJc w:val="left"/>
      <w:pPr>
        <w:tabs>
          <w:tab w:val="num" w:pos="5760"/>
        </w:tabs>
        <w:ind w:left="5760" w:hanging="360"/>
      </w:pPr>
      <w:rPr>
        <w:rFonts w:ascii="Arial" w:hAnsi="Arial" w:cs="Times New Roman" w:hint="default"/>
      </w:rPr>
    </w:lvl>
    <w:lvl w:ilvl="8" w:tplc="F40E62B4">
      <w:start w:val="1"/>
      <w:numFmt w:val="bullet"/>
      <w:lvlText w:val="•"/>
      <w:lvlJc w:val="left"/>
      <w:pPr>
        <w:tabs>
          <w:tab w:val="num" w:pos="6480"/>
        </w:tabs>
        <w:ind w:left="6480" w:hanging="360"/>
      </w:pPr>
      <w:rPr>
        <w:rFonts w:ascii="Arial" w:hAnsi="Arial" w:cs="Times New Roman" w:hint="default"/>
      </w:rPr>
    </w:lvl>
  </w:abstractNum>
  <w:abstractNum w:abstractNumId="34">
    <w:nsid w:val="5A7746CF"/>
    <w:multiLevelType w:val="hybridMultilevel"/>
    <w:tmpl w:val="5B4E15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C1C60CB"/>
    <w:multiLevelType w:val="hybridMultilevel"/>
    <w:tmpl w:val="3E8C0C72"/>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1BC2A7B"/>
    <w:multiLevelType w:val="hybridMultilevel"/>
    <w:tmpl w:val="E7568C80"/>
    <w:lvl w:ilvl="0" w:tplc="1D94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806DFA"/>
    <w:multiLevelType w:val="hybridMultilevel"/>
    <w:tmpl w:val="AE5A63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68386D0D"/>
    <w:multiLevelType w:val="hybridMultilevel"/>
    <w:tmpl w:val="A49C8F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9750013"/>
    <w:multiLevelType w:val="hybridMultilevel"/>
    <w:tmpl w:val="7E54DF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A4E71BE"/>
    <w:multiLevelType w:val="hybridMultilevel"/>
    <w:tmpl w:val="A2C25A48"/>
    <w:lvl w:ilvl="0" w:tplc="81784F96">
      <w:start w:val="65535"/>
      <w:numFmt w:val="bullet"/>
      <w:lvlText w:val="-"/>
      <w:lvlJc w:val="left"/>
      <w:pPr>
        <w:ind w:left="720" w:hanging="360"/>
      </w:pPr>
      <w:rPr>
        <w:rFonts w:ascii="Times New Roman" w:hAnsi="Times New Roman" w:cs="Times New Roman" w:hint="default"/>
      </w:rPr>
    </w:lvl>
    <w:lvl w:ilvl="1" w:tplc="3BFCAD4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24E25"/>
    <w:multiLevelType w:val="hybridMultilevel"/>
    <w:tmpl w:val="B7DE46A6"/>
    <w:lvl w:ilvl="0" w:tplc="E3A486CA">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1187E09"/>
    <w:multiLevelType w:val="hybridMultilevel"/>
    <w:tmpl w:val="ED825AD4"/>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264309A"/>
    <w:multiLevelType w:val="multilevel"/>
    <w:tmpl w:val="6776B948"/>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AE12D7"/>
    <w:multiLevelType w:val="hybridMultilevel"/>
    <w:tmpl w:val="E38C2704"/>
    <w:lvl w:ilvl="0" w:tplc="74FEABA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DDB14B2"/>
    <w:multiLevelType w:val="hybridMultilevel"/>
    <w:tmpl w:val="58B48CC8"/>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17"/>
  </w:num>
  <w:num w:numId="3">
    <w:abstractNumId w:val="36"/>
  </w:num>
  <w:num w:numId="4">
    <w:abstractNumId w:val="43"/>
  </w:num>
  <w:num w:numId="5">
    <w:abstractNumId w:val="23"/>
  </w:num>
  <w:num w:numId="6">
    <w:abstractNumId w:val="21"/>
  </w:num>
  <w:num w:numId="7">
    <w:abstractNumId w:val="8"/>
  </w:num>
  <w:num w:numId="8">
    <w:abstractNumId w:val="15"/>
  </w:num>
  <w:num w:numId="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0">
    <w:abstractNumId w:val="32"/>
  </w:num>
  <w:num w:numId="11">
    <w:abstractNumId w:val="28"/>
  </w:num>
  <w:num w:numId="12">
    <w:abstractNumId w:val="22"/>
  </w:num>
  <w:num w:numId="13">
    <w:abstractNumId w:val="20"/>
  </w:num>
  <w:num w:numId="14">
    <w:abstractNumId w:val="13"/>
  </w:num>
  <w:num w:numId="15">
    <w:abstractNumId w:val="26"/>
  </w:num>
  <w:num w:numId="16">
    <w:abstractNumId w:val="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14"/>
  </w:num>
  <w:num w:numId="22">
    <w:abstractNumId w:val="42"/>
  </w:num>
  <w:num w:numId="23">
    <w:abstractNumId w:val="44"/>
  </w:num>
  <w:num w:numId="24">
    <w:abstractNumId w:val="45"/>
  </w:num>
  <w:num w:numId="25">
    <w:abstractNumId w:val="3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39"/>
  </w:num>
  <w:num w:numId="34">
    <w:abstractNumId w:val="2"/>
  </w:num>
  <w:num w:numId="35">
    <w:abstractNumId w:val="40"/>
  </w:num>
  <w:num w:numId="36">
    <w:abstractNumId w:val="29"/>
  </w:num>
  <w:num w:numId="37">
    <w:abstractNumId w:val="16"/>
  </w:num>
  <w:num w:numId="38">
    <w:abstractNumId w:val="27"/>
  </w:num>
  <w:num w:numId="39">
    <w:abstractNumId w:val="12"/>
  </w:num>
  <w:num w:numId="40">
    <w:abstractNumId w:val="24"/>
  </w:num>
  <w:num w:numId="41">
    <w:abstractNumId w:val="19"/>
  </w:num>
  <w:num w:numId="42">
    <w:abstractNumId w:val="11"/>
  </w:num>
  <w:num w:numId="43">
    <w:abstractNumId w:val="38"/>
  </w:num>
  <w:num w:numId="44">
    <w:abstractNumId w:val="9"/>
  </w:num>
  <w:num w:numId="45">
    <w:abstractNumId w:val="1"/>
  </w:num>
  <w:num w:numId="46">
    <w:abstractNumId w:val="31"/>
  </w:num>
  <w:num w:numId="47">
    <w:abstractNumId w:val="3"/>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0D"/>
    <w:rsid w:val="0000151F"/>
    <w:rsid w:val="00020593"/>
    <w:rsid w:val="0002235F"/>
    <w:rsid w:val="00022C34"/>
    <w:rsid w:val="000232E2"/>
    <w:rsid w:val="00025150"/>
    <w:rsid w:val="00025A6D"/>
    <w:rsid w:val="0002700C"/>
    <w:rsid w:val="0003435B"/>
    <w:rsid w:val="00035B33"/>
    <w:rsid w:val="00045B91"/>
    <w:rsid w:val="00050ADE"/>
    <w:rsid w:val="00050EF3"/>
    <w:rsid w:val="0005122B"/>
    <w:rsid w:val="0005231F"/>
    <w:rsid w:val="000544B4"/>
    <w:rsid w:val="00055B74"/>
    <w:rsid w:val="00056880"/>
    <w:rsid w:val="00056893"/>
    <w:rsid w:val="00060103"/>
    <w:rsid w:val="00070E6C"/>
    <w:rsid w:val="000764F0"/>
    <w:rsid w:val="000767AF"/>
    <w:rsid w:val="00081B23"/>
    <w:rsid w:val="000835F6"/>
    <w:rsid w:val="0008392E"/>
    <w:rsid w:val="000904CB"/>
    <w:rsid w:val="00093CD1"/>
    <w:rsid w:val="00097306"/>
    <w:rsid w:val="000A3AAB"/>
    <w:rsid w:val="000A52E6"/>
    <w:rsid w:val="000A6DF7"/>
    <w:rsid w:val="000B0E72"/>
    <w:rsid w:val="000B3EA7"/>
    <w:rsid w:val="000B4500"/>
    <w:rsid w:val="000B4FFE"/>
    <w:rsid w:val="000B6242"/>
    <w:rsid w:val="000C0A63"/>
    <w:rsid w:val="000C1996"/>
    <w:rsid w:val="000C37D6"/>
    <w:rsid w:val="000C554C"/>
    <w:rsid w:val="000C6112"/>
    <w:rsid w:val="000C642D"/>
    <w:rsid w:val="000D0691"/>
    <w:rsid w:val="000D0C0D"/>
    <w:rsid w:val="000D0D60"/>
    <w:rsid w:val="000D4DD5"/>
    <w:rsid w:val="000D511B"/>
    <w:rsid w:val="000D76F3"/>
    <w:rsid w:val="000E0F6B"/>
    <w:rsid w:val="000E3958"/>
    <w:rsid w:val="000E39A3"/>
    <w:rsid w:val="000F0807"/>
    <w:rsid w:val="000F2624"/>
    <w:rsid w:val="000F5987"/>
    <w:rsid w:val="000F6769"/>
    <w:rsid w:val="00102D0B"/>
    <w:rsid w:val="00104C5A"/>
    <w:rsid w:val="001050BF"/>
    <w:rsid w:val="00107173"/>
    <w:rsid w:val="00107EC5"/>
    <w:rsid w:val="001125AE"/>
    <w:rsid w:val="001147F7"/>
    <w:rsid w:val="00114F43"/>
    <w:rsid w:val="0012752B"/>
    <w:rsid w:val="00131072"/>
    <w:rsid w:val="001339B8"/>
    <w:rsid w:val="00133AF9"/>
    <w:rsid w:val="00136438"/>
    <w:rsid w:val="00136E6D"/>
    <w:rsid w:val="0013784D"/>
    <w:rsid w:val="00142E4C"/>
    <w:rsid w:val="00143E90"/>
    <w:rsid w:val="00144B7A"/>
    <w:rsid w:val="0014579A"/>
    <w:rsid w:val="00145A89"/>
    <w:rsid w:val="00147189"/>
    <w:rsid w:val="0015764D"/>
    <w:rsid w:val="00161A3A"/>
    <w:rsid w:val="001630AA"/>
    <w:rsid w:val="00165467"/>
    <w:rsid w:val="00170864"/>
    <w:rsid w:val="00173736"/>
    <w:rsid w:val="001743C7"/>
    <w:rsid w:val="001753C5"/>
    <w:rsid w:val="001757B7"/>
    <w:rsid w:val="00175CE7"/>
    <w:rsid w:val="0017602D"/>
    <w:rsid w:val="001767AA"/>
    <w:rsid w:val="00181F96"/>
    <w:rsid w:val="00182CAF"/>
    <w:rsid w:val="0018466C"/>
    <w:rsid w:val="00187DC0"/>
    <w:rsid w:val="001912EF"/>
    <w:rsid w:val="001915FD"/>
    <w:rsid w:val="00192E10"/>
    <w:rsid w:val="001961A1"/>
    <w:rsid w:val="00196A39"/>
    <w:rsid w:val="001A067A"/>
    <w:rsid w:val="001A151A"/>
    <w:rsid w:val="001A1AEC"/>
    <w:rsid w:val="001A1D52"/>
    <w:rsid w:val="001A2A30"/>
    <w:rsid w:val="001A4463"/>
    <w:rsid w:val="001A4CCB"/>
    <w:rsid w:val="001A5734"/>
    <w:rsid w:val="001A69ED"/>
    <w:rsid w:val="001A7C1D"/>
    <w:rsid w:val="001B16F9"/>
    <w:rsid w:val="001B18F3"/>
    <w:rsid w:val="001B2832"/>
    <w:rsid w:val="001B6FFF"/>
    <w:rsid w:val="001B7B0D"/>
    <w:rsid w:val="001C14E0"/>
    <w:rsid w:val="001C19E4"/>
    <w:rsid w:val="001C1C2D"/>
    <w:rsid w:val="001C3460"/>
    <w:rsid w:val="001C611F"/>
    <w:rsid w:val="001C7E1E"/>
    <w:rsid w:val="001D0C97"/>
    <w:rsid w:val="001D24CB"/>
    <w:rsid w:val="001D6AFB"/>
    <w:rsid w:val="001D73E4"/>
    <w:rsid w:val="001E1BB5"/>
    <w:rsid w:val="001E2846"/>
    <w:rsid w:val="001E3118"/>
    <w:rsid w:val="001E4AAD"/>
    <w:rsid w:val="001E7BC9"/>
    <w:rsid w:val="001F0003"/>
    <w:rsid w:val="001F190C"/>
    <w:rsid w:val="001F4504"/>
    <w:rsid w:val="001F63E5"/>
    <w:rsid w:val="00201FF9"/>
    <w:rsid w:val="00203885"/>
    <w:rsid w:val="00203973"/>
    <w:rsid w:val="00204C15"/>
    <w:rsid w:val="00207571"/>
    <w:rsid w:val="00207ADA"/>
    <w:rsid w:val="002128EC"/>
    <w:rsid w:val="00222D7A"/>
    <w:rsid w:val="00226279"/>
    <w:rsid w:val="00230A69"/>
    <w:rsid w:val="00230B8B"/>
    <w:rsid w:val="0023409A"/>
    <w:rsid w:val="00237588"/>
    <w:rsid w:val="00242118"/>
    <w:rsid w:val="002424DE"/>
    <w:rsid w:val="00242FA2"/>
    <w:rsid w:val="00243F50"/>
    <w:rsid w:val="002470C4"/>
    <w:rsid w:val="00254308"/>
    <w:rsid w:val="002543CE"/>
    <w:rsid w:val="00256480"/>
    <w:rsid w:val="002607B0"/>
    <w:rsid w:val="00260F22"/>
    <w:rsid w:val="002624BC"/>
    <w:rsid w:val="00262BEE"/>
    <w:rsid w:val="00263A8C"/>
    <w:rsid w:val="00264BA5"/>
    <w:rsid w:val="002669E7"/>
    <w:rsid w:val="00266A20"/>
    <w:rsid w:val="00266A54"/>
    <w:rsid w:val="0026795C"/>
    <w:rsid w:val="00274A5A"/>
    <w:rsid w:val="00275B29"/>
    <w:rsid w:val="00277292"/>
    <w:rsid w:val="0028381B"/>
    <w:rsid w:val="00283FC3"/>
    <w:rsid w:val="00285397"/>
    <w:rsid w:val="00286AFD"/>
    <w:rsid w:val="00286D31"/>
    <w:rsid w:val="002927AA"/>
    <w:rsid w:val="00296CED"/>
    <w:rsid w:val="0029715F"/>
    <w:rsid w:val="00297472"/>
    <w:rsid w:val="0029773E"/>
    <w:rsid w:val="002A0302"/>
    <w:rsid w:val="002A08CB"/>
    <w:rsid w:val="002A1B6C"/>
    <w:rsid w:val="002A1BAE"/>
    <w:rsid w:val="002A2EB5"/>
    <w:rsid w:val="002A3C1C"/>
    <w:rsid w:val="002A61E8"/>
    <w:rsid w:val="002A7336"/>
    <w:rsid w:val="002A7AC4"/>
    <w:rsid w:val="002B1AF8"/>
    <w:rsid w:val="002C0AED"/>
    <w:rsid w:val="002C1315"/>
    <w:rsid w:val="002C140E"/>
    <w:rsid w:val="002C1428"/>
    <w:rsid w:val="002C19CA"/>
    <w:rsid w:val="002C19E9"/>
    <w:rsid w:val="002C2084"/>
    <w:rsid w:val="002C281D"/>
    <w:rsid w:val="002C2EE3"/>
    <w:rsid w:val="002C55BA"/>
    <w:rsid w:val="002C693F"/>
    <w:rsid w:val="002D509B"/>
    <w:rsid w:val="002D556C"/>
    <w:rsid w:val="002D58B6"/>
    <w:rsid w:val="002D7C63"/>
    <w:rsid w:val="002E1766"/>
    <w:rsid w:val="002E1947"/>
    <w:rsid w:val="002E1DA5"/>
    <w:rsid w:val="002E3CB1"/>
    <w:rsid w:val="002E5229"/>
    <w:rsid w:val="002E7AC9"/>
    <w:rsid w:val="002F0C23"/>
    <w:rsid w:val="002F1902"/>
    <w:rsid w:val="002F66DF"/>
    <w:rsid w:val="00303E8A"/>
    <w:rsid w:val="00305879"/>
    <w:rsid w:val="0030611E"/>
    <w:rsid w:val="00306B9D"/>
    <w:rsid w:val="003073B6"/>
    <w:rsid w:val="00313386"/>
    <w:rsid w:val="00313909"/>
    <w:rsid w:val="003143FB"/>
    <w:rsid w:val="0032163A"/>
    <w:rsid w:val="003232ED"/>
    <w:rsid w:val="00324A35"/>
    <w:rsid w:val="00325B6D"/>
    <w:rsid w:val="0033021A"/>
    <w:rsid w:val="00331190"/>
    <w:rsid w:val="003324D4"/>
    <w:rsid w:val="00332D8E"/>
    <w:rsid w:val="00333032"/>
    <w:rsid w:val="00334B13"/>
    <w:rsid w:val="0034029E"/>
    <w:rsid w:val="003422D9"/>
    <w:rsid w:val="003423AE"/>
    <w:rsid w:val="00342752"/>
    <w:rsid w:val="003435D2"/>
    <w:rsid w:val="003441E7"/>
    <w:rsid w:val="00347B9F"/>
    <w:rsid w:val="003510B6"/>
    <w:rsid w:val="0035243C"/>
    <w:rsid w:val="00353EC8"/>
    <w:rsid w:val="00364C25"/>
    <w:rsid w:val="0037124C"/>
    <w:rsid w:val="003712E6"/>
    <w:rsid w:val="00371C99"/>
    <w:rsid w:val="003732BC"/>
    <w:rsid w:val="003738D2"/>
    <w:rsid w:val="00375120"/>
    <w:rsid w:val="0037739D"/>
    <w:rsid w:val="00377E6E"/>
    <w:rsid w:val="003828A1"/>
    <w:rsid w:val="00382D0E"/>
    <w:rsid w:val="00383E7F"/>
    <w:rsid w:val="003852F8"/>
    <w:rsid w:val="00386671"/>
    <w:rsid w:val="0038674F"/>
    <w:rsid w:val="0039476F"/>
    <w:rsid w:val="00395EF4"/>
    <w:rsid w:val="003A1100"/>
    <w:rsid w:val="003A14A4"/>
    <w:rsid w:val="003A1760"/>
    <w:rsid w:val="003A752C"/>
    <w:rsid w:val="003B04ED"/>
    <w:rsid w:val="003B67A5"/>
    <w:rsid w:val="003C50EC"/>
    <w:rsid w:val="003D4742"/>
    <w:rsid w:val="003D71FE"/>
    <w:rsid w:val="003E6A56"/>
    <w:rsid w:val="003E6BA4"/>
    <w:rsid w:val="003F18C6"/>
    <w:rsid w:val="003F24B3"/>
    <w:rsid w:val="003F2ED4"/>
    <w:rsid w:val="003F60D4"/>
    <w:rsid w:val="003F77E7"/>
    <w:rsid w:val="004001E7"/>
    <w:rsid w:val="0040115B"/>
    <w:rsid w:val="00404849"/>
    <w:rsid w:val="00405AD8"/>
    <w:rsid w:val="0040670B"/>
    <w:rsid w:val="00410E56"/>
    <w:rsid w:val="004128DC"/>
    <w:rsid w:val="00414BF4"/>
    <w:rsid w:val="00415154"/>
    <w:rsid w:val="004157D6"/>
    <w:rsid w:val="004202F0"/>
    <w:rsid w:val="004310CF"/>
    <w:rsid w:val="00432C58"/>
    <w:rsid w:val="0043505C"/>
    <w:rsid w:val="00435D94"/>
    <w:rsid w:val="00437FE9"/>
    <w:rsid w:val="00446266"/>
    <w:rsid w:val="0045117C"/>
    <w:rsid w:val="004522D7"/>
    <w:rsid w:val="00453B4E"/>
    <w:rsid w:val="0045514C"/>
    <w:rsid w:val="004559DB"/>
    <w:rsid w:val="004574BE"/>
    <w:rsid w:val="004630A2"/>
    <w:rsid w:val="00467811"/>
    <w:rsid w:val="00471709"/>
    <w:rsid w:val="00472AF0"/>
    <w:rsid w:val="0047300F"/>
    <w:rsid w:val="0047347F"/>
    <w:rsid w:val="00474ACE"/>
    <w:rsid w:val="00474E71"/>
    <w:rsid w:val="00476A40"/>
    <w:rsid w:val="00477D26"/>
    <w:rsid w:val="00481F4C"/>
    <w:rsid w:val="004851D8"/>
    <w:rsid w:val="0048545D"/>
    <w:rsid w:val="00487C30"/>
    <w:rsid w:val="00490991"/>
    <w:rsid w:val="00492268"/>
    <w:rsid w:val="00492507"/>
    <w:rsid w:val="00495701"/>
    <w:rsid w:val="004A1BC4"/>
    <w:rsid w:val="004A29C8"/>
    <w:rsid w:val="004A43D8"/>
    <w:rsid w:val="004A662F"/>
    <w:rsid w:val="004A79AA"/>
    <w:rsid w:val="004B0976"/>
    <w:rsid w:val="004B1D55"/>
    <w:rsid w:val="004B21BB"/>
    <w:rsid w:val="004B3726"/>
    <w:rsid w:val="004B689A"/>
    <w:rsid w:val="004C056F"/>
    <w:rsid w:val="004D177E"/>
    <w:rsid w:val="004D23FA"/>
    <w:rsid w:val="004D2F0F"/>
    <w:rsid w:val="004D5D58"/>
    <w:rsid w:val="004D6A0F"/>
    <w:rsid w:val="004E2EA0"/>
    <w:rsid w:val="004E7360"/>
    <w:rsid w:val="004E7607"/>
    <w:rsid w:val="00503866"/>
    <w:rsid w:val="00506E1D"/>
    <w:rsid w:val="00510334"/>
    <w:rsid w:val="00514822"/>
    <w:rsid w:val="0051494E"/>
    <w:rsid w:val="005165F8"/>
    <w:rsid w:val="005167BC"/>
    <w:rsid w:val="005175C0"/>
    <w:rsid w:val="00523703"/>
    <w:rsid w:val="00527E34"/>
    <w:rsid w:val="00533EDD"/>
    <w:rsid w:val="00542C7F"/>
    <w:rsid w:val="005432FD"/>
    <w:rsid w:val="005434F1"/>
    <w:rsid w:val="00545916"/>
    <w:rsid w:val="00547C74"/>
    <w:rsid w:val="00551764"/>
    <w:rsid w:val="0055329F"/>
    <w:rsid w:val="00556093"/>
    <w:rsid w:val="005563B6"/>
    <w:rsid w:val="00560DDD"/>
    <w:rsid w:val="00565EF4"/>
    <w:rsid w:val="00566899"/>
    <w:rsid w:val="0056781A"/>
    <w:rsid w:val="005701FD"/>
    <w:rsid w:val="0057029C"/>
    <w:rsid w:val="0057046D"/>
    <w:rsid w:val="00570A71"/>
    <w:rsid w:val="005717AA"/>
    <w:rsid w:val="00574C90"/>
    <w:rsid w:val="00575FFF"/>
    <w:rsid w:val="0057693D"/>
    <w:rsid w:val="005835EA"/>
    <w:rsid w:val="00584E25"/>
    <w:rsid w:val="00586432"/>
    <w:rsid w:val="00590EEE"/>
    <w:rsid w:val="00593347"/>
    <w:rsid w:val="0059545B"/>
    <w:rsid w:val="0059557F"/>
    <w:rsid w:val="00595BC9"/>
    <w:rsid w:val="00596468"/>
    <w:rsid w:val="0059653F"/>
    <w:rsid w:val="005A220F"/>
    <w:rsid w:val="005A36E5"/>
    <w:rsid w:val="005A5AA9"/>
    <w:rsid w:val="005A7A37"/>
    <w:rsid w:val="005B2A05"/>
    <w:rsid w:val="005B3336"/>
    <w:rsid w:val="005B6427"/>
    <w:rsid w:val="005B7AA7"/>
    <w:rsid w:val="005C0647"/>
    <w:rsid w:val="005C0689"/>
    <w:rsid w:val="005C21F7"/>
    <w:rsid w:val="005C3C9C"/>
    <w:rsid w:val="005C4A6C"/>
    <w:rsid w:val="005D0AB3"/>
    <w:rsid w:val="005D17A5"/>
    <w:rsid w:val="005D1CFC"/>
    <w:rsid w:val="005D58F1"/>
    <w:rsid w:val="005E1711"/>
    <w:rsid w:val="005E1985"/>
    <w:rsid w:val="005E2135"/>
    <w:rsid w:val="005F1D1B"/>
    <w:rsid w:val="005F27CA"/>
    <w:rsid w:val="005F49CF"/>
    <w:rsid w:val="005F63F2"/>
    <w:rsid w:val="005F63F3"/>
    <w:rsid w:val="00602765"/>
    <w:rsid w:val="00603D00"/>
    <w:rsid w:val="00604C12"/>
    <w:rsid w:val="00617F26"/>
    <w:rsid w:val="0062000E"/>
    <w:rsid w:val="0062244F"/>
    <w:rsid w:val="006238FC"/>
    <w:rsid w:val="00625B53"/>
    <w:rsid w:val="00625BEA"/>
    <w:rsid w:val="0062629B"/>
    <w:rsid w:val="0062657B"/>
    <w:rsid w:val="0064139F"/>
    <w:rsid w:val="00642167"/>
    <w:rsid w:val="00642D84"/>
    <w:rsid w:val="00644162"/>
    <w:rsid w:val="006445C5"/>
    <w:rsid w:val="0064494F"/>
    <w:rsid w:val="006455D4"/>
    <w:rsid w:val="0064569E"/>
    <w:rsid w:val="00653565"/>
    <w:rsid w:val="00654F7B"/>
    <w:rsid w:val="00655FDA"/>
    <w:rsid w:val="00656A7D"/>
    <w:rsid w:val="006605C0"/>
    <w:rsid w:val="00661053"/>
    <w:rsid w:val="006634B9"/>
    <w:rsid w:val="00663CAB"/>
    <w:rsid w:val="00664EC5"/>
    <w:rsid w:val="0066527F"/>
    <w:rsid w:val="006675CC"/>
    <w:rsid w:val="006679DC"/>
    <w:rsid w:val="0067200D"/>
    <w:rsid w:val="00675298"/>
    <w:rsid w:val="00676C29"/>
    <w:rsid w:val="00682956"/>
    <w:rsid w:val="00684702"/>
    <w:rsid w:val="00686525"/>
    <w:rsid w:val="006865A7"/>
    <w:rsid w:val="00693948"/>
    <w:rsid w:val="00694A22"/>
    <w:rsid w:val="00695A83"/>
    <w:rsid w:val="006A0BF3"/>
    <w:rsid w:val="006B2BD1"/>
    <w:rsid w:val="006B464E"/>
    <w:rsid w:val="006B5730"/>
    <w:rsid w:val="006C33F8"/>
    <w:rsid w:val="006C55C5"/>
    <w:rsid w:val="006D1297"/>
    <w:rsid w:val="006D2B9F"/>
    <w:rsid w:val="006D56E1"/>
    <w:rsid w:val="006D7911"/>
    <w:rsid w:val="006D7CB2"/>
    <w:rsid w:val="006E0843"/>
    <w:rsid w:val="006E1B01"/>
    <w:rsid w:val="006E3102"/>
    <w:rsid w:val="006E3294"/>
    <w:rsid w:val="006E7112"/>
    <w:rsid w:val="006F208D"/>
    <w:rsid w:val="006F2B6C"/>
    <w:rsid w:val="006F4A52"/>
    <w:rsid w:val="006F5DD3"/>
    <w:rsid w:val="006F6F04"/>
    <w:rsid w:val="00706546"/>
    <w:rsid w:val="00707624"/>
    <w:rsid w:val="00711315"/>
    <w:rsid w:val="00712DA2"/>
    <w:rsid w:val="00713EFC"/>
    <w:rsid w:val="007140B1"/>
    <w:rsid w:val="00725860"/>
    <w:rsid w:val="00726A54"/>
    <w:rsid w:val="00730B55"/>
    <w:rsid w:val="007358E5"/>
    <w:rsid w:val="00737A38"/>
    <w:rsid w:val="00737D27"/>
    <w:rsid w:val="0074063C"/>
    <w:rsid w:val="007512AC"/>
    <w:rsid w:val="007532D0"/>
    <w:rsid w:val="00754029"/>
    <w:rsid w:val="00754D1D"/>
    <w:rsid w:val="00755409"/>
    <w:rsid w:val="00760F87"/>
    <w:rsid w:val="00761D89"/>
    <w:rsid w:val="0076205B"/>
    <w:rsid w:val="007621EB"/>
    <w:rsid w:val="00763437"/>
    <w:rsid w:val="00763634"/>
    <w:rsid w:val="00766C39"/>
    <w:rsid w:val="007708B7"/>
    <w:rsid w:val="00772E9E"/>
    <w:rsid w:val="00775095"/>
    <w:rsid w:val="007769D1"/>
    <w:rsid w:val="00776C2A"/>
    <w:rsid w:val="00781613"/>
    <w:rsid w:val="00791B91"/>
    <w:rsid w:val="007931B6"/>
    <w:rsid w:val="007933BE"/>
    <w:rsid w:val="00794273"/>
    <w:rsid w:val="007964C5"/>
    <w:rsid w:val="00796707"/>
    <w:rsid w:val="007A0A05"/>
    <w:rsid w:val="007A0E64"/>
    <w:rsid w:val="007A16F8"/>
    <w:rsid w:val="007A17D2"/>
    <w:rsid w:val="007A3572"/>
    <w:rsid w:val="007A4227"/>
    <w:rsid w:val="007A50F9"/>
    <w:rsid w:val="007A60DB"/>
    <w:rsid w:val="007A6F39"/>
    <w:rsid w:val="007B13CC"/>
    <w:rsid w:val="007B4277"/>
    <w:rsid w:val="007B6654"/>
    <w:rsid w:val="007B6A10"/>
    <w:rsid w:val="007B7437"/>
    <w:rsid w:val="007C23DD"/>
    <w:rsid w:val="007C6965"/>
    <w:rsid w:val="007D3A28"/>
    <w:rsid w:val="007D3B03"/>
    <w:rsid w:val="007D4BDC"/>
    <w:rsid w:val="007D613A"/>
    <w:rsid w:val="007D6A75"/>
    <w:rsid w:val="007D735E"/>
    <w:rsid w:val="007E0346"/>
    <w:rsid w:val="007E14A3"/>
    <w:rsid w:val="007E3450"/>
    <w:rsid w:val="007E525E"/>
    <w:rsid w:val="007F2C76"/>
    <w:rsid w:val="007F4C7B"/>
    <w:rsid w:val="007F76CC"/>
    <w:rsid w:val="008006AD"/>
    <w:rsid w:val="00803E0E"/>
    <w:rsid w:val="00807700"/>
    <w:rsid w:val="0081148C"/>
    <w:rsid w:val="00813C14"/>
    <w:rsid w:val="00815B4B"/>
    <w:rsid w:val="00815D91"/>
    <w:rsid w:val="00822C19"/>
    <w:rsid w:val="00824D58"/>
    <w:rsid w:val="008254B4"/>
    <w:rsid w:val="0083668D"/>
    <w:rsid w:val="00837059"/>
    <w:rsid w:val="008377B0"/>
    <w:rsid w:val="00847498"/>
    <w:rsid w:val="00851908"/>
    <w:rsid w:val="008531F8"/>
    <w:rsid w:val="00857694"/>
    <w:rsid w:val="00857F16"/>
    <w:rsid w:val="00860193"/>
    <w:rsid w:val="008606FB"/>
    <w:rsid w:val="00862003"/>
    <w:rsid w:val="00864BA5"/>
    <w:rsid w:val="008701B0"/>
    <w:rsid w:val="00871D27"/>
    <w:rsid w:val="00872F96"/>
    <w:rsid w:val="00874B6D"/>
    <w:rsid w:val="00874E3E"/>
    <w:rsid w:val="0087624C"/>
    <w:rsid w:val="00876ABA"/>
    <w:rsid w:val="00876BDA"/>
    <w:rsid w:val="00877490"/>
    <w:rsid w:val="008777EA"/>
    <w:rsid w:val="0088189F"/>
    <w:rsid w:val="00882B27"/>
    <w:rsid w:val="00890299"/>
    <w:rsid w:val="00890EE5"/>
    <w:rsid w:val="00892E85"/>
    <w:rsid w:val="00895071"/>
    <w:rsid w:val="00895401"/>
    <w:rsid w:val="008969AD"/>
    <w:rsid w:val="00897E79"/>
    <w:rsid w:val="008A0DE0"/>
    <w:rsid w:val="008A6C00"/>
    <w:rsid w:val="008A7475"/>
    <w:rsid w:val="008B45B3"/>
    <w:rsid w:val="008C02A8"/>
    <w:rsid w:val="008C1097"/>
    <w:rsid w:val="008C20E6"/>
    <w:rsid w:val="008C7339"/>
    <w:rsid w:val="008D0F87"/>
    <w:rsid w:val="008D2FF2"/>
    <w:rsid w:val="008D37D5"/>
    <w:rsid w:val="008D4F6D"/>
    <w:rsid w:val="008D66BA"/>
    <w:rsid w:val="008E3CF3"/>
    <w:rsid w:val="008F49F3"/>
    <w:rsid w:val="008F5CD5"/>
    <w:rsid w:val="008F63FB"/>
    <w:rsid w:val="008F7D11"/>
    <w:rsid w:val="00902A36"/>
    <w:rsid w:val="009044F9"/>
    <w:rsid w:val="009048DA"/>
    <w:rsid w:val="00906499"/>
    <w:rsid w:val="00912222"/>
    <w:rsid w:val="0092063E"/>
    <w:rsid w:val="00921322"/>
    <w:rsid w:val="0092576B"/>
    <w:rsid w:val="00927EBB"/>
    <w:rsid w:val="0093095F"/>
    <w:rsid w:val="00930C60"/>
    <w:rsid w:val="00930E0E"/>
    <w:rsid w:val="00931BA8"/>
    <w:rsid w:val="00931BB0"/>
    <w:rsid w:val="00931CA5"/>
    <w:rsid w:val="0093328E"/>
    <w:rsid w:val="00933517"/>
    <w:rsid w:val="009434F8"/>
    <w:rsid w:val="00946458"/>
    <w:rsid w:val="00946D40"/>
    <w:rsid w:val="00950588"/>
    <w:rsid w:val="009510AD"/>
    <w:rsid w:val="009517D1"/>
    <w:rsid w:val="00952EAE"/>
    <w:rsid w:val="00953AD3"/>
    <w:rsid w:val="0095624B"/>
    <w:rsid w:val="00956CF7"/>
    <w:rsid w:val="00957DE1"/>
    <w:rsid w:val="00962838"/>
    <w:rsid w:val="00963374"/>
    <w:rsid w:val="009669CD"/>
    <w:rsid w:val="00971532"/>
    <w:rsid w:val="009715EC"/>
    <w:rsid w:val="009750EA"/>
    <w:rsid w:val="00976342"/>
    <w:rsid w:val="0098012F"/>
    <w:rsid w:val="009824D2"/>
    <w:rsid w:val="0098347D"/>
    <w:rsid w:val="00986300"/>
    <w:rsid w:val="009869C6"/>
    <w:rsid w:val="00992E9F"/>
    <w:rsid w:val="00994853"/>
    <w:rsid w:val="00995D6D"/>
    <w:rsid w:val="00995DF6"/>
    <w:rsid w:val="0099772F"/>
    <w:rsid w:val="009A0567"/>
    <w:rsid w:val="009A1141"/>
    <w:rsid w:val="009A31FA"/>
    <w:rsid w:val="009A359A"/>
    <w:rsid w:val="009A3D76"/>
    <w:rsid w:val="009A74C7"/>
    <w:rsid w:val="009B0A6C"/>
    <w:rsid w:val="009B1A7B"/>
    <w:rsid w:val="009B2711"/>
    <w:rsid w:val="009C128A"/>
    <w:rsid w:val="009C4707"/>
    <w:rsid w:val="009C501C"/>
    <w:rsid w:val="009C75C9"/>
    <w:rsid w:val="009C7F83"/>
    <w:rsid w:val="009D0EC2"/>
    <w:rsid w:val="009D0F44"/>
    <w:rsid w:val="009E18FB"/>
    <w:rsid w:val="009E1BA8"/>
    <w:rsid w:val="009E20A0"/>
    <w:rsid w:val="009E2867"/>
    <w:rsid w:val="009E3926"/>
    <w:rsid w:val="009E3954"/>
    <w:rsid w:val="009E5B97"/>
    <w:rsid w:val="009F036E"/>
    <w:rsid w:val="009F0C91"/>
    <w:rsid w:val="009F1D14"/>
    <w:rsid w:val="009F2FC0"/>
    <w:rsid w:val="009F3FDC"/>
    <w:rsid w:val="009F716C"/>
    <w:rsid w:val="009F774D"/>
    <w:rsid w:val="009F7A10"/>
    <w:rsid w:val="00A02DB8"/>
    <w:rsid w:val="00A04ED3"/>
    <w:rsid w:val="00A05FC9"/>
    <w:rsid w:val="00A109F7"/>
    <w:rsid w:val="00A10EEE"/>
    <w:rsid w:val="00A12363"/>
    <w:rsid w:val="00A12D88"/>
    <w:rsid w:val="00A13142"/>
    <w:rsid w:val="00A13C1F"/>
    <w:rsid w:val="00A13DE6"/>
    <w:rsid w:val="00A13F32"/>
    <w:rsid w:val="00A141E1"/>
    <w:rsid w:val="00A15CA9"/>
    <w:rsid w:val="00A16903"/>
    <w:rsid w:val="00A16B04"/>
    <w:rsid w:val="00A179E2"/>
    <w:rsid w:val="00A20118"/>
    <w:rsid w:val="00A22694"/>
    <w:rsid w:val="00A22775"/>
    <w:rsid w:val="00A25725"/>
    <w:rsid w:val="00A257E9"/>
    <w:rsid w:val="00A26E20"/>
    <w:rsid w:val="00A30CB0"/>
    <w:rsid w:val="00A311C0"/>
    <w:rsid w:val="00A347C5"/>
    <w:rsid w:val="00A35634"/>
    <w:rsid w:val="00A3607C"/>
    <w:rsid w:val="00A364DF"/>
    <w:rsid w:val="00A36857"/>
    <w:rsid w:val="00A441CD"/>
    <w:rsid w:val="00A511A2"/>
    <w:rsid w:val="00A528F1"/>
    <w:rsid w:val="00A5494E"/>
    <w:rsid w:val="00A5627B"/>
    <w:rsid w:val="00A57590"/>
    <w:rsid w:val="00A575B1"/>
    <w:rsid w:val="00A71649"/>
    <w:rsid w:val="00A72BCE"/>
    <w:rsid w:val="00A81C07"/>
    <w:rsid w:val="00A81E4E"/>
    <w:rsid w:val="00A81ECD"/>
    <w:rsid w:val="00A85109"/>
    <w:rsid w:val="00A85FE0"/>
    <w:rsid w:val="00A875D1"/>
    <w:rsid w:val="00A87697"/>
    <w:rsid w:val="00AA0167"/>
    <w:rsid w:val="00AA0252"/>
    <w:rsid w:val="00AA04EC"/>
    <w:rsid w:val="00AA1A28"/>
    <w:rsid w:val="00AA28FD"/>
    <w:rsid w:val="00AA43FB"/>
    <w:rsid w:val="00AA4F95"/>
    <w:rsid w:val="00AB0143"/>
    <w:rsid w:val="00AB03E9"/>
    <w:rsid w:val="00AB0D0E"/>
    <w:rsid w:val="00AB1221"/>
    <w:rsid w:val="00AB4CBC"/>
    <w:rsid w:val="00AB520F"/>
    <w:rsid w:val="00AB707F"/>
    <w:rsid w:val="00AC1AE2"/>
    <w:rsid w:val="00AC2311"/>
    <w:rsid w:val="00AC359C"/>
    <w:rsid w:val="00AC381C"/>
    <w:rsid w:val="00AC3C1E"/>
    <w:rsid w:val="00AD0529"/>
    <w:rsid w:val="00AD0AD1"/>
    <w:rsid w:val="00AD1CE4"/>
    <w:rsid w:val="00AD1EB0"/>
    <w:rsid w:val="00AD22C2"/>
    <w:rsid w:val="00AD2C41"/>
    <w:rsid w:val="00AD2D33"/>
    <w:rsid w:val="00AD6B3D"/>
    <w:rsid w:val="00AE0091"/>
    <w:rsid w:val="00AE176D"/>
    <w:rsid w:val="00AE31AF"/>
    <w:rsid w:val="00AE3622"/>
    <w:rsid w:val="00AE5B35"/>
    <w:rsid w:val="00AF2ED8"/>
    <w:rsid w:val="00AF3E17"/>
    <w:rsid w:val="00AF5AB6"/>
    <w:rsid w:val="00AF60FE"/>
    <w:rsid w:val="00B03C0C"/>
    <w:rsid w:val="00B05FF5"/>
    <w:rsid w:val="00B10885"/>
    <w:rsid w:val="00B10CB6"/>
    <w:rsid w:val="00B14405"/>
    <w:rsid w:val="00B20D95"/>
    <w:rsid w:val="00B20F9B"/>
    <w:rsid w:val="00B2166B"/>
    <w:rsid w:val="00B27121"/>
    <w:rsid w:val="00B30CE0"/>
    <w:rsid w:val="00B3708B"/>
    <w:rsid w:val="00B404B2"/>
    <w:rsid w:val="00B46BE9"/>
    <w:rsid w:val="00B52566"/>
    <w:rsid w:val="00B52D30"/>
    <w:rsid w:val="00B54512"/>
    <w:rsid w:val="00B64239"/>
    <w:rsid w:val="00B65EF7"/>
    <w:rsid w:val="00B666DF"/>
    <w:rsid w:val="00B66780"/>
    <w:rsid w:val="00B7323F"/>
    <w:rsid w:val="00B7534D"/>
    <w:rsid w:val="00B75A2D"/>
    <w:rsid w:val="00B75CC6"/>
    <w:rsid w:val="00B763FB"/>
    <w:rsid w:val="00B77680"/>
    <w:rsid w:val="00B83124"/>
    <w:rsid w:val="00B8529E"/>
    <w:rsid w:val="00B8710C"/>
    <w:rsid w:val="00B92868"/>
    <w:rsid w:val="00B9418B"/>
    <w:rsid w:val="00B95405"/>
    <w:rsid w:val="00B964D0"/>
    <w:rsid w:val="00B9795A"/>
    <w:rsid w:val="00BA25A1"/>
    <w:rsid w:val="00BA2B26"/>
    <w:rsid w:val="00BA508F"/>
    <w:rsid w:val="00BA60A8"/>
    <w:rsid w:val="00BA6C50"/>
    <w:rsid w:val="00BA7E54"/>
    <w:rsid w:val="00BB18B5"/>
    <w:rsid w:val="00BB2349"/>
    <w:rsid w:val="00BB39C8"/>
    <w:rsid w:val="00BB5097"/>
    <w:rsid w:val="00BC2936"/>
    <w:rsid w:val="00BC2EF4"/>
    <w:rsid w:val="00BC466C"/>
    <w:rsid w:val="00BC6368"/>
    <w:rsid w:val="00BC6EBD"/>
    <w:rsid w:val="00BD0EC6"/>
    <w:rsid w:val="00BD31D6"/>
    <w:rsid w:val="00BD457C"/>
    <w:rsid w:val="00BD466E"/>
    <w:rsid w:val="00BD5981"/>
    <w:rsid w:val="00BD7F81"/>
    <w:rsid w:val="00BE402C"/>
    <w:rsid w:val="00BF1499"/>
    <w:rsid w:val="00BF2D96"/>
    <w:rsid w:val="00BF46B9"/>
    <w:rsid w:val="00BF6372"/>
    <w:rsid w:val="00C040C3"/>
    <w:rsid w:val="00C10EA9"/>
    <w:rsid w:val="00C11895"/>
    <w:rsid w:val="00C142B0"/>
    <w:rsid w:val="00C15D96"/>
    <w:rsid w:val="00C16AC6"/>
    <w:rsid w:val="00C17A5E"/>
    <w:rsid w:val="00C17C13"/>
    <w:rsid w:val="00C20BA4"/>
    <w:rsid w:val="00C223EF"/>
    <w:rsid w:val="00C22A4F"/>
    <w:rsid w:val="00C231C8"/>
    <w:rsid w:val="00C24994"/>
    <w:rsid w:val="00C26235"/>
    <w:rsid w:val="00C262A1"/>
    <w:rsid w:val="00C314EA"/>
    <w:rsid w:val="00C326E9"/>
    <w:rsid w:val="00C332DC"/>
    <w:rsid w:val="00C352F7"/>
    <w:rsid w:val="00C37421"/>
    <w:rsid w:val="00C41CC6"/>
    <w:rsid w:val="00C4417C"/>
    <w:rsid w:val="00C46341"/>
    <w:rsid w:val="00C4656F"/>
    <w:rsid w:val="00C465C3"/>
    <w:rsid w:val="00C5337E"/>
    <w:rsid w:val="00C534BE"/>
    <w:rsid w:val="00C53EE5"/>
    <w:rsid w:val="00C563B9"/>
    <w:rsid w:val="00C62A0E"/>
    <w:rsid w:val="00C63F33"/>
    <w:rsid w:val="00C645E4"/>
    <w:rsid w:val="00C67ECD"/>
    <w:rsid w:val="00C7121A"/>
    <w:rsid w:val="00C74485"/>
    <w:rsid w:val="00C74564"/>
    <w:rsid w:val="00C75F53"/>
    <w:rsid w:val="00C76017"/>
    <w:rsid w:val="00C825D2"/>
    <w:rsid w:val="00C90C45"/>
    <w:rsid w:val="00C90EF4"/>
    <w:rsid w:val="00C91972"/>
    <w:rsid w:val="00C949BF"/>
    <w:rsid w:val="00C96BF2"/>
    <w:rsid w:val="00CA436F"/>
    <w:rsid w:val="00CA5E0C"/>
    <w:rsid w:val="00CB0457"/>
    <w:rsid w:val="00CB407C"/>
    <w:rsid w:val="00CC00F5"/>
    <w:rsid w:val="00CC016C"/>
    <w:rsid w:val="00CC0962"/>
    <w:rsid w:val="00CC0A84"/>
    <w:rsid w:val="00CC2264"/>
    <w:rsid w:val="00CC4F74"/>
    <w:rsid w:val="00CC64F8"/>
    <w:rsid w:val="00CD09A2"/>
    <w:rsid w:val="00CD1877"/>
    <w:rsid w:val="00CD2167"/>
    <w:rsid w:val="00CD2F7B"/>
    <w:rsid w:val="00CD4C00"/>
    <w:rsid w:val="00CD596D"/>
    <w:rsid w:val="00CD72D9"/>
    <w:rsid w:val="00CE3D0E"/>
    <w:rsid w:val="00CE7127"/>
    <w:rsid w:val="00CE793B"/>
    <w:rsid w:val="00CE7A97"/>
    <w:rsid w:val="00CF0267"/>
    <w:rsid w:val="00CF1B72"/>
    <w:rsid w:val="00CF434E"/>
    <w:rsid w:val="00CF63FB"/>
    <w:rsid w:val="00CF682B"/>
    <w:rsid w:val="00D0092B"/>
    <w:rsid w:val="00D01B5B"/>
    <w:rsid w:val="00D01F42"/>
    <w:rsid w:val="00D0499D"/>
    <w:rsid w:val="00D05798"/>
    <w:rsid w:val="00D07404"/>
    <w:rsid w:val="00D1693F"/>
    <w:rsid w:val="00D218AE"/>
    <w:rsid w:val="00D2230E"/>
    <w:rsid w:val="00D23C6C"/>
    <w:rsid w:val="00D23CF0"/>
    <w:rsid w:val="00D311E9"/>
    <w:rsid w:val="00D35DFD"/>
    <w:rsid w:val="00D4097C"/>
    <w:rsid w:val="00D40E0F"/>
    <w:rsid w:val="00D442D7"/>
    <w:rsid w:val="00D442FF"/>
    <w:rsid w:val="00D4684F"/>
    <w:rsid w:val="00D51FDE"/>
    <w:rsid w:val="00D52650"/>
    <w:rsid w:val="00D5386B"/>
    <w:rsid w:val="00D55E47"/>
    <w:rsid w:val="00D5643C"/>
    <w:rsid w:val="00D60875"/>
    <w:rsid w:val="00D60DC1"/>
    <w:rsid w:val="00D61DAF"/>
    <w:rsid w:val="00D63C64"/>
    <w:rsid w:val="00D67239"/>
    <w:rsid w:val="00D740EC"/>
    <w:rsid w:val="00D77840"/>
    <w:rsid w:val="00D80443"/>
    <w:rsid w:val="00D86A87"/>
    <w:rsid w:val="00D91669"/>
    <w:rsid w:val="00D91A63"/>
    <w:rsid w:val="00D92146"/>
    <w:rsid w:val="00D92C8C"/>
    <w:rsid w:val="00D93AA0"/>
    <w:rsid w:val="00D96607"/>
    <w:rsid w:val="00D97B47"/>
    <w:rsid w:val="00DA10C9"/>
    <w:rsid w:val="00DA1857"/>
    <w:rsid w:val="00DA39B6"/>
    <w:rsid w:val="00DA4EC2"/>
    <w:rsid w:val="00DB0E90"/>
    <w:rsid w:val="00DB3099"/>
    <w:rsid w:val="00DB4DC4"/>
    <w:rsid w:val="00DB51DE"/>
    <w:rsid w:val="00DC0164"/>
    <w:rsid w:val="00DC3CE5"/>
    <w:rsid w:val="00DC633D"/>
    <w:rsid w:val="00DC6A7E"/>
    <w:rsid w:val="00DC6EA2"/>
    <w:rsid w:val="00DD158E"/>
    <w:rsid w:val="00DD1F1E"/>
    <w:rsid w:val="00DD52C4"/>
    <w:rsid w:val="00DD7190"/>
    <w:rsid w:val="00DE0D21"/>
    <w:rsid w:val="00DE19AE"/>
    <w:rsid w:val="00DE5A49"/>
    <w:rsid w:val="00DE62E2"/>
    <w:rsid w:val="00DE7503"/>
    <w:rsid w:val="00DE752A"/>
    <w:rsid w:val="00DF6A8E"/>
    <w:rsid w:val="00DF6B4B"/>
    <w:rsid w:val="00E0292D"/>
    <w:rsid w:val="00E0311C"/>
    <w:rsid w:val="00E07FF0"/>
    <w:rsid w:val="00E16001"/>
    <w:rsid w:val="00E164C2"/>
    <w:rsid w:val="00E16736"/>
    <w:rsid w:val="00E17EDD"/>
    <w:rsid w:val="00E243A5"/>
    <w:rsid w:val="00E254D5"/>
    <w:rsid w:val="00E25B3F"/>
    <w:rsid w:val="00E2751F"/>
    <w:rsid w:val="00E27B4F"/>
    <w:rsid w:val="00E30921"/>
    <w:rsid w:val="00E32115"/>
    <w:rsid w:val="00E32C16"/>
    <w:rsid w:val="00E33588"/>
    <w:rsid w:val="00E349FD"/>
    <w:rsid w:val="00E34E0D"/>
    <w:rsid w:val="00E404B2"/>
    <w:rsid w:val="00E41E1F"/>
    <w:rsid w:val="00E427B8"/>
    <w:rsid w:val="00E43C8D"/>
    <w:rsid w:val="00E44836"/>
    <w:rsid w:val="00E45E79"/>
    <w:rsid w:val="00E461DF"/>
    <w:rsid w:val="00E5032B"/>
    <w:rsid w:val="00E5156C"/>
    <w:rsid w:val="00E516A6"/>
    <w:rsid w:val="00E52559"/>
    <w:rsid w:val="00E576B3"/>
    <w:rsid w:val="00E57AC0"/>
    <w:rsid w:val="00E60ABA"/>
    <w:rsid w:val="00E67D26"/>
    <w:rsid w:val="00E71174"/>
    <w:rsid w:val="00E71E0A"/>
    <w:rsid w:val="00E726C2"/>
    <w:rsid w:val="00E76049"/>
    <w:rsid w:val="00E83D5D"/>
    <w:rsid w:val="00E84DD0"/>
    <w:rsid w:val="00E85058"/>
    <w:rsid w:val="00E86C83"/>
    <w:rsid w:val="00E8759A"/>
    <w:rsid w:val="00E900FB"/>
    <w:rsid w:val="00E91B62"/>
    <w:rsid w:val="00E91CB2"/>
    <w:rsid w:val="00E91CB7"/>
    <w:rsid w:val="00E92A47"/>
    <w:rsid w:val="00E935D7"/>
    <w:rsid w:val="00E9488F"/>
    <w:rsid w:val="00EA5BC4"/>
    <w:rsid w:val="00EA76DE"/>
    <w:rsid w:val="00EB0943"/>
    <w:rsid w:val="00EB1B20"/>
    <w:rsid w:val="00EB3BCE"/>
    <w:rsid w:val="00EB476B"/>
    <w:rsid w:val="00EB6CA8"/>
    <w:rsid w:val="00EB7687"/>
    <w:rsid w:val="00EC06F7"/>
    <w:rsid w:val="00EC2326"/>
    <w:rsid w:val="00EC2824"/>
    <w:rsid w:val="00EC3F30"/>
    <w:rsid w:val="00EC730D"/>
    <w:rsid w:val="00EC76A8"/>
    <w:rsid w:val="00ED1166"/>
    <w:rsid w:val="00ED1D92"/>
    <w:rsid w:val="00ED239F"/>
    <w:rsid w:val="00ED46EC"/>
    <w:rsid w:val="00ED72B6"/>
    <w:rsid w:val="00EE355F"/>
    <w:rsid w:val="00EE6129"/>
    <w:rsid w:val="00EE7531"/>
    <w:rsid w:val="00EF2ABC"/>
    <w:rsid w:val="00EF3E2B"/>
    <w:rsid w:val="00F01F56"/>
    <w:rsid w:val="00F07E60"/>
    <w:rsid w:val="00F132B3"/>
    <w:rsid w:val="00F146AB"/>
    <w:rsid w:val="00F20480"/>
    <w:rsid w:val="00F2145D"/>
    <w:rsid w:val="00F241B1"/>
    <w:rsid w:val="00F32ABC"/>
    <w:rsid w:val="00F35644"/>
    <w:rsid w:val="00F36594"/>
    <w:rsid w:val="00F41F15"/>
    <w:rsid w:val="00F43DED"/>
    <w:rsid w:val="00F472E0"/>
    <w:rsid w:val="00F50163"/>
    <w:rsid w:val="00F51F35"/>
    <w:rsid w:val="00F5403D"/>
    <w:rsid w:val="00F54C52"/>
    <w:rsid w:val="00F5527B"/>
    <w:rsid w:val="00F55AF1"/>
    <w:rsid w:val="00F57F7C"/>
    <w:rsid w:val="00F57FBE"/>
    <w:rsid w:val="00F65D81"/>
    <w:rsid w:val="00F70F6B"/>
    <w:rsid w:val="00F768B1"/>
    <w:rsid w:val="00F769E7"/>
    <w:rsid w:val="00F76B8B"/>
    <w:rsid w:val="00F834F5"/>
    <w:rsid w:val="00F83572"/>
    <w:rsid w:val="00F83911"/>
    <w:rsid w:val="00F90E73"/>
    <w:rsid w:val="00F918B6"/>
    <w:rsid w:val="00F94367"/>
    <w:rsid w:val="00FA1D80"/>
    <w:rsid w:val="00FA3138"/>
    <w:rsid w:val="00FA43CC"/>
    <w:rsid w:val="00FA5146"/>
    <w:rsid w:val="00FA78AB"/>
    <w:rsid w:val="00FA7AA2"/>
    <w:rsid w:val="00FB00CE"/>
    <w:rsid w:val="00FB02F6"/>
    <w:rsid w:val="00FB04E0"/>
    <w:rsid w:val="00FB05DD"/>
    <w:rsid w:val="00FB2484"/>
    <w:rsid w:val="00FB248A"/>
    <w:rsid w:val="00FB3226"/>
    <w:rsid w:val="00FB4ACE"/>
    <w:rsid w:val="00FC35A5"/>
    <w:rsid w:val="00FC496E"/>
    <w:rsid w:val="00FC577F"/>
    <w:rsid w:val="00FC6CAA"/>
    <w:rsid w:val="00FC73B8"/>
    <w:rsid w:val="00FC75F4"/>
    <w:rsid w:val="00FC7AB0"/>
    <w:rsid w:val="00FD1C40"/>
    <w:rsid w:val="00FD463D"/>
    <w:rsid w:val="00FD7400"/>
    <w:rsid w:val="00FD773B"/>
    <w:rsid w:val="00FD7BB1"/>
    <w:rsid w:val="00FD7F0A"/>
    <w:rsid w:val="00FE209D"/>
    <w:rsid w:val="00FE5C79"/>
    <w:rsid w:val="00FE6A91"/>
    <w:rsid w:val="00FE6DD9"/>
    <w:rsid w:val="00FE6E85"/>
    <w:rsid w:val="00FE701F"/>
    <w:rsid w:val="00FF1808"/>
    <w:rsid w:val="00FF2E8E"/>
    <w:rsid w:val="00FF3F67"/>
    <w:rsid w:val="00FF58AA"/>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0D"/>
    <w:rPr>
      <w:rFonts w:ascii="Calibri" w:eastAsia="Calibri" w:hAnsi="Calibri" w:cs="Times New Roman"/>
    </w:rPr>
  </w:style>
  <w:style w:type="paragraph" w:styleId="1">
    <w:name w:val="heading 1"/>
    <w:basedOn w:val="a"/>
    <w:next w:val="a"/>
    <w:link w:val="10"/>
    <w:qFormat/>
    <w:rsid w:val="00EC730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C730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4E76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243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C730D"/>
    <w:pPr>
      <w:keepNext/>
      <w:keepLines/>
      <w:spacing w:before="200" w:after="0"/>
      <w:outlineLvl w:val="6"/>
    </w:pPr>
    <w:rPr>
      <w:rFonts w:ascii="Cambria" w:eastAsia="Times New Roman" w:hAnsi="Cambria"/>
      <w:i/>
      <w:iCs/>
      <w:color w:val="404040"/>
    </w:rPr>
  </w:style>
  <w:style w:type="paragraph" w:styleId="8">
    <w:name w:val="heading 8"/>
    <w:basedOn w:val="a"/>
    <w:next w:val="a"/>
    <w:link w:val="80"/>
    <w:qFormat/>
    <w:rsid w:val="00EC730D"/>
    <w:pPr>
      <w:keepNext/>
      <w:spacing w:before="60" w:after="0" w:line="240" w:lineRule="auto"/>
      <w:jc w:val="center"/>
      <w:outlineLvl w:val="7"/>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30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C730D"/>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
    <w:semiHidden/>
    <w:rsid w:val="00EC730D"/>
    <w:rPr>
      <w:rFonts w:ascii="Cambria" w:eastAsia="Times New Roman" w:hAnsi="Cambria" w:cs="Times New Roman"/>
      <w:i/>
      <w:iCs/>
      <w:color w:val="404040"/>
    </w:rPr>
  </w:style>
  <w:style w:type="character" w:customStyle="1" w:styleId="80">
    <w:name w:val="Заголовок 8 Знак"/>
    <w:basedOn w:val="a0"/>
    <w:link w:val="8"/>
    <w:rsid w:val="00EC730D"/>
    <w:rPr>
      <w:rFonts w:ascii="Times New Roman" w:eastAsia="Times New Roman" w:hAnsi="Times New Roman" w:cs="Times New Roman"/>
      <w:b/>
      <w:sz w:val="24"/>
      <w:szCs w:val="24"/>
      <w:lang w:eastAsia="ru-RU"/>
    </w:rPr>
  </w:style>
  <w:style w:type="paragraph" w:styleId="a3">
    <w:name w:val="No Spacing"/>
    <w:link w:val="a4"/>
    <w:uiPriority w:val="1"/>
    <w:qFormat/>
    <w:rsid w:val="00EC730D"/>
    <w:pPr>
      <w:spacing w:after="0" w:line="240" w:lineRule="auto"/>
      <w:ind w:firstLine="567"/>
      <w:jc w:val="both"/>
    </w:pPr>
    <w:rPr>
      <w:rFonts w:ascii="Times New Roman" w:eastAsia="Times New Roman" w:hAnsi="Times New Roman" w:cs="Times New Roman"/>
      <w:sz w:val="28"/>
      <w:szCs w:val="20"/>
      <w:lang w:eastAsia="ru-RU"/>
    </w:rPr>
  </w:style>
  <w:style w:type="table" w:styleId="a5">
    <w:name w:val="Table Grid"/>
    <w:basedOn w:val="a1"/>
    <w:uiPriority w:val="59"/>
    <w:rsid w:val="00EC730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C730D"/>
    <w:pPr>
      <w:ind w:left="720"/>
      <w:contextualSpacing/>
    </w:pPr>
  </w:style>
  <w:style w:type="paragraph" w:styleId="21">
    <w:name w:val="Body Text Indent 2"/>
    <w:basedOn w:val="a"/>
    <w:link w:val="22"/>
    <w:semiHidden/>
    <w:rsid w:val="00EC730D"/>
    <w:pPr>
      <w:spacing w:after="0" w:line="240" w:lineRule="auto"/>
      <w:ind w:right="-53" w:firstLine="748"/>
      <w:jc w:val="both"/>
    </w:pPr>
    <w:rPr>
      <w:rFonts w:ascii="Times New Roman" w:eastAsia="Times New Roman" w:hAnsi="Times New Roman"/>
      <w:spacing w:val="-10"/>
      <w:sz w:val="28"/>
      <w:szCs w:val="24"/>
      <w:lang w:eastAsia="ru-RU"/>
    </w:rPr>
  </w:style>
  <w:style w:type="character" w:customStyle="1" w:styleId="22">
    <w:name w:val="Основной текст с отступом 2 Знак"/>
    <w:basedOn w:val="a0"/>
    <w:link w:val="21"/>
    <w:semiHidden/>
    <w:rsid w:val="00EC730D"/>
    <w:rPr>
      <w:rFonts w:ascii="Times New Roman" w:eastAsia="Times New Roman" w:hAnsi="Times New Roman" w:cs="Times New Roman"/>
      <w:spacing w:val="-10"/>
      <w:sz w:val="28"/>
      <w:szCs w:val="24"/>
      <w:lang w:eastAsia="ru-RU"/>
    </w:rPr>
  </w:style>
  <w:style w:type="paragraph" w:styleId="31">
    <w:name w:val="Body Text Indent 3"/>
    <w:basedOn w:val="a"/>
    <w:link w:val="32"/>
    <w:uiPriority w:val="99"/>
    <w:unhideWhenUsed/>
    <w:rsid w:val="00EC730D"/>
    <w:pPr>
      <w:spacing w:after="120"/>
      <w:ind w:left="283"/>
    </w:pPr>
    <w:rPr>
      <w:sz w:val="16"/>
      <w:szCs w:val="16"/>
    </w:rPr>
  </w:style>
  <w:style w:type="character" w:customStyle="1" w:styleId="32">
    <w:name w:val="Основной текст с отступом 3 Знак"/>
    <w:basedOn w:val="a0"/>
    <w:link w:val="31"/>
    <w:uiPriority w:val="99"/>
    <w:rsid w:val="00EC730D"/>
    <w:rPr>
      <w:rFonts w:ascii="Calibri" w:eastAsia="Calibri" w:hAnsi="Calibri" w:cs="Times New Roman"/>
      <w:sz w:val="16"/>
      <w:szCs w:val="16"/>
    </w:rPr>
  </w:style>
  <w:style w:type="paragraph" w:styleId="33">
    <w:name w:val="Body Text 3"/>
    <w:basedOn w:val="a"/>
    <w:link w:val="34"/>
    <w:uiPriority w:val="99"/>
    <w:semiHidden/>
    <w:unhideWhenUsed/>
    <w:rsid w:val="00EC730D"/>
    <w:pPr>
      <w:spacing w:after="120"/>
    </w:pPr>
    <w:rPr>
      <w:sz w:val="16"/>
      <w:szCs w:val="16"/>
    </w:rPr>
  </w:style>
  <w:style w:type="character" w:customStyle="1" w:styleId="34">
    <w:name w:val="Основной текст 3 Знак"/>
    <w:basedOn w:val="a0"/>
    <w:link w:val="33"/>
    <w:uiPriority w:val="99"/>
    <w:semiHidden/>
    <w:rsid w:val="00EC730D"/>
    <w:rPr>
      <w:rFonts w:ascii="Calibri" w:eastAsia="Calibri" w:hAnsi="Calibri" w:cs="Times New Roman"/>
      <w:sz w:val="16"/>
      <w:szCs w:val="16"/>
    </w:rPr>
  </w:style>
  <w:style w:type="paragraph" w:styleId="a7">
    <w:name w:val="footer"/>
    <w:basedOn w:val="a"/>
    <w:link w:val="a8"/>
    <w:uiPriority w:val="99"/>
    <w:rsid w:val="00EC730D"/>
    <w:pPr>
      <w:tabs>
        <w:tab w:val="center" w:pos="4677"/>
        <w:tab w:val="right" w:pos="9355"/>
      </w:tabs>
      <w:spacing w:after="0" w:line="240" w:lineRule="auto"/>
    </w:pPr>
    <w:rPr>
      <w:rFonts w:ascii="Times New Roman" w:eastAsia="Times New Roman" w:hAnsi="Times New Roman"/>
      <w:spacing w:val="-10"/>
      <w:sz w:val="24"/>
      <w:szCs w:val="24"/>
      <w:lang w:eastAsia="ru-RU"/>
    </w:rPr>
  </w:style>
  <w:style w:type="character" w:customStyle="1" w:styleId="a8">
    <w:name w:val="Нижний колонтитул Знак"/>
    <w:basedOn w:val="a0"/>
    <w:link w:val="a7"/>
    <w:uiPriority w:val="99"/>
    <w:rsid w:val="00EC730D"/>
    <w:rPr>
      <w:rFonts w:ascii="Times New Roman" w:eastAsia="Times New Roman" w:hAnsi="Times New Roman" w:cs="Times New Roman"/>
      <w:spacing w:val="-10"/>
      <w:sz w:val="24"/>
      <w:szCs w:val="24"/>
      <w:lang w:eastAsia="ru-RU"/>
    </w:rPr>
  </w:style>
  <w:style w:type="paragraph" w:styleId="11">
    <w:name w:val="toc 1"/>
    <w:basedOn w:val="a"/>
    <w:next w:val="a"/>
    <w:autoRedefine/>
    <w:semiHidden/>
    <w:rsid w:val="00EC730D"/>
    <w:pPr>
      <w:spacing w:after="0" w:line="240" w:lineRule="auto"/>
    </w:pPr>
    <w:rPr>
      <w:rFonts w:ascii="Times New Roman" w:eastAsia="Times New Roman" w:hAnsi="Times New Roman"/>
      <w:spacing w:val="-10"/>
      <w:sz w:val="24"/>
      <w:szCs w:val="24"/>
      <w:lang w:eastAsia="ru-RU"/>
    </w:rPr>
  </w:style>
  <w:style w:type="character" w:styleId="a9">
    <w:name w:val="Hyperlink"/>
    <w:basedOn w:val="a0"/>
    <w:rsid w:val="00EC730D"/>
    <w:rPr>
      <w:color w:val="0066CC"/>
      <w:u w:val="single"/>
    </w:rPr>
  </w:style>
  <w:style w:type="character" w:customStyle="1" w:styleId="12">
    <w:name w:val="Основной текст1"/>
    <w:basedOn w:val="a0"/>
    <w:rsid w:val="00EC730D"/>
    <w:rPr>
      <w:rFonts w:ascii="Times New Roman" w:eastAsia="Times New Roman" w:hAnsi="Times New Roman" w:cs="Times New Roman"/>
      <w:b w:val="0"/>
      <w:bCs w:val="0"/>
      <w:i w:val="0"/>
      <w:iCs w:val="0"/>
      <w:smallCaps w:val="0"/>
      <w:strike w:val="0"/>
      <w:spacing w:val="0"/>
      <w:sz w:val="22"/>
      <w:szCs w:val="22"/>
    </w:rPr>
  </w:style>
  <w:style w:type="paragraph" w:customStyle="1" w:styleId="Default">
    <w:name w:val="Default"/>
    <w:rsid w:val="00EC73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C730D"/>
  </w:style>
  <w:style w:type="paragraph" w:customStyle="1" w:styleId="13">
    <w:name w:val="Обычный1"/>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
    <w:rsid w:val="00EC730D"/>
    <w:pPr>
      <w:shd w:val="clear" w:color="auto" w:fill="FFFFFF"/>
      <w:spacing w:after="240" w:line="313" w:lineRule="exact"/>
      <w:ind w:hanging="1020"/>
      <w:jc w:val="both"/>
    </w:pPr>
    <w:rPr>
      <w:rFonts w:ascii="Times New Roman" w:eastAsia="Times New Roman" w:hAnsi="Times New Roman"/>
      <w:color w:val="000000"/>
      <w:sz w:val="26"/>
      <w:szCs w:val="26"/>
      <w:lang w:eastAsia="ru-RU"/>
    </w:rPr>
  </w:style>
  <w:style w:type="character" w:styleId="aa">
    <w:name w:val="Emphasis"/>
    <w:basedOn w:val="a0"/>
    <w:qFormat/>
    <w:rsid w:val="00EC730D"/>
    <w:rPr>
      <w:i/>
      <w:iCs/>
    </w:rPr>
  </w:style>
  <w:style w:type="paragraph" w:styleId="ab">
    <w:name w:val="header"/>
    <w:basedOn w:val="a"/>
    <w:link w:val="ac"/>
    <w:uiPriority w:val="99"/>
    <w:unhideWhenUsed/>
    <w:rsid w:val="00EC730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730D"/>
    <w:rPr>
      <w:rFonts w:ascii="Calibri" w:eastAsia="Calibri" w:hAnsi="Calibri" w:cs="Times New Roman"/>
    </w:rPr>
  </w:style>
  <w:style w:type="paragraph" w:customStyle="1" w:styleId="msolistparagraphcxspmiddle">
    <w:name w:val="msolistparagraphcxspmiddle"/>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unhideWhenUsed/>
    <w:rsid w:val="00EC730D"/>
    <w:pPr>
      <w:spacing w:after="120"/>
    </w:pPr>
  </w:style>
  <w:style w:type="character" w:customStyle="1" w:styleId="ae">
    <w:name w:val="Основной текст Знак"/>
    <w:basedOn w:val="a0"/>
    <w:link w:val="ad"/>
    <w:uiPriority w:val="99"/>
    <w:rsid w:val="00EC730D"/>
    <w:rPr>
      <w:rFonts w:ascii="Calibri" w:eastAsia="Calibri" w:hAnsi="Calibri" w:cs="Times New Roman"/>
    </w:rPr>
  </w:style>
  <w:style w:type="paragraph" w:styleId="af">
    <w:name w:val="Normal (Web)"/>
    <w:basedOn w:val="a"/>
    <w:uiPriority w:val="99"/>
    <w:unhideWhenUsed/>
    <w:rsid w:val="00EC730D"/>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23">
    <w:name w:val="Основной текст2"/>
    <w:basedOn w:val="a"/>
    <w:rsid w:val="00EC730D"/>
    <w:pPr>
      <w:widowControl w:val="0"/>
      <w:spacing w:after="0" w:line="240" w:lineRule="auto"/>
      <w:ind w:right="271"/>
      <w:jc w:val="both"/>
    </w:pPr>
    <w:rPr>
      <w:rFonts w:ascii="Times New Roman" w:eastAsia="Times New Roman" w:hAnsi="Times New Roman"/>
      <w:snapToGrid w:val="0"/>
      <w:sz w:val="24"/>
      <w:szCs w:val="20"/>
      <w:lang w:eastAsia="ru-RU"/>
    </w:rPr>
  </w:style>
  <w:style w:type="paragraph" w:customStyle="1" w:styleId="14">
    <w:name w:val="Цитата1"/>
    <w:basedOn w:val="a"/>
    <w:rsid w:val="00EC730D"/>
    <w:pPr>
      <w:spacing w:after="0" w:line="240" w:lineRule="auto"/>
      <w:ind w:left="284" w:right="-1050"/>
      <w:jc w:val="both"/>
    </w:pPr>
    <w:rPr>
      <w:rFonts w:ascii="Times New Roman" w:eastAsia="Times New Roman" w:hAnsi="Times New Roman"/>
      <w:sz w:val="24"/>
      <w:szCs w:val="20"/>
      <w:lang w:eastAsia="ar-SA"/>
    </w:rPr>
  </w:style>
  <w:style w:type="paragraph" w:styleId="af0">
    <w:name w:val="Balloon Text"/>
    <w:basedOn w:val="a"/>
    <w:link w:val="af1"/>
    <w:uiPriority w:val="99"/>
    <w:semiHidden/>
    <w:unhideWhenUsed/>
    <w:rsid w:val="00EC73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C730D"/>
    <w:rPr>
      <w:rFonts w:ascii="Tahoma" w:eastAsia="Calibri" w:hAnsi="Tahoma" w:cs="Tahoma"/>
      <w:sz w:val="16"/>
      <w:szCs w:val="16"/>
    </w:rPr>
  </w:style>
  <w:style w:type="paragraph" w:styleId="af2">
    <w:name w:val="Title"/>
    <w:basedOn w:val="a"/>
    <w:link w:val="af3"/>
    <w:qFormat/>
    <w:rsid w:val="00676C29"/>
    <w:pPr>
      <w:autoSpaceDE w:val="0"/>
      <w:autoSpaceDN w:val="0"/>
      <w:adjustRightInd w:val="0"/>
      <w:spacing w:after="0" w:line="240" w:lineRule="auto"/>
      <w:jc w:val="center"/>
    </w:pPr>
    <w:rPr>
      <w:rFonts w:ascii="Times New Roman" w:eastAsia="Times New Roman" w:hAnsi="Times New Roman"/>
      <w:b/>
      <w:bCs/>
      <w:lang w:eastAsia="ru-RU"/>
    </w:rPr>
  </w:style>
  <w:style w:type="character" w:customStyle="1" w:styleId="af3">
    <w:name w:val="Название Знак"/>
    <w:basedOn w:val="a0"/>
    <w:link w:val="af2"/>
    <w:rsid w:val="00676C29"/>
    <w:rPr>
      <w:rFonts w:ascii="Times New Roman" w:eastAsia="Times New Roman" w:hAnsi="Times New Roman" w:cs="Times New Roman"/>
      <w:b/>
      <w:bCs/>
      <w:lang w:eastAsia="ru-RU"/>
    </w:rPr>
  </w:style>
  <w:style w:type="character" w:customStyle="1" w:styleId="FontStyle14">
    <w:name w:val="Font Style14"/>
    <w:basedOn w:val="a0"/>
    <w:rsid w:val="00676C29"/>
    <w:rPr>
      <w:rFonts w:ascii="Times New Roman" w:hAnsi="Times New Roman" w:cs="Times New Roman"/>
      <w:b/>
      <w:bCs/>
      <w:sz w:val="24"/>
      <w:szCs w:val="24"/>
    </w:rPr>
  </w:style>
  <w:style w:type="character" w:customStyle="1" w:styleId="w">
    <w:name w:val="w"/>
    <w:basedOn w:val="a0"/>
    <w:rsid w:val="00676C29"/>
  </w:style>
  <w:style w:type="character" w:styleId="af4">
    <w:name w:val="Strong"/>
    <w:uiPriority w:val="22"/>
    <w:qFormat/>
    <w:rsid w:val="00B9418B"/>
    <w:rPr>
      <w:b/>
      <w:bCs/>
    </w:rPr>
  </w:style>
  <w:style w:type="paragraph" w:customStyle="1" w:styleId="Style62">
    <w:name w:val="Style62"/>
    <w:basedOn w:val="a"/>
    <w:uiPriority w:val="99"/>
    <w:rsid w:val="00404849"/>
    <w:pPr>
      <w:widowControl w:val="0"/>
      <w:autoSpaceDE w:val="0"/>
      <w:autoSpaceDN w:val="0"/>
      <w:adjustRightInd w:val="0"/>
      <w:spacing w:after="0" w:line="346" w:lineRule="exact"/>
      <w:ind w:hanging="355"/>
      <w:jc w:val="both"/>
    </w:pPr>
    <w:rPr>
      <w:rFonts w:ascii="Times New Roman" w:eastAsiaTheme="minorEastAsia" w:hAnsi="Times New Roman"/>
      <w:sz w:val="24"/>
      <w:szCs w:val="24"/>
      <w:lang w:eastAsia="ru-RU"/>
    </w:rPr>
  </w:style>
  <w:style w:type="character" w:customStyle="1" w:styleId="FontStyle79">
    <w:name w:val="Font Style79"/>
    <w:basedOn w:val="a0"/>
    <w:uiPriority w:val="99"/>
    <w:rsid w:val="00404849"/>
    <w:rPr>
      <w:rFonts w:ascii="Times New Roman" w:hAnsi="Times New Roman" w:cs="Times New Roman"/>
      <w:sz w:val="22"/>
      <w:szCs w:val="22"/>
    </w:rPr>
  </w:style>
  <w:style w:type="paragraph" w:customStyle="1" w:styleId="Style43">
    <w:name w:val="Style43"/>
    <w:basedOn w:val="a"/>
    <w:uiPriority w:val="99"/>
    <w:rsid w:val="00404849"/>
    <w:pPr>
      <w:widowControl w:val="0"/>
      <w:autoSpaceDE w:val="0"/>
      <w:autoSpaceDN w:val="0"/>
      <w:adjustRightInd w:val="0"/>
      <w:spacing w:after="0" w:line="336" w:lineRule="exact"/>
      <w:ind w:firstLine="538"/>
      <w:jc w:val="both"/>
    </w:pPr>
    <w:rPr>
      <w:rFonts w:ascii="Times New Roman" w:eastAsiaTheme="minorEastAsia" w:hAnsi="Times New Roman"/>
      <w:sz w:val="24"/>
      <w:szCs w:val="24"/>
      <w:lang w:eastAsia="ru-RU"/>
    </w:rPr>
  </w:style>
  <w:style w:type="paragraph" w:customStyle="1" w:styleId="Style19">
    <w:name w:val="Style19"/>
    <w:basedOn w:val="a"/>
    <w:uiPriority w:val="99"/>
    <w:rsid w:val="00A04ED3"/>
    <w:pPr>
      <w:widowControl w:val="0"/>
      <w:autoSpaceDE w:val="0"/>
      <w:autoSpaceDN w:val="0"/>
      <w:adjustRightInd w:val="0"/>
      <w:spacing w:after="0" w:line="334" w:lineRule="exact"/>
      <w:ind w:firstLine="696"/>
      <w:jc w:val="both"/>
    </w:pPr>
    <w:rPr>
      <w:rFonts w:ascii="Times New Roman" w:eastAsiaTheme="minorEastAsia" w:hAnsi="Times New Roman"/>
      <w:sz w:val="24"/>
      <w:szCs w:val="24"/>
      <w:lang w:eastAsia="ru-RU"/>
    </w:rPr>
  </w:style>
  <w:style w:type="paragraph" w:customStyle="1" w:styleId="Style39">
    <w:name w:val="Style39"/>
    <w:basedOn w:val="a"/>
    <w:uiPriority w:val="99"/>
    <w:rsid w:val="00A04ED3"/>
    <w:pPr>
      <w:widowControl w:val="0"/>
      <w:autoSpaceDE w:val="0"/>
      <w:autoSpaceDN w:val="0"/>
      <w:adjustRightInd w:val="0"/>
      <w:spacing w:after="0" w:line="326" w:lineRule="exact"/>
      <w:jc w:val="both"/>
    </w:pPr>
    <w:rPr>
      <w:rFonts w:ascii="Times New Roman" w:eastAsiaTheme="minorEastAsia" w:hAnsi="Times New Roman"/>
      <w:sz w:val="24"/>
      <w:szCs w:val="24"/>
      <w:lang w:eastAsia="ru-RU"/>
    </w:rPr>
  </w:style>
  <w:style w:type="character" w:customStyle="1" w:styleId="FontStyle78">
    <w:name w:val="Font Style78"/>
    <w:basedOn w:val="a0"/>
    <w:uiPriority w:val="99"/>
    <w:rsid w:val="00A04ED3"/>
    <w:rPr>
      <w:rFonts w:ascii="Times New Roman" w:hAnsi="Times New Roman" w:cs="Times New Roman"/>
      <w:b/>
      <w:bCs/>
      <w:i/>
      <w:iCs/>
      <w:sz w:val="22"/>
      <w:szCs w:val="22"/>
    </w:rPr>
  </w:style>
  <w:style w:type="paragraph" w:customStyle="1" w:styleId="Style28">
    <w:name w:val="Style28"/>
    <w:basedOn w:val="a"/>
    <w:uiPriority w:val="99"/>
    <w:rsid w:val="00A04ED3"/>
    <w:pPr>
      <w:widowControl w:val="0"/>
      <w:autoSpaceDE w:val="0"/>
      <w:autoSpaceDN w:val="0"/>
      <w:adjustRightInd w:val="0"/>
      <w:spacing w:after="0" w:line="331" w:lineRule="exact"/>
      <w:ind w:firstLine="706"/>
      <w:jc w:val="both"/>
    </w:pPr>
    <w:rPr>
      <w:rFonts w:ascii="Times New Roman" w:eastAsiaTheme="minorEastAsia" w:hAnsi="Times New Roman"/>
      <w:sz w:val="24"/>
      <w:szCs w:val="24"/>
      <w:lang w:eastAsia="ru-RU"/>
    </w:rPr>
  </w:style>
  <w:style w:type="paragraph" w:customStyle="1" w:styleId="ConsPlusNonformat">
    <w:name w:val="ConsPlusNonformat"/>
    <w:rsid w:val="0031390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5">
    <w:name w:val="Заголовок №1_"/>
    <w:basedOn w:val="a0"/>
    <w:link w:val="16"/>
    <w:rsid w:val="001A2A30"/>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1A2A30"/>
    <w:pPr>
      <w:widowControl w:val="0"/>
      <w:shd w:val="clear" w:color="auto" w:fill="FFFFFF"/>
      <w:spacing w:after="600" w:line="320" w:lineRule="exact"/>
      <w:jc w:val="center"/>
      <w:outlineLvl w:val="0"/>
    </w:pPr>
    <w:rPr>
      <w:rFonts w:ascii="Times New Roman" w:eastAsia="Times New Roman" w:hAnsi="Times New Roman"/>
      <w:b/>
      <w:bCs/>
      <w:sz w:val="28"/>
      <w:szCs w:val="28"/>
    </w:rPr>
  </w:style>
  <w:style w:type="paragraph" w:customStyle="1" w:styleId="p1">
    <w:name w:val="p1"/>
    <w:basedOn w:val="a"/>
    <w:rsid w:val="00FD74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2)"/>
    <w:basedOn w:val="a0"/>
    <w:rsid w:val="00CF02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Без интервала Знак"/>
    <w:link w:val="a3"/>
    <w:uiPriority w:val="1"/>
    <w:rsid w:val="003D71FE"/>
    <w:rPr>
      <w:rFonts w:ascii="Times New Roman" w:eastAsia="Times New Roman" w:hAnsi="Times New Roman" w:cs="Times New Roman"/>
      <w:sz w:val="28"/>
      <w:szCs w:val="20"/>
      <w:lang w:eastAsia="ru-RU"/>
    </w:rPr>
  </w:style>
  <w:style w:type="paragraph" w:customStyle="1" w:styleId="font8">
    <w:name w:val="font_8"/>
    <w:basedOn w:val="a"/>
    <w:rsid w:val="007B13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263A8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andard">
    <w:name w:val="Standard"/>
    <w:rsid w:val="00263A8C"/>
    <w:pPr>
      <w:suppressAutoHyphens/>
      <w:autoSpaceDN w:val="0"/>
      <w:spacing w:after="160" w:line="252" w:lineRule="auto"/>
    </w:pPr>
    <w:rPr>
      <w:rFonts w:ascii="Calibri" w:eastAsia="SimSun" w:hAnsi="Calibri" w:cs="F"/>
      <w:kern w:val="3"/>
    </w:rPr>
  </w:style>
  <w:style w:type="character" w:customStyle="1" w:styleId="CharStyle12">
    <w:name w:val="CharStyle12"/>
    <w:basedOn w:val="a0"/>
    <w:rsid w:val="00263A8C"/>
    <w:rPr>
      <w:rFonts w:ascii="Times New Roman" w:eastAsia="Times New Roman" w:hAnsi="Times New Roman" w:cs="Times New Roman" w:hint="default"/>
      <w:b w:val="0"/>
      <w:bCs w:val="0"/>
      <w:i w:val="0"/>
      <w:iCs w:val="0"/>
      <w:smallCaps w:val="0"/>
      <w:sz w:val="20"/>
      <w:szCs w:val="20"/>
    </w:rPr>
  </w:style>
  <w:style w:type="character" w:customStyle="1" w:styleId="40">
    <w:name w:val="Заголовок 4 Знак"/>
    <w:basedOn w:val="a0"/>
    <w:link w:val="4"/>
    <w:uiPriority w:val="9"/>
    <w:semiHidden/>
    <w:rsid w:val="0035243C"/>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4E7607"/>
    <w:rPr>
      <w:rFonts w:asciiTheme="majorHAnsi" w:eastAsiaTheme="majorEastAsia" w:hAnsiTheme="majorHAnsi" w:cstheme="majorBidi"/>
      <w:b/>
      <w:bCs/>
      <w:color w:val="4F81BD" w:themeColor="accent1"/>
    </w:rPr>
  </w:style>
  <w:style w:type="table" w:customStyle="1" w:styleId="17">
    <w:name w:val="Сетка таблицы1"/>
    <w:basedOn w:val="a1"/>
    <w:next w:val="a5"/>
    <w:uiPriority w:val="59"/>
    <w:rsid w:val="00992E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5"/>
    <w:uiPriority w:val="39"/>
    <w:rsid w:val="0056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link w:val="210"/>
    <w:rsid w:val="000544B4"/>
    <w:rPr>
      <w:rFonts w:ascii="Times New Roman" w:hAnsi="Times New Roman" w:cs="Times New Roman"/>
      <w:sz w:val="28"/>
      <w:szCs w:val="28"/>
      <w:shd w:val="clear" w:color="auto" w:fill="FFFFFF"/>
    </w:rPr>
  </w:style>
  <w:style w:type="paragraph" w:customStyle="1" w:styleId="210">
    <w:name w:val="Основной текст (2)1"/>
    <w:basedOn w:val="a"/>
    <w:link w:val="26"/>
    <w:rsid w:val="000544B4"/>
    <w:pPr>
      <w:shd w:val="clear" w:color="auto" w:fill="FFFFFF"/>
      <w:spacing w:after="0" w:line="240" w:lineRule="atLeast"/>
    </w:pPr>
    <w:rPr>
      <w:rFonts w:ascii="Times New Roman" w:eastAsiaTheme="minorHAnsi" w:hAnsi="Times New Roman"/>
      <w:sz w:val="28"/>
      <w:szCs w:val="28"/>
    </w:rPr>
  </w:style>
  <w:style w:type="character" w:customStyle="1" w:styleId="116pt">
    <w:name w:val="Заголовок №1 + 16 pt"/>
    <w:aliases w:val="Не полужирный3,Не курсив3,Интервал 2 pt2"/>
    <w:rsid w:val="000544B4"/>
    <w:rPr>
      <w:rFonts w:ascii="Times New Roman" w:hAnsi="Times New Roman" w:cs="Times New Roman"/>
      <w:b/>
      <w:bCs/>
      <w:i/>
      <w:iCs/>
      <w:spacing w:val="50"/>
      <w:sz w:val="32"/>
      <w:szCs w:val="32"/>
      <w:u w:val="none"/>
    </w:rPr>
  </w:style>
  <w:style w:type="table" w:customStyle="1" w:styleId="35">
    <w:name w:val="Сетка таблицы3"/>
    <w:basedOn w:val="a1"/>
    <w:next w:val="a5"/>
    <w:uiPriority w:val="39"/>
    <w:rsid w:val="0079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3F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5"/>
    <w:uiPriority w:val="59"/>
    <w:rsid w:val="00D442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0D"/>
    <w:rPr>
      <w:rFonts w:ascii="Calibri" w:eastAsia="Calibri" w:hAnsi="Calibri" w:cs="Times New Roman"/>
    </w:rPr>
  </w:style>
  <w:style w:type="paragraph" w:styleId="1">
    <w:name w:val="heading 1"/>
    <w:basedOn w:val="a"/>
    <w:next w:val="a"/>
    <w:link w:val="10"/>
    <w:qFormat/>
    <w:rsid w:val="00EC730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C730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4E76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243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C730D"/>
    <w:pPr>
      <w:keepNext/>
      <w:keepLines/>
      <w:spacing w:before="200" w:after="0"/>
      <w:outlineLvl w:val="6"/>
    </w:pPr>
    <w:rPr>
      <w:rFonts w:ascii="Cambria" w:eastAsia="Times New Roman" w:hAnsi="Cambria"/>
      <w:i/>
      <w:iCs/>
      <w:color w:val="404040"/>
    </w:rPr>
  </w:style>
  <w:style w:type="paragraph" w:styleId="8">
    <w:name w:val="heading 8"/>
    <w:basedOn w:val="a"/>
    <w:next w:val="a"/>
    <w:link w:val="80"/>
    <w:qFormat/>
    <w:rsid w:val="00EC730D"/>
    <w:pPr>
      <w:keepNext/>
      <w:spacing w:before="60" w:after="0" w:line="240" w:lineRule="auto"/>
      <w:jc w:val="center"/>
      <w:outlineLvl w:val="7"/>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30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C730D"/>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
    <w:semiHidden/>
    <w:rsid w:val="00EC730D"/>
    <w:rPr>
      <w:rFonts w:ascii="Cambria" w:eastAsia="Times New Roman" w:hAnsi="Cambria" w:cs="Times New Roman"/>
      <w:i/>
      <w:iCs/>
      <w:color w:val="404040"/>
    </w:rPr>
  </w:style>
  <w:style w:type="character" w:customStyle="1" w:styleId="80">
    <w:name w:val="Заголовок 8 Знак"/>
    <w:basedOn w:val="a0"/>
    <w:link w:val="8"/>
    <w:rsid w:val="00EC730D"/>
    <w:rPr>
      <w:rFonts w:ascii="Times New Roman" w:eastAsia="Times New Roman" w:hAnsi="Times New Roman" w:cs="Times New Roman"/>
      <w:b/>
      <w:sz w:val="24"/>
      <w:szCs w:val="24"/>
      <w:lang w:eastAsia="ru-RU"/>
    </w:rPr>
  </w:style>
  <w:style w:type="paragraph" w:styleId="a3">
    <w:name w:val="No Spacing"/>
    <w:link w:val="a4"/>
    <w:uiPriority w:val="1"/>
    <w:qFormat/>
    <w:rsid w:val="00EC730D"/>
    <w:pPr>
      <w:spacing w:after="0" w:line="240" w:lineRule="auto"/>
      <w:ind w:firstLine="567"/>
      <w:jc w:val="both"/>
    </w:pPr>
    <w:rPr>
      <w:rFonts w:ascii="Times New Roman" w:eastAsia="Times New Roman" w:hAnsi="Times New Roman" w:cs="Times New Roman"/>
      <w:sz w:val="28"/>
      <w:szCs w:val="20"/>
      <w:lang w:eastAsia="ru-RU"/>
    </w:rPr>
  </w:style>
  <w:style w:type="table" w:styleId="a5">
    <w:name w:val="Table Grid"/>
    <w:basedOn w:val="a1"/>
    <w:uiPriority w:val="59"/>
    <w:rsid w:val="00EC730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C730D"/>
    <w:pPr>
      <w:ind w:left="720"/>
      <w:contextualSpacing/>
    </w:pPr>
  </w:style>
  <w:style w:type="paragraph" w:styleId="21">
    <w:name w:val="Body Text Indent 2"/>
    <w:basedOn w:val="a"/>
    <w:link w:val="22"/>
    <w:semiHidden/>
    <w:rsid w:val="00EC730D"/>
    <w:pPr>
      <w:spacing w:after="0" w:line="240" w:lineRule="auto"/>
      <w:ind w:right="-53" w:firstLine="748"/>
      <w:jc w:val="both"/>
    </w:pPr>
    <w:rPr>
      <w:rFonts w:ascii="Times New Roman" w:eastAsia="Times New Roman" w:hAnsi="Times New Roman"/>
      <w:spacing w:val="-10"/>
      <w:sz w:val="28"/>
      <w:szCs w:val="24"/>
      <w:lang w:eastAsia="ru-RU"/>
    </w:rPr>
  </w:style>
  <w:style w:type="character" w:customStyle="1" w:styleId="22">
    <w:name w:val="Основной текст с отступом 2 Знак"/>
    <w:basedOn w:val="a0"/>
    <w:link w:val="21"/>
    <w:semiHidden/>
    <w:rsid w:val="00EC730D"/>
    <w:rPr>
      <w:rFonts w:ascii="Times New Roman" w:eastAsia="Times New Roman" w:hAnsi="Times New Roman" w:cs="Times New Roman"/>
      <w:spacing w:val="-10"/>
      <w:sz w:val="28"/>
      <w:szCs w:val="24"/>
      <w:lang w:eastAsia="ru-RU"/>
    </w:rPr>
  </w:style>
  <w:style w:type="paragraph" w:styleId="31">
    <w:name w:val="Body Text Indent 3"/>
    <w:basedOn w:val="a"/>
    <w:link w:val="32"/>
    <w:uiPriority w:val="99"/>
    <w:unhideWhenUsed/>
    <w:rsid w:val="00EC730D"/>
    <w:pPr>
      <w:spacing w:after="120"/>
      <w:ind w:left="283"/>
    </w:pPr>
    <w:rPr>
      <w:sz w:val="16"/>
      <w:szCs w:val="16"/>
    </w:rPr>
  </w:style>
  <w:style w:type="character" w:customStyle="1" w:styleId="32">
    <w:name w:val="Основной текст с отступом 3 Знак"/>
    <w:basedOn w:val="a0"/>
    <w:link w:val="31"/>
    <w:uiPriority w:val="99"/>
    <w:rsid w:val="00EC730D"/>
    <w:rPr>
      <w:rFonts w:ascii="Calibri" w:eastAsia="Calibri" w:hAnsi="Calibri" w:cs="Times New Roman"/>
      <w:sz w:val="16"/>
      <w:szCs w:val="16"/>
    </w:rPr>
  </w:style>
  <w:style w:type="paragraph" w:styleId="33">
    <w:name w:val="Body Text 3"/>
    <w:basedOn w:val="a"/>
    <w:link w:val="34"/>
    <w:uiPriority w:val="99"/>
    <w:semiHidden/>
    <w:unhideWhenUsed/>
    <w:rsid w:val="00EC730D"/>
    <w:pPr>
      <w:spacing w:after="120"/>
    </w:pPr>
    <w:rPr>
      <w:sz w:val="16"/>
      <w:szCs w:val="16"/>
    </w:rPr>
  </w:style>
  <w:style w:type="character" w:customStyle="1" w:styleId="34">
    <w:name w:val="Основной текст 3 Знак"/>
    <w:basedOn w:val="a0"/>
    <w:link w:val="33"/>
    <w:uiPriority w:val="99"/>
    <w:semiHidden/>
    <w:rsid w:val="00EC730D"/>
    <w:rPr>
      <w:rFonts w:ascii="Calibri" w:eastAsia="Calibri" w:hAnsi="Calibri" w:cs="Times New Roman"/>
      <w:sz w:val="16"/>
      <w:szCs w:val="16"/>
    </w:rPr>
  </w:style>
  <w:style w:type="paragraph" w:styleId="a7">
    <w:name w:val="footer"/>
    <w:basedOn w:val="a"/>
    <w:link w:val="a8"/>
    <w:uiPriority w:val="99"/>
    <w:rsid w:val="00EC730D"/>
    <w:pPr>
      <w:tabs>
        <w:tab w:val="center" w:pos="4677"/>
        <w:tab w:val="right" w:pos="9355"/>
      </w:tabs>
      <w:spacing w:after="0" w:line="240" w:lineRule="auto"/>
    </w:pPr>
    <w:rPr>
      <w:rFonts w:ascii="Times New Roman" w:eastAsia="Times New Roman" w:hAnsi="Times New Roman"/>
      <w:spacing w:val="-10"/>
      <w:sz w:val="24"/>
      <w:szCs w:val="24"/>
      <w:lang w:eastAsia="ru-RU"/>
    </w:rPr>
  </w:style>
  <w:style w:type="character" w:customStyle="1" w:styleId="a8">
    <w:name w:val="Нижний колонтитул Знак"/>
    <w:basedOn w:val="a0"/>
    <w:link w:val="a7"/>
    <w:uiPriority w:val="99"/>
    <w:rsid w:val="00EC730D"/>
    <w:rPr>
      <w:rFonts w:ascii="Times New Roman" w:eastAsia="Times New Roman" w:hAnsi="Times New Roman" w:cs="Times New Roman"/>
      <w:spacing w:val="-10"/>
      <w:sz w:val="24"/>
      <w:szCs w:val="24"/>
      <w:lang w:eastAsia="ru-RU"/>
    </w:rPr>
  </w:style>
  <w:style w:type="paragraph" w:styleId="11">
    <w:name w:val="toc 1"/>
    <w:basedOn w:val="a"/>
    <w:next w:val="a"/>
    <w:autoRedefine/>
    <w:semiHidden/>
    <w:rsid w:val="00EC730D"/>
    <w:pPr>
      <w:spacing w:after="0" w:line="240" w:lineRule="auto"/>
    </w:pPr>
    <w:rPr>
      <w:rFonts w:ascii="Times New Roman" w:eastAsia="Times New Roman" w:hAnsi="Times New Roman"/>
      <w:spacing w:val="-10"/>
      <w:sz w:val="24"/>
      <w:szCs w:val="24"/>
      <w:lang w:eastAsia="ru-RU"/>
    </w:rPr>
  </w:style>
  <w:style w:type="character" w:styleId="a9">
    <w:name w:val="Hyperlink"/>
    <w:basedOn w:val="a0"/>
    <w:rsid w:val="00EC730D"/>
    <w:rPr>
      <w:color w:val="0066CC"/>
      <w:u w:val="single"/>
    </w:rPr>
  </w:style>
  <w:style w:type="character" w:customStyle="1" w:styleId="12">
    <w:name w:val="Основной текст1"/>
    <w:basedOn w:val="a0"/>
    <w:rsid w:val="00EC730D"/>
    <w:rPr>
      <w:rFonts w:ascii="Times New Roman" w:eastAsia="Times New Roman" w:hAnsi="Times New Roman" w:cs="Times New Roman"/>
      <w:b w:val="0"/>
      <w:bCs w:val="0"/>
      <w:i w:val="0"/>
      <w:iCs w:val="0"/>
      <w:smallCaps w:val="0"/>
      <w:strike w:val="0"/>
      <w:spacing w:val="0"/>
      <w:sz w:val="22"/>
      <w:szCs w:val="22"/>
    </w:rPr>
  </w:style>
  <w:style w:type="paragraph" w:customStyle="1" w:styleId="Default">
    <w:name w:val="Default"/>
    <w:rsid w:val="00EC73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C730D"/>
  </w:style>
  <w:style w:type="paragraph" w:customStyle="1" w:styleId="13">
    <w:name w:val="Обычный1"/>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
    <w:rsid w:val="00EC730D"/>
    <w:pPr>
      <w:shd w:val="clear" w:color="auto" w:fill="FFFFFF"/>
      <w:spacing w:after="240" w:line="313" w:lineRule="exact"/>
      <w:ind w:hanging="1020"/>
      <w:jc w:val="both"/>
    </w:pPr>
    <w:rPr>
      <w:rFonts w:ascii="Times New Roman" w:eastAsia="Times New Roman" w:hAnsi="Times New Roman"/>
      <w:color w:val="000000"/>
      <w:sz w:val="26"/>
      <w:szCs w:val="26"/>
      <w:lang w:eastAsia="ru-RU"/>
    </w:rPr>
  </w:style>
  <w:style w:type="character" w:styleId="aa">
    <w:name w:val="Emphasis"/>
    <w:basedOn w:val="a0"/>
    <w:qFormat/>
    <w:rsid w:val="00EC730D"/>
    <w:rPr>
      <w:i/>
      <w:iCs/>
    </w:rPr>
  </w:style>
  <w:style w:type="paragraph" w:styleId="ab">
    <w:name w:val="header"/>
    <w:basedOn w:val="a"/>
    <w:link w:val="ac"/>
    <w:uiPriority w:val="99"/>
    <w:unhideWhenUsed/>
    <w:rsid w:val="00EC730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730D"/>
    <w:rPr>
      <w:rFonts w:ascii="Calibri" w:eastAsia="Calibri" w:hAnsi="Calibri" w:cs="Times New Roman"/>
    </w:rPr>
  </w:style>
  <w:style w:type="paragraph" w:customStyle="1" w:styleId="msolistparagraphcxspmiddle">
    <w:name w:val="msolistparagraphcxspmiddle"/>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unhideWhenUsed/>
    <w:rsid w:val="00EC730D"/>
    <w:pPr>
      <w:spacing w:after="120"/>
    </w:pPr>
  </w:style>
  <w:style w:type="character" w:customStyle="1" w:styleId="ae">
    <w:name w:val="Основной текст Знак"/>
    <w:basedOn w:val="a0"/>
    <w:link w:val="ad"/>
    <w:uiPriority w:val="99"/>
    <w:rsid w:val="00EC730D"/>
    <w:rPr>
      <w:rFonts w:ascii="Calibri" w:eastAsia="Calibri" w:hAnsi="Calibri" w:cs="Times New Roman"/>
    </w:rPr>
  </w:style>
  <w:style w:type="paragraph" w:styleId="af">
    <w:name w:val="Normal (Web)"/>
    <w:basedOn w:val="a"/>
    <w:uiPriority w:val="99"/>
    <w:unhideWhenUsed/>
    <w:rsid w:val="00EC730D"/>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23">
    <w:name w:val="Основной текст2"/>
    <w:basedOn w:val="a"/>
    <w:rsid w:val="00EC730D"/>
    <w:pPr>
      <w:widowControl w:val="0"/>
      <w:spacing w:after="0" w:line="240" w:lineRule="auto"/>
      <w:ind w:right="271"/>
      <w:jc w:val="both"/>
    </w:pPr>
    <w:rPr>
      <w:rFonts w:ascii="Times New Roman" w:eastAsia="Times New Roman" w:hAnsi="Times New Roman"/>
      <w:snapToGrid w:val="0"/>
      <w:sz w:val="24"/>
      <w:szCs w:val="20"/>
      <w:lang w:eastAsia="ru-RU"/>
    </w:rPr>
  </w:style>
  <w:style w:type="paragraph" w:customStyle="1" w:styleId="14">
    <w:name w:val="Цитата1"/>
    <w:basedOn w:val="a"/>
    <w:rsid w:val="00EC730D"/>
    <w:pPr>
      <w:spacing w:after="0" w:line="240" w:lineRule="auto"/>
      <w:ind w:left="284" w:right="-1050"/>
      <w:jc w:val="both"/>
    </w:pPr>
    <w:rPr>
      <w:rFonts w:ascii="Times New Roman" w:eastAsia="Times New Roman" w:hAnsi="Times New Roman"/>
      <w:sz w:val="24"/>
      <w:szCs w:val="20"/>
      <w:lang w:eastAsia="ar-SA"/>
    </w:rPr>
  </w:style>
  <w:style w:type="paragraph" w:styleId="af0">
    <w:name w:val="Balloon Text"/>
    <w:basedOn w:val="a"/>
    <w:link w:val="af1"/>
    <w:uiPriority w:val="99"/>
    <w:semiHidden/>
    <w:unhideWhenUsed/>
    <w:rsid w:val="00EC73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C730D"/>
    <w:rPr>
      <w:rFonts w:ascii="Tahoma" w:eastAsia="Calibri" w:hAnsi="Tahoma" w:cs="Tahoma"/>
      <w:sz w:val="16"/>
      <w:szCs w:val="16"/>
    </w:rPr>
  </w:style>
  <w:style w:type="paragraph" w:styleId="af2">
    <w:name w:val="Title"/>
    <w:basedOn w:val="a"/>
    <w:link w:val="af3"/>
    <w:qFormat/>
    <w:rsid w:val="00676C29"/>
    <w:pPr>
      <w:autoSpaceDE w:val="0"/>
      <w:autoSpaceDN w:val="0"/>
      <w:adjustRightInd w:val="0"/>
      <w:spacing w:after="0" w:line="240" w:lineRule="auto"/>
      <w:jc w:val="center"/>
    </w:pPr>
    <w:rPr>
      <w:rFonts w:ascii="Times New Roman" w:eastAsia="Times New Roman" w:hAnsi="Times New Roman"/>
      <w:b/>
      <w:bCs/>
      <w:lang w:eastAsia="ru-RU"/>
    </w:rPr>
  </w:style>
  <w:style w:type="character" w:customStyle="1" w:styleId="af3">
    <w:name w:val="Название Знак"/>
    <w:basedOn w:val="a0"/>
    <w:link w:val="af2"/>
    <w:rsid w:val="00676C29"/>
    <w:rPr>
      <w:rFonts w:ascii="Times New Roman" w:eastAsia="Times New Roman" w:hAnsi="Times New Roman" w:cs="Times New Roman"/>
      <w:b/>
      <w:bCs/>
      <w:lang w:eastAsia="ru-RU"/>
    </w:rPr>
  </w:style>
  <w:style w:type="character" w:customStyle="1" w:styleId="FontStyle14">
    <w:name w:val="Font Style14"/>
    <w:basedOn w:val="a0"/>
    <w:rsid w:val="00676C29"/>
    <w:rPr>
      <w:rFonts w:ascii="Times New Roman" w:hAnsi="Times New Roman" w:cs="Times New Roman"/>
      <w:b/>
      <w:bCs/>
      <w:sz w:val="24"/>
      <w:szCs w:val="24"/>
    </w:rPr>
  </w:style>
  <w:style w:type="character" w:customStyle="1" w:styleId="w">
    <w:name w:val="w"/>
    <w:basedOn w:val="a0"/>
    <w:rsid w:val="00676C29"/>
  </w:style>
  <w:style w:type="character" w:styleId="af4">
    <w:name w:val="Strong"/>
    <w:uiPriority w:val="22"/>
    <w:qFormat/>
    <w:rsid w:val="00B9418B"/>
    <w:rPr>
      <w:b/>
      <w:bCs/>
    </w:rPr>
  </w:style>
  <w:style w:type="paragraph" w:customStyle="1" w:styleId="Style62">
    <w:name w:val="Style62"/>
    <w:basedOn w:val="a"/>
    <w:uiPriority w:val="99"/>
    <w:rsid w:val="00404849"/>
    <w:pPr>
      <w:widowControl w:val="0"/>
      <w:autoSpaceDE w:val="0"/>
      <w:autoSpaceDN w:val="0"/>
      <w:adjustRightInd w:val="0"/>
      <w:spacing w:after="0" w:line="346" w:lineRule="exact"/>
      <w:ind w:hanging="355"/>
      <w:jc w:val="both"/>
    </w:pPr>
    <w:rPr>
      <w:rFonts w:ascii="Times New Roman" w:eastAsiaTheme="minorEastAsia" w:hAnsi="Times New Roman"/>
      <w:sz w:val="24"/>
      <w:szCs w:val="24"/>
      <w:lang w:eastAsia="ru-RU"/>
    </w:rPr>
  </w:style>
  <w:style w:type="character" w:customStyle="1" w:styleId="FontStyle79">
    <w:name w:val="Font Style79"/>
    <w:basedOn w:val="a0"/>
    <w:uiPriority w:val="99"/>
    <w:rsid w:val="00404849"/>
    <w:rPr>
      <w:rFonts w:ascii="Times New Roman" w:hAnsi="Times New Roman" w:cs="Times New Roman"/>
      <w:sz w:val="22"/>
      <w:szCs w:val="22"/>
    </w:rPr>
  </w:style>
  <w:style w:type="paragraph" w:customStyle="1" w:styleId="Style43">
    <w:name w:val="Style43"/>
    <w:basedOn w:val="a"/>
    <w:uiPriority w:val="99"/>
    <w:rsid w:val="00404849"/>
    <w:pPr>
      <w:widowControl w:val="0"/>
      <w:autoSpaceDE w:val="0"/>
      <w:autoSpaceDN w:val="0"/>
      <w:adjustRightInd w:val="0"/>
      <w:spacing w:after="0" w:line="336" w:lineRule="exact"/>
      <w:ind w:firstLine="538"/>
      <w:jc w:val="both"/>
    </w:pPr>
    <w:rPr>
      <w:rFonts w:ascii="Times New Roman" w:eastAsiaTheme="minorEastAsia" w:hAnsi="Times New Roman"/>
      <w:sz w:val="24"/>
      <w:szCs w:val="24"/>
      <w:lang w:eastAsia="ru-RU"/>
    </w:rPr>
  </w:style>
  <w:style w:type="paragraph" w:customStyle="1" w:styleId="Style19">
    <w:name w:val="Style19"/>
    <w:basedOn w:val="a"/>
    <w:uiPriority w:val="99"/>
    <w:rsid w:val="00A04ED3"/>
    <w:pPr>
      <w:widowControl w:val="0"/>
      <w:autoSpaceDE w:val="0"/>
      <w:autoSpaceDN w:val="0"/>
      <w:adjustRightInd w:val="0"/>
      <w:spacing w:after="0" w:line="334" w:lineRule="exact"/>
      <w:ind w:firstLine="696"/>
      <w:jc w:val="both"/>
    </w:pPr>
    <w:rPr>
      <w:rFonts w:ascii="Times New Roman" w:eastAsiaTheme="minorEastAsia" w:hAnsi="Times New Roman"/>
      <w:sz w:val="24"/>
      <w:szCs w:val="24"/>
      <w:lang w:eastAsia="ru-RU"/>
    </w:rPr>
  </w:style>
  <w:style w:type="paragraph" w:customStyle="1" w:styleId="Style39">
    <w:name w:val="Style39"/>
    <w:basedOn w:val="a"/>
    <w:uiPriority w:val="99"/>
    <w:rsid w:val="00A04ED3"/>
    <w:pPr>
      <w:widowControl w:val="0"/>
      <w:autoSpaceDE w:val="0"/>
      <w:autoSpaceDN w:val="0"/>
      <w:adjustRightInd w:val="0"/>
      <w:spacing w:after="0" w:line="326" w:lineRule="exact"/>
      <w:jc w:val="both"/>
    </w:pPr>
    <w:rPr>
      <w:rFonts w:ascii="Times New Roman" w:eastAsiaTheme="minorEastAsia" w:hAnsi="Times New Roman"/>
      <w:sz w:val="24"/>
      <w:szCs w:val="24"/>
      <w:lang w:eastAsia="ru-RU"/>
    </w:rPr>
  </w:style>
  <w:style w:type="character" w:customStyle="1" w:styleId="FontStyle78">
    <w:name w:val="Font Style78"/>
    <w:basedOn w:val="a0"/>
    <w:uiPriority w:val="99"/>
    <w:rsid w:val="00A04ED3"/>
    <w:rPr>
      <w:rFonts w:ascii="Times New Roman" w:hAnsi="Times New Roman" w:cs="Times New Roman"/>
      <w:b/>
      <w:bCs/>
      <w:i/>
      <w:iCs/>
      <w:sz w:val="22"/>
      <w:szCs w:val="22"/>
    </w:rPr>
  </w:style>
  <w:style w:type="paragraph" w:customStyle="1" w:styleId="Style28">
    <w:name w:val="Style28"/>
    <w:basedOn w:val="a"/>
    <w:uiPriority w:val="99"/>
    <w:rsid w:val="00A04ED3"/>
    <w:pPr>
      <w:widowControl w:val="0"/>
      <w:autoSpaceDE w:val="0"/>
      <w:autoSpaceDN w:val="0"/>
      <w:adjustRightInd w:val="0"/>
      <w:spacing w:after="0" w:line="331" w:lineRule="exact"/>
      <w:ind w:firstLine="706"/>
      <w:jc w:val="both"/>
    </w:pPr>
    <w:rPr>
      <w:rFonts w:ascii="Times New Roman" w:eastAsiaTheme="minorEastAsia" w:hAnsi="Times New Roman"/>
      <w:sz w:val="24"/>
      <w:szCs w:val="24"/>
      <w:lang w:eastAsia="ru-RU"/>
    </w:rPr>
  </w:style>
  <w:style w:type="paragraph" w:customStyle="1" w:styleId="ConsPlusNonformat">
    <w:name w:val="ConsPlusNonformat"/>
    <w:rsid w:val="0031390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5">
    <w:name w:val="Заголовок №1_"/>
    <w:basedOn w:val="a0"/>
    <w:link w:val="16"/>
    <w:rsid w:val="001A2A30"/>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1A2A30"/>
    <w:pPr>
      <w:widowControl w:val="0"/>
      <w:shd w:val="clear" w:color="auto" w:fill="FFFFFF"/>
      <w:spacing w:after="600" w:line="320" w:lineRule="exact"/>
      <w:jc w:val="center"/>
      <w:outlineLvl w:val="0"/>
    </w:pPr>
    <w:rPr>
      <w:rFonts w:ascii="Times New Roman" w:eastAsia="Times New Roman" w:hAnsi="Times New Roman"/>
      <w:b/>
      <w:bCs/>
      <w:sz w:val="28"/>
      <w:szCs w:val="28"/>
    </w:rPr>
  </w:style>
  <w:style w:type="paragraph" w:customStyle="1" w:styleId="p1">
    <w:name w:val="p1"/>
    <w:basedOn w:val="a"/>
    <w:rsid w:val="00FD74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2)"/>
    <w:basedOn w:val="a0"/>
    <w:rsid w:val="00CF02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Без интервала Знак"/>
    <w:link w:val="a3"/>
    <w:uiPriority w:val="1"/>
    <w:rsid w:val="003D71FE"/>
    <w:rPr>
      <w:rFonts w:ascii="Times New Roman" w:eastAsia="Times New Roman" w:hAnsi="Times New Roman" w:cs="Times New Roman"/>
      <w:sz w:val="28"/>
      <w:szCs w:val="20"/>
      <w:lang w:eastAsia="ru-RU"/>
    </w:rPr>
  </w:style>
  <w:style w:type="paragraph" w:customStyle="1" w:styleId="font8">
    <w:name w:val="font_8"/>
    <w:basedOn w:val="a"/>
    <w:rsid w:val="007B13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263A8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andard">
    <w:name w:val="Standard"/>
    <w:rsid w:val="00263A8C"/>
    <w:pPr>
      <w:suppressAutoHyphens/>
      <w:autoSpaceDN w:val="0"/>
      <w:spacing w:after="160" w:line="252" w:lineRule="auto"/>
    </w:pPr>
    <w:rPr>
      <w:rFonts w:ascii="Calibri" w:eastAsia="SimSun" w:hAnsi="Calibri" w:cs="F"/>
      <w:kern w:val="3"/>
    </w:rPr>
  </w:style>
  <w:style w:type="character" w:customStyle="1" w:styleId="CharStyle12">
    <w:name w:val="CharStyle12"/>
    <w:basedOn w:val="a0"/>
    <w:rsid w:val="00263A8C"/>
    <w:rPr>
      <w:rFonts w:ascii="Times New Roman" w:eastAsia="Times New Roman" w:hAnsi="Times New Roman" w:cs="Times New Roman" w:hint="default"/>
      <w:b w:val="0"/>
      <w:bCs w:val="0"/>
      <w:i w:val="0"/>
      <w:iCs w:val="0"/>
      <w:smallCaps w:val="0"/>
      <w:sz w:val="20"/>
      <w:szCs w:val="20"/>
    </w:rPr>
  </w:style>
  <w:style w:type="character" w:customStyle="1" w:styleId="40">
    <w:name w:val="Заголовок 4 Знак"/>
    <w:basedOn w:val="a0"/>
    <w:link w:val="4"/>
    <w:uiPriority w:val="9"/>
    <w:semiHidden/>
    <w:rsid w:val="0035243C"/>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4E7607"/>
    <w:rPr>
      <w:rFonts w:asciiTheme="majorHAnsi" w:eastAsiaTheme="majorEastAsia" w:hAnsiTheme="majorHAnsi" w:cstheme="majorBidi"/>
      <w:b/>
      <w:bCs/>
      <w:color w:val="4F81BD" w:themeColor="accent1"/>
    </w:rPr>
  </w:style>
  <w:style w:type="table" w:customStyle="1" w:styleId="17">
    <w:name w:val="Сетка таблицы1"/>
    <w:basedOn w:val="a1"/>
    <w:next w:val="a5"/>
    <w:uiPriority w:val="59"/>
    <w:rsid w:val="00992E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5"/>
    <w:uiPriority w:val="39"/>
    <w:rsid w:val="0056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link w:val="210"/>
    <w:rsid w:val="000544B4"/>
    <w:rPr>
      <w:rFonts w:ascii="Times New Roman" w:hAnsi="Times New Roman" w:cs="Times New Roman"/>
      <w:sz w:val="28"/>
      <w:szCs w:val="28"/>
      <w:shd w:val="clear" w:color="auto" w:fill="FFFFFF"/>
    </w:rPr>
  </w:style>
  <w:style w:type="paragraph" w:customStyle="1" w:styleId="210">
    <w:name w:val="Основной текст (2)1"/>
    <w:basedOn w:val="a"/>
    <w:link w:val="26"/>
    <w:rsid w:val="000544B4"/>
    <w:pPr>
      <w:shd w:val="clear" w:color="auto" w:fill="FFFFFF"/>
      <w:spacing w:after="0" w:line="240" w:lineRule="atLeast"/>
    </w:pPr>
    <w:rPr>
      <w:rFonts w:ascii="Times New Roman" w:eastAsiaTheme="minorHAnsi" w:hAnsi="Times New Roman"/>
      <w:sz w:val="28"/>
      <w:szCs w:val="28"/>
    </w:rPr>
  </w:style>
  <w:style w:type="character" w:customStyle="1" w:styleId="116pt">
    <w:name w:val="Заголовок №1 + 16 pt"/>
    <w:aliases w:val="Не полужирный3,Не курсив3,Интервал 2 pt2"/>
    <w:rsid w:val="000544B4"/>
    <w:rPr>
      <w:rFonts w:ascii="Times New Roman" w:hAnsi="Times New Roman" w:cs="Times New Roman"/>
      <w:b/>
      <w:bCs/>
      <w:i/>
      <w:iCs/>
      <w:spacing w:val="50"/>
      <w:sz w:val="32"/>
      <w:szCs w:val="32"/>
      <w:u w:val="none"/>
    </w:rPr>
  </w:style>
  <w:style w:type="table" w:customStyle="1" w:styleId="35">
    <w:name w:val="Сетка таблицы3"/>
    <w:basedOn w:val="a1"/>
    <w:next w:val="a5"/>
    <w:uiPriority w:val="39"/>
    <w:rsid w:val="0079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3F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5"/>
    <w:uiPriority w:val="59"/>
    <w:rsid w:val="00D442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4553">
      <w:bodyDiv w:val="1"/>
      <w:marLeft w:val="0"/>
      <w:marRight w:val="0"/>
      <w:marTop w:val="0"/>
      <w:marBottom w:val="0"/>
      <w:divBdr>
        <w:top w:val="none" w:sz="0" w:space="0" w:color="auto"/>
        <w:left w:val="none" w:sz="0" w:space="0" w:color="auto"/>
        <w:bottom w:val="none" w:sz="0" w:space="0" w:color="auto"/>
        <w:right w:val="none" w:sz="0" w:space="0" w:color="auto"/>
      </w:divBdr>
    </w:div>
    <w:div w:id="88697319">
      <w:bodyDiv w:val="1"/>
      <w:marLeft w:val="0"/>
      <w:marRight w:val="0"/>
      <w:marTop w:val="0"/>
      <w:marBottom w:val="0"/>
      <w:divBdr>
        <w:top w:val="none" w:sz="0" w:space="0" w:color="auto"/>
        <w:left w:val="none" w:sz="0" w:space="0" w:color="auto"/>
        <w:bottom w:val="none" w:sz="0" w:space="0" w:color="auto"/>
        <w:right w:val="none" w:sz="0" w:space="0" w:color="auto"/>
      </w:divBdr>
    </w:div>
    <w:div w:id="221212805">
      <w:bodyDiv w:val="1"/>
      <w:marLeft w:val="0"/>
      <w:marRight w:val="0"/>
      <w:marTop w:val="0"/>
      <w:marBottom w:val="0"/>
      <w:divBdr>
        <w:top w:val="none" w:sz="0" w:space="0" w:color="auto"/>
        <w:left w:val="none" w:sz="0" w:space="0" w:color="auto"/>
        <w:bottom w:val="none" w:sz="0" w:space="0" w:color="auto"/>
        <w:right w:val="none" w:sz="0" w:space="0" w:color="auto"/>
      </w:divBdr>
    </w:div>
    <w:div w:id="480662620">
      <w:bodyDiv w:val="1"/>
      <w:marLeft w:val="0"/>
      <w:marRight w:val="0"/>
      <w:marTop w:val="0"/>
      <w:marBottom w:val="0"/>
      <w:divBdr>
        <w:top w:val="none" w:sz="0" w:space="0" w:color="auto"/>
        <w:left w:val="none" w:sz="0" w:space="0" w:color="auto"/>
        <w:bottom w:val="none" w:sz="0" w:space="0" w:color="auto"/>
        <w:right w:val="none" w:sz="0" w:space="0" w:color="auto"/>
      </w:divBdr>
    </w:div>
    <w:div w:id="665983090">
      <w:bodyDiv w:val="1"/>
      <w:marLeft w:val="0"/>
      <w:marRight w:val="0"/>
      <w:marTop w:val="0"/>
      <w:marBottom w:val="0"/>
      <w:divBdr>
        <w:top w:val="none" w:sz="0" w:space="0" w:color="auto"/>
        <w:left w:val="none" w:sz="0" w:space="0" w:color="auto"/>
        <w:bottom w:val="none" w:sz="0" w:space="0" w:color="auto"/>
        <w:right w:val="none" w:sz="0" w:space="0" w:color="auto"/>
      </w:divBdr>
    </w:div>
    <w:div w:id="795611080">
      <w:bodyDiv w:val="1"/>
      <w:marLeft w:val="0"/>
      <w:marRight w:val="0"/>
      <w:marTop w:val="0"/>
      <w:marBottom w:val="0"/>
      <w:divBdr>
        <w:top w:val="none" w:sz="0" w:space="0" w:color="auto"/>
        <w:left w:val="none" w:sz="0" w:space="0" w:color="auto"/>
        <w:bottom w:val="none" w:sz="0" w:space="0" w:color="auto"/>
        <w:right w:val="none" w:sz="0" w:space="0" w:color="auto"/>
      </w:divBdr>
    </w:div>
    <w:div w:id="973487940">
      <w:bodyDiv w:val="1"/>
      <w:marLeft w:val="0"/>
      <w:marRight w:val="0"/>
      <w:marTop w:val="0"/>
      <w:marBottom w:val="0"/>
      <w:divBdr>
        <w:top w:val="none" w:sz="0" w:space="0" w:color="auto"/>
        <w:left w:val="none" w:sz="0" w:space="0" w:color="auto"/>
        <w:bottom w:val="none" w:sz="0" w:space="0" w:color="auto"/>
        <w:right w:val="none" w:sz="0" w:space="0" w:color="auto"/>
      </w:divBdr>
    </w:div>
    <w:div w:id="995232556">
      <w:bodyDiv w:val="1"/>
      <w:marLeft w:val="0"/>
      <w:marRight w:val="0"/>
      <w:marTop w:val="0"/>
      <w:marBottom w:val="0"/>
      <w:divBdr>
        <w:top w:val="none" w:sz="0" w:space="0" w:color="auto"/>
        <w:left w:val="none" w:sz="0" w:space="0" w:color="auto"/>
        <w:bottom w:val="none" w:sz="0" w:space="0" w:color="auto"/>
        <w:right w:val="none" w:sz="0" w:space="0" w:color="auto"/>
      </w:divBdr>
    </w:div>
    <w:div w:id="1015304632">
      <w:bodyDiv w:val="1"/>
      <w:marLeft w:val="0"/>
      <w:marRight w:val="0"/>
      <w:marTop w:val="0"/>
      <w:marBottom w:val="0"/>
      <w:divBdr>
        <w:top w:val="none" w:sz="0" w:space="0" w:color="auto"/>
        <w:left w:val="none" w:sz="0" w:space="0" w:color="auto"/>
        <w:bottom w:val="none" w:sz="0" w:space="0" w:color="auto"/>
        <w:right w:val="none" w:sz="0" w:space="0" w:color="auto"/>
      </w:divBdr>
    </w:div>
    <w:div w:id="1080299247">
      <w:bodyDiv w:val="1"/>
      <w:marLeft w:val="0"/>
      <w:marRight w:val="0"/>
      <w:marTop w:val="0"/>
      <w:marBottom w:val="0"/>
      <w:divBdr>
        <w:top w:val="none" w:sz="0" w:space="0" w:color="auto"/>
        <w:left w:val="none" w:sz="0" w:space="0" w:color="auto"/>
        <w:bottom w:val="none" w:sz="0" w:space="0" w:color="auto"/>
        <w:right w:val="none" w:sz="0" w:space="0" w:color="auto"/>
      </w:divBdr>
    </w:div>
    <w:div w:id="1162085007">
      <w:bodyDiv w:val="1"/>
      <w:marLeft w:val="0"/>
      <w:marRight w:val="0"/>
      <w:marTop w:val="0"/>
      <w:marBottom w:val="0"/>
      <w:divBdr>
        <w:top w:val="none" w:sz="0" w:space="0" w:color="auto"/>
        <w:left w:val="none" w:sz="0" w:space="0" w:color="auto"/>
        <w:bottom w:val="none" w:sz="0" w:space="0" w:color="auto"/>
        <w:right w:val="none" w:sz="0" w:space="0" w:color="auto"/>
      </w:divBdr>
    </w:div>
    <w:div w:id="1265265914">
      <w:bodyDiv w:val="1"/>
      <w:marLeft w:val="0"/>
      <w:marRight w:val="0"/>
      <w:marTop w:val="0"/>
      <w:marBottom w:val="0"/>
      <w:divBdr>
        <w:top w:val="none" w:sz="0" w:space="0" w:color="auto"/>
        <w:left w:val="none" w:sz="0" w:space="0" w:color="auto"/>
        <w:bottom w:val="none" w:sz="0" w:space="0" w:color="auto"/>
        <w:right w:val="none" w:sz="0" w:space="0" w:color="auto"/>
      </w:divBdr>
    </w:div>
    <w:div w:id="1269460504">
      <w:bodyDiv w:val="1"/>
      <w:marLeft w:val="0"/>
      <w:marRight w:val="0"/>
      <w:marTop w:val="0"/>
      <w:marBottom w:val="0"/>
      <w:divBdr>
        <w:top w:val="none" w:sz="0" w:space="0" w:color="auto"/>
        <w:left w:val="none" w:sz="0" w:space="0" w:color="auto"/>
        <w:bottom w:val="none" w:sz="0" w:space="0" w:color="auto"/>
        <w:right w:val="none" w:sz="0" w:space="0" w:color="auto"/>
      </w:divBdr>
    </w:div>
    <w:div w:id="1334450362">
      <w:bodyDiv w:val="1"/>
      <w:marLeft w:val="0"/>
      <w:marRight w:val="0"/>
      <w:marTop w:val="0"/>
      <w:marBottom w:val="0"/>
      <w:divBdr>
        <w:top w:val="none" w:sz="0" w:space="0" w:color="auto"/>
        <w:left w:val="none" w:sz="0" w:space="0" w:color="auto"/>
        <w:bottom w:val="none" w:sz="0" w:space="0" w:color="auto"/>
        <w:right w:val="none" w:sz="0" w:space="0" w:color="auto"/>
      </w:divBdr>
    </w:div>
    <w:div w:id="1421364997">
      <w:bodyDiv w:val="1"/>
      <w:marLeft w:val="0"/>
      <w:marRight w:val="0"/>
      <w:marTop w:val="0"/>
      <w:marBottom w:val="0"/>
      <w:divBdr>
        <w:top w:val="none" w:sz="0" w:space="0" w:color="auto"/>
        <w:left w:val="none" w:sz="0" w:space="0" w:color="auto"/>
        <w:bottom w:val="none" w:sz="0" w:space="0" w:color="auto"/>
        <w:right w:val="none" w:sz="0" w:space="0" w:color="auto"/>
      </w:divBdr>
    </w:div>
    <w:div w:id="1449861051">
      <w:bodyDiv w:val="1"/>
      <w:marLeft w:val="0"/>
      <w:marRight w:val="0"/>
      <w:marTop w:val="0"/>
      <w:marBottom w:val="0"/>
      <w:divBdr>
        <w:top w:val="none" w:sz="0" w:space="0" w:color="auto"/>
        <w:left w:val="none" w:sz="0" w:space="0" w:color="auto"/>
        <w:bottom w:val="none" w:sz="0" w:space="0" w:color="auto"/>
        <w:right w:val="none" w:sz="0" w:space="0" w:color="auto"/>
      </w:divBdr>
    </w:div>
    <w:div w:id="1595816407">
      <w:bodyDiv w:val="1"/>
      <w:marLeft w:val="0"/>
      <w:marRight w:val="0"/>
      <w:marTop w:val="0"/>
      <w:marBottom w:val="0"/>
      <w:divBdr>
        <w:top w:val="none" w:sz="0" w:space="0" w:color="auto"/>
        <w:left w:val="none" w:sz="0" w:space="0" w:color="auto"/>
        <w:bottom w:val="none" w:sz="0" w:space="0" w:color="auto"/>
        <w:right w:val="none" w:sz="0" w:space="0" w:color="auto"/>
      </w:divBdr>
    </w:div>
    <w:div w:id="1680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me/inclusivecenter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odle.volp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olp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688D6-817A-4265-9C81-E5C9B1F8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32376</Words>
  <Characters>184549</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"ВПТ"</Company>
  <LinksUpToDate>false</LinksUpToDate>
  <CharactersWithSpaces>216493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Инна</cp:lastModifiedBy>
  <cp:revision>2</cp:revision>
  <cp:lastPrinted>2023-04-12T10:35:00Z</cp:lastPrinted>
  <dcterms:created xsi:type="dcterms:W3CDTF">2023-04-12T10:36:00Z</dcterms:created>
  <dcterms:modified xsi:type="dcterms:W3CDTF">2023-04-12T10:36:00Z</dcterms:modified>
</cp:coreProperties>
</file>