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D2AE" w14:textId="77777777" w:rsidR="00F5431D" w:rsidRDefault="00F5431D" w:rsidP="00F5431D">
      <w:pPr>
        <w:jc w:val="right"/>
      </w:pPr>
      <w:r>
        <w:t>Приказ № 456-с от 10.12.2021 г.</w:t>
      </w:r>
    </w:p>
    <w:p w14:paraId="3108B6F3" w14:textId="77777777" w:rsidR="00F5431D" w:rsidRDefault="00F5431D" w:rsidP="00C8050C">
      <w:pPr>
        <w:pStyle w:val="a3"/>
        <w:spacing w:line="276" w:lineRule="auto"/>
        <w:ind w:left="0" w:right="0" w:firstLine="709"/>
        <w:rPr>
          <w:sz w:val="24"/>
        </w:rPr>
      </w:pPr>
    </w:p>
    <w:p w14:paraId="47A59F4C" w14:textId="43D902D3" w:rsidR="00C8050C" w:rsidRDefault="00C8050C" w:rsidP="00C8050C">
      <w:pPr>
        <w:pStyle w:val="a3"/>
        <w:spacing w:line="276" w:lineRule="auto"/>
        <w:ind w:left="0" w:right="0" w:firstLine="709"/>
        <w:rPr>
          <w:sz w:val="24"/>
        </w:rPr>
      </w:pPr>
      <w:r w:rsidRPr="00DE4280">
        <w:rPr>
          <w:sz w:val="24"/>
        </w:rPr>
        <w:t xml:space="preserve">Перевод баллов </w:t>
      </w:r>
      <w:r w:rsidR="00D03D9F">
        <w:rPr>
          <w:sz w:val="24"/>
        </w:rPr>
        <w:t xml:space="preserve">Код 1.2 </w:t>
      </w:r>
      <w:r w:rsidR="00D03D9F" w:rsidRPr="008D3CF8">
        <w:rPr>
          <w:sz w:val="24"/>
        </w:rPr>
        <w:t>Разработка виртуальной и дополненной реальности</w:t>
      </w:r>
      <w:r w:rsidR="00D03D9F" w:rsidRPr="00DE4280">
        <w:rPr>
          <w:sz w:val="24"/>
        </w:rPr>
        <w:t xml:space="preserve"> </w:t>
      </w:r>
      <w:r w:rsidRPr="00DE4280">
        <w:rPr>
          <w:sz w:val="24"/>
        </w:rPr>
        <w:t>в оценку</w:t>
      </w:r>
      <w:r w:rsidR="0005671B">
        <w:rPr>
          <w:sz w:val="24"/>
        </w:rPr>
        <w:t xml:space="preserve"> </w:t>
      </w:r>
    </w:p>
    <w:p w14:paraId="37DD01DF" w14:textId="77777777" w:rsidR="00C8050C" w:rsidRDefault="00C8050C" w:rsidP="00C8050C">
      <w:pPr>
        <w:pStyle w:val="a3"/>
        <w:spacing w:line="276" w:lineRule="auto"/>
        <w:ind w:left="0" w:right="0" w:firstLine="709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06"/>
        <w:gridCol w:w="1906"/>
        <w:gridCol w:w="1906"/>
        <w:gridCol w:w="1913"/>
      </w:tblGrid>
      <w:tr w:rsidR="00C8050C" w:rsidRPr="000C3757" w14:paraId="330EC669" w14:textId="77777777" w:rsidTr="00C8050C">
        <w:tc>
          <w:tcPr>
            <w:tcW w:w="1970" w:type="dxa"/>
            <w:shd w:val="clear" w:color="auto" w:fill="auto"/>
          </w:tcPr>
          <w:p w14:paraId="349DAAFE" w14:textId="4EB1EB27" w:rsidR="00C8050C" w:rsidRPr="000C3757" w:rsidRDefault="00F5431D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ДЭ в </w:t>
            </w:r>
            <w:r w:rsidR="00D03D9F">
              <w:rPr>
                <w:sz w:val="22"/>
                <w:szCs w:val="22"/>
              </w:rPr>
              <w:t>оценках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14:paraId="1FB5AA17" w14:textId="77777777"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«2»</w:t>
            </w:r>
          </w:p>
        </w:tc>
        <w:tc>
          <w:tcPr>
            <w:tcW w:w="1971" w:type="dxa"/>
            <w:shd w:val="clear" w:color="auto" w:fill="auto"/>
          </w:tcPr>
          <w:p w14:paraId="174B09B4" w14:textId="77777777"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«3»</w:t>
            </w:r>
          </w:p>
        </w:tc>
        <w:tc>
          <w:tcPr>
            <w:tcW w:w="1971" w:type="dxa"/>
            <w:shd w:val="clear" w:color="auto" w:fill="auto"/>
          </w:tcPr>
          <w:p w14:paraId="34BFED99" w14:textId="77777777"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«4»</w:t>
            </w:r>
          </w:p>
        </w:tc>
        <w:tc>
          <w:tcPr>
            <w:tcW w:w="1971" w:type="dxa"/>
            <w:shd w:val="clear" w:color="auto" w:fill="auto"/>
          </w:tcPr>
          <w:p w14:paraId="420ACAB1" w14:textId="77777777"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«5»</w:t>
            </w:r>
          </w:p>
        </w:tc>
      </w:tr>
      <w:tr w:rsidR="00C8050C" w:rsidRPr="000C3757" w14:paraId="089A7076" w14:textId="77777777" w:rsidTr="00C8050C">
        <w:tc>
          <w:tcPr>
            <w:tcW w:w="1970" w:type="dxa"/>
            <w:shd w:val="clear" w:color="auto" w:fill="auto"/>
          </w:tcPr>
          <w:p w14:paraId="58DE8961" w14:textId="77777777"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971" w:type="dxa"/>
            <w:shd w:val="clear" w:color="auto" w:fill="auto"/>
          </w:tcPr>
          <w:p w14:paraId="6C4922E8" w14:textId="77777777" w:rsidR="00C8050C" w:rsidRPr="000C3757" w:rsidRDefault="00993081" w:rsidP="00AE2744">
            <w:pPr>
              <w:pStyle w:val="a3"/>
              <w:spacing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C77C12">
              <w:rPr>
                <w:sz w:val="22"/>
                <w:szCs w:val="22"/>
              </w:rPr>
              <w:t>%</w:t>
            </w:r>
            <w:r w:rsidR="00EE6A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EE6AE8">
              <w:rPr>
                <w:sz w:val="22"/>
                <w:szCs w:val="22"/>
              </w:rPr>
              <w:t xml:space="preserve"> </w:t>
            </w:r>
            <w:r w:rsidR="0006795A">
              <w:rPr>
                <w:sz w:val="22"/>
                <w:szCs w:val="22"/>
              </w:rPr>
              <w:t>12</w:t>
            </w:r>
            <w:r w:rsidR="00C77C12">
              <w:rPr>
                <w:sz w:val="22"/>
                <w:szCs w:val="22"/>
              </w:rPr>
              <w:t>,99%</w:t>
            </w:r>
          </w:p>
        </w:tc>
        <w:tc>
          <w:tcPr>
            <w:tcW w:w="1971" w:type="dxa"/>
            <w:shd w:val="clear" w:color="auto" w:fill="auto"/>
          </w:tcPr>
          <w:p w14:paraId="4CCD01DC" w14:textId="77777777" w:rsidR="00C8050C" w:rsidRPr="000C3757" w:rsidRDefault="0006795A" w:rsidP="00AE2744">
            <w:pPr>
              <w:pStyle w:val="a3"/>
              <w:spacing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77C12">
              <w:rPr>
                <w:sz w:val="22"/>
                <w:szCs w:val="22"/>
              </w:rPr>
              <w:t>,00%</w:t>
            </w:r>
            <w:r w:rsidR="00EE6AE8">
              <w:rPr>
                <w:sz w:val="22"/>
                <w:szCs w:val="22"/>
              </w:rPr>
              <w:t xml:space="preserve"> </w:t>
            </w:r>
            <w:r w:rsidR="00C77C12">
              <w:rPr>
                <w:sz w:val="22"/>
                <w:szCs w:val="22"/>
              </w:rPr>
              <w:t>-</w:t>
            </w:r>
            <w:r w:rsidR="00EE6AE8">
              <w:rPr>
                <w:sz w:val="22"/>
                <w:szCs w:val="22"/>
              </w:rPr>
              <w:t xml:space="preserve"> </w:t>
            </w:r>
            <w:r w:rsidR="00C77C12">
              <w:rPr>
                <w:sz w:val="22"/>
                <w:szCs w:val="22"/>
              </w:rPr>
              <w:t>39,99%</w:t>
            </w:r>
          </w:p>
        </w:tc>
        <w:tc>
          <w:tcPr>
            <w:tcW w:w="1971" w:type="dxa"/>
            <w:shd w:val="clear" w:color="auto" w:fill="auto"/>
          </w:tcPr>
          <w:p w14:paraId="6FCD3E32" w14:textId="77777777" w:rsidR="00C8050C" w:rsidRPr="000C3757" w:rsidRDefault="0006795A" w:rsidP="00AE2744">
            <w:pPr>
              <w:pStyle w:val="a3"/>
              <w:spacing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40,00%</w:t>
            </w:r>
            <w:r w:rsidR="00EE6A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EE6A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</w:t>
            </w:r>
            <w:r w:rsidR="00C77C12">
              <w:rPr>
                <w:sz w:val="22"/>
                <w:szCs w:val="22"/>
              </w:rPr>
              <w:t>,99%</w:t>
            </w:r>
          </w:p>
        </w:tc>
        <w:tc>
          <w:tcPr>
            <w:tcW w:w="1971" w:type="dxa"/>
            <w:shd w:val="clear" w:color="auto" w:fill="auto"/>
          </w:tcPr>
          <w:p w14:paraId="2FD7E5DF" w14:textId="77777777" w:rsidR="00C8050C" w:rsidRPr="000C3757" w:rsidRDefault="0006795A" w:rsidP="00AE2744">
            <w:pPr>
              <w:pStyle w:val="a3"/>
              <w:spacing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C77C12">
              <w:rPr>
                <w:sz w:val="22"/>
                <w:szCs w:val="22"/>
              </w:rPr>
              <w:t>,00%</w:t>
            </w:r>
            <w:r w:rsidR="00EE6AE8">
              <w:rPr>
                <w:sz w:val="22"/>
                <w:szCs w:val="22"/>
              </w:rPr>
              <w:t xml:space="preserve"> </w:t>
            </w:r>
            <w:r w:rsidR="00C77C12">
              <w:rPr>
                <w:sz w:val="22"/>
                <w:szCs w:val="22"/>
              </w:rPr>
              <w:t>-</w:t>
            </w:r>
            <w:r w:rsidR="00EE6AE8">
              <w:rPr>
                <w:sz w:val="22"/>
                <w:szCs w:val="22"/>
              </w:rPr>
              <w:t xml:space="preserve"> </w:t>
            </w:r>
            <w:r w:rsidR="00C77C12">
              <w:rPr>
                <w:sz w:val="22"/>
                <w:szCs w:val="22"/>
              </w:rPr>
              <w:t>100,00%</w:t>
            </w:r>
          </w:p>
        </w:tc>
      </w:tr>
      <w:tr w:rsidR="00C8050C" w:rsidRPr="000C3757" w14:paraId="57159F6A" w14:textId="77777777" w:rsidTr="00C8050C">
        <w:tc>
          <w:tcPr>
            <w:tcW w:w="1970" w:type="dxa"/>
            <w:shd w:val="clear" w:color="auto" w:fill="auto"/>
          </w:tcPr>
          <w:p w14:paraId="27D9072E" w14:textId="4969B823" w:rsidR="00C8050C" w:rsidRPr="00D04F93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D04F93">
              <w:rPr>
                <w:sz w:val="22"/>
                <w:szCs w:val="22"/>
              </w:rPr>
              <w:t>Количество баллов</w:t>
            </w:r>
            <w:r w:rsidR="00E10A69">
              <w:rPr>
                <w:sz w:val="22"/>
                <w:szCs w:val="22"/>
              </w:rPr>
              <w:t xml:space="preserve"> </w:t>
            </w:r>
            <w:r w:rsidR="00E10A69">
              <w:rPr>
                <w:sz w:val="22"/>
                <w:szCs w:val="22"/>
              </w:rPr>
              <w:t>КОД 1.2</w:t>
            </w:r>
          </w:p>
        </w:tc>
        <w:tc>
          <w:tcPr>
            <w:tcW w:w="1971" w:type="dxa"/>
            <w:shd w:val="clear" w:color="auto" w:fill="auto"/>
          </w:tcPr>
          <w:p w14:paraId="4BF53EE9" w14:textId="77777777" w:rsidR="00C8050C" w:rsidRPr="00D04F93" w:rsidRDefault="00AE2744" w:rsidP="00AE2744">
            <w:pPr>
              <w:pStyle w:val="a3"/>
              <w:spacing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– 4,67</w:t>
            </w:r>
          </w:p>
        </w:tc>
        <w:tc>
          <w:tcPr>
            <w:tcW w:w="1971" w:type="dxa"/>
            <w:shd w:val="clear" w:color="auto" w:fill="auto"/>
          </w:tcPr>
          <w:p w14:paraId="1A7B4A43" w14:textId="77777777" w:rsidR="00C8050C" w:rsidRPr="00D04F93" w:rsidRDefault="00AE2744" w:rsidP="00AE2744">
            <w:pPr>
              <w:pStyle w:val="a3"/>
              <w:spacing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4,68 – </w:t>
            </w:r>
            <w:r w:rsidR="008D3CF8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971" w:type="dxa"/>
            <w:shd w:val="clear" w:color="auto" w:fill="auto"/>
          </w:tcPr>
          <w:p w14:paraId="06DCA91C" w14:textId="77777777" w:rsidR="00C8050C" w:rsidRPr="00D04F93" w:rsidRDefault="00893EC1" w:rsidP="00AE2744">
            <w:pPr>
              <w:pStyle w:val="a3"/>
              <w:spacing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3CF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AE2744">
              <w:rPr>
                <w:sz w:val="22"/>
                <w:szCs w:val="22"/>
              </w:rPr>
              <w:t xml:space="preserve">40 – </w:t>
            </w:r>
            <w:r w:rsidR="00EE6AE8">
              <w:rPr>
                <w:sz w:val="22"/>
                <w:szCs w:val="22"/>
              </w:rPr>
              <w:t>23,39</w:t>
            </w:r>
          </w:p>
        </w:tc>
        <w:tc>
          <w:tcPr>
            <w:tcW w:w="1971" w:type="dxa"/>
            <w:shd w:val="clear" w:color="auto" w:fill="auto"/>
          </w:tcPr>
          <w:p w14:paraId="5A50568F" w14:textId="77777777" w:rsidR="00C8050C" w:rsidRPr="00D04F93" w:rsidRDefault="00EE6AE8" w:rsidP="00AE2744">
            <w:pPr>
              <w:pStyle w:val="a3"/>
              <w:spacing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  <w:r w:rsidR="00AE27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AE274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3C0C74">
              <w:rPr>
                <w:sz w:val="22"/>
                <w:szCs w:val="22"/>
              </w:rPr>
              <w:t>36</w:t>
            </w:r>
            <w:r w:rsidR="00AE2744">
              <w:rPr>
                <w:sz w:val="22"/>
                <w:szCs w:val="22"/>
              </w:rPr>
              <w:t>,00</w:t>
            </w:r>
          </w:p>
        </w:tc>
      </w:tr>
    </w:tbl>
    <w:p w14:paraId="73917BD3" w14:textId="77777777" w:rsidR="0072579E" w:rsidRDefault="0072579E"/>
    <w:p w14:paraId="6E6E892D" w14:textId="77777777" w:rsidR="00F5431D" w:rsidRDefault="00F5431D">
      <w:pPr>
        <w:jc w:val="right"/>
      </w:pPr>
    </w:p>
    <w:sectPr w:rsidR="00F5431D" w:rsidSect="0072579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3B94" w14:textId="77777777" w:rsidR="00C14010" w:rsidRDefault="00C14010" w:rsidP="00003D52">
      <w:r>
        <w:separator/>
      </w:r>
    </w:p>
  </w:endnote>
  <w:endnote w:type="continuationSeparator" w:id="0">
    <w:p w14:paraId="1FB60F49" w14:textId="77777777" w:rsidR="00C14010" w:rsidRDefault="00C14010" w:rsidP="0000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104E" w14:textId="77777777" w:rsidR="00003D52" w:rsidRDefault="00003D52" w:rsidP="00003D52"/>
  <w:p w14:paraId="17357E5E" w14:textId="77777777" w:rsidR="00003D52" w:rsidRDefault="00003D52">
    <w:pPr>
      <w:pStyle w:val="a6"/>
    </w:pPr>
  </w:p>
  <w:p w14:paraId="7A3DA3B4" w14:textId="77777777" w:rsidR="00003D52" w:rsidRDefault="00003D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76E6" w14:textId="77777777" w:rsidR="00C14010" w:rsidRDefault="00C14010" w:rsidP="00003D52">
      <w:r>
        <w:separator/>
      </w:r>
    </w:p>
  </w:footnote>
  <w:footnote w:type="continuationSeparator" w:id="0">
    <w:p w14:paraId="402781BB" w14:textId="77777777" w:rsidR="00C14010" w:rsidRDefault="00C14010" w:rsidP="00003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50C"/>
    <w:rsid w:val="00003D52"/>
    <w:rsid w:val="0005671B"/>
    <w:rsid w:val="0006795A"/>
    <w:rsid w:val="000859C6"/>
    <w:rsid w:val="00107475"/>
    <w:rsid w:val="001C4D22"/>
    <w:rsid w:val="00230A19"/>
    <w:rsid w:val="002B286B"/>
    <w:rsid w:val="003C0C74"/>
    <w:rsid w:val="004609A0"/>
    <w:rsid w:val="004E7FB6"/>
    <w:rsid w:val="00593CF2"/>
    <w:rsid w:val="005F6019"/>
    <w:rsid w:val="006B1BE8"/>
    <w:rsid w:val="0072579E"/>
    <w:rsid w:val="00830CFC"/>
    <w:rsid w:val="00893EC1"/>
    <w:rsid w:val="008D3CF8"/>
    <w:rsid w:val="00980FB1"/>
    <w:rsid w:val="00993081"/>
    <w:rsid w:val="009B3200"/>
    <w:rsid w:val="00A21D70"/>
    <w:rsid w:val="00AD3285"/>
    <w:rsid w:val="00AE2744"/>
    <w:rsid w:val="00C14010"/>
    <w:rsid w:val="00C77C12"/>
    <w:rsid w:val="00C8050C"/>
    <w:rsid w:val="00D03D9F"/>
    <w:rsid w:val="00E10A69"/>
    <w:rsid w:val="00ED64CA"/>
    <w:rsid w:val="00EE6AE8"/>
    <w:rsid w:val="00F02485"/>
    <w:rsid w:val="00F03EC2"/>
    <w:rsid w:val="00F5431D"/>
    <w:rsid w:val="00FC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3B25"/>
  <w15:docId w15:val="{190B512A-6C4B-4165-8179-C464E809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50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8050C"/>
    <w:pPr>
      <w:ind w:left="720" w:right="-720"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003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3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D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Depeche</dc:creator>
  <cp:lastModifiedBy>Юра</cp:lastModifiedBy>
  <cp:revision>6</cp:revision>
  <cp:lastPrinted>2021-12-26T07:45:00Z</cp:lastPrinted>
  <dcterms:created xsi:type="dcterms:W3CDTF">2021-12-26T07:56:00Z</dcterms:created>
  <dcterms:modified xsi:type="dcterms:W3CDTF">2021-12-16T17:27:00Z</dcterms:modified>
</cp:coreProperties>
</file>