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F82" w:rsidRPr="00B772CF" w:rsidRDefault="00846F82" w:rsidP="00846F82">
      <w:pPr>
        <w:shd w:val="clear" w:color="auto" w:fill="FFFFFF"/>
        <w:tabs>
          <w:tab w:val="left" w:pos="6422"/>
        </w:tabs>
        <w:jc w:val="center"/>
        <w:rPr>
          <w:bCs/>
          <w:color w:val="000000"/>
          <w:spacing w:val="-3"/>
        </w:rPr>
      </w:pPr>
      <w:r w:rsidRPr="00B772CF">
        <w:rPr>
          <w:bCs/>
          <w:color w:val="000000"/>
          <w:spacing w:val="-3"/>
        </w:rPr>
        <w:t>Комитет образования, науки и молодежной политики Волгоградской области</w:t>
      </w:r>
    </w:p>
    <w:p w:rsidR="00B772CF" w:rsidRDefault="00846F82" w:rsidP="00846F82">
      <w:pPr>
        <w:shd w:val="clear" w:color="auto" w:fill="FFFFFF"/>
        <w:tabs>
          <w:tab w:val="left" w:pos="6422"/>
        </w:tabs>
        <w:jc w:val="center"/>
        <w:rPr>
          <w:bCs/>
          <w:color w:val="000000"/>
          <w:spacing w:val="-3"/>
        </w:rPr>
      </w:pPr>
      <w:r w:rsidRPr="00B772CF">
        <w:rPr>
          <w:bCs/>
          <w:color w:val="000000"/>
          <w:spacing w:val="-3"/>
        </w:rPr>
        <w:t>государственное бюджетное профессиональное образовательное учреждение</w:t>
      </w:r>
    </w:p>
    <w:p w:rsidR="00846F82" w:rsidRPr="00B772CF" w:rsidRDefault="00846F82" w:rsidP="00846F82">
      <w:pPr>
        <w:shd w:val="clear" w:color="auto" w:fill="FFFFFF"/>
        <w:tabs>
          <w:tab w:val="left" w:pos="6422"/>
        </w:tabs>
        <w:jc w:val="center"/>
        <w:rPr>
          <w:bCs/>
          <w:color w:val="000000"/>
          <w:spacing w:val="-3"/>
        </w:rPr>
      </w:pPr>
      <w:r w:rsidRPr="00B772CF">
        <w:rPr>
          <w:bCs/>
          <w:color w:val="000000"/>
          <w:spacing w:val="-3"/>
        </w:rPr>
        <w:t xml:space="preserve"> «Волжский политехнический техникум»</w:t>
      </w:r>
    </w:p>
    <w:p w:rsidR="00846F82" w:rsidRPr="00B772CF" w:rsidRDefault="00846F82" w:rsidP="00846F82">
      <w:pPr>
        <w:shd w:val="clear" w:color="auto" w:fill="FFFFFF"/>
        <w:tabs>
          <w:tab w:val="left" w:pos="6422"/>
        </w:tabs>
        <w:jc w:val="center"/>
        <w:rPr>
          <w:bCs/>
          <w:color w:val="000000"/>
          <w:spacing w:val="-3"/>
        </w:rPr>
      </w:pPr>
    </w:p>
    <w:p w:rsidR="00846F82" w:rsidRPr="00B772CF" w:rsidRDefault="00846F82" w:rsidP="00846F82">
      <w:pPr>
        <w:shd w:val="clear" w:color="auto" w:fill="FFFFFF"/>
        <w:tabs>
          <w:tab w:val="left" w:pos="6422"/>
        </w:tabs>
        <w:jc w:val="center"/>
        <w:rPr>
          <w:bCs/>
          <w:color w:val="000000"/>
          <w:spacing w:val="-3"/>
        </w:rPr>
      </w:pPr>
    </w:p>
    <w:p w:rsidR="00846F82" w:rsidRPr="00B772CF" w:rsidRDefault="00846F82" w:rsidP="00777BD3">
      <w:pPr>
        <w:shd w:val="clear" w:color="auto" w:fill="FFFFFF"/>
        <w:tabs>
          <w:tab w:val="left" w:pos="6422"/>
        </w:tabs>
        <w:jc w:val="both"/>
        <w:rPr>
          <w:b/>
          <w:bCs/>
          <w:color w:val="000000"/>
          <w:spacing w:val="-3"/>
        </w:rPr>
      </w:pPr>
    </w:p>
    <w:p w:rsidR="00846F82" w:rsidRPr="00B772CF" w:rsidRDefault="00846F82" w:rsidP="00777BD3">
      <w:pPr>
        <w:shd w:val="clear" w:color="auto" w:fill="FFFFFF"/>
        <w:tabs>
          <w:tab w:val="left" w:pos="6422"/>
        </w:tabs>
        <w:jc w:val="both"/>
        <w:rPr>
          <w:b/>
          <w:bCs/>
          <w:color w:val="000000"/>
          <w:spacing w:val="-3"/>
        </w:rPr>
      </w:pPr>
    </w:p>
    <w:p w:rsidR="00777BD3" w:rsidRPr="00B772CF" w:rsidRDefault="00777BD3" w:rsidP="00777BD3">
      <w:pPr>
        <w:shd w:val="clear" w:color="auto" w:fill="FFFFFF"/>
        <w:tabs>
          <w:tab w:val="left" w:pos="6422"/>
        </w:tabs>
        <w:jc w:val="both"/>
      </w:pPr>
      <w:r w:rsidRPr="00B772CF">
        <w:rPr>
          <w:b/>
          <w:bCs/>
          <w:color w:val="000000"/>
          <w:spacing w:val="-3"/>
        </w:rPr>
        <w:t>«УТВЕРЖДЕНО»</w:t>
      </w:r>
      <w:r w:rsidRPr="00B772CF">
        <w:rPr>
          <w:b/>
          <w:bCs/>
          <w:color w:val="000000"/>
        </w:rPr>
        <w:tab/>
      </w:r>
    </w:p>
    <w:p w:rsidR="00777BD3" w:rsidRPr="00B772CF" w:rsidRDefault="00777BD3" w:rsidP="00846F82">
      <w:pPr>
        <w:shd w:val="clear" w:color="auto" w:fill="FFFFFF"/>
        <w:tabs>
          <w:tab w:val="left" w:pos="6422"/>
        </w:tabs>
        <w:ind w:left="10" w:hanging="10"/>
        <w:rPr>
          <w:color w:val="000000"/>
        </w:rPr>
      </w:pPr>
      <w:r w:rsidRPr="00B772CF">
        <w:rPr>
          <w:color w:val="000000"/>
        </w:rPr>
        <w:t>Решением общего собрания</w:t>
      </w:r>
    </w:p>
    <w:p w:rsidR="00777BD3" w:rsidRPr="00B772CF" w:rsidRDefault="00777BD3" w:rsidP="00777BD3">
      <w:pPr>
        <w:shd w:val="clear" w:color="auto" w:fill="FFFFFF"/>
        <w:tabs>
          <w:tab w:val="left" w:pos="6422"/>
        </w:tabs>
        <w:ind w:left="10"/>
      </w:pPr>
      <w:r w:rsidRPr="00B772CF">
        <w:rPr>
          <w:color w:val="000000"/>
        </w:rPr>
        <w:t>Работников ГБ ПОУ «ВПТ»</w:t>
      </w:r>
    </w:p>
    <w:p w:rsidR="00777BD3" w:rsidRPr="00B772CF" w:rsidRDefault="00777BD3" w:rsidP="00777BD3">
      <w:pPr>
        <w:shd w:val="clear" w:color="auto" w:fill="FFFFFF"/>
        <w:ind w:left="5"/>
        <w:rPr>
          <w:color w:val="000000"/>
        </w:rPr>
      </w:pPr>
      <w:r w:rsidRPr="00B772CF">
        <w:rPr>
          <w:color w:val="000000"/>
        </w:rPr>
        <w:t>«</w:t>
      </w:r>
      <w:r w:rsidR="00696104" w:rsidRPr="00B772CF">
        <w:rPr>
          <w:color w:val="000000"/>
        </w:rPr>
        <w:t>__</w:t>
      </w:r>
      <w:r w:rsidRPr="00B772CF">
        <w:rPr>
          <w:color w:val="000000"/>
        </w:rPr>
        <w:t>»</w:t>
      </w:r>
      <w:r w:rsidR="00696104" w:rsidRPr="00B772CF">
        <w:rPr>
          <w:color w:val="000000"/>
        </w:rPr>
        <w:t xml:space="preserve"> ______________</w:t>
      </w:r>
      <w:r w:rsidRPr="00B772CF">
        <w:rPr>
          <w:color w:val="000000"/>
        </w:rPr>
        <w:t xml:space="preserve"> 2021 г.</w:t>
      </w:r>
    </w:p>
    <w:p w:rsidR="00777BD3" w:rsidRPr="00B772CF" w:rsidRDefault="00777BD3" w:rsidP="00777BD3">
      <w:pPr>
        <w:shd w:val="clear" w:color="auto" w:fill="FFFFFF"/>
        <w:ind w:left="5"/>
        <w:rPr>
          <w:color w:val="000000"/>
          <w:u w:val="single"/>
        </w:rPr>
      </w:pPr>
      <w:r w:rsidRPr="00B772CF">
        <w:rPr>
          <w:color w:val="000000"/>
          <w:spacing w:val="-1"/>
        </w:rPr>
        <w:t>протокол №</w:t>
      </w:r>
      <w:r w:rsidRPr="00B772CF">
        <w:rPr>
          <w:color w:val="000000"/>
        </w:rPr>
        <w:softHyphen/>
      </w:r>
      <w:r w:rsidRPr="00B772CF">
        <w:rPr>
          <w:color w:val="000000"/>
        </w:rPr>
        <w:softHyphen/>
      </w:r>
      <w:r w:rsidRPr="00B772CF">
        <w:rPr>
          <w:color w:val="000000"/>
        </w:rPr>
        <w:softHyphen/>
      </w:r>
      <w:r w:rsidRPr="00B772CF">
        <w:rPr>
          <w:color w:val="000000"/>
          <w:u w:val="single"/>
        </w:rPr>
        <w:t xml:space="preserve">       </w:t>
      </w:r>
      <w:r w:rsidR="00696104" w:rsidRPr="00B772CF">
        <w:rPr>
          <w:color w:val="000000"/>
          <w:u w:val="single"/>
        </w:rPr>
        <w:tab/>
      </w:r>
      <w:r w:rsidR="00696104" w:rsidRPr="00B772CF">
        <w:rPr>
          <w:color w:val="000000"/>
          <w:u w:val="single"/>
        </w:rPr>
        <w:tab/>
      </w:r>
      <w:r w:rsidRPr="00B772CF">
        <w:rPr>
          <w:color w:val="000000"/>
          <w:u w:val="single"/>
        </w:rPr>
        <w:tab/>
      </w:r>
    </w:p>
    <w:p w:rsidR="00777BD3" w:rsidRDefault="00777BD3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777BD3" w:rsidRDefault="00777BD3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777BD3" w:rsidRDefault="00777BD3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696104" w:rsidRDefault="00696104" w:rsidP="00696104">
      <w:pPr>
        <w:shd w:val="clear" w:color="auto" w:fill="FFFFFF"/>
        <w:ind w:left="5"/>
        <w:jc w:val="center"/>
        <w:rPr>
          <w:b/>
          <w:sz w:val="28"/>
          <w:szCs w:val="28"/>
        </w:rPr>
      </w:pPr>
    </w:p>
    <w:p w:rsidR="00696104" w:rsidRDefault="00696104" w:rsidP="00696104">
      <w:pPr>
        <w:shd w:val="clear" w:color="auto" w:fill="FFFFFF"/>
        <w:ind w:left="5"/>
        <w:jc w:val="center"/>
        <w:rPr>
          <w:b/>
          <w:sz w:val="28"/>
          <w:szCs w:val="28"/>
        </w:rPr>
      </w:pPr>
    </w:p>
    <w:p w:rsidR="00696104" w:rsidRPr="00B772CF" w:rsidRDefault="00696104" w:rsidP="00696104">
      <w:pPr>
        <w:shd w:val="clear" w:color="auto" w:fill="FFFFFF"/>
        <w:ind w:left="5"/>
        <w:jc w:val="center"/>
        <w:rPr>
          <w:b/>
          <w:sz w:val="32"/>
          <w:szCs w:val="32"/>
        </w:rPr>
      </w:pPr>
      <w:r w:rsidRPr="00B772CF">
        <w:rPr>
          <w:b/>
          <w:sz w:val="32"/>
          <w:szCs w:val="32"/>
        </w:rPr>
        <w:t>КОЛЛЕКТИВНЫЙ ДОГОВОР</w:t>
      </w:r>
    </w:p>
    <w:p w:rsidR="00696104" w:rsidRPr="00B772CF" w:rsidRDefault="00696104" w:rsidP="00696104">
      <w:pPr>
        <w:shd w:val="clear" w:color="auto" w:fill="FFFFFF"/>
        <w:ind w:left="5"/>
        <w:jc w:val="center"/>
        <w:rPr>
          <w:b/>
          <w:sz w:val="32"/>
          <w:szCs w:val="32"/>
        </w:rPr>
      </w:pPr>
    </w:p>
    <w:p w:rsidR="00696104" w:rsidRPr="00B772CF" w:rsidRDefault="00696104" w:rsidP="00696104">
      <w:pPr>
        <w:shd w:val="clear" w:color="auto" w:fill="FFFFFF"/>
        <w:ind w:left="5"/>
        <w:jc w:val="center"/>
        <w:rPr>
          <w:sz w:val="32"/>
          <w:szCs w:val="32"/>
        </w:rPr>
      </w:pPr>
      <w:r w:rsidRPr="00B772CF">
        <w:rPr>
          <w:sz w:val="32"/>
          <w:szCs w:val="32"/>
        </w:rPr>
        <w:t xml:space="preserve">государственного бюджетного профессионального </w:t>
      </w:r>
    </w:p>
    <w:p w:rsidR="00696104" w:rsidRPr="00B772CF" w:rsidRDefault="00696104" w:rsidP="00696104">
      <w:pPr>
        <w:shd w:val="clear" w:color="auto" w:fill="FFFFFF"/>
        <w:ind w:left="5"/>
        <w:jc w:val="center"/>
        <w:rPr>
          <w:sz w:val="32"/>
          <w:szCs w:val="32"/>
        </w:rPr>
      </w:pPr>
      <w:r w:rsidRPr="00B772CF">
        <w:rPr>
          <w:sz w:val="32"/>
          <w:szCs w:val="32"/>
        </w:rPr>
        <w:t xml:space="preserve">образовательного учреждения </w:t>
      </w:r>
    </w:p>
    <w:p w:rsidR="00696104" w:rsidRPr="00B772CF" w:rsidRDefault="00696104" w:rsidP="00696104">
      <w:pPr>
        <w:shd w:val="clear" w:color="auto" w:fill="FFFFFF"/>
        <w:ind w:left="5"/>
        <w:jc w:val="center"/>
        <w:rPr>
          <w:sz w:val="32"/>
          <w:szCs w:val="32"/>
        </w:rPr>
      </w:pPr>
      <w:r w:rsidRPr="00B772CF">
        <w:rPr>
          <w:sz w:val="32"/>
          <w:szCs w:val="32"/>
        </w:rPr>
        <w:t xml:space="preserve">«Волжский политехнический техникум» </w:t>
      </w:r>
    </w:p>
    <w:p w:rsidR="00696104" w:rsidRPr="00B772CF" w:rsidRDefault="00696104" w:rsidP="00696104">
      <w:pPr>
        <w:shd w:val="clear" w:color="auto" w:fill="FFFFFF"/>
        <w:ind w:left="5"/>
        <w:jc w:val="center"/>
        <w:rPr>
          <w:sz w:val="32"/>
          <w:szCs w:val="32"/>
        </w:rPr>
      </w:pPr>
      <w:r w:rsidRPr="00B772CF">
        <w:rPr>
          <w:sz w:val="32"/>
          <w:szCs w:val="32"/>
        </w:rPr>
        <w:t>(ГБ ПОУ «ВПТ»)</w:t>
      </w:r>
    </w:p>
    <w:p w:rsidR="00696104" w:rsidRPr="00696104" w:rsidRDefault="00696104" w:rsidP="00696104">
      <w:pPr>
        <w:shd w:val="clear" w:color="auto" w:fill="FFFFFF"/>
        <w:ind w:left="5"/>
        <w:jc w:val="center"/>
        <w:rPr>
          <w:b/>
          <w:sz w:val="32"/>
          <w:szCs w:val="32"/>
        </w:rPr>
      </w:pPr>
    </w:p>
    <w:p w:rsidR="00696104" w:rsidRDefault="00696104" w:rsidP="00696104">
      <w:pPr>
        <w:shd w:val="clear" w:color="auto" w:fill="FFFFFF"/>
        <w:ind w:left="5"/>
        <w:jc w:val="center"/>
        <w:rPr>
          <w:b/>
          <w:sz w:val="32"/>
          <w:szCs w:val="32"/>
        </w:rPr>
      </w:pPr>
    </w:p>
    <w:p w:rsidR="00696104" w:rsidRDefault="00696104" w:rsidP="00696104">
      <w:pPr>
        <w:shd w:val="clear" w:color="auto" w:fill="FFFFFF"/>
        <w:ind w:left="5"/>
        <w:jc w:val="center"/>
        <w:rPr>
          <w:b/>
          <w:sz w:val="32"/>
          <w:szCs w:val="32"/>
        </w:rPr>
      </w:pPr>
    </w:p>
    <w:p w:rsidR="00696104" w:rsidRPr="00696104" w:rsidRDefault="00696104" w:rsidP="00696104">
      <w:pPr>
        <w:shd w:val="clear" w:color="auto" w:fill="FFFFFF"/>
        <w:ind w:left="5"/>
        <w:jc w:val="center"/>
        <w:rPr>
          <w:b/>
          <w:sz w:val="32"/>
          <w:szCs w:val="32"/>
        </w:rPr>
      </w:pPr>
      <w:r w:rsidRPr="00696104">
        <w:rPr>
          <w:b/>
          <w:sz w:val="32"/>
          <w:szCs w:val="32"/>
        </w:rPr>
        <w:t>на 2021 – 2024 гг.</w:t>
      </w:r>
    </w:p>
    <w:p w:rsidR="00777BD3" w:rsidRDefault="00777BD3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696104" w:rsidRDefault="00696104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696104" w:rsidRDefault="00696104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846F82" w:rsidRDefault="00846F82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846F82" w:rsidRDefault="00846F82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696104" w:rsidRDefault="00696104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4812"/>
        <w:gridCol w:w="4812"/>
      </w:tblGrid>
      <w:tr w:rsidR="00846F82" w:rsidRPr="0071223E" w:rsidTr="0071223E">
        <w:tc>
          <w:tcPr>
            <w:tcW w:w="4812" w:type="dxa"/>
          </w:tcPr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>от работодателя:</w:t>
            </w: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>директор ГБ ПОУ «ВПТ»</w:t>
            </w: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>________________ С.П. Саяпин</w:t>
            </w: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>«__»____________ 2021 г.</w:t>
            </w:r>
          </w:p>
          <w:p w:rsidR="00846F82" w:rsidRPr="0071223E" w:rsidRDefault="00846F82" w:rsidP="0071223E">
            <w:pPr>
              <w:tabs>
                <w:tab w:val="left" w:pos="5954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812" w:type="dxa"/>
          </w:tcPr>
          <w:p w:rsidR="00846F82" w:rsidRPr="0071223E" w:rsidRDefault="00846F82" w:rsidP="0071223E">
            <w:pPr>
              <w:tabs>
                <w:tab w:val="left" w:pos="5954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>от работников:</w:t>
            </w: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 xml:space="preserve">председатель первичной </w:t>
            </w: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 xml:space="preserve">профсоюзной организации </w:t>
            </w: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 xml:space="preserve">_______________ Е.В. Воробьева </w:t>
            </w:r>
            <w:r w:rsidRPr="0071223E">
              <w:rPr>
                <w:color w:val="000000"/>
                <w:spacing w:val="-2"/>
                <w:sz w:val="28"/>
                <w:szCs w:val="28"/>
              </w:rPr>
              <w:tab/>
            </w:r>
            <w:r w:rsidRPr="0071223E">
              <w:rPr>
                <w:color w:val="000000"/>
                <w:spacing w:val="-2"/>
                <w:sz w:val="28"/>
                <w:szCs w:val="28"/>
              </w:rPr>
              <w:tab/>
            </w:r>
            <w:r w:rsidRPr="0071223E">
              <w:rPr>
                <w:color w:val="000000"/>
                <w:spacing w:val="-2"/>
                <w:sz w:val="28"/>
                <w:szCs w:val="28"/>
              </w:rPr>
              <w:tab/>
            </w:r>
            <w:r w:rsidRPr="0071223E">
              <w:rPr>
                <w:color w:val="000000"/>
                <w:spacing w:val="-2"/>
                <w:sz w:val="28"/>
                <w:szCs w:val="28"/>
              </w:rPr>
              <w:tab/>
              <w:t>Е.В. Воробьева</w:t>
            </w:r>
          </w:p>
          <w:p w:rsidR="00846F82" w:rsidRPr="0071223E" w:rsidRDefault="00846F82" w:rsidP="0071223E">
            <w:pPr>
              <w:shd w:val="clear" w:color="auto" w:fill="FFFFFF"/>
              <w:tabs>
                <w:tab w:val="left" w:pos="5954"/>
              </w:tabs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1223E">
              <w:rPr>
                <w:color w:val="000000"/>
                <w:spacing w:val="-2"/>
                <w:sz w:val="28"/>
                <w:szCs w:val="28"/>
              </w:rPr>
              <w:t>«__»____________ 2021 г.</w:t>
            </w:r>
          </w:p>
          <w:p w:rsidR="00846F82" w:rsidRPr="0071223E" w:rsidRDefault="00846F82" w:rsidP="0071223E">
            <w:pPr>
              <w:tabs>
                <w:tab w:val="left" w:pos="5954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96104" w:rsidRDefault="00696104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696104" w:rsidRDefault="00696104" w:rsidP="00777BD3">
      <w:pPr>
        <w:shd w:val="clear" w:color="auto" w:fill="FFFFFF"/>
        <w:tabs>
          <w:tab w:val="left" w:pos="5954"/>
        </w:tabs>
        <w:ind w:left="10"/>
        <w:jc w:val="both"/>
        <w:rPr>
          <w:color w:val="000000"/>
          <w:spacing w:val="-2"/>
          <w:sz w:val="28"/>
          <w:szCs w:val="28"/>
        </w:rPr>
      </w:pPr>
    </w:p>
    <w:p w:rsidR="00777BD3" w:rsidRPr="00777BD3" w:rsidRDefault="00777BD3" w:rsidP="00777BD3">
      <w:pPr>
        <w:shd w:val="clear" w:color="auto" w:fill="FFFFFF"/>
        <w:ind w:left="5"/>
        <w:rPr>
          <w:color w:val="000000"/>
          <w:sz w:val="28"/>
          <w:szCs w:val="28"/>
          <w:u w:val="single"/>
        </w:rPr>
      </w:pPr>
    </w:p>
    <w:p w:rsidR="00B772CF" w:rsidRDefault="00B772CF" w:rsidP="00777BD3">
      <w:pPr>
        <w:shd w:val="clear" w:color="auto" w:fill="FFFFFF"/>
        <w:ind w:left="5"/>
        <w:jc w:val="center"/>
      </w:pPr>
    </w:p>
    <w:p w:rsidR="00777BD3" w:rsidRPr="00696104" w:rsidRDefault="00696104" w:rsidP="00777BD3">
      <w:pPr>
        <w:shd w:val="clear" w:color="auto" w:fill="FFFFFF"/>
        <w:ind w:left="5"/>
        <w:jc w:val="center"/>
      </w:pPr>
      <w:r w:rsidRPr="00696104">
        <w:t>г. Волжский, 2021</w:t>
      </w:r>
    </w:p>
    <w:p w:rsidR="00B772CF" w:rsidRDefault="00B772CF" w:rsidP="00BC23B9">
      <w:pPr>
        <w:ind w:firstLine="567"/>
        <w:jc w:val="center"/>
        <w:rPr>
          <w:b/>
        </w:rPr>
      </w:pPr>
    </w:p>
    <w:p w:rsidR="00EB648F" w:rsidRPr="00BC23B9" w:rsidRDefault="00EB648F" w:rsidP="00BC23B9">
      <w:pPr>
        <w:ind w:firstLine="567"/>
        <w:jc w:val="center"/>
        <w:rPr>
          <w:b/>
        </w:rPr>
      </w:pPr>
      <w:r w:rsidRPr="00BC23B9">
        <w:rPr>
          <w:b/>
        </w:rPr>
        <w:t xml:space="preserve">Раздел </w:t>
      </w:r>
      <w:r w:rsidR="00922B6A" w:rsidRPr="00BC23B9">
        <w:rPr>
          <w:b/>
        </w:rPr>
        <w:t>1.</w:t>
      </w:r>
      <w:r w:rsidRPr="00BC23B9">
        <w:rPr>
          <w:b/>
        </w:rPr>
        <w:t xml:space="preserve"> Общие положения</w:t>
      </w:r>
    </w:p>
    <w:p w:rsidR="00577C38" w:rsidRPr="00BC23B9" w:rsidRDefault="00577C38" w:rsidP="00BC23B9">
      <w:pPr>
        <w:ind w:firstLine="567"/>
        <w:jc w:val="center"/>
        <w:rPr>
          <w:b/>
        </w:rPr>
      </w:pPr>
    </w:p>
    <w:p w:rsidR="006561B8" w:rsidRPr="00BC23B9" w:rsidRDefault="00EB648F" w:rsidP="00BC23B9">
      <w:pPr>
        <w:ind w:firstLine="567"/>
        <w:jc w:val="both"/>
      </w:pPr>
      <w:r w:rsidRPr="00BC23B9">
        <w:lastRenderedPageBreak/>
        <w:t xml:space="preserve"> 1.1. </w:t>
      </w:r>
      <w:r w:rsidR="00544381" w:rsidRPr="00BC23B9">
        <w:t>Настоящий коллективный договор</w:t>
      </w:r>
      <w:r w:rsidR="006561B8" w:rsidRPr="00BC23B9">
        <w:t xml:space="preserve"> (далее – КД),</w:t>
      </w:r>
      <w:r w:rsidR="00544381" w:rsidRPr="00BC23B9">
        <w:t xml:space="preserve"> заключен между работодателем и работниками и является нормативным правовым актом, регулирующим социально-трудовые отношения в </w:t>
      </w:r>
      <w:r w:rsidR="006561B8" w:rsidRPr="00BC23B9">
        <w:t>государственном бюджетном профессиональном образовательном учреждении «Волжский политехнический техникум» (далее – ГБ ПОУ «ВПТ»</w:t>
      </w:r>
      <w:r w:rsidR="00544381" w:rsidRPr="00BC23B9">
        <w:t>).</w:t>
      </w:r>
    </w:p>
    <w:p w:rsidR="006561B8" w:rsidRPr="00BC23B9" w:rsidRDefault="00544381" w:rsidP="00BC23B9">
      <w:pPr>
        <w:pStyle w:val="af2"/>
        <w:ind w:firstLine="567"/>
        <w:jc w:val="both"/>
      </w:pPr>
      <w:r w:rsidRPr="00BC23B9">
        <w:t xml:space="preserve">1.2. Коллективный договор заключен на основе и в соответствии с Трудовым кодексом РФ (далее - ТК РФ), </w:t>
      </w:r>
      <w:r w:rsidR="00B05B72" w:rsidRPr="00BC23B9">
        <w:t>Региональным отраслевым соглашением между комитетом образования, науки и молодежной политики Волгоградской области и Волгоградской областной организ</w:t>
      </w:r>
      <w:r w:rsidR="00B05B72" w:rsidRPr="00BC23B9">
        <w:t>а</w:t>
      </w:r>
      <w:r w:rsidR="00B05B72" w:rsidRPr="00BC23B9">
        <w:t>цией профсоюза работников народного образования и науки РФ на 2020 - 2022 годы (Закл</w:t>
      </w:r>
      <w:r w:rsidR="00B05B72" w:rsidRPr="00BC23B9">
        <w:t>ю</w:t>
      </w:r>
      <w:r w:rsidR="00B05B72" w:rsidRPr="00BC23B9">
        <w:t xml:space="preserve">чено в г. Волгограде 25.12.2019) (Зарегистрировано в ГКУ Волгоградской области «Центр занятости населения города Волгограда» 30.12.2019 № 31- 2019-ВГД), а также </w:t>
      </w:r>
      <w:r w:rsidRPr="00BC23B9">
        <w:t>иными зак</w:t>
      </w:r>
      <w:r w:rsidRPr="00BC23B9">
        <w:t>о</w:t>
      </w:r>
      <w:r w:rsidRPr="00BC23B9">
        <w:t>нодательными и нормативными правовы</w:t>
      </w:r>
      <w:r w:rsidR="006561B8" w:rsidRPr="00BC23B9">
        <w:t xml:space="preserve">ми актами, </w:t>
      </w:r>
      <w:r w:rsidRPr="00BC23B9">
        <w:t>с целью определения взаимных обяз</w:t>
      </w:r>
      <w:r w:rsidRPr="00BC23B9">
        <w:t>а</w:t>
      </w:r>
      <w:r w:rsidRPr="00BC23B9">
        <w:t>тельств работников и работодателя по защите социально-трудовых прав</w:t>
      </w:r>
      <w:r w:rsidR="006561B8" w:rsidRPr="00BC23B9">
        <w:t>,</w:t>
      </w:r>
      <w:r w:rsidRPr="00BC23B9">
        <w:t xml:space="preserve"> профессиональных интересов работников </w:t>
      </w:r>
      <w:r w:rsidR="006561B8" w:rsidRPr="00BC23B9">
        <w:t xml:space="preserve">ГБ ПОУ «ВПТ», </w:t>
      </w:r>
      <w:r w:rsidRPr="00BC23B9">
        <w:t>установлению дополнительных социально-трудовых, правовых и профессиональных гарантий и льгот для работников</w:t>
      </w:r>
      <w:r w:rsidR="006561B8" w:rsidRPr="00BC23B9">
        <w:t>,</w:t>
      </w:r>
      <w:r w:rsidRPr="00BC23B9">
        <w:t xml:space="preserve"> создания более благопр</w:t>
      </w:r>
      <w:r w:rsidRPr="00BC23B9">
        <w:t>и</w:t>
      </w:r>
      <w:r w:rsidRPr="00BC23B9">
        <w:t>ятных условий труда</w:t>
      </w:r>
      <w:r w:rsidR="006561B8" w:rsidRPr="00BC23B9">
        <w:t>,</w:t>
      </w:r>
      <w:r w:rsidRPr="00BC23B9">
        <w:t xml:space="preserve"> по сравнению с установленными за</w:t>
      </w:r>
      <w:r w:rsidR="006561B8" w:rsidRPr="00BC23B9">
        <w:t>конами и</w:t>
      </w:r>
      <w:r w:rsidRPr="00BC23B9">
        <w:t xml:space="preserve"> иными действующими нормативными правовыми актами.</w:t>
      </w:r>
      <w:r w:rsidR="0051262C" w:rsidRPr="00BC23B9">
        <w:t xml:space="preserve"> В настоящем КД воспроизводятся основные положения Трудового Кодекса Российской Федерации (далее – ТК РФ).</w:t>
      </w:r>
      <w:r w:rsidR="0051262C" w:rsidRPr="00BC23B9">
        <w:tab/>
        <w:t xml:space="preserve"> </w:t>
      </w:r>
    </w:p>
    <w:p w:rsidR="00EB648F" w:rsidRPr="00BC23B9" w:rsidRDefault="00EB648F" w:rsidP="00BC23B9">
      <w:pPr>
        <w:ind w:firstLine="567"/>
        <w:jc w:val="both"/>
      </w:pPr>
      <w:r w:rsidRPr="00BC23B9">
        <w:t>1.</w:t>
      </w:r>
      <w:r w:rsidR="006561B8" w:rsidRPr="00BC23B9">
        <w:t>3</w:t>
      </w:r>
      <w:r w:rsidRPr="00BC23B9">
        <w:t>. Сторонами КД являются:</w:t>
      </w:r>
    </w:p>
    <w:p w:rsidR="00EB648F" w:rsidRPr="00BC23B9" w:rsidRDefault="00EB648F" w:rsidP="00BC23B9">
      <w:pPr>
        <w:ind w:firstLine="567"/>
        <w:jc w:val="both"/>
      </w:pPr>
      <w:r w:rsidRPr="00BC23B9">
        <w:t>- Г</w:t>
      </w:r>
      <w:r w:rsidR="006561B8" w:rsidRPr="00BC23B9">
        <w:t>Б П</w:t>
      </w:r>
      <w:r w:rsidRPr="00BC23B9">
        <w:t>ОУ</w:t>
      </w:r>
      <w:r w:rsidR="006561B8" w:rsidRPr="00BC23B9">
        <w:t xml:space="preserve"> «ВПТ», </w:t>
      </w:r>
      <w:r w:rsidRPr="00BC23B9">
        <w:t xml:space="preserve">(далее </w:t>
      </w:r>
      <w:r w:rsidR="006561B8" w:rsidRPr="00BC23B9">
        <w:t xml:space="preserve">– </w:t>
      </w:r>
      <w:r w:rsidRPr="00BC23B9">
        <w:t>работодатель)</w:t>
      </w:r>
      <w:r w:rsidR="0051262C" w:rsidRPr="00BC23B9">
        <w:t>,</w:t>
      </w:r>
      <w:r w:rsidRPr="00BC23B9">
        <w:t xml:space="preserve"> в лице директора </w:t>
      </w:r>
      <w:r w:rsidR="0051262C" w:rsidRPr="00BC23B9">
        <w:t>Саяпина Сергея Петровича</w:t>
      </w:r>
      <w:r w:rsidRPr="00BC23B9">
        <w:t>;</w:t>
      </w:r>
    </w:p>
    <w:p w:rsidR="0051262C" w:rsidRPr="00BC23B9" w:rsidRDefault="00EB648F" w:rsidP="00BC23B9">
      <w:pPr>
        <w:pStyle w:val="af2"/>
        <w:ind w:firstLine="567"/>
        <w:jc w:val="both"/>
      </w:pPr>
      <w:r w:rsidRPr="00BC23B9">
        <w:t xml:space="preserve">- Работники </w:t>
      </w:r>
      <w:r w:rsidR="0051262C" w:rsidRPr="00BC23B9">
        <w:t>ГБ ПОУ «</w:t>
      </w:r>
      <w:r w:rsidRPr="00BC23B9">
        <w:t>ВПТ</w:t>
      </w:r>
      <w:r w:rsidR="0051262C" w:rsidRPr="00BC23B9">
        <w:t>»</w:t>
      </w:r>
      <w:r w:rsidRPr="00BC23B9">
        <w:t xml:space="preserve"> – члены профсоюзной  организации</w:t>
      </w:r>
      <w:r w:rsidR="0051262C" w:rsidRPr="00BC23B9">
        <w:t>,</w:t>
      </w:r>
      <w:r w:rsidRPr="00BC23B9">
        <w:t xml:space="preserve"> в лице</w:t>
      </w:r>
      <w:r w:rsidR="0051262C" w:rsidRPr="00BC23B9">
        <w:rPr>
          <w:shd w:val="clear" w:color="auto" w:fill="FFFFFF"/>
        </w:rPr>
        <w:t xml:space="preserve"> </w:t>
      </w:r>
      <w:r w:rsidR="00696104" w:rsidRPr="00BC23B9">
        <w:rPr>
          <w:shd w:val="clear" w:color="auto" w:fill="FFFFFF"/>
        </w:rPr>
        <w:t xml:space="preserve">председателя </w:t>
      </w:r>
      <w:r w:rsidR="0051262C" w:rsidRPr="00BC23B9">
        <w:rPr>
          <w:shd w:val="clear" w:color="auto" w:fill="FFFFFF"/>
        </w:rPr>
        <w:t>первичной профсоюзной организации</w:t>
      </w:r>
      <w:r w:rsidRPr="00BC23B9">
        <w:t xml:space="preserve"> </w:t>
      </w:r>
      <w:r w:rsidR="0051262C" w:rsidRPr="00BC23B9">
        <w:t xml:space="preserve">ГБ ПОУ «ВПТ» (далее – </w:t>
      </w:r>
      <w:r w:rsidRPr="00BC23B9">
        <w:t xml:space="preserve">профком), уполномоченного на представительство в соответствии с Уставом </w:t>
      </w:r>
      <w:r w:rsidR="0051262C" w:rsidRPr="00BC23B9">
        <w:t>профкома</w:t>
      </w:r>
      <w:r w:rsidRPr="00BC23B9">
        <w:t>;</w:t>
      </w:r>
    </w:p>
    <w:p w:rsidR="0051262C" w:rsidRPr="00BC23B9" w:rsidRDefault="00EB648F" w:rsidP="00BC23B9">
      <w:pPr>
        <w:pStyle w:val="af2"/>
        <w:ind w:firstLine="567"/>
        <w:jc w:val="both"/>
        <w:rPr>
          <w:shd w:val="clear" w:color="auto" w:fill="FFFFFF"/>
        </w:rPr>
      </w:pPr>
      <w:r w:rsidRPr="00BC23B9">
        <w:t xml:space="preserve">- </w:t>
      </w:r>
      <w:r w:rsidR="006561B8" w:rsidRPr="00BC23B9">
        <w:rPr>
          <w:shd w:val="clear" w:color="auto" w:fill="FFFFFF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на условиях, установле</w:t>
      </w:r>
      <w:r w:rsidR="006561B8" w:rsidRPr="00BC23B9">
        <w:rPr>
          <w:shd w:val="clear" w:color="auto" w:fill="FFFFFF"/>
        </w:rPr>
        <w:t>н</w:t>
      </w:r>
      <w:r w:rsidR="006561B8" w:rsidRPr="00BC23B9">
        <w:rPr>
          <w:shd w:val="clear" w:color="auto" w:fill="FFFFFF"/>
        </w:rPr>
        <w:t>ных первичной профсоюзной организацией</w:t>
      </w:r>
      <w:r w:rsidR="0051262C" w:rsidRPr="00BC23B9">
        <w:rPr>
          <w:shd w:val="clear" w:color="auto" w:fill="FFFFFF"/>
        </w:rPr>
        <w:t>.</w:t>
      </w:r>
    </w:p>
    <w:p w:rsidR="00EB648F" w:rsidRPr="00BC23B9" w:rsidRDefault="00EB648F" w:rsidP="00BC23B9">
      <w:pPr>
        <w:ind w:firstLine="567"/>
        <w:jc w:val="both"/>
      </w:pPr>
      <w:r w:rsidRPr="00BC23B9">
        <w:t>1.</w:t>
      </w:r>
      <w:r w:rsidR="0051262C" w:rsidRPr="00BC23B9">
        <w:t>4</w:t>
      </w:r>
      <w:r w:rsidRPr="00BC23B9">
        <w:t xml:space="preserve">. Действие </w:t>
      </w:r>
      <w:r w:rsidR="003139BA" w:rsidRPr="00BC23B9">
        <w:t xml:space="preserve">настоящего </w:t>
      </w:r>
      <w:r w:rsidRPr="00BC23B9">
        <w:t xml:space="preserve">КД распространяется на всех работников </w:t>
      </w:r>
      <w:r w:rsidR="0051262C" w:rsidRPr="00BC23B9">
        <w:t>ГБ ПОУ «ВПТ»</w:t>
      </w:r>
      <w:r w:rsidR="003139BA" w:rsidRPr="00BC23B9">
        <w:t xml:space="preserve"> (в том числе, совместителей)</w:t>
      </w:r>
      <w:r w:rsidRPr="00BC23B9">
        <w:t>.</w:t>
      </w:r>
    </w:p>
    <w:p w:rsidR="0051262C" w:rsidRPr="00BC23B9" w:rsidRDefault="00EB648F" w:rsidP="00BC23B9">
      <w:pPr>
        <w:pStyle w:val="af2"/>
        <w:ind w:firstLine="567"/>
        <w:jc w:val="both"/>
      </w:pPr>
      <w:r w:rsidRPr="00BC23B9">
        <w:t xml:space="preserve">1.5. </w:t>
      </w:r>
      <w:r w:rsidR="0051262C" w:rsidRPr="00BC23B9">
        <w:t xml:space="preserve"> Стороны, по договоренности, имеют право продлить действие КД на срок, не б</w:t>
      </w:r>
      <w:r w:rsidR="0051262C" w:rsidRPr="00BC23B9">
        <w:t>о</w:t>
      </w:r>
      <w:r w:rsidR="0051262C" w:rsidRPr="00BC23B9">
        <w:t>лее трех лет.</w:t>
      </w:r>
    </w:p>
    <w:p w:rsidR="00B05B72" w:rsidRPr="00BC23B9" w:rsidRDefault="009513A6" w:rsidP="00BC23B9">
      <w:pPr>
        <w:pStyle w:val="af2"/>
        <w:ind w:firstLine="567"/>
        <w:jc w:val="both"/>
      </w:pPr>
      <w:r w:rsidRPr="00BC23B9">
        <w:t>1.6</w:t>
      </w:r>
      <w:r w:rsidR="0051262C" w:rsidRPr="00BC23B9">
        <w:t>.</w:t>
      </w:r>
      <w:r w:rsidR="003139BA" w:rsidRPr="00BC23B9">
        <w:t xml:space="preserve"> Стороны договорились, что изменения и дополнения в КД, в течение срока его де</w:t>
      </w:r>
      <w:r w:rsidR="003139BA" w:rsidRPr="00BC23B9">
        <w:t>й</w:t>
      </w:r>
      <w:r w:rsidR="003139BA" w:rsidRPr="00BC23B9">
        <w:t>ствия, могут вноситься по совместному решению представителей сторон, без созыва общего собрания (конференции) работников в установленном законом порядке (ст. 44 ТК РФ). Вн</w:t>
      </w:r>
      <w:r w:rsidR="003139BA" w:rsidRPr="00BC23B9">
        <w:t>о</w:t>
      </w:r>
      <w:r w:rsidR="003139BA" w:rsidRPr="00BC23B9">
        <w:t>симые изменения и дополнения в текст КД не могут ухудшать положение работников по сравнению с законодательством РФ и положениями прежнего КД.</w:t>
      </w:r>
    </w:p>
    <w:p w:rsidR="00367DE5" w:rsidRPr="00BC23B9" w:rsidRDefault="0051262C" w:rsidP="00BC23B9">
      <w:pPr>
        <w:pStyle w:val="af2"/>
        <w:ind w:firstLine="567"/>
        <w:jc w:val="both"/>
      </w:pPr>
      <w:r w:rsidRPr="00BC23B9">
        <w:t>1.</w:t>
      </w:r>
      <w:r w:rsidR="009513A6" w:rsidRPr="00BC23B9">
        <w:t>7</w:t>
      </w:r>
      <w:r w:rsidRPr="00BC23B9">
        <w:t xml:space="preserve">. </w:t>
      </w:r>
      <w:r w:rsidR="00B05B72" w:rsidRPr="00BC23B9">
        <w:t>Локальные нормативные акты ГБ ПОУ «ВПТ», содержащие нормы трудового пр</w:t>
      </w:r>
      <w:r w:rsidR="00B05B72" w:rsidRPr="00BC23B9">
        <w:t>а</w:t>
      </w:r>
      <w:r w:rsidR="00B05B72" w:rsidRPr="00BC23B9">
        <w:t>ва, являющиеся приложением к коллективному договору, принимаются по согласованию с профкомом.</w:t>
      </w:r>
    </w:p>
    <w:p w:rsidR="003F07D3" w:rsidRPr="00BC23B9" w:rsidRDefault="0051262C" w:rsidP="00BC23B9">
      <w:pPr>
        <w:pStyle w:val="af2"/>
        <w:ind w:firstLine="567"/>
        <w:jc w:val="both"/>
      </w:pPr>
      <w:r w:rsidRPr="00BC23B9">
        <w:t>1.</w:t>
      </w:r>
      <w:r w:rsidR="009513A6" w:rsidRPr="00BC23B9">
        <w:t>8</w:t>
      </w:r>
      <w:r w:rsidRPr="00BC23B9">
        <w:t>.</w:t>
      </w:r>
      <w:r w:rsidR="00B05B72" w:rsidRPr="00BC23B9">
        <w:t xml:space="preserve"> Коллективный договор сохраняет свое действие в случаях, установленных ст. 43 ТК РФ.</w:t>
      </w:r>
    </w:p>
    <w:p w:rsidR="00367DE5" w:rsidRPr="00BC23B9" w:rsidRDefault="009513A6" w:rsidP="00BC23B9">
      <w:pPr>
        <w:pStyle w:val="af2"/>
        <w:ind w:firstLine="567"/>
        <w:jc w:val="both"/>
      </w:pPr>
      <w:r w:rsidRPr="00BC23B9">
        <w:t>1.9</w:t>
      </w:r>
      <w:r w:rsidR="0051262C" w:rsidRPr="00BC23B9">
        <w:t>. Стороны ежегодно (не реж</w:t>
      </w:r>
      <w:r w:rsidR="00367DE5" w:rsidRPr="00BC23B9">
        <w:t>е одного раза в год),</w:t>
      </w:r>
      <w:r w:rsidR="00E052CA" w:rsidRPr="00BC23B9">
        <w:t xml:space="preserve"> </w:t>
      </w:r>
      <w:r w:rsidR="0051262C" w:rsidRPr="00BC23B9">
        <w:t xml:space="preserve">отчитываются о выполнении </w:t>
      </w:r>
      <w:r w:rsidR="00367DE5" w:rsidRPr="00BC23B9">
        <w:t>обяз</w:t>
      </w:r>
      <w:r w:rsidR="00367DE5" w:rsidRPr="00BC23B9">
        <w:t>а</w:t>
      </w:r>
      <w:r w:rsidR="00367DE5" w:rsidRPr="00BC23B9">
        <w:t>тельств, взятых на себя, согласно КД,</w:t>
      </w:r>
      <w:r w:rsidR="0051262C" w:rsidRPr="00BC23B9">
        <w:t xml:space="preserve"> на общем собрании</w:t>
      </w:r>
      <w:r w:rsidR="00367DE5" w:rsidRPr="00BC23B9">
        <w:t xml:space="preserve"> (конференции)</w:t>
      </w:r>
      <w:r w:rsidR="0051262C" w:rsidRPr="00BC23B9">
        <w:t xml:space="preserve"> </w:t>
      </w:r>
      <w:r w:rsidR="00367DE5" w:rsidRPr="00BC23B9">
        <w:t>работников ГБ ПОУ «ВПТ»</w:t>
      </w:r>
      <w:r w:rsidR="0051262C" w:rsidRPr="00BC23B9">
        <w:t>.</w:t>
      </w:r>
    </w:p>
    <w:p w:rsidR="00777BD3" w:rsidRPr="00BC23B9" w:rsidRDefault="009513A6" w:rsidP="00BC23B9">
      <w:pPr>
        <w:pStyle w:val="af2"/>
        <w:ind w:firstLine="567"/>
        <w:jc w:val="both"/>
      </w:pPr>
      <w:r w:rsidRPr="00BC23B9">
        <w:t>1.10</w:t>
      </w:r>
      <w:r w:rsidR="0051262C" w:rsidRPr="00BC23B9">
        <w:t xml:space="preserve">. </w:t>
      </w:r>
      <w:r w:rsidR="00777BD3" w:rsidRPr="00BC23B9">
        <w:t xml:space="preserve">Контроль за </w:t>
      </w:r>
      <w:r w:rsidR="00EB648F" w:rsidRPr="00BC23B9">
        <w:t>выполнением КД осуществляется Сторонами, а также</w:t>
      </w:r>
      <w:r w:rsidR="00777BD3" w:rsidRPr="00BC23B9">
        <w:t xml:space="preserve"> надзорными </w:t>
      </w:r>
      <w:r w:rsidR="00EB648F" w:rsidRPr="00BC23B9">
        <w:t>органами по труду</w:t>
      </w:r>
      <w:r w:rsidR="00777BD3" w:rsidRPr="00BC23B9">
        <w:t xml:space="preserve"> и занятости</w:t>
      </w:r>
      <w:r w:rsidR="00EB648F" w:rsidRPr="00BC23B9">
        <w:t>.</w:t>
      </w:r>
    </w:p>
    <w:p w:rsidR="00777BD3" w:rsidRPr="00BC23B9" w:rsidRDefault="009513A6" w:rsidP="00BC23B9">
      <w:pPr>
        <w:pStyle w:val="af2"/>
        <w:ind w:firstLine="567"/>
        <w:jc w:val="both"/>
      </w:pPr>
      <w:r w:rsidRPr="00BC23B9">
        <w:t>1.11</w:t>
      </w:r>
      <w:r w:rsidR="00EB648F" w:rsidRPr="00BC23B9">
        <w:t>. Работодатель</w:t>
      </w:r>
      <w:r w:rsidR="00777BD3" w:rsidRPr="00BC23B9">
        <w:t>,</w:t>
      </w:r>
      <w:r w:rsidR="00EB648F" w:rsidRPr="00BC23B9">
        <w:t xml:space="preserve"> при приеме на работу</w:t>
      </w:r>
      <w:r w:rsidR="00777BD3" w:rsidRPr="00BC23B9">
        <w:t>,</w:t>
      </w:r>
      <w:r w:rsidR="00EB648F" w:rsidRPr="00BC23B9">
        <w:t xml:space="preserve"> </w:t>
      </w:r>
      <w:r w:rsidR="00777BD3" w:rsidRPr="00BC23B9">
        <w:t xml:space="preserve">до  заключения  трудового  договора, обязан ознакомить </w:t>
      </w:r>
      <w:r w:rsidR="00EB648F" w:rsidRPr="00BC23B9">
        <w:t>работника с К</w:t>
      </w:r>
      <w:r w:rsidR="00777BD3" w:rsidRPr="00BC23B9">
        <w:t>Д</w:t>
      </w:r>
      <w:r w:rsidR="00EB648F" w:rsidRPr="00BC23B9">
        <w:t>.</w:t>
      </w:r>
    </w:p>
    <w:p w:rsidR="00777BD3" w:rsidRPr="00BC23B9" w:rsidRDefault="00EB648F" w:rsidP="00BC23B9">
      <w:pPr>
        <w:pStyle w:val="af2"/>
        <w:ind w:firstLine="567"/>
        <w:jc w:val="both"/>
      </w:pPr>
      <w:r w:rsidRPr="00BC23B9">
        <w:t>1.1</w:t>
      </w:r>
      <w:r w:rsidR="009513A6" w:rsidRPr="00BC23B9">
        <w:t>2</w:t>
      </w:r>
      <w:r w:rsidR="00777BD3" w:rsidRPr="00BC23B9">
        <w:t>. К</w:t>
      </w:r>
      <w:r w:rsidR="00B05B72" w:rsidRPr="00BC23B9">
        <w:t>Д</w:t>
      </w:r>
      <w:r w:rsidR="00777BD3" w:rsidRPr="00BC23B9">
        <w:t>, в течение семи дней со дня подписания, направляются работодателем, пре</w:t>
      </w:r>
      <w:r w:rsidR="00777BD3" w:rsidRPr="00BC23B9">
        <w:t>д</w:t>
      </w:r>
      <w:r w:rsidR="00777BD3" w:rsidRPr="00BC23B9">
        <w:t xml:space="preserve">ставителем работодателя, на уведомительную регистрацию в </w:t>
      </w:r>
      <w:r w:rsidR="00E226EF" w:rsidRPr="00BC23B9">
        <w:t>ГКУ ЦЗН г. Волжского</w:t>
      </w:r>
      <w:r w:rsidR="00777BD3" w:rsidRPr="00BC23B9">
        <w:t xml:space="preserve">. </w:t>
      </w:r>
      <w:bookmarkStart w:id="0" w:name="dst100372"/>
      <w:bookmarkEnd w:id="0"/>
    </w:p>
    <w:p w:rsidR="00B05B72" w:rsidRPr="00BC23B9" w:rsidRDefault="00777BD3" w:rsidP="00BC23B9">
      <w:pPr>
        <w:pStyle w:val="af2"/>
        <w:ind w:firstLine="567"/>
        <w:jc w:val="both"/>
      </w:pPr>
      <w:r w:rsidRPr="00BC23B9">
        <w:t>1.1</w:t>
      </w:r>
      <w:r w:rsidR="009513A6" w:rsidRPr="00BC23B9">
        <w:t>3</w:t>
      </w:r>
      <w:r w:rsidRPr="00BC23B9">
        <w:t xml:space="preserve">. </w:t>
      </w:r>
      <w:r w:rsidR="009513A6" w:rsidRPr="00BC23B9">
        <w:t>Вступление КД в силу, не зависит от факта его уведомительной регистрации.</w:t>
      </w:r>
    </w:p>
    <w:p w:rsidR="00B05B72" w:rsidRPr="00BC23B9" w:rsidRDefault="009513A6" w:rsidP="00BC23B9">
      <w:pPr>
        <w:pStyle w:val="af2"/>
        <w:ind w:firstLine="567"/>
        <w:jc w:val="both"/>
      </w:pPr>
      <w:r w:rsidRPr="00BC23B9">
        <w:t xml:space="preserve">1.14. </w:t>
      </w:r>
      <w:r w:rsidR="00B05B72" w:rsidRPr="00BC23B9">
        <w:t>В течение срока действия КД, ни одна из сторон не вправе прекратить в одност</w:t>
      </w:r>
      <w:r w:rsidR="00B05B72" w:rsidRPr="00BC23B9">
        <w:t>о</w:t>
      </w:r>
      <w:r w:rsidR="00B05B72" w:rsidRPr="00BC23B9">
        <w:t>роннем порядке выполнение принятых на себя обязательств.</w:t>
      </w:r>
    </w:p>
    <w:p w:rsidR="009513A6" w:rsidRPr="00BC23B9" w:rsidRDefault="00B05B72" w:rsidP="00BC23B9">
      <w:pPr>
        <w:pStyle w:val="af2"/>
        <w:ind w:firstLine="567"/>
        <w:jc w:val="both"/>
      </w:pPr>
      <w:r w:rsidRPr="00BC23B9">
        <w:t xml:space="preserve">1.15. </w:t>
      </w:r>
      <w:r w:rsidR="009513A6" w:rsidRPr="00BC23B9">
        <w:t>К</w:t>
      </w:r>
      <w:r w:rsidRPr="00BC23B9">
        <w:t>Д</w:t>
      </w:r>
      <w:r w:rsidR="009513A6" w:rsidRPr="00BC23B9">
        <w:t xml:space="preserve"> заключен сроком на 3 года, вступает в силу со дня подписания его сторонами, либо со дня, установленного КД и действует по </w:t>
      </w:r>
      <w:r w:rsidR="009513A6" w:rsidRPr="00BC23B9">
        <w:rPr>
          <w:highlight w:val="yellow"/>
        </w:rPr>
        <w:t>29 ноября 2024 г.</w:t>
      </w:r>
    </w:p>
    <w:p w:rsidR="00EB648F" w:rsidRPr="00BC23B9" w:rsidRDefault="00EB648F" w:rsidP="00BC23B9">
      <w:pPr>
        <w:pStyle w:val="af2"/>
        <w:ind w:firstLine="567"/>
        <w:jc w:val="both"/>
      </w:pPr>
      <w:bookmarkStart w:id="1" w:name="dst327"/>
      <w:bookmarkStart w:id="2" w:name="dst100373"/>
      <w:bookmarkEnd w:id="1"/>
      <w:bookmarkEnd w:id="2"/>
      <w:r w:rsidRPr="00BC23B9">
        <w:lastRenderedPageBreak/>
        <w:t xml:space="preserve">           </w:t>
      </w:r>
    </w:p>
    <w:p w:rsidR="002D26C3" w:rsidRPr="00BC23B9" w:rsidRDefault="002D26C3" w:rsidP="00BC23B9">
      <w:pPr>
        <w:ind w:firstLine="567"/>
        <w:jc w:val="center"/>
        <w:rPr>
          <w:b/>
          <w:iCs/>
        </w:rPr>
      </w:pPr>
      <w:r w:rsidRPr="00BC23B9">
        <w:rPr>
          <w:b/>
          <w:iCs/>
        </w:rPr>
        <w:t xml:space="preserve">Раздел 2. Гарантии при заключении, изменении </w:t>
      </w:r>
    </w:p>
    <w:p w:rsidR="002D26C3" w:rsidRPr="00BC23B9" w:rsidRDefault="002D26C3" w:rsidP="00BC23B9">
      <w:pPr>
        <w:ind w:firstLine="567"/>
        <w:jc w:val="center"/>
        <w:rPr>
          <w:b/>
          <w:iCs/>
        </w:rPr>
      </w:pPr>
      <w:r w:rsidRPr="00BC23B9">
        <w:rPr>
          <w:b/>
          <w:iCs/>
        </w:rPr>
        <w:t>и расторжении трудового договора (эффективного контракта)</w:t>
      </w:r>
    </w:p>
    <w:p w:rsidR="00577C38" w:rsidRPr="00BC23B9" w:rsidRDefault="00577C38" w:rsidP="00BC23B9">
      <w:pPr>
        <w:ind w:firstLine="567"/>
        <w:jc w:val="center"/>
        <w:rPr>
          <w:b/>
          <w:iCs/>
        </w:rPr>
      </w:pPr>
    </w:p>
    <w:p w:rsidR="00C7725D" w:rsidRPr="00BC23B9" w:rsidRDefault="00C7725D" w:rsidP="00BC23B9">
      <w:pPr>
        <w:ind w:firstLine="567"/>
        <w:jc w:val="both"/>
      </w:pPr>
      <w:r w:rsidRPr="00BC23B9">
        <w:t>2</w:t>
      </w:r>
      <w:r w:rsidR="002D26C3" w:rsidRPr="00BC23B9">
        <w:t>.1.</w:t>
      </w:r>
      <w:r w:rsidRPr="00BC23B9">
        <w:t xml:space="preserve"> Стороны договорились, что:</w:t>
      </w:r>
    </w:p>
    <w:p w:rsidR="00C7725D" w:rsidRPr="00BC23B9" w:rsidRDefault="00C7725D" w:rsidP="00BC23B9">
      <w:pPr>
        <w:ind w:firstLine="567"/>
        <w:jc w:val="both"/>
      </w:pPr>
      <w:r w:rsidRPr="00BC23B9">
        <w:t>2.1.1. Работодатель не вправе требовать от работника выполнения работы, не обусло</w:t>
      </w:r>
      <w:r w:rsidRPr="00BC23B9">
        <w:t>в</w:t>
      </w:r>
      <w:r w:rsidRPr="00BC23B9">
        <w:t>ленной трудовым договором (эффективным контрактом), условия трудового договора (э</w:t>
      </w:r>
      <w:r w:rsidRPr="00BC23B9">
        <w:t>ф</w:t>
      </w:r>
      <w:r w:rsidRPr="00BC23B9">
        <w:t>фективного контракта) не могут ухудшать положение работника по сравнению с действу</w:t>
      </w:r>
      <w:r w:rsidRPr="00BC23B9">
        <w:t>ю</w:t>
      </w:r>
      <w:r w:rsidRPr="00BC23B9">
        <w:t>щим трудовым законодательством.</w:t>
      </w:r>
    </w:p>
    <w:p w:rsidR="00C7725D" w:rsidRPr="00BC23B9" w:rsidRDefault="00C7725D" w:rsidP="00BC23B9">
      <w:pPr>
        <w:ind w:firstLine="567"/>
        <w:jc w:val="both"/>
      </w:pPr>
      <w:r w:rsidRPr="00BC23B9">
        <w:t xml:space="preserve">2.2. </w:t>
      </w:r>
      <w:r w:rsidR="002D26C3" w:rsidRPr="00BC23B9">
        <w:t>Работодатель обязуется:</w:t>
      </w:r>
    </w:p>
    <w:p w:rsidR="00C7725D" w:rsidRPr="00BC23B9" w:rsidRDefault="00C7725D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Pr="00BC23B9">
        <w:t>2.1.</w:t>
      </w:r>
      <w:r w:rsidR="002D26C3" w:rsidRPr="00BC23B9">
        <w:t xml:space="preserve"> </w:t>
      </w:r>
      <w:r w:rsidRPr="00BC23B9">
        <w:t>Заключать трудовой договор (эффективный контракт) с работником в письме</w:t>
      </w:r>
      <w:r w:rsidRPr="00BC23B9">
        <w:t>н</w:t>
      </w:r>
      <w:r w:rsidRPr="00BC23B9">
        <w:t>ной форме, в двух экземплярах, каждый из которых подписывается работодателем и рабо</w:t>
      </w:r>
      <w:r w:rsidRPr="00BC23B9">
        <w:t>т</w:t>
      </w:r>
      <w:r w:rsidRPr="00BC23B9">
        <w:t>ником, один экземпляр под роспись передать работнику в день заключения.</w:t>
      </w:r>
    </w:p>
    <w:p w:rsidR="00C7725D" w:rsidRPr="00BC23B9" w:rsidRDefault="00C7725D" w:rsidP="00BC23B9">
      <w:pPr>
        <w:ind w:firstLine="567"/>
        <w:jc w:val="both"/>
        <w:rPr>
          <w:color w:val="000000"/>
        </w:rPr>
      </w:pPr>
      <w:r w:rsidRPr="00BC23B9">
        <w:rPr>
          <w:color w:val="000000"/>
        </w:rPr>
        <w:t xml:space="preserve">2.2.2. </w:t>
      </w:r>
      <w:r w:rsidR="002D26C3" w:rsidRPr="00BC23B9">
        <w:rPr>
          <w:color w:val="000000"/>
        </w:rPr>
        <w:t>Правильно  организовывать труд работников, создавать  благоприятные  условия  труда, обеспечивать трудовую и  производственную  дисциплин</w:t>
      </w:r>
      <w:r w:rsidR="00D81D04" w:rsidRPr="00BC23B9">
        <w:rPr>
          <w:color w:val="000000"/>
        </w:rPr>
        <w:t>у, соблюдать  законодател</w:t>
      </w:r>
      <w:r w:rsidR="00D81D04" w:rsidRPr="00BC23B9">
        <w:rPr>
          <w:color w:val="000000"/>
        </w:rPr>
        <w:t>ь</w:t>
      </w:r>
      <w:r w:rsidR="00D81D04" w:rsidRPr="00BC23B9">
        <w:rPr>
          <w:color w:val="000000"/>
        </w:rPr>
        <w:t>ство о т</w:t>
      </w:r>
      <w:r w:rsidR="002D26C3" w:rsidRPr="00BC23B9">
        <w:rPr>
          <w:color w:val="000000"/>
        </w:rPr>
        <w:t xml:space="preserve">руде </w:t>
      </w:r>
      <w:r w:rsidR="00D81D04" w:rsidRPr="00BC23B9">
        <w:rPr>
          <w:color w:val="000000"/>
        </w:rPr>
        <w:t xml:space="preserve">и </w:t>
      </w:r>
      <w:r w:rsidR="002D26C3" w:rsidRPr="00BC23B9">
        <w:rPr>
          <w:color w:val="000000"/>
        </w:rPr>
        <w:t>пр</w:t>
      </w:r>
      <w:r w:rsidR="00D81D04" w:rsidRPr="00BC23B9">
        <w:rPr>
          <w:color w:val="000000"/>
        </w:rPr>
        <w:t xml:space="preserve">авила </w:t>
      </w:r>
      <w:r w:rsidR="002D26C3" w:rsidRPr="00BC23B9">
        <w:rPr>
          <w:color w:val="000000"/>
        </w:rPr>
        <w:t>охраны труда, внимательно относиться к нуждам и запросам работн</w:t>
      </w:r>
      <w:r w:rsidR="002D26C3" w:rsidRPr="00BC23B9">
        <w:rPr>
          <w:color w:val="000000"/>
        </w:rPr>
        <w:t>и</w:t>
      </w:r>
      <w:r w:rsidR="002D26C3" w:rsidRPr="00BC23B9">
        <w:rPr>
          <w:color w:val="000000"/>
        </w:rPr>
        <w:t>ков, улучшать их условия труда.</w:t>
      </w:r>
    </w:p>
    <w:p w:rsidR="00C7725D" w:rsidRPr="00BC23B9" w:rsidRDefault="00C7725D" w:rsidP="00BC23B9">
      <w:pPr>
        <w:ind w:firstLine="567"/>
        <w:jc w:val="both"/>
      </w:pPr>
      <w:r w:rsidRPr="00BC23B9">
        <w:rPr>
          <w:color w:val="000000"/>
        </w:rPr>
        <w:t>2</w:t>
      </w:r>
      <w:r w:rsidR="002D26C3" w:rsidRPr="00BC23B9">
        <w:t>.</w:t>
      </w:r>
      <w:r w:rsidRPr="00BC23B9">
        <w:t>2.</w:t>
      </w:r>
      <w:r w:rsidR="002D26C3" w:rsidRPr="00BC23B9">
        <w:t xml:space="preserve">3. Заключать срочные трудовые договоры только в случаях, указанных в  части </w:t>
      </w:r>
      <w:r w:rsidRPr="00BC23B9">
        <w:t>1</w:t>
      </w:r>
      <w:r w:rsidR="002D26C3" w:rsidRPr="00BC23B9">
        <w:t xml:space="preserve"> статьи 59 Т</w:t>
      </w:r>
      <w:r w:rsidRPr="00BC23B9">
        <w:t>К</w:t>
      </w:r>
      <w:r w:rsidR="002D26C3" w:rsidRPr="00BC23B9">
        <w:t xml:space="preserve"> РФ (когда трудовые отношения не </w:t>
      </w:r>
      <w:r w:rsidR="00846F82" w:rsidRPr="00BC23B9">
        <w:t>могут быть</w:t>
      </w:r>
      <w:r w:rsidR="002D26C3" w:rsidRPr="00BC23B9">
        <w:t xml:space="preserve"> установ</w:t>
      </w:r>
      <w:r w:rsidR="00846F82" w:rsidRPr="00BC23B9">
        <w:t>лены на неопределенный</w:t>
      </w:r>
      <w:r w:rsidR="002D26C3" w:rsidRPr="00BC23B9">
        <w:t xml:space="preserve"> срок </w:t>
      </w:r>
      <w:r w:rsidR="00846F82" w:rsidRPr="00BC23B9">
        <w:t>с учетом</w:t>
      </w:r>
      <w:r w:rsidR="002D26C3" w:rsidRPr="00BC23B9">
        <w:t xml:space="preserve"> характера пред</w:t>
      </w:r>
      <w:r w:rsidR="00846F82" w:rsidRPr="00BC23B9">
        <w:t>стоящей</w:t>
      </w:r>
      <w:r w:rsidR="002D26C3" w:rsidRPr="00BC23B9">
        <w:t xml:space="preserve"> работы или условий ее выполнения). В с</w:t>
      </w:r>
      <w:r w:rsidR="00846F82" w:rsidRPr="00BC23B9">
        <w:t>лучаях, пред</w:t>
      </w:r>
      <w:r w:rsidR="00846F82" w:rsidRPr="00BC23B9">
        <w:t>у</w:t>
      </w:r>
      <w:r w:rsidR="00846F82" w:rsidRPr="00BC23B9">
        <w:t xml:space="preserve">смотренных частью </w:t>
      </w:r>
      <w:r w:rsidRPr="00BC23B9">
        <w:t>2</w:t>
      </w:r>
      <w:r w:rsidR="002D26C3" w:rsidRPr="00BC23B9">
        <w:t xml:space="preserve"> ста</w:t>
      </w:r>
      <w:r w:rsidR="00846F82" w:rsidRPr="00BC23B9">
        <w:t>тьи</w:t>
      </w:r>
      <w:r w:rsidR="002D26C3" w:rsidRPr="00BC23B9">
        <w:t xml:space="preserve"> 59 Т</w:t>
      </w:r>
      <w:r w:rsidRPr="00BC23B9">
        <w:t xml:space="preserve">К </w:t>
      </w:r>
      <w:r w:rsidR="002D26C3" w:rsidRPr="00BC23B9">
        <w:t>РФ,</w:t>
      </w:r>
      <w:r w:rsidR="00846F82" w:rsidRPr="00BC23B9">
        <w:t xml:space="preserve"> срочные трудовые</w:t>
      </w:r>
      <w:r w:rsidR="002D26C3" w:rsidRPr="00BC23B9">
        <w:t xml:space="preserve"> до</w:t>
      </w:r>
      <w:r w:rsidRPr="00BC23B9">
        <w:t xml:space="preserve">говоры </w:t>
      </w:r>
      <w:r w:rsidR="002D26C3" w:rsidRPr="00BC23B9">
        <w:t>заключать по соглаш</w:t>
      </w:r>
      <w:r w:rsidR="002D26C3" w:rsidRPr="00BC23B9">
        <w:t>е</w:t>
      </w:r>
      <w:r w:rsidRPr="00BC23B9">
        <w:t xml:space="preserve">нию </w:t>
      </w:r>
      <w:r w:rsidR="002D26C3" w:rsidRPr="00BC23B9">
        <w:t>сторон.</w:t>
      </w:r>
    </w:p>
    <w:p w:rsidR="005937FA" w:rsidRPr="00BC23B9" w:rsidRDefault="00C7725D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Pr="00BC23B9">
        <w:t>2.</w:t>
      </w:r>
      <w:r w:rsidR="002D26C3" w:rsidRPr="00BC23B9">
        <w:t>4. Не включать в трудовые договоры услови</w:t>
      </w:r>
      <w:r w:rsidR="005937FA" w:rsidRPr="00BC23B9">
        <w:t>я</w:t>
      </w:r>
      <w:r w:rsidR="002D26C3" w:rsidRPr="00BC23B9">
        <w:t>, ухудшающи</w:t>
      </w:r>
      <w:r w:rsidR="005937FA" w:rsidRPr="00BC23B9">
        <w:t>е</w:t>
      </w:r>
      <w:r w:rsidR="002D26C3" w:rsidRPr="00BC23B9">
        <w:t xml:space="preserve"> положение работников по сравнению с действующим </w:t>
      </w:r>
      <w:r w:rsidR="00846F82" w:rsidRPr="00BC23B9">
        <w:t xml:space="preserve">трудовым </w:t>
      </w:r>
      <w:r w:rsidR="002D26C3" w:rsidRPr="00BC23B9">
        <w:t xml:space="preserve">законодательством, </w:t>
      </w:r>
      <w:r w:rsidR="005937FA" w:rsidRPr="00BC23B9">
        <w:t>настоящим КД</w:t>
      </w:r>
      <w:r w:rsidR="002D26C3" w:rsidRPr="00BC23B9">
        <w:t xml:space="preserve"> и соглашениями.</w:t>
      </w:r>
    </w:p>
    <w:p w:rsidR="001D3DE7" w:rsidRDefault="005937FA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Pr="00BC23B9">
        <w:t>2.</w:t>
      </w:r>
      <w:r w:rsidR="002D26C3" w:rsidRPr="00BC23B9">
        <w:t>5.</w:t>
      </w:r>
      <w:r w:rsidRPr="00BC23B9">
        <w:t xml:space="preserve"> Обеспечивать своевременное уведомление работников, в письменном виде, о предстоящих изменениях условий трудового договора (эффективного контракта)</w:t>
      </w:r>
      <w:r w:rsidR="001D3DE7">
        <w:t>.</w:t>
      </w:r>
    </w:p>
    <w:p w:rsidR="002D26C3" w:rsidRPr="00BC23B9" w:rsidRDefault="005937FA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Pr="00BC23B9">
        <w:t>2.</w:t>
      </w:r>
      <w:r w:rsidR="002D26C3" w:rsidRPr="00BC23B9">
        <w:t xml:space="preserve">6. </w:t>
      </w:r>
      <w:r w:rsidR="00887055" w:rsidRPr="00BC23B9">
        <w:t>Предоставлять гарантии и компенсации работникам, совмещающим работу с п</w:t>
      </w:r>
      <w:r w:rsidR="00887055" w:rsidRPr="00BC23B9">
        <w:t>о</w:t>
      </w:r>
      <w:r w:rsidR="00887055" w:rsidRPr="00BC23B9">
        <w:t>лучением образования в порядке, предусмотренном главой 26 ТК РФ, в том числе работн</w:t>
      </w:r>
      <w:r w:rsidR="00887055" w:rsidRPr="00BC23B9">
        <w:t>и</w:t>
      </w:r>
      <w:r w:rsidR="00887055" w:rsidRPr="00BC23B9">
        <w:t>кам, уже имеющим профессиональное образование соответствующего уровня, и направле</w:t>
      </w:r>
      <w:r w:rsidR="00887055" w:rsidRPr="00BC23B9">
        <w:t>н</w:t>
      </w:r>
      <w:r w:rsidR="00887055" w:rsidRPr="00BC23B9">
        <w:t>ным на обучение работодателем.</w:t>
      </w:r>
    </w:p>
    <w:p w:rsidR="00887055" w:rsidRPr="00BC23B9" w:rsidRDefault="00EA65B7" w:rsidP="00BC23B9">
      <w:pPr>
        <w:ind w:firstLine="567"/>
        <w:jc w:val="both"/>
      </w:pPr>
      <w:r>
        <w:t>2.2.7</w:t>
      </w:r>
      <w:r w:rsidR="00887055" w:rsidRPr="00BC23B9">
        <w:t>. При принятии решения об увольнении работника, в случае признания его по р</w:t>
      </w:r>
      <w:r w:rsidR="00887055" w:rsidRPr="00BC23B9">
        <w:t>е</w:t>
      </w:r>
      <w:r w:rsidR="00887055" w:rsidRPr="00BC23B9">
        <w:t>зультатам аттестации несоответствующим занимаемой должности вследствие недостаточной квалификации, принимать меры по переводу работника, с его письменного согласия, на др</w:t>
      </w:r>
      <w:r w:rsidR="00887055" w:rsidRPr="00BC23B9">
        <w:t>у</w:t>
      </w:r>
      <w:r w:rsidR="00887055" w:rsidRPr="00BC23B9">
        <w:t>гую имеющуюся у работодателя работу (как вакантную должность или работу, соответс</w:t>
      </w:r>
      <w:r w:rsidR="00887055" w:rsidRPr="00BC23B9">
        <w:t>т</w:t>
      </w:r>
      <w:r w:rsidR="00887055" w:rsidRPr="00BC23B9">
        <w:t>вующую квалификации работника, так и вакантную нижестоящую должность или нижео</w:t>
      </w:r>
      <w:r w:rsidR="00887055" w:rsidRPr="00BC23B9">
        <w:t>п</w:t>
      </w:r>
      <w:r w:rsidR="00887055" w:rsidRPr="00BC23B9">
        <w:t>лачиваемую работу), которую работник может выполнять с учетом его состояния здоровья (ч.3 ст. 81 ТК РФ).</w:t>
      </w:r>
    </w:p>
    <w:p w:rsidR="002D26C3" w:rsidRPr="00BC23B9" w:rsidRDefault="00887055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Pr="00BC23B9">
        <w:t>2</w:t>
      </w:r>
      <w:r w:rsidR="002D26C3" w:rsidRPr="00BC23B9">
        <w:t>.</w:t>
      </w:r>
      <w:r w:rsidR="00EA65B7">
        <w:t>8</w:t>
      </w:r>
      <w:r w:rsidRPr="00BC23B9">
        <w:t>.</w:t>
      </w:r>
      <w:r w:rsidR="002D26C3" w:rsidRPr="00BC23B9">
        <w:t xml:space="preserve"> Информировать  работников  об  открываемых  вакансиях. Осуществлять  пер</w:t>
      </w:r>
      <w:r w:rsidR="002D26C3" w:rsidRPr="00BC23B9">
        <w:t>е</w:t>
      </w:r>
      <w:r w:rsidR="002D26C3" w:rsidRPr="00BC23B9">
        <w:t>вод  работника</w:t>
      </w:r>
      <w:r w:rsidRPr="00BC23B9">
        <w:t>,</w:t>
      </w:r>
      <w:r w:rsidR="002D26C3" w:rsidRPr="00BC23B9">
        <w:t xml:space="preserve">  с  его  согласия  на  работу  по  открытой  вакансии, имеющего наибольший  стаж по  данной  профессии  из  всех  тех, кто подал  заявление, при  наличии  соответс</w:t>
      </w:r>
      <w:r w:rsidR="002D26C3" w:rsidRPr="00BC23B9">
        <w:t>т</w:t>
      </w:r>
      <w:r w:rsidR="002D26C3" w:rsidRPr="00BC23B9">
        <w:t>вующего  образования, с учетом  опыта  работы  и  знания  соответствующего  дела.</w:t>
      </w:r>
    </w:p>
    <w:p w:rsidR="002D26C3" w:rsidRPr="00BC23B9" w:rsidRDefault="00887055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="00EA65B7">
        <w:t>2.9</w:t>
      </w:r>
      <w:r w:rsidRPr="00BC23B9">
        <w:t>.</w:t>
      </w:r>
      <w:r w:rsidR="002D26C3" w:rsidRPr="00BC23B9">
        <w:t xml:space="preserve"> Работникам, направленным  на  обучение  техникумом  или  поступившим  сам</w:t>
      </w:r>
      <w:r w:rsidR="002D26C3" w:rsidRPr="00BC23B9">
        <w:t>о</w:t>
      </w:r>
      <w:r w:rsidR="002D26C3" w:rsidRPr="00BC23B9">
        <w:t>стоятельно  в  имеющие  государственную  аккредитацию образовательные  учреждения  среднего  профессионального  образования и  высшего  профессионального  образования впервые  по  заочной  и  очно-заочной (вечерней) формам  обучения, успешно обучающимся в этих учреждениях, предоставлять  дополнительные  отпуска  с  сохранением  среднего з</w:t>
      </w:r>
      <w:r w:rsidR="002D26C3" w:rsidRPr="00BC23B9">
        <w:t>а</w:t>
      </w:r>
      <w:r w:rsidR="002D26C3" w:rsidRPr="00BC23B9">
        <w:t>работка  в  соответствии  с действующим  трудовым  законодательством РФ.</w:t>
      </w:r>
    </w:p>
    <w:p w:rsidR="00D9051F" w:rsidRPr="00EA65B7" w:rsidRDefault="00887055" w:rsidP="00BC23B9">
      <w:pPr>
        <w:ind w:firstLine="567"/>
        <w:jc w:val="both"/>
      </w:pPr>
      <w:r w:rsidRPr="00EA65B7">
        <w:t>2</w:t>
      </w:r>
      <w:r w:rsidR="002D26C3" w:rsidRPr="00EA65B7">
        <w:t>.</w:t>
      </w:r>
      <w:r w:rsidRPr="00EA65B7">
        <w:t>2.</w:t>
      </w:r>
      <w:r w:rsidR="002D26C3" w:rsidRPr="00EA65B7">
        <w:t>1</w:t>
      </w:r>
      <w:r w:rsidR="00EA65B7" w:rsidRPr="00EA65B7">
        <w:t>0</w:t>
      </w:r>
      <w:r w:rsidR="002D26C3" w:rsidRPr="00EA65B7">
        <w:t xml:space="preserve">. При  сокращении  численности  или  штата  работников  кроме  лиц, указанных  в статье 179 ТК РФ, </w:t>
      </w:r>
      <w:r w:rsidR="00D9051F" w:rsidRPr="00EA65B7">
        <w:t xml:space="preserve">при равной производительности и квалификации преимущественное право на оставление на работе имеют работники: </w:t>
      </w:r>
    </w:p>
    <w:p w:rsidR="00D9051F" w:rsidRPr="00EA65B7" w:rsidRDefault="00D9051F" w:rsidP="00BC23B9">
      <w:pPr>
        <w:ind w:firstLine="567"/>
        <w:jc w:val="both"/>
      </w:pPr>
      <w:r w:rsidRPr="00EA65B7">
        <w:t xml:space="preserve">- предпенсионного возраста (в течение 5 лет до наступления возраста, дающего право на страховую пенсию по старости, в том числе назначаемую досрочно); </w:t>
      </w:r>
    </w:p>
    <w:p w:rsidR="00D9051F" w:rsidRPr="00EA65B7" w:rsidRDefault="00D9051F" w:rsidP="00BC23B9">
      <w:pPr>
        <w:ind w:firstLine="567"/>
        <w:jc w:val="both"/>
      </w:pPr>
      <w:r w:rsidRPr="00EA65B7">
        <w:t xml:space="preserve">- одинокие матери (отцы), воспитывающие ребенка в возрасте до 16 лет; </w:t>
      </w:r>
    </w:p>
    <w:p w:rsidR="00D9051F" w:rsidRDefault="00D9051F" w:rsidP="00A85E2A">
      <w:pPr>
        <w:ind w:firstLine="540"/>
        <w:jc w:val="both"/>
      </w:pPr>
      <w:r w:rsidRPr="00EA65B7">
        <w:lastRenderedPageBreak/>
        <w:t>- родители, имеющие ребенка - инвалида в возрасте до 18 лет</w:t>
      </w:r>
      <w:r w:rsidR="00EA65B7" w:rsidRPr="00EA65B7">
        <w:t xml:space="preserve"> или малолетнего ребенка - ребенка в возрасте до четырнадцати лет</w:t>
      </w:r>
      <w:r w:rsidRPr="00EA65B7">
        <w:t>.</w:t>
      </w:r>
    </w:p>
    <w:p w:rsidR="00886117" w:rsidRPr="00BC23B9" w:rsidRDefault="00D9051F" w:rsidP="00BC23B9">
      <w:pPr>
        <w:ind w:firstLine="567"/>
        <w:jc w:val="both"/>
      </w:pPr>
      <w:r>
        <w:t xml:space="preserve"> </w:t>
      </w:r>
      <w:r w:rsidR="00887055" w:rsidRPr="00BC23B9">
        <w:t>2</w:t>
      </w:r>
      <w:r w:rsidR="002D26C3" w:rsidRPr="00BC23B9">
        <w:t>.</w:t>
      </w:r>
      <w:r w:rsidR="00887055" w:rsidRPr="00BC23B9">
        <w:t>2.</w:t>
      </w:r>
      <w:r w:rsidR="002D26C3" w:rsidRPr="00BC23B9">
        <w:t>1</w:t>
      </w:r>
      <w:r w:rsidR="00A85E2A">
        <w:t>1</w:t>
      </w:r>
      <w:r w:rsidR="002D26C3" w:rsidRPr="00BC23B9">
        <w:t xml:space="preserve">. </w:t>
      </w:r>
      <w:r>
        <w:t>Обеспечить работнику, увольняемому в связи с ликвидацией профессиональной образовательной организации, сокращением численности или штата работников организ</w:t>
      </w:r>
      <w:r>
        <w:t>а</w:t>
      </w:r>
      <w:r>
        <w:t xml:space="preserve">ции, по письменному заявлению, право на время для поиска работы – </w:t>
      </w:r>
      <w:r w:rsidR="000A7FF5">
        <w:t>один рабочий день</w:t>
      </w:r>
      <w:r>
        <w:t xml:space="preserve"> в неделю, с сохранением среднего заработка.</w:t>
      </w:r>
    </w:p>
    <w:p w:rsidR="00886117" w:rsidRDefault="00886117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Pr="00BC23B9">
        <w:t>2.</w:t>
      </w:r>
      <w:r w:rsidR="002D26C3" w:rsidRPr="00BC23B9">
        <w:t>1</w:t>
      </w:r>
      <w:r w:rsidR="00A85E2A">
        <w:t>2</w:t>
      </w:r>
      <w:r w:rsidR="002D26C3" w:rsidRPr="00BC23B9">
        <w:t>.  Предоставлять  работникам, увольняемым в связи с осуществлением меропри</w:t>
      </w:r>
      <w:r w:rsidR="002D26C3" w:rsidRPr="00BC23B9">
        <w:t>я</w:t>
      </w:r>
      <w:r w:rsidR="002D26C3" w:rsidRPr="00BC23B9">
        <w:t>тий по сокращению численности или штата льготы и компенсации, предусмотренные ТК РФ</w:t>
      </w:r>
      <w:r w:rsidRPr="00BC23B9">
        <w:t>.</w:t>
      </w:r>
    </w:p>
    <w:p w:rsidR="00D9051F" w:rsidRDefault="00A85E2A" w:rsidP="00BC23B9">
      <w:pPr>
        <w:ind w:firstLine="567"/>
        <w:jc w:val="both"/>
      </w:pPr>
      <w:r>
        <w:t>2.2.13</w:t>
      </w:r>
      <w:r w:rsidR="00D9051F">
        <w:t>. Расторжение трудового договора (эффективного контракта), в соответствии с пунктами 2, 3 и 5 части 1 ст. 81 ТК РФ с работником – членом профсоюза, по инициативе р</w:t>
      </w:r>
      <w:r w:rsidR="00D9051F">
        <w:t>а</w:t>
      </w:r>
      <w:r w:rsidR="00D9051F">
        <w:t>ботодателя, может быть произведено только с учетом мнения профсоюза.</w:t>
      </w:r>
    </w:p>
    <w:p w:rsidR="003740C2" w:rsidRPr="00E5763D" w:rsidRDefault="00A85E2A" w:rsidP="003740C2">
      <w:pPr>
        <w:ind w:firstLine="567"/>
        <w:jc w:val="both"/>
      </w:pPr>
      <w:r>
        <w:t>2.2.14</w:t>
      </w:r>
      <w:r w:rsidR="00D9051F" w:rsidRPr="00E5763D">
        <w:t>. Стороны, исходят из того, что с работниками, реализующими образовательные программы среднего профессионального образования, а также дополнительные професси</w:t>
      </w:r>
      <w:r w:rsidR="00D9051F" w:rsidRPr="00E5763D">
        <w:t>о</w:t>
      </w:r>
      <w:r w:rsidR="00D9051F" w:rsidRPr="00E5763D">
        <w:t>нальные программы, предусматривающие применение электронного обучения и дистанц</w:t>
      </w:r>
      <w:r w:rsidR="00D9051F" w:rsidRPr="00E5763D">
        <w:t>и</w:t>
      </w:r>
      <w:r w:rsidR="00D9051F" w:rsidRPr="00E5763D">
        <w:t>онных образовательных технологий, заключаются трудовые договоры (эффективные ко</w:t>
      </w:r>
      <w:r w:rsidR="00D9051F" w:rsidRPr="00E5763D">
        <w:t>н</w:t>
      </w:r>
      <w:r w:rsidR="00D9051F" w:rsidRPr="00E5763D">
        <w:t>тракты), дополнительные соглашения к ним, предусматривающие такие технологии диста</w:t>
      </w:r>
      <w:r w:rsidR="00D9051F" w:rsidRPr="00E5763D">
        <w:t>н</w:t>
      </w:r>
      <w:r w:rsidR="00D9051F" w:rsidRPr="00E5763D">
        <w:t>ционной работы.</w:t>
      </w:r>
    </w:p>
    <w:p w:rsidR="00577C38" w:rsidRPr="00BC23B9" w:rsidRDefault="00577C38" w:rsidP="00BC23B9">
      <w:pPr>
        <w:ind w:firstLine="567"/>
        <w:jc w:val="both"/>
      </w:pPr>
      <w:r w:rsidRPr="00BC23B9">
        <w:t xml:space="preserve">2.3. </w:t>
      </w:r>
      <w:r w:rsidR="002D26C3" w:rsidRPr="00BC23B9">
        <w:t>Профком  обязуется:</w:t>
      </w:r>
    </w:p>
    <w:p w:rsidR="00577C38" w:rsidRPr="00BC23B9" w:rsidRDefault="00577C38" w:rsidP="00BC23B9">
      <w:pPr>
        <w:ind w:firstLine="567"/>
        <w:jc w:val="both"/>
      </w:pPr>
      <w:r w:rsidRPr="00BC23B9">
        <w:t>2</w:t>
      </w:r>
      <w:r w:rsidR="002D26C3" w:rsidRPr="00BC23B9">
        <w:t>.</w:t>
      </w:r>
      <w:r w:rsidRPr="00BC23B9">
        <w:t>3</w:t>
      </w:r>
      <w:r w:rsidR="002D26C3" w:rsidRPr="00BC23B9">
        <w:t>.</w:t>
      </w:r>
      <w:r w:rsidRPr="00BC23B9">
        <w:t>1.</w:t>
      </w:r>
      <w:r w:rsidR="002D26C3" w:rsidRPr="00BC23B9">
        <w:t xml:space="preserve"> </w:t>
      </w:r>
      <w:r w:rsidRPr="00BC23B9">
        <w:t>Профком обязуется осуществлять контроль за соблюдением работодателем тр</w:t>
      </w:r>
      <w:r w:rsidRPr="00BC23B9">
        <w:t>у</w:t>
      </w:r>
      <w:r w:rsidRPr="00BC23B9">
        <w:t>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</w:t>
      </w:r>
      <w:r w:rsidRPr="00BC23B9">
        <w:t>в</w:t>
      </w:r>
      <w:r w:rsidRPr="00BC23B9">
        <w:t>ным договором при заключении, изменении и расторжении трудовых договоров (эффекти</w:t>
      </w:r>
      <w:r w:rsidRPr="00BC23B9">
        <w:t>в</w:t>
      </w:r>
      <w:r w:rsidRPr="00BC23B9">
        <w:t>ных контрактов) с работниками.</w:t>
      </w:r>
    </w:p>
    <w:p w:rsidR="00577C38" w:rsidRPr="00BC23B9" w:rsidRDefault="00577C38" w:rsidP="00BC23B9">
      <w:pPr>
        <w:ind w:firstLine="567"/>
        <w:jc w:val="both"/>
      </w:pPr>
      <w:r w:rsidRPr="00BC23B9">
        <w:t>2.3.2.</w:t>
      </w:r>
      <w:r w:rsidR="002D26C3" w:rsidRPr="00BC23B9">
        <w:t xml:space="preserve"> Предоставлять  работникам  бесплатные  консультации  и  правовую  помощь.</w:t>
      </w:r>
    </w:p>
    <w:p w:rsidR="00BB130C" w:rsidRDefault="00BB130C" w:rsidP="00BC23B9">
      <w:pPr>
        <w:ind w:firstLine="567"/>
        <w:jc w:val="center"/>
        <w:rPr>
          <w:b/>
        </w:rPr>
      </w:pPr>
    </w:p>
    <w:p w:rsidR="002D26C3" w:rsidRPr="00BC23B9" w:rsidRDefault="002D26C3" w:rsidP="00BC23B9">
      <w:pPr>
        <w:ind w:firstLine="567"/>
        <w:jc w:val="center"/>
        <w:rPr>
          <w:b/>
        </w:rPr>
      </w:pPr>
      <w:r w:rsidRPr="00BC23B9">
        <w:rPr>
          <w:b/>
        </w:rPr>
        <w:t xml:space="preserve">Раздел </w:t>
      </w:r>
      <w:r w:rsidR="00577C38" w:rsidRPr="00BC23B9">
        <w:rPr>
          <w:b/>
        </w:rPr>
        <w:t>3.</w:t>
      </w:r>
      <w:r w:rsidRPr="00BC23B9">
        <w:rPr>
          <w:b/>
        </w:rPr>
        <w:t xml:space="preserve"> Рабочее время и время отдыха</w:t>
      </w:r>
    </w:p>
    <w:p w:rsidR="00577C38" w:rsidRPr="00BC23B9" w:rsidRDefault="00577C38" w:rsidP="00BC23B9">
      <w:pPr>
        <w:ind w:firstLine="567"/>
        <w:jc w:val="both"/>
      </w:pPr>
    </w:p>
    <w:p w:rsidR="00577C38" w:rsidRPr="00BC23B9" w:rsidRDefault="00577C38" w:rsidP="00BC23B9">
      <w:pPr>
        <w:ind w:firstLine="567"/>
        <w:jc w:val="both"/>
      </w:pPr>
      <w:r w:rsidRPr="00BC23B9">
        <w:t>3.1. Стороны пришли к соглашению о том, что:</w:t>
      </w:r>
    </w:p>
    <w:p w:rsidR="007503CF" w:rsidRPr="00BC23B9" w:rsidRDefault="00577C38" w:rsidP="00BC23B9">
      <w:pPr>
        <w:ind w:firstLine="567"/>
        <w:jc w:val="both"/>
      </w:pPr>
      <w:r w:rsidRPr="00BC23B9">
        <w:t>3.1.1. В соответствии с требованиями трудового законодательства и иных нормативных правовых актов, содержащих нормы трудового права, а также соглашений</w:t>
      </w:r>
      <w:r w:rsidR="007503CF" w:rsidRPr="00BC23B9">
        <w:t>,</w:t>
      </w:r>
      <w:r w:rsidRPr="00BC23B9">
        <w:t xml:space="preserve"> режим рабочего времени и времени отдыха работников профессиональной образовательной организации о</w:t>
      </w:r>
      <w:r w:rsidRPr="00BC23B9">
        <w:t>п</w:t>
      </w:r>
      <w:r w:rsidRPr="00BC23B9">
        <w:t xml:space="preserve">ределяется настоящим </w:t>
      </w:r>
      <w:r w:rsidR="007503CF" w:rsidRPr="00BC23B9">
        <w:t>КД</w:t>
      </w:r>
      <w:r w:rsidRPr="00BC23B9">
        <w:t>, правилами внутреннего трудового распорядка</w:t>
      </w:r>
      <w:r w:rsidR="007503CF" w:rsidRPr="00BC23B9">
        <w:t xml:space="preserve"> ГБ ПОУ «ВПТ»</w:t>
      </w:r>
      <w:r w:rsidRPr="00BC23B9">
        <w:t>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согл</w:t>
      </w:r>
      <w:r w:rsidRPr="00BC23B9">
        <w:t>а</w:t>
      </w:r>
      <w:r w:rsidRPr="00BC23B9">
        <w:t xml:space="preserve">сованными с </w:t>
      </w:r>
      <w:r w:rsidR="007503CF" w:rsidRPr="00BC23B9">
        <w:t>п</w:t>
      </w:r>
      <w:r w:rsidRPr="00BC23B9">
        <w:t>рофкомом в установленном трудовым законодательством порядке.</w:t>
      </w:r>
    </w:p>
    <w:p w:rsidR="003740C2" w:rsidRDefault="007503CF" w:rsidP="003740C2">
      <w:pPr>
        <w:ind w:firstLine="567"/>
        <w:jc w:val="both"/>
      </w:pPr>
      <w:r w:rsidRPr="00BC23B9">
        <w:t>3</w:t>
      </w:r>
      <w:r w:rsidR="002D26C3" w:rsidRPr="00BC23B9">
        <w:t>.1.</w:t>
      </w:r>
      <w:r w:rsidRPr="00BC23B9">
        <w:t>2.</w:t>
      </w:r>
      <w:r w:rsidR="002D26C3" w:rsidRPr="00BC23B9">
        <w:t xml:space="preserve"> </w:t>
      </w:r>
      <w:r w:rsidR="003740C2">
        <w:t>Продолжительность рабочего времени и времени отдыха педагогических и др</w:t>
      </w:r>
      <w:r w:rsidR="003740C2">
        <w:t>у</w:t>
      </w:r>
      <w:r w:rsidR="003740C2">
        <w:t>гих работников определяется в соответствии с трудовым законодательством РФ в зависим</w:t>
      </w:r>
      <w:r w:rsidR="003740C2">
        <w:t>о</w:t>
      </w:r>
      <w:r w:rsidR="003740C2">
        <w:t>сти от наименования должности, условий труда и других факторов. В зависимости от дол</w:t>
      </w:r>
      <w:r w:rsidR="003740C2">
        <w:t>ж</w:t>
      </w:r>
      <w:r w:rsidR="003740C2">
        <w:t>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</w:t>
      </w:r>
      <w:r w:rsidR="003740C2">
        <w:t>а</w:t>
      </w:r>
      <w:r w:rsidR="003740C2">
        <w:t>ботной платы), порядок определения учебной нагрузки, оговариваемой в трудовом договоре (эффективном контракте), и основания ее изменения, случаи установления верхнего предела учебной нагрузки педагогических работников определяются уполномоченным Правительс</w:t>
      </w:r>
      <w:r w:rsidR="003740C2">
        <w:t>т</w:t>
      </w:r>
      <w:r w:rsidR="003740C2">
        <w:t>вом Российской Федерации федеральным органом исполнительной власти, осуществляющим правовое регулирование в сфере образования (приказ Министерства образования и науки Российской Федерации от 22.12.2014 г. № 1601 «О продолжительности рабочего времени (нормах часов педагогической работы за ставку заработной платы) педагогических работн</w:t>
      </w:r>
      <w:r w:rsidR="003740C2">
        <w:t>и</w:t>
      </w:r>
      <w:r w:rsidR="003740C2">
        <w:t xml:space="preserve">ков и о порядке определения учебной нагрузки педагогических работников, оговариваемой в трудовом договоре (далее - приказ № 1601). </w:t>
      </w:r>
    </w:p>
    <w:p w:rsidR="003740C2" w:rsidRDefault="003740C2" w:rsidP="003740C2">
      <w:pPr>
        <w:ind w:firstLine="567"/>
        <w:jc w:val="both"/>
      </w:pPr>
      <w:r>
        <w:t>3.1.3. Преподавателям, осуществляющим образовательную деятельность по образов</w:t>
      </w:r>
      <w:r>
        <w:t>а</w:t>
      </w:r>
      <w:r>
        <w:t>тельным программам среднего профессионального образования, норма часов преподавател</w:t>
      </w:r>
      <w:r>
        <w:t>ь</w:t>
      </w:r>
      <w:r>
        <w:t xml:space="preserve">ской работы за ставку заработной платы которых составляет 720 часов в год, определяется объем годовой учебной нагрузки из расчета на 10 учебных месяцев. </w:t>
      </w:r>
    </w:p>
    <w:p w:rsidR="003740C2" w:rsidRDefault="003740C2" w:rsidP="003740C2">
      <w:pPr>
        <w:ind w:firstLine="567"/>
        <w:jc w:val="both"/>
      </w:pPr>
      <w:r>
        <w:lastRenderedPageBreak/>
        <w:t>Учебная нагрузка на выходные и нерабочие праздничные дни не планируется.</w:t>
      </w:r>
    </w:p>
    <w:p w:rsidR="003740C2" w:rsidRDefault="003740C2" w:rsidP="003740C2">
      <w:pPr>
        <w:ind w:firstLine="567"/>
        <w:jc w:val="both"/>
      </w:pPr>
      <w:r w:rsidRPr="00BC23B9">
        <w:t>3.1.</w:t>
      </w:r>
      <w:r>
        <w:t>4</w:t>
      </w:r>
      <w:r w:rsidRPr="00BC23B9">
        <w:t xml:space="preserve">. </w:t>
      </w:r>
      <w:r>
        <w:t xml:space="preserve">Преподавателям, норма часов преподавательской работы за ставку заработной платы которых составляет 720 часов в </w:t>
      </w:r>
      <w:r w:rsidR="006E2B9C">
        <w:t>год</w:t>
      </w:r>
      <w:r>
        <w:t>, верхний предел учебной нагрузки устанавливае</w:t>
      </w:r>
      <w:r>
        <w:t>т</w:t>
      </w:r>
      <w:r>
        <w:t>ся в объеме, не превышающим 1440 часов в учебном году</w:t>
      </w:r>
      <w:r w:rsidR="006B1EF0">
        <w:t>.</w:t>
      </w:r>
    </w:p>
    <w:p w:rsidR="00EE65B7" w:rsidRDefault="003740C2" w:rsidP="00EE65B7">
      <w:pPr>
        <w:ind w:firstLine="540"/>
        <w:jc w:val="both"/>
      </w:pPr>
      <w:r w:rsidRPr="00BC23B9">
        <w:t>3.1.</w:t>
      </w:r>
      <w:r>
        <w:t>5</w:t>
      </w:r>
      <w:r w:rsidRPr="00BC23B9">
        <w:t xml:space="preserve">. </w:t>
      </w:r>
      <w:r w:rsidR="00EE65B7">
        <w:t>Для инвалидов I и II групп устанавливается сокращенная продолжительность р</w:t>
      </w:r>
      <w:r w:rsidR="00EE65B7">
        <w:t>а</w:t>
      </w:r>
      <w:r w:rsidR="00EE65B7">
        <w:t>бочего времени не более 35 часов в неделю с сохранением полной оплаты труда.</w:t>
      </w:r>
    </w:p>
    <w:p w:rsidR="00D8781A" w:rsidRPr="00BC23B9" w:rsidRDefault="00EE65B7" w:rsidP="00D8781A">
      <w:pPr>
        <w:ind w:firstLine="567"/>
        <w:jc w:val="both"/>
      </w:pPr>
      <w:r w:rsidRPr="00BC23B9">
        <w:t>3.1.</w:t>
      </w:r>
      <w:r>
        <w:t>6</w:t>
      </w:r>
      <w:r w:rsidRPr="00BC23B9">
        <w:t xml:space="preserve">. </w:t>
      </w:r>
      <w:r w:rsidR="00D8781A" w:rsidRPr="00BC23B9">
        <w:t>Для дежурных и сторожей  устанавливается гибкий график работы, указанный в правилах внутреннего трудового распорядка ГБ ПОУ «ВПТ».</w:t>
      </w:r>
    </w:p>
    <w:p w:rsidR="00D8781A" w:rsidRPr="00BC23B9" w:rsidRDefault="003740C2" w:rsidP="00D8781A">
      <w:pPr>
        <w:ind w:firstLine="567"/>
        <w:jc w:val="both"/>
      </w:pPr>
      <w:r w:rsidRPr="00BC23B9">
        <w:t>3.1.</w:t>
      </w:r>
      <w:r w:rsidR="00EE65B7">
        <w:t>7</w:t>
      </w:r>
      <w:r w:rsidRPr="00BC23B9">
        <w:t xml:space="preserve">. </w:t>
      </w:r>
      <w:r w:rsidR="00D8781A" w:rsidRPr="00BC23B9">
        <w:t>Для  остальных  работников  устанавливается  пятидневная  рабочая  неделя  с  двумя  выходным  днями (суббота  и воскресенье), с  нормальной  продолжительностью р</w:t>
      </w:r>
      <w:r w:rsidR="00D8781A" w:rsidRPr="00BC23B9">
        <w:t>а</w:t>
      </w:r>
      <w:r w:rsidR="00D8781A" w:rsidRPr="00BC23B9">
        <w:t>бочего времени – 40 часов в  неделю, кроме  работников, для  которых, в соответствии  с трудовым законодательством и трудовым  договором, установлен ненормированный рабочий день.</w:t>
      </w:r>
    </w:p>
    <w:p w:rsidR="00D95CF6" w:rsidRPr="00BC23B9" w:rsidRDefault="003740C2" w:rsidP="00BC23B9">
      <w:pPr>
        <w:ind w:firstLine="567"/>
        <w:jc w:val="both"/>
      </w:pPr>
      <w:r w:rsidRPr="00BC23B9">
        <w:t>3.1.</w:t>
      </w:r>
      <w:r w:rsidR="00EE65B7">
        <w:t>8</w:t>
      </w:r>
      <w:r w:rsidRPr="00BC23B9">
        <w:t xml:space="preserve">. </w:t>
      </w:r>
      <w:r w:rsidR="002D26C3" w:rsidRPr="00BC23B9">
        <w:t>Привлечение отдельных работников учреждения к работе в выходные и нераб</w:t>
      </w:r>
      <w:r w:rsidR="002D26C3" w:rsidRPr="00BC23B9">
        <w:t>о</w:t>
      </w:r>
      <w:r w:rsidR="002D26C3" w:rsidRPr="00BC23B9">
        <w:t>чие  праздничные дни допускается в исключительных случаях, предусмотренных трудовым законодательством, с согласия работников, выборного профсоюзного органа по письменн</w:t>
      </w:r>
      <w:r w:rsidR="002D26C3" w:rsidRPr="00BC23B9">
        <w:t>о</w:t>
      </w:r>
      <w:r w:rsidR="002D26C3" w:rsidRPr="00BC23B9">
        <w:t>му распоряжению (приказу) работодателя. (ст. 113 ТК РФ).</w:t>
      </w:r>
    </w:p>
    <w:p w:rsidR="00D95CF6" w:rsidRPr="00BC23B9" w:rsidRDefault="003740C2" w:rsidP="00BC23B9">
      <w:pPr>
        <w:ind w:firstLine="567"/>
        <w:jc w:val="both"/>
      </w:pPr>
      <w:r w:rsidRPr="00BC23B9">
        <w:t>3.1.</w:t>
      </w:r>
      <w:r w:rsidR="00EE65B7">
        <w:t>9</w:t>
      </w:r>
      <w:r w:rsidRPr="00BC23B9">
        <w:t xml:space="preserve">. </w:t>
      </w:r>
      <w:r w:rsidR="002D26C3" w:rsidRPr="00BC23B9">
        <w:t>Работа в выходной и нерабочий праздничный день оплачивается не менее чем в двойном размере.</w:t>
      </w:r>
      <w:r w:rsidR="00D95CF6" w:rsidRPr="00BC23B9">
        <w:t xml:space="preserve"> Оплат</w:t>
      </w:r>
      <w:r w:rsidR="006E2B9C">
        <w:t>а</w:t>
      </w:r>
      <w:r w:rsidR="00D95CF6" w:rsidRPr="00BC23B9">
        <w:t xml:space="preserve"> труда за работу в выходные и нерабочие праздничные дни включ</w:t>
      </w:r>
      <w:r w:rsidR="00D95CF6" w:rsidRPr="00BC23B9">
        <w:t>а</w:t>
      </w:r>
      <w:r w:rsidR="00D95CF6" w:rsidRPr="00BC23B9">
        <w:t xml:space="preserve">ет также компенсационные и стимулирующие выплаты. </w:t>
      </w:r>
      <w:r w:rsidR="002D26C3" w:rsidRPr="00BC23B9">
        <w:t xml:space="preserve"> По желанию работника, работавш</w:t>
      </w:r>
      <w:r w:rsidR="002D26C3" w:rsidRPr="00BC23B9">
        <w:t>е</w:t>
      </w:r>
      <w:r w:rsidR="002D26C3" w:rsidRPr="00BC23B9">
        <w:t>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</w:t>
      </w:r>
      <w:r w:rsidR="002D26C3" w:rsidRPr="00BC23B9">
        <w:t>з</w:t>
      </w:r>
      <w:r w:rsidR="002D26C3" w:rsidRPr="00BC23B9">
        <w:t>мере, а день отдыха оплате не подлежит (статья 153 ТК РФ).</w:t>
      </w:r>
    </w:p>
    <w:p w:rsidR="00D95CF6" w:rsidRPr="00BC23B9" w:rsidRDefault="003740C2" w:rsidP="00BC23B9">
      <w:pPr>
        <w:ind w:firstLine="567"/>
        <w:jc w:val="both"/>
      </w:pPr>
      <w:r w:rsidRPr="00BC23B9">
        <w:t>3.1.</w:t>
      </w:r>
      <w:r w:rsidR="00EE65B7">
        <w:t>10</w:t>
      </w:r>
      <w:r w:rsidRPr="00BC23B9">
        <w:t xml:space="preserve">. </w:t>
      </w:r>
      <w:r w:rsidR="002D26C3" w:rsidRPr="00BC23B9">
        <w:t>Работникам предоставляется перерыв для отдыха и питания</w:t>
      </w:r>
      <w:r w:rsidR="00D95CF6" w:rsidRPr="00BC23B9">
        <w:t xml:space="preserve">, </w:t>
      </w:r>
      <w:r w:rsidR="002D26C3" w:rsidRPr="00BC23B9">
        <w:t>не менее 30 минут</w:t>
      </w:r>
      <w:r w:rsidR="00D95CF6" w:rsidRPr="00BC23B9">
        <w:t>,</w:t>
      </w:r>
      <w:r w:rsidR="002D26C3" w:rsidRPr="00BC23B9">
        <w:t xml:space="preserve"> в соответствии с утвержденными графиками работы (ст. 108 ТК РФ).</w:t>
      </w:r>
    </w:p>
    <w:p w:rsidR="00C7305A" w:rsidRPr="00BC23B9" w:rsidRDefault="003740C2" w:rsidP="00BC23B9">
      <w:pPr>
        <w:ind w:firstLine="567"/>
        <w:jc w:val="both"/>
      </w:pPr>
      <w:r w:rsidRPr="00BC23B9">
        <w:t>3.1.1</w:t>
      </w:r>
      <w:r w:rsidR="00EE65B7">
        <w:t>1</w:t>
      </w:r>
      <w:r>
        <w:t xml:space="preserve">. </w:t>
      </w:r>
      <w:r w:rsidR="00D95CF6" w:rsidRPr="00BC23B9">
        <w:t>Работодатель, по соглашению с работником, может у</w:t>
      </w:r>
      <w:r w:rsidR="002D26C3" w:rsidRPr="00BC23B9">
        <w:t>станавливать неполную р</w:t>
      </w:r>
      <w:r w:rsidR="002D26C3" w:rsidRPr="00BC23B9">
        <w:t>а</w:t>
      </w:r>
      <w:r w:rsidR="002D26C3" w:rsidRPr="00BC23B9">
        <w:t>бочую неделю или неполный рабо</w:t>
      </w:r>
      <w:r w:rsidR="00D95CF6" w:rsidRPr="00BC23B9">
        <w:t xml:space="preserve">чий день, </w:t>
      </w:r>
      <w:r w:rsidR="002D26C3" w:rsidRPr="00BC23B9">
        <w:t>как при приеме на работу, так и в последствии</w:t>
      </w:r>
      <w:r w:rsidR="00C7305A" w:rsidRPr="00BC23B9">
        <w:t>. Неполное рабочее время может устанавливаться как без ограничения срока, так и на любой согласованный сторонами трудового договора срок.</w:t>
      </w:r>
      <w:r w:rsidR="00D95CF6" w:rsidRPr="00BC23B9">
        <w:t xml:space="preserve"> </w:t>
      </w:r>
      <w:r w:rsidR="002D26C3" w:rsidRPr="00BC23B9">
        <w:t>(ст. 93 ТК РФ).</w:t>
      </w:r>
    </w:p>
    <w:p w:rsidR="002D26C3" w:rsidRPr="00BC23B9" w:rsidRDefault="003740C2" w:rsidP="00BC23B9">
      <w:pPr>
        <w:ind w:firstLine="567"/>
        <w:jc w:val="both"/>
      </w:pPr>
      <w:r>
        <w:t>3</w:t>
      </w:r>
      <w:r w:rsidR="002D26C3" w:rsidRPr="00BC23B9">
        <w:t>.</w:t>
      </w:r>
      <w:r>
        <w:t>1.1</w:t>
      </w:r>
      <w:r w:rsidR="00EE65B7">
        <w:t>2</w:t>
      </w:r>
      <w:r>
        <w:t xml:space="preserve">. </w:t>
      </w:r>
      <w:r w:rsidR="00C7305A" w:rsidRPr="00BC23B9">
        <w:t>Работодатель обязуется д</w:t>
      </w:r>
      <w:r w:rsidR="002D26C3" w:rsidRPr="00BC23B9">
        <w:t>оводить до сведения работников графики работы (сменности), утвержденные и согласованные в установленном порядке</w:t>
      </w:r>
      <w:r w:rsidR="00C7305A" w:rsidRPr="00BC23B9">
        <w:t>,</w:t>
      </w:r>
      <w:r w:rsidR="002D26C3" w:rsidRPr="00BC23B9">
        <w:t xml:space="preserve"> не позже, чем за м</w:t>
      </w:r>
      <w:r w:rsidR="002D26C3" w:rsidRPr="00BC23B9">
        <w:t>е</w:t>
      </w:r>
      <w:r w:rsidR="002D26C3" w:rsidRPr="00BC23B9">
        <w:t>сяц до их введения в действие. (ст. 103 ТК РФ).</w:t>
      </w:r>
    </w:p>
    <w:p w:rsidR="006F2B5E" w:rsidRDefault="00C7305A" w:rsidP="006F2B5E">
      <w:pPr>
        <w:ind w:firstLine="567"/>
        <w:jc w:val="both"/>
      </w:pPr>
      <w:r w:rsidRPr="00BC23B9">
        <w:t>3.1.1</w:t>
      </w:r>
      <w:r w:rsidR="00EE65B7">
        <w:t>3</w:t>
      </w:r>
      <w:r w:rsidRPr="00BC23B9">
        <w:t>. Предоставление ежегодных основного и дополнительных оплачиваемых отпу</w:t>
      </w:r>
      <w:r w:rsidRPr="00BC23B9">
        <w:t>с</w:t>
      </w:r>
      <w:r w:rsidRPr="00BC23B9">
        <w:t>ков осуществляется, как правило, по окончании учебного года, в летний период, работод</w:t>
      </w:r>
      <w:r w:rsidRPr="00BC23B9">
        <w:t>а</w:t>
      </w:r>
      <w:r w:rsidRPr="00BC23B9">
        <w:t>тель, с учетом мнения профкома, утверждают не позднее, чем за две недели до наступления календарного года, график отпусков в порядке, установленном статьей 372 ТК РФ для пр</w:t>
      </w:r>
      <w:r w:rsidRPr="00BC23B9">
        <w:t>и</w:t>
      </w:r>
      <w:r w:rsidRPr="00BC23B9">
        <w:t>нятая локальных нормативных актов.</w:t>
      </w:r>
    </w:p>
    <w:p w:rsidR="006B1EF0" w:rsidRDefault="00E65724" w:rsidP="006F2B5E">
      <w:pPr>
        <w:ind w:firstLine="567"/>
        <w:jc w:val="both"/>
      </w:pPr>
      <w:r w:rsidRPr="006F2B5E">
        <w:t>3</w:t>
      </w:r>
      <w:r w:rsidR="002D26C3" w:rsidRPr="006F2B5E">
        <w:t>.</w:t>
      </w:r>
      <w:r w:rsidRPr="006F2B5E">
        <w:t>1.1</w:t>
      </w:r>
      <w:r w:rsidR="00EE65B7">
        <w:t>4</w:t>
      </w:r>
      <w:r w:rsidR="002D26C3" w:rsidRPr="006F2B5E">
        <w:t>.</w:t>
      </w:r>
      <w:r w:rsidR="006F2B5E" w:rsidRPr="006F2B5E">
        <w:t xml:space="preserve"> Режим рабочего времени работников в каникулярное время регулируется л</w:t>
      </w:r>
      <w:r w:rsidR="006F2B5E" w:rsidRPr="006F2B5E">
        <w:t>о</w:t>
      </w:r>
      <w:r w:rsidR="006F2B5E" w:rsidRPr="006F2B5E">
        <w:t>кальными нормативными актами техникума и графиками работ (дежурств), с указанием их характера и особенностей</w:t>
      </w:r>
      <w:r w:rsidR="006B1EF0">
        <w:t xml:space="preserve">. </w:t>
      </w:r>
    </w:p>
    <w:p w:rsidR="002442DE" w:rsidRDefault="006F2B5E" w:rsidP="006F2B5E">
      <w:pPr>
        <w:ind w:firstLine="567"/>
        <w:jc w:val="both"/>
      </w:pPr>
      <w:r w:rsidRPr="006F2B5E">
        <w:t xml:space="preserve"> </w:t>
      </w:r>
      <w:r>
        <w:t>3.1.1</w:t>
      </w:r>
      <w:r w:rsidR="00EE65B7">
        <w:t>5</w:t>
      </w:r>
      <w:r>
        <w:t xml:space="preserve">. </w:t>
      </w:r>
      <w:r w:rsidRPr="006F2B5E">
        <w:t xml:space="preserve">Периоды каникулярного времени, установленные для </w:t>
      </w:r>
      <w:r>
        <w:t xml:space="preserve">студентов техникума, и не совпадающие для педагогических работников и иных работников с установленными им соответственно ежегодными </w:t>
      </w:r>
      <w:r w:rsidR="002442DE">
        <w:t xml:space="preserve">основными </w:t>
      </w:r>
      <w:r>
        <w:t>удлиненными и ежегодными дополнительными о</w:t>
      </w:r>
      <w:r>
        <w:t>п</w:t>
      </w:r>
      <w:r>
        <w:t>лачиваемыми отпусками, ежегодными основными и ежегодными дополнительными оплач</w:t>
      </w:r>
      <w:r>
        <w:t>и</w:t>
      </w:r>
      <w:r>
        <w:t xml:space="preserve">ваемыми отпусками, являются для них рабочим временем с оплатой труда в соответствии с законодательством РФ (п. 4.1. приказа № 536). </w:t>
      </w:r>
    </w:p>
    <w:p w:rsidR="006F2B5E" w:rsidRDefault="006F2B5E" w:rsidP="006F2B5E">
      <w:pPr>
        <w:ind w:firstLine="567"/>
        <w:jc w:val="both"/>
      </w:pPr>
      <w:r>
        <w:t>3.1.1</w:t>
      </w:r>
      <w:r w:rsidR="00EE65B7">
        <w:t>6</w:t>
      </w:r>
      <w:r>
        <w:t>. Периоды отмены (приостановки) занятий (деятельности организации по реал</w:t>
      </w:r>
      <w:r>
        <w:t>и</w:t>
      </w:r>
      <w:r>
        <w:t>зации образовательной программы) для обучающихся в отдельных группах, либо в целом по техникуму, по санитарно-эпидемиологическим, климатическим и другим основаниям, явл</w:t>
      </w:r>
      <w:r>
        <w:t>я</w:t>
      </w:r>
      <w:r>
        <w:t>ются рабочим временем педагогических работников и иных работников (п. 5.1. приказа № 536).</w:t>
      </w:r>
    </w:p>
    <w:p w:rsidR="00E65724" w:rsidRPr="00BC23B9" w:rsidRDefault="006F2B5E" w:rsidP="00BC23B9">
      <w:pPr>
        <w:ind w:firstLine="567"/>
        <w:jc w:val="both"/>
      </w:pPr>
      <w:r>
        <w:lastRenderedPageBreak/>
        <w:t>3.1.1</w:t>
      </w:r>
      <w:r w:rsidR="00EE65B7">
        <w:t>7</w:t>
      </w:r>
      <w:r>
        <w:t xml:space="preserve">. Работникам, </w:t>
      </w:r>
      <w:r w:rsidR="002D26C3" w:rsidRPr="00BC23B9">
        <w:t xml:space="preserve">в каждом календарном </w:t>
      </w:r>
      <w:r w:rsidR="00E65724" w:rsidRPr="00BC23B9">
        <w:t>году</w:t>
      </w:r>
      <w:r>
        <w:t>,</w:t>
      </w:r>
      <w:r w:rsidR="00E65724" w:rsidRPr="00BC23B9">
        <w:t xml:space="preserve"> п</w:t>
      </w:r>
      <w:r w:rsidR="002D26C3" w:rsidRPr="00BC23B9">
        <w:t>редоставляется основной  оплач</w:t>
      </w:r>
      <w:r w:rsidR="002D26C3" w:rsidRPr="00BC23B9">
        <w:t>и</w:t>
      </w:r>
      <w:r w:rsidR="002D26C3" w:rsidRPr="00BC23B9">
        <w:t>ваемый отпуск</w:t>
      </w:r>
      <w:r w:rsidR="00E65724" w:rsidRPr="00BC23B9">
        <w:t>,</w:t>
      </w:r>
      <w:r w:rsidR="002D26C3" w:rsidRPr="00BC23B9">
        <w:t xml:space="preserve"> с </w:t>
      </w:r>
      <w:r w:rsidR="00E65724" w:rsidRPr="00BC23B9">
        <w:t xml:space="preserve">сохранением </w:t>
      </w:r>
      <w:r w:rsidR="002D26C3" w:rsidRPr="00BC23B9">
        <w:t>места работы (должности) и среднего  за</w:t>
      </w:r>
      <w:r w:rsidR="00E65724" w:rsidRPr="00BC23B9">
        <w:t xml:space="preserve">работка, </w:t>
      </w:r>
      <w:r w:rsidR="002D26C3" w:rsidRPr="00BC23B9">
        <w:t>продолж</w:t>
      </w:r>
      <w:r w:rsidR="002D26C3" w:rsidRPr="00BC23B9">
        <w:t>и</w:t>
      </w:r>
      <w:r w:rsidR="002D26C3" w:rsidRPr="00BC23B9">
        <w:t>тельностью:</w:t>
      </w:r>
    </w:p>
    <w:p w:rsidR="002D26C3" w:rsidRPr="006E538F" w:rsidRDefault="00E65724" w:rsidP="00BC23B9">
      <w:pPr>
        <w:ind w:firstLine="567"/>
        <w:jc w:val="both"/>
      </w:pPr>
      <w:r w:rsidRPr="006E538F">
        <w:t xml:space="preserve">- </w:t>
      </w:r>
      <w:r w:rsidR="002D26C3" w:rsidRPr="006E538F">
        <w:t>5</w:t>
      </w:r>
      <w:r w:rsidRPr="006E538F">
        <w:t>6 календарных дней  - директору</w:t>
      </w:r>
      <w:r w:rsidR="00B679EE">
        <w:t>,</w:t>
      </w:r>
      <w:r w:rsidR="002D26C3" w:rsidRPr="006E538F">
        <w:t xml:space="preserve"> заместител</w:t>
      </w:r>
      <w:r w:rsidR="00B679EE">
        <w:t>ю</w:t>
      </w:r>
      <w:r w:rsidR="002D26C3" w:rsidRPr="006E538F">
        <w:t xml:space="preserve"> директора</w:t>
      </w:r>
      <w:r w:rsidR="006E538F" w:rsidRPr="006E538F">
        <w:t xml:space="preserve"> по воспитательной работе, </w:t>
      </w:r>
      <w:r w:rsidR="00B679EE" w:rsidRPr="006E538F">
        <w:t>заместител</w:t>
      </w:r>
      <w:r w:rsidR="00B679EE">
        <w:t>ю</w:t>
      </w:r>
      <w:r w:rsidR="00B679EE" w:rsidRPr="006E538F">
        <w:t xml:space="preserve"> директора </w:t>
      </w:r>
      <w:r w:rsidR="00B679EE">
        <w:t xml:space="preserve">по </w:t>
      </w:r>
      <w:r w:rsidR="006E538F" w:rsidRPr="006E538F">
        <w:t>учебно – методической работе</w:t>
      </w:r>
      <w:r w:rsidR="00B679EE">
        <w:t>,</w:t>
      </w:r>
      <w:r w:rsidR="002D26C3" w:rsidRPr="006E538F">
        <w:t xml:space="preserve"> заведующ</w:t>
      </w:r>
      <w:r w:rsidRPr="006E538F">
        <w:t>ему учеб</w:t>
      </w:r>
      <w:r w:rsidR="00B679EE">
        <w:t>но-производственной практикой,</w:t>
      </w:r>
      <w:r w:rsidRPr="006E538F">
        <w:t xml:space="preserve"> заведующему по профориентационной работе</w:t>
      </w:r>
      <w:r w:rsidR="00B679EE">
        <w:t>,</w:t>
      </w:r>
      <w:r w:rsidRPr="006E538F">
        <w:t xml:space="preserve"> заве</w:t>
      </w:r>
      <w:r w:rsidR="00B679EE">
        <w:t>дующим отделениями,</w:t>
      </w:r>
      <w:r w:rsidRPr="006E538F">
        <w:t xml:space="preserve"> </w:t>
      </w:r>
      <w:r w:rsidR="008835EA" w:rsidRPr="006E538F">
        <w:t>заведующему учебной ча</w:t>
      </w:r>
      <w:r w:rsidR="006E538F" w:rsidRPr="006E538F">
        <w:t>стью, старшему мастеру,</w:t>
      </w:r>
      <w:r w:rsidR="008835EA" w:rsidRPr="006E538F">
        <w:t xml:space="preserve"> тьютору</w:t>
      </w:r>
      <w:r w:rsidR="00B679EE">
        <w:t>,</w:t>
      </w:r>
      <w:r w:rsidR="008835EA" w:rsidRPr="006E538F">
        <w:t xml:space="preserve"> </w:t>
      </w:r>
      <w:r w:rsidR="002D26C3" w:rsidRPr="006E538F">
        <w:t>преподавателям</w:t>
      </w:r>
      <w:r w:rsidR="006E538F" w:rsidRPr="006E538F">
        <w:t>,</w:t>
      </w:r>
      <w:r w:rsidR="002D26C3" w:rsidRPr="006E538F">
        <w:t xml:space="preserve"> </w:t>
      </w:r>
      <w:r w:rsidR="006E538F" w:rsidRPr="006E538F">
        <w:t>преподавател</w:t>
      </w:r>
      <w:r w:rsidR="00B679EE">
        <w:t>ям</w:t>
      </w:r>
      <w:r w:rsidR="006E538F" w:rsidRPr="006E538F">
        <w:t xml:space="preserve">-организаторам ОБЖ, </w:t>
      </w:r>
      <w:r w:rsidR="002D26C3" w:rsidRPr="006E538F">
        <w:t>методистам</w:t>
      </w:r>
      <w:r w:rsidR="006E538F" w:rsidRPr="006E538F">
        <w:t>, методисту по здоровьесберегающим те</w:t>
      </w:r>
      <w:r w:rsidR="006E538F" w:rsidRPr="006E538F">
        <w:t>х</w:t>
      </w:r>
      <w:r w:rsidR="006E538F" w:rsidRPr="006E538F">
        <w:t>нологиям,</w:t>
      </w:r>
      <w:r w:rsidR="002D26C3" w:rsidRPr="006E538F">
        <w:t xml:space="preserve"> руководителю физвоспитания</w:t>
      </w:r>
      <w:r w:rsidR="00B679EE">
        <w:t>,</w:t>
      </w:r>
      <w:r w:rsidR="002D26C3" w:rsidRPr="006E538F">
        <w:t xml:space="preserve"> </w:t>
      </w:r>
      <w:r w:rsidR="00F4558B" w:rsidRPr="006E538F">
        <w:t>руководителю технопарка «Кванториум»</w:t>
      </w:r>
      <w:r w:rsidR="006E538F" w:rsidRPr="006E538F">
        <w:t>, замест</w:t>
      </w:r>
      <w:r w:rsidR="006E538F" w:rsidRPr="006E538F">
        <w:t>и</w:t>
      </w:r>
      <w:r w:rsidR="006E538F" w:rsidRPr="006E538F">
        <w:t>телю руководителя технопарка «Кванториум» - заведующему по образовательной деятельн</w:t>
      </w:r>
      <w:r w:rsidR="006E538F" w:rsidRPr="006E538F">
        <w:t>о</w:t>
      </w:r>
      <w:r w:rsidR="006E538F" w:rsidRPr="006E538F">
        <w:t>сти,</w:t>
      </w:r>
      <w:r w:rsidR="00F4558B" w:rsidRPr="006E538F">
        <w:t xml:space="preserve"> </w:t>
      </w:r>
      <w:r w:rsidR="002D26C3" w:rsidRPr="006E538F">
        <w:t>воспитател</w:t>
      </w:r>
      <w:r w:rsidR="006E538F" w:rsidRPr="006E538F">
        <w:t>ям,</w:t>
      </w:r>
      <w:r w:rsidR="008835EA" w:rsidRPr="006E538F">
        <w:t xml:space="preserve"> </w:t>
      </w:r>
      <w:r w:rsidR="002D26C3" w:rsidRPr="006E538F">
        <w:t>заведующе</w:t>
      </w:r>
      <w:r w:rsidR="008835EA" w:rsidRPr="006E538F">
        <w:t xml:space="preserve">му учебно-производственными </w:t>
      </w:r>
      <w:r w:rsidR="002D26C3" w:rsidRPr="006E538F">
        <w:t>мастерскими</w:t>
      </w:r>
      <w:r w:rsidR="00B679EE">
        <w:t>,</w:t>
      </w:r>
      <w:r w:rsidR="008835EA" w:rsidRPr="006E538F">
        <w:t xml:space="preserve"> </w:t>
      </w:r>
      <w:r w:rsidR="002D26C3" w:rsidRPr="006E538F">
        <w:t>мастерам прои</w:t>
      </w:r>
      <w:r w:rsidR="002D26C3" w:rsidRPr="006E538F">
        <w:t>з</w:t>
      </w:r>
      <w:r w:rsidR="002D26C3" w:rsidRPr="006E538F">
        <w:t>водственного обуче</w:t>
      </w:r>
      <w:r w:rsidR="00F4558B" w:rsidRPr="006E538F">
        <w:t>ния</w:t>
      </w:r>
      <w:r w:rsidR="00B679EE">
        <w:t>,</w:t>
      </w:r>
      <w:r w:rsidR="008835EA" w:rsidRPr="006E538F">
        <w:t xml:space="preserve"> </w:t>
      </w:r>
      <w:r w:rsidR="002D26C3" w:rsidRPr="006E538F">
        <w:t xml:space="preserve">педагогам </w:t>
      </w:r>
      <w:r w:rsidR="00F4558B" w:rsidRPr="006E538F">
        <w:t>–</w:t>
      </w:r>
      <w:r w:rsidR="002D26C3" w:rsidRPr="006E538F">
        <w:t xml:space="preserve"> психологам</w:t>
      </w:r>
      <w:r w:rsidR="00B679EE">
        <w:t>,</w:t>
      </w:r>
      <w:r w:rsidR="00F4558B" w:rsidRPr="006E538F">
        <w:t xml:space="preserve"> педагогам-организаторам</w:t>
      </w:r>
      <w:r w:rsidR="00B679EE">
        <w:t>,</w:t>
      </w:r>
      <w:r w:rsidR="00F4558B" w:rsidRPr="006E538F">
        <w:t xml:space="preserve"> </w:t>
      </w:r>
      <w:r w:rsidR="006E538F" w:rsidRPr="006E538F">
        <w:t>социальным п</w:t>
      </w:r>
      <w:r w:rsidR="006E538F" w:rsidRPr="006E538F">
        <w:t>е</w:t>
      </w:r>
      <w:r w:rsidR="006E538F" w:rsidRPr="006E538F">
        <w:t>дагогам,</w:t>
      </w:r>
      <w:r w:rsidR="00B679EE">
        <w:t xml:space="preserve"> </w:t>
      </w:r>
      <w:r w:rsidR="00B967C9" w:rsidRPr="006E538F">
        <w:t>педагогам-библиотекарям</w:t>
      </w:r>
      <w:r w:rsidR="00B679EE">
        <w:t>,</w:t>
      </w:r>
      <w:r w:rsidR="00B967C9" w:rsidRPr="006E538F">
        <w:t xml:space="preserve"> </w:t>
      </w:r>
      <w:r w:rsidR="00F4558B" w:rsidRPr="006E538F">
        <w:t>педагогам дополнительного образования</w:t>
      </w:r>
      <w:r w:rsidR="006E538F" w:rsidRPr="006E538F">
        <w:t>, педагогу д</w:t>
      </w:r>
      <w:r w:rsidR="006E538F" w:rsidRPr="006E538F">
        <w:t>о</w:t>
      </w:r>
      <w:r w:rsidR="006E538F" w:rsidRPr="006E538F">
        <w:t>полнительного образования по направлению «Квантошахматы»</w:t>
      </w:r>
      <w:r w:rsidR="00B679EE">
        <w:t>,</w:t>
      </w:r>
      <w:r w:rsidR="00F4558B" w:rsidRPr="006E538F">
        <w:t xml:space="preserve"> учителям математики и ан</w:t>
      </w:r>
      <w:r w:rsidR="00F4558B" w:rsidRPr="006E538F">
        <w:t>г</w:t>
      </w:r>
      <w:r w:rsidR="00F4558B" w:rsidRPr="006E538F">
        <w:t>лийского языка</w:t>
      </w:r>
      <w:r w:rsidR="00B679EE">
        <w:t>,</w:t>
      </w:r>
      <w:r w:rsidR="002D26C3" w:rsidRPr="006E538F">
        <w:t xml:space="preserve"> заведующ</w:t>
      </w:r>
      <w:r w:rsidR="00F4558B" w:rsidRPr="006E538F">
        <w:t>и</w:t>
      </w:r>
      <w:r w:rsidR="002D26C3" w:rsidRPr="006E538F">
        <w:t>м</w:t>
      </w:r>
      <w:r w:rsidR="00F4558B" w:rsidRPr="006E538F">
        <w:t xml:space="preserve"> </w:t>
      </w:r>
      <w:r w:rsidR="002D26C3" w:rsidRPr="006E538F">
        <w:t xml:space="preserve">мастерскими. </w:t>
      </w:r>
    </w:p>
    <w:p w:rsidR="002D26C3" w:rsidRPr="006E538F" w:rsidRDefault="002D26C3" w:rsidP="00BC23B9">
      <w:pPr>
        <w:ind w:firstLine="567"/>
        <w:jc w:val="both"/>
      </w:pPr>
      <w:r w:rsidRPr="006E538F">
        <w:tab/>
        <w:t>-  30 календарных дней</w:t>
      </w:r>
      <w:r w:rsidR="00B967C9" w:rsidRPr="006E538F">
        <w:t xml:space="preserve"> – </w:t>
      </w:r>
      <w:r w:rsidRPr="006E538F">
        <w:t>инвалидам;</w:t>
      </w:r>
    </w:p>
    <w:p w:rsidR="002D26C3" w:rsidRPr="006E538F" w:rsidRDefault="00B967C9" w:rsidP="00BC23B9">
      <w:pPr>
        <w:ind w:firstLine="567"/>
        <w:jc w:val="both"/>
      </w:pPr>
      <w:r w:rsidRPr="006E538F">
        <w:tab/>
        <w:t>-  31 календарный день –</w:t>
      </w:r>
      <w:r w:rsidR="002D26C3" w:rsidRPr="006E538F">
        <w:t xml:space="preserve"> работникам</w:t>
      </w:r>
      <w:r w:rsidRPr="006E538F">
        <w:t>,</w:t>
      </w:r>
      <w:r w:rsidR="002D26C3" w:rsidRPr="006E538F">
        <w:t xml:space="preserve"> в возрасте до </w:t>
      </w:r>
      <w:r w:rsidRPr="006E538F">
        <w:t>1</w:t>
      </w:r>
      <w:r w:rsidR="002D26C3" w:rsidRPr="006E538F">
        <w:t>8 лет;</w:t>
      </w:r>
    </w:p>
    <w:p w:rsidR="00B967C9" w:rsidRPr="00BC23B9" w:rsidRDefault="002D26C3" w:rsidP="00BC23B9">
      <w:pPr>
        <w:ind w:firstLine="567"/>
        <w:jc w:val="both"/>
      </w:pPr>
      <w:r w:rsidRPr="006E538F">
        <w:tab/>
        <w:t>-  28 календарных дней</w:t>
      </w:r>
      <w:r w:rsidR="00B967C9" w:rsidRPr="006E538F">
        <w:t xml:space="preserve"> – иным </w:t>
      </w:r>
      <w:r w:rsidRPr="006E538F">
        <w:t>категориям работников.</w:t>
      </w:r>
    </w:p>
    <w:p w:rsidR="006F2B5E" w:rsidRDefault="00B967C9" w:rsidP="00BC23B9">
      <w:pPr>
        <w:ind w:firstLine="567"/>
        <w:jc w:val="both"/>
      </w:pPr>
      <w:r w:rsidRPr="00BC23B9">
        <w:t>3</w:t>
      </w:r>
      <w:r w:rsidR="002D26C3" w:rsidRPr="00BC23B9">
        <w:t>.</w:t>
      </w:r>
      <w:r w:rsidRPr="00BC23B9">
        <w:t>1.</w:t>
      </w:r>
      <w:r w:rsidR="00EE65B7">
        <w:t>18</w:t>
      </w:r>
      <w:r w:rsidR="002D26C3" w:rsidRPr="00BC23B9">
        <w:t xml:space="preserve">. </w:t>
      </w:r>
      <w:r w:rsidR="006F2B5E">
        <w:t>Работодатель предоставляет ежегодный дополнительный оплачиваемый отпуск, присоединяемый к основному оплачиваемому отпуску, за сложность и напряженность раб</w:t>
      </w:r>
      <w:r w:rsidR="006F2B5E">
        <w:t>о</w:t>
      </w:r>
      <w:r w:rsidR="006F2B5E">
        <w:t>ты:</w:t>
      </w:r>
    </w:p>
    <w:p w:rsidR="006F2B5E" w:rsidRDefault="006F2B5E" w:rsidP="00BC23B9">
      <w:pPr>
        <w:ind w:firstLine="567"/>
        <w:jc w:val="both"/>
      </w:pPr>
      <w:r>
        <w:t>- заместителю директора по ФЭД – 7</w:t>
      </w:r>
      <w:r w:rsidR="006E2B9C">
        <w:t xml:space="preserve"> </w:t>
      </w:r>
      <w:r>
        <w:t xml:space="preserve">календарных дней; </w:t>
      </w:r>
    </w:p>
    <w:p w:rsidR="006F2B5E" w:rsidRDefault="006F2B5E" w:rsidP="00BC23B9">
      <w:pPr>
        <w:ind w:firstLine="567"/>
        <w:jc w:val="both"/>
      </w:pPr>
      <w:r>
        <w:t>- начальнику отдела кадров – 7 календарных дней;</w:t>
      </w:r>
    </w:p>
    <w:p w:rsidR="006F2B5E" w:rsidRDefault="006F2B5E" w:rsidP="00BC23B9">
      <w:pPr>
        <w:ind w:firstLine="567"/>
        <w:jc w:val="both"/>
      </w:pPr>
      <w:r>
        <w:t>- водителю автомобиля – 3 календарных дней.</w:t>
      </w:r>
    </w:p>
    <w:p w:rsidR="00B967C9" w:rsidRPr="00BC23B9" w:rsidRDefault="00ED09BB" w:rsidP="00BC23B9">
      <w:pPr>
        <w:ind w:firstLine="567"/>
        <w:jc w:val="both"/>
      </w:pPr>
      <w:r>
        <w:t>3.1.1</w:t>
      </w:r>
      <w:r w:rsidR="00EE65B7">
        <w:t>9</w:t>
      </w:r>
      <w:r>
        <w:t xml:space="preserve">. </w:t>
      </w:r>
      <w:r w:rsidR="002D26C3" w:rsidRPr="00BC23B9">
        <w:t>По письменному заявлению работника</w:t>
      </w:r>
      <w:r w:rsidR="00B967C9" w:rsidRPr="00BC23B9">
        <w:t>,</w:t>
      </w:r>
      <w:r w:rsidR="002D26C3" w:rsidRPr="00BC23B9">
        <w:t xml:space="preserve"> часть отпуска, превышающая 28</w:t>
      </w:r>
      <w:r w:rsidR="006E2B9C">
        <w:t xml:space="preserve"> </w:t>
      </w:r>
      <w:r w:rsidR="002D26C3" w:rsidRPr="00BC23B9">
        <w:t>кале</w:t>
      </w:r>
      <w:r w:rsidR="002D26C3" w:rsidRPr="00BC23B9">
        <w:t>н</w:t>
      </w:r>
      <w:r w:rsidR="002D26C3" w:rsidRPr="00BC23B9">
        <w:t xml:space="preserve">дарных </w:t>
      </w:r>
      <w:r w:rsidR="00B967C9" w:rsidRPr="00BC23B9">
        <w:t xml:space="preserve">дней, </w:t>
      </w:r>
      <w:r w:rsidR="002D26C3" w:rsidRPr="00BC23B9">
        <w:t>может быть заменена денежной компенсацией (статья 126 ТК РФ).</w:t>
      </w:r>
      <w:bookmarkStart w:id="3" w:name="sub_614"/>
    </w:p>
    <w:p w:rsidR="00A512E6" w:rsidRPr="00BC23B9" w:rsidRDefault="00B967C9" w:rsidP="00BC23B9">
      <w:pPr>
        <w:ind w:firstLine="567"/>
        <w:jc w:val="both"/>
        <w:rPr>
          <w:color w:val="000000"/>
        </w:rPr>
      </w:pPr>
      <w:r w:rsidRPr="00BC23B9">
        <w:t>3.1</w:t>
      </w:r>
      <w:r w:rsidR="002D26C3" w:rsidRPr="00BC23B9">
        <w:t>.</w:t>
      </w:r>
      <w:r w:rsidR="00EE65B7">
        <w:t>20</w:t>
      </w:r>
      <w:r w:rsidRPr="00BC23B9">
        <w:t xml:space="preserve">. </w:t>
      </w:r>
      <w:r w:rsidR="002D26C3" w:rsidRPr="00BC23B9">
        <w:t xml:space="preserve"> </w:t>
      </w:r>
      <w:r w:rsidR="002D26C3" w:rsidRPr="00BC23B9">
        <w:rPr>
          <w:color w:val="000000"/>
        </w:rPr>
        <w:t>Работодатель обязуется предупреждать работника о времени начала отпуска</w:t>
      </w:r>
      <w:r w:rsidR="00A512E6" w:rsidRPr="00BC23B9">
        <w:rPr>
          <w:color w:val="000000"/>
        </w:rPr>
        <w:t>,</w:t>
      </w:r>
      <w:r w:rsidR="002D26C3" w:rsidRPr="00BC23B9">
        <w:rPr>
          <w:color w:val="000000"/>
        </w:rPr>
        <w:t xml:space="preserve"> не позднее</w:t>
      </w:r>
      <w:r w:rsidR="00A512E6" w:rsidRPr="00BC23B9">
        <w:rPr>
          <w:color w:val="000000"/>
        </w:rPr>
        <w:t>,</w:t>
      </w:r>
      <w:r w:rsidR="002D26C3" w:rsidRPr="00BC23B9">
        <w:rPr>
          <w:color w:val="000000"/>
        </w:rPr>
        <w:t xml:space="preserve"> чем за две недели до его начала (ст. 123 ТК РФ).</w:t>
      </w:r>
    </w:p>
    <w:p w:rsidR="00A512E6" w:rsidRPr="00BC23B9" w:rsidRDefault="00EE65B7" w:rsidP="00BC23B9">
      <w:pPr>
        <w:ind w:firstLine="567"/>
        <w:jc w:val="both"/>
      </w:pPr>
      <w:r>
        <w:rPr>
          <w:color w:val="000000"/>
        </w:rPr>
        <w:t>3.1.21</w:t>
      </w:r>
      <w:r w:rsidR="00A512E6" w:rsidRPr="00BC23B9">
        <w:rPr>
          <w:color w:val="000000"/>
        </w:rPr>
        <w:t xml:space="preserve">. </w:t>
      </w:r>
      <w:r w:rsidR="002D26C3" w:rsidRPr="00BC23B9">
        <w:t>При предоставлении основного ежегодного отпуска педагогическому персоналу за первый год работы в каникулярный период, в том числе до истечения шести месяцев р</w:t>
      </w:r>
      <w:r w:rsidR="002D26C3" w:rsidRPr="00BC23B9">
        <w:t>а</w:t>
      </w:r>
      <w:r w:rsidR="002D26C3" w:rsidRPr="00BC23B9">
        <w:t>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A512E6" w:rsidRPr="00BC23B9" w:rsidRDefault="00A512E6" w:rsidP="00BC23B9">
      <w:pPr>
        <w:ind w:firstLine="567"/>
        <w:jc w:val="both"/>
        <w:rPr>
          <w:color w:val="000000"/>
        </w:rPr>
      </w:pPr>
      <w:r w:rsidRPr="00BC23B9">
        <w:rPr>
          <w:color w:val="000000"/>
        </w:rPr>
        <w:t>3</w:t>
      </w:r>
      <w:r w:rsidR="002D26C3" w:rsidRPr="00BC23B9">
        <w:rPr>
          <w:color w:val="000000"/>
        </w:rPr>
        <w:t>.</w:t>
      </w:r>
      <w:r w:rsidRPr="00BC23B9">
        <w:rPr>
          <w:color w:val="000000"/>
        </w:rPr>
        <w:t>1.</w:t>
      </w:r>
      <w:r w:rsidR="00ED09BB">
        <w:rPr>
          <w:color w:val="000000"/>
        </w:rPr>
        <w:t>2</w:t>
      </w:r>
      <w:r w:rsidR="00EE65B7">
        <w:rPr>
          <w:color w:val="000000"/>
        </w:rPr>
        <w:t>2</w:t>
      </w:r>
      <w:r w:rsidRPr="00BC23B9">
        <w:rPr>
          <w:color w:val="000000"/>
        </w:rPr>
        <w:t>.</w:t>
      </w:r>
      <w:r w:rsidR="002D26C3" w:rsidRPr="00BC23B9">
        <w:rPr>
          <w:color w:val="000000"/>
        </w:rPr>
        <w:t xml:space="preserve"> Профсоюз</w:t>
      </w:r>
      <w:r w:rsidRPr="00BC23B9">
        <w:rPr>
          <w:color w:val="000000"/>
        </w:rPr>
        <w:t xml:space="preserve"> </w:t>
      </w:r>
      <w:r w:rsidR="002D26C3" w:rsidRPr="00BC23B9">
        <w:rPr>
          <w:color w:val="000000"/>
        </w:rPr>
        <w:t xml:space="preserve">обязуется контролировать выполнение графика отпусков </w:t>
      </w:r>
      <w:r w:rsidR="006E538F">
        <w:rPr>
          <w:color w:val="000000"/>
        </w:rPr>
        <w:t>работ</w:t>
      </w:r>
      <w:r w:rsidR="00B679EE">
        <w:rPr>
          <w:color w:val="000000"/>
        </w:rPr>
        <w:t>ни</w:t>
      </w:r>
      <w:r w:rsidR="002D26C3" w:rsidRPr="00BC23B9">
        <w:rPr>
          <w:color w:val="000000"/>
        </w:rPr>
        <w:t>ков.</w:t>
      </w:r>
      <w:bookmarkEnd w:id="3"/>
    </w:p>
    <w:p w:rsidR="00A512E6" w:rsidRPr="00BC23B9" w:rsidRDefault="00A512E6" w:rsidP="00BC23B9">
      <w:pPr>
        <w:ind w:firstLine="567"/>
        <w:jc w:val="both"/>
      </w:pPr>
      <w:r w:rsidRPr="00BC23B9">
        <w:rPr>
          <w:color w:val="000000"/>
        </w:rPr>
        <w:t>3</w:t>
      </w:r>
      <w:r w:rsidR="002D26C3" w:rsidRPr="00BC23B9">
        <w:t>.</w:t>
      </w:r>
      <w:r w:rsidR="00ED09BB">
        <w:t>1.2</w:t>
      </w:r>
      <w:r w:rsidR="00EE65B7">
        <w:t>3</w:t>
      </w:r>
      <w:r w:rsidRPr="00BC23B9">
        <w:t>.</w:t>
      </w:r>
      <w:r w:rsidR="002D26C3" w:rsidRPr="00BC23B9">
        <w:t xml:space="preserve"> Разделение отпуска, предоставление отпуска по частям, перенос отпуска полн</w:t>
      </w:r>
      <w:r w:rsidR="002D26C3" w:rsidRPr="00BC23B9">
        <w:t>о</w:t>
      </w:r>
      <w:r w:rsidRPr="00BC23B9">
        <w:t xml:space="preserve">стью или частично на другой год, </w:t>
      </w:r>
      <w:r w:rsidR="002D26C3" w:rsidRPr="00BC23B9">
        <w:t>может осуществляться только по соглашению между р</w:t>
      </w:r>
      <w:r w:rsidR="002D26C3" w:rsidRPr="00BC23B9">
        <w:t>а</w:t>
      </w:r>
      <w:r w:rsidR="002D26C3" w:rsidRPr="00BC23B9">
        <w:t>ботником и работодателем (ст</w:t>
      </w:r>
      <w:r w:rsidRPr="00BC23B9">
        <w:t xml:space="preserve">. </w:t>
      </w:r>
      <w:r w:rsidR="002D26C3" w:rsidRPr="00BC23B9">
        <w:t>125 ТК РФ).</w:t>
      </w:r>
    </w:p>
    <w:p w:rsidR="00893116" w:rsidRPr="00BC23B9" w:rsidRDefault="00A512E6" w:rsidP="00BC23B9">
      <w:pPr>
        <w:ind w:firstLine="567"/>
        <w:jc w:val="both"/>
      </w:pPr>
      <w:r w:rsidRPr="00BC23B9">
        <w:t>3.</w:t>
      </w:r>
      <w:r w:rsidR="002D26C3" w:rsidRPr="00BC23B9">
        <w:t>1.</w:t>
      </w:r>
      <w:r w:rsidR="00ED09BB">
        <w:t>2</w:t>
      </w:r>
      <w:r w:rsidR="00EE65B7">
        <w:t>4</w:t>
      </w:r>
      <w:r w:rsidRPr="00BC23B9">
        <w:t>.</w:t>
      </w:r>
      <w:r w:rsidR="002D26C3" w:rsidRPr="00BC23B9">
        <w:t xml:space="preserve"> Отзыв работника из отпуска осуществляется по письменному распоряжению р</w:t>
      </w:r>
      <w:r w:rsidR="002D26C3" w:rsidRPr="00BC23B9">
        <w:t>а</w:t>
      </w:r>
      <w:r w:rsidR="002D26C3" w:rsidRPr="00BC23B9">
        <w:t>ботодателя</w:t>
      </w:r>
      <w:r w:rsidRPr="00BC23B9">
        <w:t>,</w:t>
      </w:r>
      <w:r w:rsidR="002D26C3" w:rsidRPr="00BC23B9">
        <w:t xml:space="preserve"> только с согласия работника (ст</w:t>
      </w:r>
      <w:r w:rsidRPr="00BC23B9">
        <w:t xml:space="preserve">. </w:t>
      </w:r>
      <w:r w:rsidR="002D26C3" w:rsidRPr="00BC23B9">
        <w:t>125 ТК РФ). При этом</w:t>
      </w:r>
      <w:r w:rsidRPr="00BC23B9">
        <w:t>,</w:t>
      </w:r>
      <w:r w:rsidR="002D26C3" w:rsidRPr="00BC23B9">
        <w:t xml:space="preserve"> денежные суммы, пр</w:t>
      </w:r>
      <w:r w:rsidR="002D26C3" w:rsidRPr="00BC23B9">
        <w:t>и</w:t>
      </w:r>
      <w:r w:rsidR="002D26C3" w:rsidRPr="00BC23B9">
        <w:t>ходящиеся на дни неиспользованного</w:t>
      </w:r>
      <w:r w:rsidRPr="00BC23B9">
        <w:t xml:space="preserve"> </w:t>
      </w:r>
      <w:r w:rsidR="002D26C3" w:rsidRPr="00BC23B9">
        <w:t>отпуска, направляются на выплату текущей зарабо</w:t>
      </w:r>
      <w:r w:rsidR="002D26C3" w:rsidRPr="00BC23B9">
        <w:t>т</w:t>
      </w:r>
      <w:r w:rsidR="002D26C3" w:rsidRPr="00BC23B9">
        <w:t>ной платы за время работы, а при предоставлении дней отпуска в другое время средний з</w:t>
      </w:r>
      <w:r w:rsidR="002D26C3" w:rsidRPr="00BC23B9">
        <w:t>а</w:t>
      </w:r>
      <w:r w:rsidR="002D26C3" w:rsidRPr="00BC23B9">
        <w:t>работок для их оплаты определяется в установленном порядке.</w:t>
      </w:r>
    </w:p>
    <w:p w:rsidR="00893116" w:rsidRPr="00BC23B9" w:rsidRDefault="00893116" w:rsidP="00BC23B9">
      <w:pPr>
        <w:ind w:firstLine="567"/>
        <w:jc w:val="both"/>
      </w:pPr>
      <w:r w:rsidRPr="00BC23B9">
        <w:t>3.1.2</w:t>
      </w:r>
      <w:r w:rsidR="00EE65B7">
        <w:t>5</w:t>
      </w:r>
      <w:r w:rsidRPr="00BC23B9">
        <w:t>.</w:t>
      </w:r>
      <w:r w:rsidR="002D26C3" w:rsidRPr="00BC23B9">
        <w:t xml:space="preserve"> Оплата отпуска производится не позднее</w:t>
      </w:r>
      <w:r w:rsidRPr="00BC23B9">
        <w:t xml:space="preserve">, чем за три дня, </w:t>
      </w:r>
      <w:r w:rsidR="002D26C3" w:rsidRPr="00BC23B9">
        <w:t>до его начала.</w:t>
      </w:r>
    </w:p>
    <w:p w:rsidR="00ED09BB" w:rsidRDefault="00893116" w:rsidP="00BC23B9">
      <w:pPr>
        <w:ind w:firstLine="567"/>
        <w:jc w:val="both"/>
      </w:pPr>
      <w:r w:rsidRPr="00BC23B9">
        <w:t>3.1.2</w:t>
      </w:r>
      <w:r w:rsidR="00EE65B7">
        <w:t>6</w:t>
      </w:r>
      <w:r w:rsidR="002D26C3" w:rsidRPr="00BC23B9">
        <w:t xml:space="preserve">. </w:t>
      </w:r>
      <w:r w:rsidR="00ED09BB">
        <w:t>Ежегодный оплачиваемый отпуск продлевается в случае временной нетрудосп</w:t>
      </w:r>
      <w:r w:rsidR="00ED09BB">
        <w:t>о</w:t>
      </w:r>
      <w:r w:rsidR="00ED09BB">
        <w:t>собности работника, наступившей во время отпуска. Ежегодный оплачиваемый отпуск по соглашению между работником и работодателем переносится на другой срок при несвоевр</w:t>
      </w:r>
      <w:r w:rsidR="00ED09BB">
        <w:t>е</w:t>
      </w:r>
      <w:r w:rsidR="00ED09BB">
        <w:t xml:space="preserve">менной оплате времени отпуска либо при предупреждении работника о начале отпуска не позднее, чем за 2 недели (ст. 124 ТК РФ). </w:t>
      </w:r>
    </w:p>
    <w:p w:rsidR="00ED09BB" w:rsidRDefault="00ED09BB" w:rsidP="00BC23B9">
      <w:pPr>
        <w:ind w:firstLine="567"/>
        <w:jc w:val="both"/>
      </w:pPr>
      <w:r>
        <w:t>3.1.2</w:t>
      </w:r>
      <w:r w:rsidR="00EE65B7">
        <w:t>7</w:t>
      </w:r>
      <w:r>
        <w:t>. При увольнении, работнику выплачивается денежная компенсация за неиспол</w:t>
      </w:r>
      <w:r>
        <w:t>ь</w:t>
      </w:r>
      <w:r>
        <w:t xml:space="preserve">зованный отпуск пропорционально отработанному времени. </w:t>
      </w:r>
    </w:p>
    <w:p w:rsidR="009B0C74" w:rsidRPr="00BC23B9" w:rsidRDefault="009B0C74" w:rsidP="00BC23B9">
      <w:pPr>
        <w:ind w:firstLine="567"/>
        <w:jc w:val="both"/>
      </w:pPr>
      <w:r w:rsidRPr="00BC23B9">
        <w:t>3.1.2</w:t>
      </w:r>
      <w:r w:rsidR="00EE65B7">
        <w:t>8</w:t>
      </w:r>
      <w:r w:rsidR="002D26C3" w:rsidRPr="00BC23B9">
        <w:t xml:space="preserve">. </w:t>
      </w:r>
      <w:r w:rsidR="002D26C3" w:rsidRPr="00BC23B9">
        <w:rPr>
          <w:color w:val="000000"/>
        </w:rPr>
        <w:t>Работникам  предоставляются  ежегодные  дополнительные  отпуска  в  соотве</w:t>
      </w:r>
      <w:r w:rsidR="002D26C3" w:rsidRPr="00BC23B9">
        <w:rPr>
          <w:color w:val="000000"/>
        </w:rPr>
        <w:t>т</w:t>
      </w:r>
      <w:r w:rsidR="002D26C3" w:rsidRPr="00BC23B9">
        <w:rPr>
          <w:color w:val="000000"/>
        </w:rPr>
        <w:t xml:space="preserve">ствии  с  </w:t>
      </w:r>
      <w:r w:rsidR="002D26C3" w:rsidRPr="00BC23B9">
        <w:t>перечнем  профессий  и  должностей  с  вредными  условиями  труда, работа в кот</w:t>
      </w:r>
      <w:r w:rsidR="002D26C3" w:rsidRPr="00BC23B9">
        <w:t>о</w:t>
      </w:r>
      <w:r w:rsidR="002D26C3" w:rsidRPr="00BC23B9">
        <w:t>рых  дает  право  на  дополнительный  отпуск.</w:t>
      </w:r>
    </w:p>
    <w:p w:rsidR="00FC6D29" w:rsidRPr="00BC23B9" w:rsidRDefault="0040734B" w:rsidP="00BC23B9">
      <w:pPr>
        <w:ind w:firstLine="567"/>
        <w:jc w:val="both"/>
      </w:pPr>
      <w:r w:rsidRPr="00BC23B9">
        <w:lastRenderedPageBreak/>
        <w:t>3.1.2</w:t>
      </w:r>
      <w:r w:rsidR="00EE65B7">
        <w:t>9</w:t>
      </w:r>
      <w:r w:rsidR="002D26C3" w:rsidRPr="00BC23B9">
        <w:t xml:space="preserve">. </w:t>
      </w:r>
      <w:r w:rsidR="00FC6D29" w:rsidRPr="00BC23B9">
        <w:t>Помимо случаев, предусмотренных</w:t>
      </w:r>
      <w:r w:rsidR="00ED09BB">
        <w:t xml:space="preserve"> ст. 128 ТК РФ</w:t>
      </w:r>
      <w:r w:rsidR="00FC6D29" w:rsidRPr="00BC23B9">
        <w:t>, стороны договорились о пр</w:t>
      </w:r>
      <w:r w:rsidR="00FC6D29" w:rsidRPr="00BC23B9">
        <w:t>е</w:t>
      </w:r>
      <w:r w:rsidR="00FC6D29" w:rsidRPr="00BC23B9">
        <w:t>доставлении работникам техникума</w:t>
      </w:r>
      <w:r w:rsidR="006E2B9C">
        <w:t>, при наличии производственных и финансовых возмо</w:t>
      </w:r>
      <w:r w:rsidR="006E2B9C">
        <w:t>ж</w:t>
      </w:r>
      <w:r w:rsidR="006E2B9C">
        <w:t>ностей,</w:t>
      </w:r>
      <w:r w:rsidR="00FC6D29" w:rsidRPr="00BC23B9">
        <w:t xml:space="preserve"> дополнительного оплачиваемого отпуска в следующих случаях:</w:t>
      </w:r>
    </w:p>
    <w:p w:rsidR="002D26C3" w:rsidRPr="00BC23B9" w:rsidRDefault="002D26C3" w:rsidP="00BC23B9">
      <w:pPr>
        <w:ind w:firstLine="567"/>
        <w:jc w:val="both"/>
        <w:rPr>
          <w:color w:val="000000"/>
        </w:rPr>
      </w:pPr>
      <w:r w:rsidRPr="00BC23B9">
        <w:t xml:space="preserve">- </w:t>
      </w:r>
      <w:r w:rsidR="00FC6D29" w:rsidRPr="00BC23B9">
        <w:t xml:space="preserve">в связи </w:t>
      </w:r>
      <w:r w:rsidR="0040734B" w:rsidRPr="00BC23B9">
        <w:rPr>
          <w:color w:val="000000"/>
        </w:rPr>
        <w:t xml:space="preserve">с </w:t>
      </w:r>
      <w:r w:rsidRPr="00BC23B9">
        <w:rPr>
          <w:color w:val="000000"/>
        </w:rPr>
        <w:t>б</w:t>
      </w:r>
      <w:r w:rsidR="0040734B" w:rsidRPr="00BC23B9">
        <w:rPr>
          <w:color w:val="000000"/>
        </w:rPr>
        <w:t xml:space="preserve">ракосочетанием самого работника </w:t>
      </w:r>
      <w:r w:rsidRPr="00BC23B9">
        <w:rPr>
          <w:color w:val="000000"/>
        </w:rPr>
        <w:t>- 3 дня;</w:t>
      </w:r>
    </w:p>
    <w:p w:rsidR="002D26C3" w:rsidRPr="00BC23B9" w:rsidRDefault="002D26C3" w:rsidP="00BC23B9">
      <w:pPr>
        <w:ind w:firstLine="567"/>
        <w:jc w:val="both"/>
        <w:rPr>
          <w:color w:val="000000"/>
        </w:rPr>
      </w:pPr>
      <w:r w:rsidRPr="00BC23B9">
        <w:rPr>
          <w:color w:val="000000"/>
        </w:rPr>
        <w:t>-</w:t>
      </w:r>
      <w:r w:rsidR="00FC6D29" w:rsidRPr="00BC23B9">
        <w:rPr>
          <w:color w:val="000000"/>
        </w:rPr>
        <w:t xml:space="preserve"> </w:t>
      </w:r>
      <w:r w:rsidR="00FC6D29" w:rsidRPr="00BC23B9">
        <w:t>в связи</w:t>
      </w:r>
      <w:r w:rsidRPr="00BC23B9">
        <w:rPr>
          <w:color w:val="000000"/>
        </w:rPr>
        <w:t xml:space="preserve"> со смертью близких родственников (родители, дети, братья и сестры</w:t>
      </w:r>
      <w:r w:rsidR="0040734B" w:rsidRPr="00BC23B9">
        <w:rPr>
          <w:color w:val="000000"/>
        </w:rPr>
        <w:t>, бабушки и дедушки, внуки</w:t>
      </w:r>
      <w:r w:rsidRPr="00BC23B9">
        <w:rPr>
          <w:color w:val="000000"/>
        </w:rPr>
        <w:t>) - 3 дня;</w:t>
      </w:r>
    </w:p>
    <w:p w:rsidR="00ED09BB" w:rsidRDefault="002D26C3" w:rsidP="00BC23B9">
      <w:pPr>
        <w:ind w:firstLine="567"/>
        <w:jc w:val="both"/>
        <w:rPr>
          <w:color w:val="000000"/>
        </w:rPr>
      </w:pPr>
      <w:r w:rsidRPr="00BC23B9">
        <w:rPr>
          <w:color w:val="000000"/>
        </w:rPr>
        <w:t xml:space="preserve">- </w:t>
      </w:r>
      <w:r w:rsidR="00FC6D29" w:rsidRPr="00BC23B9">
        <w:t xml:space="preserve">в связи </w:t>
      </w:r>
      <w:r w:rsidR="00ED09BB">
        <w:rPr>
          <w:color w:val="000000"/>
        </w:rPr>
        <w:t>с рождением ребенка - 3 дня;</w:t>
      </w:r>
    </w:p>
    <w:p w:rsidR="00ED09BB" w:rsidRDefault="00ED09BB" w:rsidP="00BC23B9">
      <w:pPr>
        <w:ind w:firstLine="567"/>
        <w:jc w:val="both"/>
      </w:pPr>
      <w:r>
        <w:t>- 1 сентября – одному из родителей (законных представителей) детей, обучающихся в начальной школе (1-4 класс) - 1 рабочий день;</w:t>
      </w:r>
    </w:p>
    <w:p w:rsidR="0040734B" w:rsidRPr="00BC23B9" w:rsidRDefault="00ED09BB" w:rsidP="00BC23B9">
      <w:pPr>
        <w:ind w:firstLine="567"/>
        <w:jc w:val="both"/>
        <w:rPr>
          <w:color w:val="000000"/>
        </w:rPr>
      </w:pPr>
      <w:r>
        <w:t>- 25 мая – одному из родителей (законных представителей) детей - выпускников общ</w:t>
      </w:r>
      <w:r>
        <w:t>е</w:t>
      </w:r>
      <w:r>
        <w:t>образовательных учреждений - 1 рабочий день;</w:t>
      </w:r>
    </w:p>
    <w:p w:rsidR="002D26C3" w:rsidRPr="00BC23B9" w:rsidRDefault="00EE65B7" w:rsidP="00BC23B9">
      <w:pPr>
        <w:ind w:firstLine="567"/>
        <w:jc w:val="both"/>
      </w:pPr>
      <w:r>
        <w:t>3.1.30</w:t>
      </w:r>
      <w:r w:rsidR="002D26C3" w:rsidRPr="00BC23B9">
        <w:t>.</w:t>
      </w:r>
      <w:r w:rsidR="002D26C3" w:rsidRPr="00BC23B9">
        <w:rPr>
          <w:b/>
        </w:rPr>
        <w:t xml:space="preserve"> </w:t>
      </w:r>
      <w:r w:rsidR="002D26C3" w:rsidRPr="00BC23B9">
        <w:t xml:space="preserve"> Для  работников, имеющих  двух  или  более  де</w:t>
      </w:r>
      <w:r w:rsidR="0040734B" w:rsidRPr="00BC23B9">
        <w:t>тей,</w:t>
      </w:r>
      <w:r w:rsidR="002D26C3" w:rsidRPr="00BC23B9">
        <w:t xml:space="preserve"> в возрасте до 14  лет, р</w:t>
      </w:r>
      <w:r w:rsidR="002D26C3" w:rsidRPr="00BC23B9">
        <w:t>а</w:t>
      </w:r>
      <w:r w:rsidR="002D26C3" w:rsidRPr="00BC23B9">
        <w:t>ботникам, имеющим ребенка-инвалида в  возрасте до 18 лет, одинокой  матери, воспит</w:t>
      </w:r>
      <w:r w:rsidR="002D26C3" w:rsidRPr="00BC23B9">
        <w:t>ы</w:t>
      </w:r>
      <w:r w:rsidR="002D26C3" w:rsidRPr="00BC23B9">
        <w:t>вающей  ребенка  в  возрасте  до  14  лет, отцу, воспитывающему ребенка  в  возрасте  до  14  лет  без  матери</w:t>
      </w:r>
      <w:r w:rsidR="0040734B" w:rsidRPr="00BC23B9">
        <w:t>,</w:t>
      </w:r>
      <w:r w:rsidR="002D26C3" w:rsidRPr="00BC23B9">
        <w:t xml:space="preserve"> устанавливается ежегодный дополнительный  отпуск  без сохранения зар</w:t>
      </w:r>
      <w:r w:rsidR="002D26C3" w:rsidRPr="00BC23B9">
        <w:t>а</w:t>
      </w:r>
      <w:r w:rsidR="002D26C3" w:rsidRPr="00BC23B9">
        <w:t>ботной пла</w:t>
      </w:r>
      <w:r w:rsidR="0040734B" w:rsidRPr="00BC23B9">
        <w:t>ты,</w:t>
      </w:r>
      <w:r w:rsidR="002D26C3" w:rsidRPr="00BC23B9">
        <w:t xml:space="preserve"> в </w:t>
      </w:r>
      <w:r w:rsidR="0040734B" w:rsidRPr="00BC23B9">
        <w:t xml:space="preserve">удобное </w:t>
      </w:r>
      <w:r w:rsidR="002D26C3" w:rsidRPr="00BC23B9">
        <w:t>для них время</w:t>
      </w:r>
      <w:r w:rsidR="0040734B" w:rsidRPr="00BC23B9">
        <w:t>,</w:t>
      </w:r>
      <w:r w:rsidR="002D26C3" w:rsidRPr="00BC23B9">
        <w:t xml:space="preserve"> продолжительностью до 14</w:t>
      </w:r>
      <w:r w:rsidR="0040734B" w:rsidRPr="00BC23B9">
        <w:t xml:space="preserve"> календарных дней. </w:t>
      </w:r>
      <w:r w:rsidR="0040734B" w:rsidRPr="00BC23B9">
        <w:rPr>
          <w:color w:val="000000"/>
          <w:shd w:val="clear" w:color="auto" w:fill="FFFFFF"/>
        </w:rPr>
        <w:t>Ук</w:t>
      </w:r>
      <w:r w:rsidR="0040734B" w:rsidRPr="00BC23B9">
        <w:rPr>
          <w:color w:val="000000"/>
          <w:shd w:val="clear" w:color="auto" w:fill="FFFFFF"/>
        </w:rPr>
        <w:t>а</w:t>
      </w:r>
      <w:r w:rsidR="0040734B" w:rsidRPr="00BC23B9">
        <w:rPr>
          <w:color w:val="000000"/>
          <w:shd w:val="clear" w:color="auto" w:fill="FFFFFF"/>
        </w:rPr>
        <w:t>занный отпуск по письменному заявлению работника может быть присоединен к ежегодн</w:t>
      </w:r>
      <w:r w:rsidR="0040734B" w:rsidRPr="00BC23B9">
        <w:rPr>
          <w:color w:val="000000"/>
          <w:shd w:val="clear" w:color="auto" w:fill="FFFFFF"/>
        </w:rPr>
        <w:t>о</w:t>
      </w:r>
      <w:r w:rsidR="0040734B" w:rsidRPr="00BC23B9">
        <w:rPr>
          <w:color w:val="000000"/>
          <w:shd w:val="clear" w:color="auto" w:fill="FFFFFF"/>
        </w:rPr>
        <w:t>му оплачиваемому отпуску или использован отдельно полностью либо по частям. Перенес</w:t>
      </w:r>
      <w:r w:rsidR="0040734B" w:rsidRPr="00BC23B9">
        <w:rPr>
          <w:color w:val="000000"/>
          <w:shd w:val="clear" w:color="auto" w:fill="FFFFFF"/>
        </w:rPr>
        <w:t>е</w:t>
      </w:r>
      <w:r w:rsidR="0040734B" w:rsidRPr="00BC23B9">
        <w:rPr>
          <w:color w:val="000000"/>
          <w:shd w:val="clear" w:color="auto" w:fill="FFFFFF"/>
        </w:rPr>
        <w:t>ние этого отпуска на следующий рабочий год не допускается</w:t>
      </w:r>
      <w:r w:rsidR="0040734B" w:rsidRPr="00BC23B9">
        <w:t xml:space="preserve"> </w:t>
      </w:r>
      <w:r w:rsidR="002D26C3" w:rsidRPr="00BC23B9">
        <w:t>(ст</w:t>
      </w:r>
      <w:r w:rsidR="0040734B" w:rsidRPr="00BC23B9">
        <w:t xml:space="preserve">. </w:t>
      </w:r>
      <w:r w:rsidR="002D26C3" w:rsidRPr="00BC23B9">
        <w:t>263 ТК РФ).</w:t>
      </w:r>
    </w:p>
    <w:p w:rsidR="00FC6D29" w:rsidRPr="00BC23B9" w:rsidRDefault="00ED09BB" w:rsidP="00BC23B9">
      <w:pPr>
        <w:ind w:firstLine="567"/>
        <w:jc w:val="both"/>
      </w:pPr>
      <w:r>
        <w:t>3.1.</w:t>
      </w:r>
      <w:r w:rsidR="006E2B9C">
        <w:t>3</w:t>
      </w:r>
      <w:r w:rsidR="00EE65B7">
        <w:t>1</w:t>
      </w:r>
      <w:r w:rsidR="00FC6D29" w:rsidRPr="00BC23B9">
        <w:t xml:space="preserve">. </w:t>
      </w:r>
      <w:r w:rsidR="000A3398">
        <w:rPr>
          <w:color w:val="000000"/>
          <w:sz w:val="25"/>
          <w:szCs w:val="25"/>
          <w:shd w:val="clear" w:color="auto" w:fill="FFFFFF"/>
        </w:rPr>
        <w:t>На время прохождения медицинского осмотра, за работниками, обязанными в соответствии с ТК РФ проходить такой осмотр, сохраняется средний заработок по ме</w:t>
      </w:r>
      <w:r w:rsidR="000A3398">
        <w:rPr>
          <w:color w:val="000000"/>
          <w:sz w:val="25"/>
          <w:szCs w:val="25"/>
          <w:shd w:val="clear" w:color="auto" w:fill="FFFFFF"/>
        </w:rPr>
        <w:t>с</w:t>
      </w:r>
      <w:r w:rsidR="000A3398">
        <w:rPr>
          <w:color w:val="000000"/>
          <w:sz w:val="25"/>
          <w:szCs w:val="25"/>
          <w:shd w:val="clear" w:color="auto" w:fill="FFFFFF"/>
        </w:rPr>
        <w:t>ту работы (ст. 185, 185.1 ТК РФ).</w:t>
      </w:r>
    </w:p>
    <w:p w:rsidR="0040734B" w:rsidRPr="00BC23B9" w:rsidRDefault="0040734B" w:rsidP="00BC23B9">
      <w:pPr>
        <w:ind w:firstLine="567"/>
        <w:jc w:val="center"/>
        <w:rPr>
          <w:b/>
          <w:i/>
        </w:rPr>
      </w:pPr>
    </w:p>
    <w:p w:rsidR="00846F82" w:rsidRPr="00BC23B9" w:rsidRDefault="00846F82" w:rsidP="00BC23B9">
      <w:pPr>
        <w:autoSpaceDE w:val="0"/>
        <w:ind w:firstLine="567"/>
        <w:jc w:val="center"/>
        <w:rPr>
          <w:b/>
        </w:rPr>
      </w:pPr>
      <w:r w:rsidRPr="00BC23B9">
        <w:rPr>
          <w:b/>
        </w:rPr>
        <w:t>Раздел 4. Оплата труда работников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.1. Работодатель обязуется: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.1.1 В целях повышения социального статуса работников образования, престижа пед</w:t>
      </w:r>
      <w:r w:rsidR="00846F82" w:rsidRPr="00BC23B9">
        <w:t>а</w:t>
      </w:r>
      <w:r w:rsidR="00846F82" w:rsidRPr="00BC23B9">
        <w:t>гогической профессии и мотивации труда:</w:t>
      </w:r>
    </w:p>
    <w:p w:rsidR="00846F82" w:rsidRPr="00BC23B9" w:rsidRDefault="00846F82" w:rsidP="00BC23B9">
      <w:pPr>
        <w:autoSpaceDE w:val="0"/>
        <w:ind w:firstLine="567"/>
        <w:jc w:val="both"/>
      </w:pPr>
      <w:r w:rsidRPr="00BC23B9">
        <w:t>а)  устанавливать размеры компенсационных и  стимулирующих выплат с учетом мн</w:t>
      </w:r>
      <w:r w:rsidRPr="00BC23B9">
        <w:t>е</w:t>
      </w:r>
      <w:r w:rsidRPr="00BC23B9">
        <w:t>ния профкома;</w:t>
      </w:r>
    </w:p>
    <w:p w:rsidR="00846F82" w:rsidRPr="00BC23B9" w:rsidRDefault="00846F82" w:rsidP="00BC23B9">
      <w:pPr>
        <w:autoSpaceDE w:val="0"/>
        <w:ind w:firstLine="567"/>
        <w:jc w:val="both"/>
      </w:pPr>
      <w:r w:rsidRPr="00BC23B9">
        <w:t>б) оплачивать труд работников в зависимости от личного трудового вклада и качества труда работника, не ограничивая максимальным размером.</w:t>
      </w:r>
    </w:p>
    <w:p w:rsidR="00846F82" w:rsidRPr="00BC23B9" w:rsidRDefault="00846F82" w:rsidP="00BC23B9">
      <w:pPr>
        <w:autoSpaceDE w:val="0"/>
        <w:ind w:firstLine="567"/>
        <w:jc w:val="both"/>
      </w:pPr>
      <w:r w:rsidRPr="00ED09BB">
        <w:t>Примечание:</w:t>
      </w:r>
      <w:r w:rsidRPr="00BC23B9">
        <w:t xml:space="preserve"> размер оплаты труда директора устанавливается Учредителем в трудовом договоре (дополнительном соглашении к трудовому договору).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.1.2. Производить доплаты и надбавки к установленным минимальным окладам из ФОТ в соответствии с Положением об оплате труда работников ГБ ПОУ «ВПТ» (см. Прил</w:t>
      </w:r>
      <w:r w:rsidR="00846F82" w:rsidRPr="00BC23B9">
        <w:t>о</w:t>
      </w:r>
      <w:r w:rsidR="00846F82" w:rsidRPr="00BC23B9">
        <w:t>жение № 1).</w:t>
      </w:r>
    </w:p>
    <w:p w:rsidR="00C44C48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 xml:space="preserve">.1.3. </w:t>
      </w:r>
      <w:r w:rsidR="00C44C48">
        <w:t>Заработная плата</w:t>
      </w:r>
      <w:r w:rsidR="00C44C48" w:rsidRPr="00BC23B9">
        <w:t xml:space="preserve"> выплачивается работникам техникума, за фактически отраб</w:t>
      </w:r>
      <w:r w:rsidR="00C44C48" w:rsidRPr="00BC23B9">
        <w:t>о</w:t>
      </w:r>
      <w:r w:rsidR="00C44C48" w:rsidRPr="00BC23B9">
        <w:t xml:space="preserve">танное время, 7-го и 22-го числа каждого месяца, путем </w:t>
      </w:r>
      <w:r w:rsidR="00C44C48">
        <w:t xml:space="preserve">перечисления денежных средств в кредитную организацию, указанную в заявлении работника. </w:t>
      </w:r>
    </w:p>
    <w:p w:rsidR="00C44C48" w:rsidRDefault="00C44C48" w:rsidP="00BC23B9">
      <w:pPr>
        <w:autoSpaceDE w:val="0"/>
        <w:ind w:firstLine="567"/>
        <w:jc w:val="both"/>
      </w:pPr>
      <w:r>
        <w:t xml:space="preserve">4.1.4. </w:t>
      </w:r>
      <w:r w:rsidR="006E2B9C">
        <w:t>Р</w:t>
      </w:r>
      <w:r>
        <w:t>аботникам ГБ ПОУ «ВПТ» вручается расчетный листок, с указанием составных частей заработной платы, причитающейся ему за соответствующий период; размеров иных сумм, начисленных работнику, в том числе денежной компенсации за нарушение работод</w:t>
      </w:r>
      <w:r>
        <w:t>а</w:t>
      </w:r>
      <w:r>
        <w:t>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размеров и осн</w:t>
      </w:r>
      <w:r>
        <w:t>о</w:t>
      </w:r>
      <w:r>
        <w:t xml:space="preserve">ваний произведенных удержаний;  общей денежной суммы, подлежащей выплате. </w:t>
      </w:r>
    </w:p>
    <w:p w:rsidR="00C44C48" w:rsidRDefault="00C44C48" w:rsidP="00BC23B9">
      <w:pPr>
        <w:autoSpaceDE w:val="0"/>
        <w:ind w:firstLine="567"/>
        <w:jc w:val="both"/>
      </w:pPr>
      <w:r w:rsidRPr="006E2B9C">
        <w:t>Форма расчетного листка утверждается приказом работодателя с учетом мнения про</w:t>
      </w:r>
      <w:r w:rsidRPr="006E2B9C">
        <w:t>ф</w:t>
      </w:r>
      <w:r w:rsidRPr="006E2B9C">
        <w:t>союза.</w:t>
      </w:r>
      <w:r w:rsidRPr="00C44C48">
        <w:t xml:space="preserve"> </w:t>
      </w:r>
    </w:p>
    <w:p w:rsidR="00846F82" w:rsidRPr="00BC23B9" w:rsidRDefault="00846F82" w:rsidP="00BC23B9">
      <w:pPr>
        <w:autoSpaceDE w:val="0"/>
        <w:ind w:firstLine="567"/>
        <w:jc w:val="both"/>
      </w:pPr>
      <w:r w:rsidRPr="00BC23B9">
        <w:t>При совпадении дня выплаты заработной платы с выходными или нерабочим праз</w:t>
      </w:r>
      <w:r w:rsidRPr="00BC23B9">
        <w:t>д</w:t>
      </w:r>
      <w:r w:rsidRPr="00BC23B9">
        <w:t>ничным днем, выплата производится накануне этого дня.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C44C48">
        <w:t>.1.5</w:t>
      </w:r>
      <w:r w:rsidR="00846F82" w:rsidRPr="00BC23B9">
        <w:t>. В случае задолженности по оплате труда, выплачивать зарплату в соответствии со ст. 236 ТК РФ.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.1.</w:t>
      </w:r>
      <w:r w:rsidR="00C44C48">
        <w:t>6</w:t>
      </w:r>
      <w:r w:rsidR="00846F82" w:rsidRPr="00BC23B9">
        <w:t xml:space="preserve">. Производить оплату труда работников, занятых </w:t>
      </w:r>
      <w:r w:rsidR="00752BA1">
        <w:t>на</w:t>
      </w:r>
      <w:r w:rsidR="00846F82" w:rsidRPr="00BC23B9">
        <w:t xml:space="preserve"> работах с вредными и опа</w:t>
      </w:r>
      <w:r w:rsidR="00846F82" w:rsidRPr="00BC23B9">
        <w:t>с</w:t>
      </w:r>
      <w:r w:rsidR="00846F82" w:rsidRPr="00BC23B9">
        <w:t>ными условиями труда, в соответствии с</w:t>
      </w:r>
      <w:r w:rsidR="002466FD">
        <w:t>о специальной оценкой условий труда</w:t>
      </w:r>
      <w:r w:rsidR="00846F82" w:rsidRPr="00BC23B9">
        <w:t>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lastRenderedPageBreak/>
        <w:t>4</w:t>
      </w:r>
      <w:r w:rsidR="00846F82" w:rsidRPr="00BC23B9">
        <w:t>.1.</w:t>
      </w:r>
      <w:r w:rsidR="00C44C48">
        <w:t>7</w:t>
      </w:r>
      <w:r w:rsidR="00846F82" w:rsidRPr="00BC23B9">
        <w:t>. Применять порядок расчета средней заработной платы в соответствии с дейс</w:t>
      </w:r>
      <w:r w:rsidR="00846F82" w:rsidRPr="00BC23B9">
        <w:t>т</w:t>
      </w:r>
      <w:r w:rsidR="00846F82" w:rsidRPr="00BC23B9">
        <w:t>вующим законодательством РФ. Средний заработок для оплаты отпусков и выплаты компе</w:t>
      </w:r>
      <w:r w:rsidR="00846F82" w:rsidRPr="00BC23B9">
        <w:t>н</w:t>
      </w:r>
      <w:r w:rsidR="00846F82" w:rsidRPr="00BC23B9">
        <w:t>сации за неиспользованные отпуска исчислять согласно ТК РФ.</w:t>
      </w:r>
    </w:p>
    <w:p w:rsidR="00D81D04" w:rsidRPr="00BC23B9" w:rsidRDefault="00297F80" w:rsidP="00BC23B9">
      <w:pPr>
        <w:ind w:firstLine="567"/>
        <w:jc w:val="both"/>
      </w:pPr>
      <w:r w:rsidRPr="00BC23B9">
        <w:t>4</w:t>
      </w:r>
      <w:r w:rsidR="00C44C48">
        <w:t>.1.8</w:t>
      </w:r>
      <w:r w:rsidR="00846F82" w:rsidRPr="00BC23B9">
        <w:t xml:space="preserve">. </w:t>
      </w:r>
      <w:r w:rsidR="00D81D04" w:rsidRPr="00BC23B9">
        <w:t xml:space="preserve">Работа в выходной и нерабочий праздничный день оплачивается не менее чем в двойном размере. Оплат труда за работу в выходные и нерабочие праздничные дни включает компенсационные и стимулирующие выплаты. 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D81D04" w:rsidRPr="00BC23B9">
        <w:t>.1.</w:t>
      </w:r>
      <w:r w:rsidR="00C44C48">
        <w:t>9</w:t>
      </w:r>
      <w:r w:rsidR="00D81D04" w:rsidRPr="00BC23B9">
        <w:t xml:space="preserve">. </w:t>
      </w:r>
      <w:r w:rsidR="00846F82" w:rsidRPr="00BC23B9">
        <w:t>В случае уменьшения у преподавателей ГБ ПОУ «ВПТ», в течение учебного года, учебной нагрузки по не зависящим от них причинам по сравнению с учебной нагрузкой, у</w:t>
      </w:r>
      <w:r w:rsidR="00846F82" w:rsidRPr="00BC23B9">
        <w:t>с</w:t>
      </w:r>
      <w:r w:rsidR="00846F82" w:rsidRPr="00BC23B9">
        <w:t>тановленной на начало учебного года, трудовые отношения с указанными работниками, с их согласия, продолжаются и за ними сохраняется до конца учебного года зарплата в порядке, предусмотренном Приказом Минобрнауки России от 22.12. 2014  № 1601 «О продолжител</w:t>
      </w:r>
      <w:r w:rsidR="00846F82" w:rsidRPr="00BC23B9">
        <w:t>ь</w:t>
      </w:r>
      <w:r w:rsidR="00846F82" w:rsidRPr="00BC23B9">
        <w:t>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</w:t>
      </w:r>
      <w:r w:rsidR="00846F82" w:rsidRPr="00BC23B9">
        <w:t>а</w:t>
      </w:r>
      <w:r w:rsidR="00846F82" w:rsidRPr="00BC23B9">
        <w:t>ботников, оговариваемой в трудовом договоре» (п.5.15.1. Регионального отраслевого согл</w:t>
      </w:r>
      <w:r w:rsidR="00846F82" w:rsidRPr="00BC23B9">
        <w:t>а</w:t>
      </w:r>
      <w:r w:rsidR="00846F82" w:rsidRPr="00BC23B9">
        <w:t>шения).</w:t>
      </w:r>
    </w:p>
    <w:p w:rsidR="00C44C48" w:rsidRPr="006E2B9C" w:rsidRDefault="00297F80" w:rsidP="00BC23B9">
      <w:pPr>
        <w:autoSpaceDE w:val="0"/>
        <w:ind w:firstLine="567"/>
        <w:jc w:val="both"/>
      </w:pPr>
      <w:r w:rsidRPr="006E2B9C">
        <w:t>4</w:t>
      </w:r>
      <w:r w:rsidR="00846F82" w:rsidRPr="006E2B9C">
        <w:t>.1.</w:t>
      </w:r>
      <w:r w:rsidR="00C44C48" w:rsidRPr="006E2B9C">
        <w:t>10</w:t>
      </w:r>
      <w:r w:rsidR="00846F82" w:rsidRPr="006E2B9C">
        <w:t>.</w:t>
      </w:r>
      <w:r w:rsidR="00C44C48" w:rsidRPr="006E2B9C">
        <w:t xml:space="preserve"> При выплате за кураторство в группах необходимо руководствоваться разъясн</w:t>
      </w:r>
      <w:r w:rsidR="00C44C48" w:rsidRPr="006E2B9C">
        <w:t>е</w:t>
      </w:r>
      <w:r w:rsidR="00C44C48" w:rsidRPr="006E2B9C">
        <w:t>ниями по применению законодательства Российской Федерации при осуществлении выпл</w:t>
      </w:r>
      <w:r w:rsidR="00C44C48" w:rsidRPr="006E2B9C">
        <w:t>а</w:t>
      </w:r>
      <w:r w:rsidR="00C44C48" w:rsidRPr="006E2B9C">
        <w:t>ты денежного вознаграждения за кураторство педагогическим работникам, письмом Мин</w:t>
      </w:r>
      <w:r w:rsidR="00C44C48" w:rsidRPr="006E2B9C">
        <w:t>и</w:t>
      </w:r>
      <w:r w:rsidR="00C44C48" w:rsidRPr="006E2B9C">
        <w:t>стерства просвещения Российской Федерации от 30.08.2021 года № А-1389/05, а также п</w:t>
      </w:r>
      <w:r w:rsidR="00C44C48" w:rsidRPr="006E2B9C">
        <w:t>о</w:t>
      </w:r>
      <w:r w:rsidR="00C44C48" w:rsidRPr="006E2B9C">
        <w:t>становлением Правительства Российской Федерации от 30.12.2005 г. № 850 «О вознагражд</w:t>
      </w:r>
      <w:r w:rsidR="00C44C48" w:rsidRPr="006E2B9C">
        <w:t>е</w:t>
      </w:r>
      <w:r w:rsidR="00C44C48" w:rsidRPr="006E2B9C">
        <w:t>нии педагогических работников федеральных государственных общеобразовательных орг</w:t>
      </w:r>
      <w:r w:rsidR="00C44C48" w:rsidRPr="006E2B9C">
        <w:t>а</w:t>
      </w:r>
      <w:r w:rsidR="00C44C48" w:rsidRPr="006E2B9C">
        <w:t>низаций за выполнение функций классного руководителя, а также педагогических работн</w:t>
      </w:r>
      <w:r w:rsidR="00C44C48" w:rsidRPr="006E2B9C">
        <w:t>и</w:t>
      </w:r>
      <w:r w:rsidR="00C44C48" w:rsidRPr="006E2B9C">
        <w:t>ков федеральных государственных образовательных организаций, реализующих образов</w:t>
      </w:r>
      <w:r w:rsidR="00C44C48" w:rsidRPr="006E2B9C">
        <w:t>а</w:t>
      </w:r>
      <w:r w:rsidR="00C44C48" w:rsidRPr="006E2B9C">
        <w:t>тельные программы среднего профессионального образования, в том числе программы пр</w:t>
      </w:r>
      <w:r w:rsidR="00C44C48" w:rsidRPr="006E2B9C">
        <w:t>о</w:t>
      </w:r>
      <w:r w:rsidR="00C44C48" w:rsidRPr="006E2B9C">
        <w:t>фессионального обучения для лиц с ограниченными возможностями здоровья, за выполн</w:t>
      </w:r>
      <w:r w:rsidR="00C44C48" w:rsidRPr="006E2B9C">
        <w:t>е</w:t>
      </w:r>
      <w:r w:rsidR="00C44C48" w:rsidRPr="006E2B9C">
        <w:t>ние функций классного руководителя (куратора).</w:t>
      </w:r>
      <w:r w:rsidR="00846F82" w:rsidRPr="006E2B9C">
        <w:t xml:space="preserve"> </w:t>
      </w:r>
    </w:p>
    <w:p w:rsidR="00846F82" w:rsidRPr="00BC23B9" w:rsidRDefault="00C44C48" w:rsidP="00BC23B9">
      <w:pPr>
        <w:autoSpaceDE w:val="0"/>
        <w:ind w:firstLine="567"/>
        <w:jc w:val="both"/>
      </w:pPr>
      <w:r>
        <w:t xml:space="preserve">4.1.11. </w:t>
      </w:r>
      <w:r w:rsidR="00846F82" w:rsidRPr="00BC23B9">
        <w:t>Представлять Профсоюзу, по его запросам,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подразделениям работников, объеме задолженностей по в</w:t>
      </w:r>
      <w:r w:rsidR="00846F82" w:rsidRPr="00BC23B9">
        <w:t>ы</w:t>
      </w:r>
      <w:r w:rsidR="00846F82" w:rsidRPr="00BC23B9">
        <w:t>плате заработной платы, показателях по условиям и охране труда, планировании и провед</w:t>
      </w:r>
      <w:r w:rsidR="00846F82" w:rsidRPr="00BC23B9">
        <w:t>е</w:t>
      </w:r>
      <w:r w:rsidR="00846F82" w:rsidRPr="00BC23B9">
        <w:t>нии мероприятий по массовому сокращению численности работников, принятых государс</w:t>
      </w:r>
      <w:r w:rsidR="00846F82" w:rsidRPr="00BC23B9">
        <w:t>т</w:t>
      </w:r>
      <w:r w:rsidR="00846F82" w:rsidRPr="00BC23B9">
        <w:t>венными органами решениях по финансированию отдельных направлений в сфере деятел</w:t>
      </w:r>
      <w:r w:rsidR="00846F82" w:rsidRPr="00BC23B9">
        <w:t>ь</w:t>
      </w:r>
      <w:r w:rsidR="00846F82" w:rsidRPr="00BC23B9">
        <w:t>ности образования и иную необходимую информацию.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D81D04" w:rsidRPr="00BC23B9">
        <w:t>.1.1</w:t>
      </w:r>
      <w:r w:rsidR="00C44C48">
        <w:t>2</w:t>
      </w:r>
      <w:r w:rsidR="00846F82" w:rsidRPr="00BC23B9">
        <w:t>. Отчитываться перед Общим собранием (конференцией) работников о расход</w:t>
      </w:r>
      <w:r w:rsidR="00846F82" w:rsidRPr="00BC23B9">
        <w:t>о</w:t>
      </w:r>
      <w:r w:rsidR="00846F82" w:rsidRPr="00BC23B9">
        <w:t>вании  средств за предыдущий финансовый год.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.2. Профком обязуется: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.2.1. Обращаться в Государственную инспекцию труд с предложениями о привлечении к ответственности должностных лиц за нарушение КД и трудового законодательства.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.2.2. Вести переговоры с работодателем в целях урегулирования разногласий между сторонами КД.</w:t>
      </w:r>
    </w:p>
    <w:p w:rsidR="00846F82" w:rsidRPr="00BC23B9" w:rsidRDefault="00297F80" w:rsidP="00BC23B9">
      <w:pPr>
        <w:autoSpaceDE w:val="0"/>
        <w:ind w:firstLine="567"/>
        <w:jc w:val="both"/>
      </w:pPr>
      <w:r w:rsidRPr="00BC23B9">
        <w:t>4</w:t>
      </w:r>
      <w:r w:rsidR="00846F82" w:rsidRPr="00BC23B9">
        <w:t>.2.3. В случае организации и проведения профкомом забастовки ввиду невыполнения или нарушения условий КД и (или) ТК РФ, добиваться выплаты работникам, участвовавшим в забастовке, заработной платы в полном объеме (п. 5.16.2 Регионального отраслевого с</w:t>
      </w:r>
      <w:r w:rsidR="00846F82" w:rsidRPr="00BC23B9">
        <w:t>о</w:t>
      </w:r>
      <w:r w:rsidR="00846F82" w:rsidRPr="00BC23B9">
        <w:t>глашения).</w:t>
      </w:r>
    </w:p>
    <w:p w:rsidR="00752BA1" w:rsidRPr="00BC23B9" w:rsidRDefault="00752BA1" w:rsidP="00BC23B9">
      <w:pPr>
        <w:ind w:firstLine="567"/>
        <w:jc w:val="both"/>
      </w:pPr>
    </w:p>
    <w:p w:rsidR="00846F82" w:rsidRPr="00BC23B9" w:rsidRDefault="00846F82" w:rsidP="00BC23B9">
      <w:pPr>
        <w:ind w:firstLine="567"/>
        <w:jc w:val="center"/>
        <w:rPr>
          <w:b/>
        </w:rPr>
      </w:pPr>
      <w:r w:rsidRPr="00BC23B9">
        <w:rPr>
          <w:b/>
        </w:rPr>
        <w:t>Раздел 5. Охрана труда</w:t>
      </w:r>
    </w:p>
    <w:p w:rsidR="00535823" w:rsidRPr="00BC23B9" w:rsidRDefault="00535823" w:rsidP="00BC23B9">
      <w:pPr>
        <w:ind w:firstLine="567"/>
        <w:jc w:val="both"/>
      </w:pPr>
      <w:r w:rsidRPr="00BC23B9">
        <w:t>5.1. Обязанности по обеспечению безопасных условий и охраны труда возлагаются на работодателя.</w:t>
      </w:r>
    </w:p>
    <w:p w:rsidR="00535823" w:rsidRPr="00BC23B9" w:rsidRDefault="00535823" w:rsidP="00BC23B9">
      <w:pPr>
        <w:ind w:firstLine="567"/>
        <w:jc w:val="both"/>
      </w:pPr>
      <w:r w:rsidRPr="00BC23B9">
        <w:t>5.1.1. Работодатель обязан обеспечить:</w:t>
      </w:r>
    </w:p>
    <w:p w:rsidR="00535823" w:rsidRPr="00BC23B9" w:rsidRDefault="00535823" w:rsidP="00BC23B9">
      <w:pPr>
        <w:ind w:firstLine="567"/>
        <w:jc w:val="both"/>
      </w:pPr>
      <w:r w:rsidRPr="00BC23B9">
        <w:t>- безопасность работников при эксплуатации зданий, сооружений, оборудо</w:t>
      </w:r>
      <w:r w:rsidRPr="00BC23B9">
        <w:softHyphen/>
        <w:t>вания, ос</w:t>
      </w:r>
      <w:r w:rsidRPr="00BC23B9">
        <w:t>у</w:t>
      </w:r>
      <w:r w:rsidRPr="00BC23B9">
        <w:t>ществлении технологических процессов, а также применяемых в техникуме инструментов, сырья и материалов;</w:t>
      </w:r>
    </w:p>
    <w:p w:rsidR="00535823" w:rsidRPr="00BC23B9" w:rsidRDefault="00535823" w:rsidP="00BC23B9">
      <w:pPr>
        <w:ind w:firstLine="567"/>
        <w:jc w:val="both"/>
      </w:pPr>
      <w:r w:rsidRPr="00BC23B9">
        <w:t>- создание и функционирование системы управления охраной труда;</w:t>
      </w:r>
    </w:p>
    <w:p w:rsidR="00535823" w:rsidRPr="00BC23B9" w:rsidRDefault="00535823" w:rsidP="00BC23B9">
      <w:pPr>
        <w:ind w:firstLine="567"/>
        <w:jc w:val="both"/>
      </w:pPr>
      <w:r w:rsidRPr="00BC23B9">
        <w:lastRenderedPageBreak/>
        <w:t>- соответствующие требованиям охраны труда, условия труда на каждом ра</w:t>
      </w:r>
      <w:r w:rsidRPr="00BC23B9">
        <w:softHyphen/>
        <w:t>бочем ме</w:t>
      </w:r>
      <w:r w:rsidRPr="00BC23B9">
        <w:t>с</w:t>
      </w:r>
      <w:r w:rsidRPr="00BC23B9">
        <w:t>те;</w:t>
      </w:r>
    </w:p>
    <w:p w:rsidR="00535823" w:rsidRPr="00BC23B9" w:rsidRDefault="00535823" w:rsidP="00BC23B9">
      <w:pPr>
        <w:ind w:firstLine="567"/>
        <w:jc w:val="both"/>
      </w:pPr>
      <w:r w:rsidRPr="00BC23B9">
        <w:t>- режим труда и отдыха работников в соответствии с трудовым законода</w:t>
      </w:r>
      <w:r w:rsidRPr="00BC23B9">
        <w:softHyphen/>
        <w:t>тельством и иными нормативными правовыми актами, содержащими нормы трудового права;</w:t>
      </w:r>
    </w:p>
    <w:p w:rsidR="00535823" w:rsidRPr="00BC23B9" w:rsidRDefault="00535823" w:rsidP="00BC23B9">
      <w:pPr>
        <w:ind w:firstLine="567"/>
        <w:jc w:val="both"/>
      </w:pPr>
      <w:r w:rsidRPr="00BC23B9">
        <w:t>- приобретение и выдачу за счет собственных средств специальной одежды, специал</w:t>
      </w:r>
      <w:r w:rsidRPr="00BC23B9">
        <w:t>ь</w:t>
      </w:r>
      <w:r w:rsidRPr="00BC23B9">
        <w:t>ной обуви и других средств индивидуальной защиты, смывающих и обезвреживающих средств, прошедших обязательную сертификацию или де</w:t>
      </w:r>
      <w:r w:rsidRPr="00BC23B9">
        <w:softHyphen/>
        <w:t>кларирование соответствия в уст</w:t>
      </w:r>
      <w:r w:rsidRPr="00BC23B9">
        <w:t>а</w:t>
      </w:r>
      <w:r w:rsidRPr="00BC23B9">
        <w:t>новленном законодательством Российской Федерации о техническом регулировании поря</w:t>
      </w:r>
      <w:r w:rsidRPr="00BC23B9">
        <w:t>д</w:t>
      </w:r>
      <w:r w:rsidRPr="00BC23B9">
        <w:t>ке, в соответствии с установ</w:t>
      </w:r>
      <w:r w:rsidRPr="00BC23B9">
        <w:softHyphen/>
        <w:t>ленными нормами работникам, занятым на работах с вредными и (или) опас</w:t>
      </w:r>
      <w:r w:rsidRPr="00BC23B9">
        <w:softHyphen/>
        <w:t>ными условиями труда, а также на работах, выполняемых в особых темпера</w:t>
      </w:r>
      <w:r w:rsidRPr="00BC23B9">
        <w:softHyphen/>
        <w:t>турных условиях или связанных с загрязнением (приложение №5, №6);</w:t>
      </w:r>
    </w:p>
    <w:p w:rsidR="002B4B6A" w:rsidRPr="00BC23B9" w:rsidRDefault="00535823" w:rsidP="00BC23B9">
      <w:pPr>
        <w:ind w:firstLine="567"/>
        <w:jc w:val="both"/>
      </w:pPr>
      <w:r w:rsidRPr="00BC23B9">
        <w:t xml:space="preserve">- обучение безопасным методам и приемам выполнения работ и оказанию первой </w:t>
      </w:r>
      <w:r w:rsidR="002B4B6A" w:rsidRPr="00BC23B9">
        <w:t>п</w:t>
      </w:r>
      <w:r w:rsidR="002B4B6A" w:rsidRPr="00BC23B9">
        <w:t>о</w:t>
      </w:r>
      <w:r w:rsidR="002B4B6A" w:rsidRPr="00BC23B9">
        <w:t>мощи пострадавшим в техникуме;</w:t>
      </w:r>
    </w:p>
    <w:p w:rsidR="002B4B6A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проведение инструктажа по охране труда, стажировки на рабочем месте и проверки знания требований охраны труда;</w:t>
      </w:r>
    </w:p>
    <w:p w:rsidR="002B4B6A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недопущение к работе лиц, не прошедших в установленном порядке обуче</w:t>
      </w:r>
      <w:r w:rsidR="00535823" w:rsidRPr="00BC23B9">
        <w:softHyphen/>
        <w:t>ние и инс</w:t>
      </w:r>
      <w:r w:rsidR="00535823" w:rsidRPr="00BC23B9">
        <w:t>т</w:t>
      </w:r>
      <w:r w:rsidR="00535823" w:rsidRPr="00BC23B9">
        <w:t>руктаж по охране труда, стажировку и проверку знаний требова</w:t>
      </w:r>
      <w:r w:rsidR="00535823" w:rsidRPr="00BC23B9">
        <w:softHyphen/>
        <w:t>ний охраны труда;</w:t>
      </w:r>
    </w:p>
    <w:p w:rsidR="002B4B6A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проведение специальной оценки условий труда в соответствии с законода</w:t>
      </w:r>
      <w:r w:rsidR="00535823" w:rsidRPr="00BC23B9">
        <w:softHyphen/>
        <w:t>тельством о специальной оценке условий труда;</w:t>
      </w:r>
    </w:p>
    <w:p w:rsidR="002B4B6A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 xml:space="preserve">проведение за счет собственных средств обязательных предварительных </w:t>
      </w:r>
      <w:r w:rsidRPr="00BC23B9">
        <w:t>(</w:t>
      </w:r>
      <w:r w:rsidR="00535823" w:rsidRPr="00BC23B9">
        <w:t>при посту</w:t>
      </w:r>
      <w:r w:rsidR="00535823" w:rsidRPr="00BC23B9">
        <w:t>п</w:t>
      </w:r>
      <w:r w:rsidR="00535823" w:rsidRPr="00BC23B9">
        <w:t>лении на работу) и периодических (в течение трудовой деятель</w:t>
      </w:r>
      <w:r w:rsidR="00535823" w:rsidRPr="00BC23B9">
        <w:softHyphen/>
        <w:t>ности) медицинских осмотров в объемах, предусмотренных</w:t>
      </w:r>
      <w:r w:rsidRPr="00BC23B9">
        <w:t xml:space="preserve"> действующим законодательством</w:t>
      </w:r>
      <w:r w:rsidR="00535823" w:rsidRPr="00BC23B9">
        <w:t>;</w:t>
      </w:r>
    </w:p>
    <w:p w:rsidR="002B4B6A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недопущение работников к исполнению ими трудовых обязанностей без прохождения обязательных медицинских осмотров, а также в случае меди</w:t>
      </w:r>
      <w:r w:rsidR="00535823" w:rsidRPr="00BC23B9">
        <w:softHyphen/>
        <w:t>цинских противопоказаний;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информирование работников об условиях и охране труда на рабочих ме</w:t>
      </w:r>
      <w:r w:rsidR="00535823" w:rsidRPr="00BC23B9">
        <w:softHyphen/>
        <w:t>стах, о риске повреждения здоровья, предоставляемых им гарантиях, пола</w:t>
      </w:r>
      <w:r w:rsidR="00535823" w:rsidRPr="00BC23B9">
        <w:softHyphen/>
        <w:t>гающихся им компенсациях и средствах индивидуальной защиты;</w:t>
      </w:r>
    </w:p>
    <w:p w:rsidR="00535823" w:rsidRPr="00BC23B9" w:rsidRDefault="002B4B6A" w:rsidP="00BC23B9">
      <w:pPr>
        <w:ind w:firstLine="567"/>
        <w:jc w:val="both"/>
      </w:pPr>
      <w:r w:rsidRPr="00C44C48">
        <w:t xml:space="preserve">- </w:t>
      </w:r>
      <w:r w:rsidR="00535823" w:rsidRPr="00C44C48">
        <w:t>бесплатную выдач</w:t>
      </w:r>
      <w:r w:rsidRPr="00C44C48">
        <w:t>у по установленным нормам молока</w:t>
      </w:r>
      <w:r w:rsidR="00535823" w:rsidRPr="00C44C48">
        <w:t xml:space="preserve"> или </w:t>
      </w:r>
      <w:r w:rsidRPr="00C44C48">
        <w:t>иных равно</w:t>
      </w:r>
      <w:r w:rsidRPr="00C44C48">
        <w:softHyphen/>
        <w:t>ценных пищ</w:t>
      </w:r>
      <w:r w:rsidRPr="00C44C48">
        <w:t>е</w:t>
      </w:r>
      <w:r w:rsidRPr="00C44C48">
        <w:t>вых</w:t>
      </w:r>
      <w:r w:rsidR="00535823" w:rsidRPr="00C44C48">
        <w:t xml:space="preserve"> продукт</w:t>
      </w:r>
      <w:r w:rsidRPr="00C44C48">
        <w:t>ов</w:t>
      </w:r>
      <w:r w:rsidR="00535823" w:rsidRPr="00C44C48">
        <w:t>, на работах с вредными условиями труда;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принятие мер по предотвращению аварийных ситуаций, сохранению жизни и здор</w:t>
      </w:r>
      <w:r w:rsidR="00535823" w:rsidRPr="00BC23B9">
        <w:t>о</w:t>
      </w:r>
      <w:r w:rsidR="00535823" w:rsidRPr="00BC23B9">
        <w:t>вья работников при возникновении таких ситуаций, в том числе по оказанию пострадавшим первой помощи;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расследование и учет в установленном порядке несчастных случаев на про</w:t>
      </w:r>
      <w:r w:rsidR="00535823" w:rsidRPr="00BC23B9">
        <w:softHyphen/>
        <w:t>изводстве и профессиональных заболеваний;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санитарно-бытовое обслуживание и медицинское обеспечение работников в соотве</w:t>
      </w:r>
      <w:r w:rsidR="00535823" w:rsidRPr="00BC23B9">
        <w:t>т</w:t>
      </w:r>
      <w:r w:rsidR="00535823" w:rsidRPr="00BC23B9">
        <w:t>ствии с требованиями охраны труда, а также доставку работников, заболевших на рабочем месте, в медицинскую организацию в случае необхо</w:t>
      </w:r>
      <w:r w:rsidR="00535823" w:rsidRPr="00BC23B9">
        <w:softHyphen/>
        <w:t>димости оказания им неотложной мед</w:t>
      </w:r>
      <w:r w:rsidR="00535823" w:rsidRPr="00BC23B9">
        <w:t>и</w:t>
      </w:r>
      <w:r w:rsidR="00535823" w:rsidRPr="00BC23B9">
        <w:t>цинской помощи;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при изменении температуры в рабочих помещениях ниже (выше) санитар</w:t>
      </w:r>
      <w:r w:rsidR="00535823" w:rsidRPr="00BC23B9">
        <w:softHyphen/>
        <w:t>ной нормы, сокращенный рабочий день до полного восстановления нормаль</w:t>
      </w:r>
      <w:r w:rsidR="00535823" w:rsidRPr="00BC23B9">
        <w:softHyphen/>
        <w:t>ных условий труда;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беспрепятственный допуск должностных лиц органов исполнительной вла</w:t>
      </w:r>
      <w:r w:rsidR="00535823" w:rsidRPr="00BC23B9">
        <w:softHyphen/>
        <w:t>сти, упо</w:t>
      </w:r>
      <w:r w:rsidR="00535823" w:rsidRPr="00BC23B9">
        <w:t>л</w:t>
      </w:r>
      <w:r w:rsidR="00535823" w:rsidRPr="00BC23B9">
        <w:t>номоченных на осуществление государственного надзора за соблю</w:t>
      </w:r>
      <w:r w:rsidR="00535823" w:rsidRPr="00BC23B9">
        <w:softHyphen/>
        <w:t>дением трудового закон</w:t>
      </w:r>
      <w:r w:rsidR="00535823" w:rsidRPr="00BC23B9">
        <w:t>о</w:t>
      </w:r>
      <w:r w:rsidR="00535823" w:rsidRPr="00BC23B9">
        <w:t>дательства и иных нормативных правовых актов, содержащих нормы трудового права, в ц</w:t>
      </w:r>
      <w:r w:rsidR="00535823" w:rsidRPr="00BC23B9">
        <w:t>е</w:t>
      </w:r>
      <w:r w:rsidR="00535823" w:rsidRPr="00BC23B9">
        <w:t>лях проведения проверок условий и охраны труда и расследования несчастных случаев на производстве и про</w:t>
      </w:r>
      <w:r w:rsidR="00535823" w:rsidRPr="00BC23B9">
        <w:softHyphen/>
        <w:t>фессиональных заболеваний;</w:t>
      </w:r>
    </w:p>
    <w:p w:rsidR="002B4B6A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выполнение предписаний должностных лиц федерального органа исполни</w:t>
      </w:r>
      <w:r w:rsidR="00535823" w:rsidRPr="00BC23B9">
        <w:softHyphen/>
        <w:t>тельной власти, уполномоченного на осуществление федерального государ</w:t>
      </w:r>
      <w:r w:rsidR="00535823" w:rsidRPr="00BC23B9">
        <w:softHyphen/>
        <w:t>ственного надзора за с</w:t>
      </w:r>
      <w:r w:rsidR="00535823" w:rsidRPr="00BC23B9">
        <w:t>о</w:t>
      </w:r>
      <w:r w:rsidR="00535823" w:rsidRPr="00BC23B9">
        <w:t>блюдением трудового законодательства и иных нор</w:t>
      </w:r>
      <w:r w:rsidR="00535823" w:rsidRPr="00BC23B9">
        <w:softHyphen/>
        <w:t>мативных правовых актов, содержащих нормы трудового права, других фе</w:t>
      </w:r>
      <w:r w:rsidR="00535823" w:rsidRPr="00BC23B9">
        <w:softHyphen/>
        <w:t>деральных органов исполнительной власти, осущест</w:t>
      </w:r>
      <w:r w:rsidR="00535823" w:rsidRPr="00BC23B9">
        <w:t>в</w:t>
      </w:r>
      <w:r w:rsidR="00535823" w:rsidRPr="00BC23B9">
        <w:t>ляющих государствен</w:t>
      </w:r>
      <w:r w:rsidR="00535823" w:rsidRPr="00BC23B9">
        <w:softHyphen/>
        <w:t>ный контроль (надзор) в установленной сфере деятельности, и ра</w:t>
      </w:r>
      <w:r w:rsidR="00535823" w:rsidRPr="00BC23B9">
        <w:t>с</w:t>
      </w:r>
      <w:r w:rsidR="00535823" w:rsidRPr="00BC23B9">
        <w:t>смотрение представлений органов общественного контроля в установленные сроки;</w:t>
      </w:r>
    </w:p>
    <w:p w:rsidR="002B4B6A" w:rsidRPr="00BC23B9" w:rsidRDefault="002B4B6A" w:rsidP="00BC23B9">
      <w:pPr>
        <w:ind w:firstLine="567"/>
        <w:jc w:val="both"/>
      </w:pPr>
      <w:r w:rsidRPr="00BC23B9">
        <w:lastRenderedPageBreak/>
        <w:t xml:space="preserve">- </w:t>
      </w:r>
      <w:r w:rsidR="00535823" w:rsidRPr="00BC23B9">
        <w:t>обязательное социальное страхование работников от несчастных случаев на прои</w:t>
      </w:r>
      <w:r w:rsidR="00535823" w:rsidRPr="00BC23B9">
        <w:t>з</w:t>
      </w:r>
      <w:r w:rsidR="00535823" w:rsidRPr="00BC23B9">
        <w:t>водстве и профессиональных заболеваний;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ознакомление работников с требованиями охраны труда;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разработку и утверждение правил и инструкций по охране труда для работ</w:t>
      </w:r>
      <w:r w:rsidR="00535823" w:rsidRPr="00BC23B9">
        <w:softHyphen/>
        <w:t>ников с учетом мнения выборного органа первичной профсоюзной организа</w:t>
      </w:r>
      <w:r w:rsidR="00535823" w:rsidRPr="00BC23B9">
        <w:softHyphen/>
        <w:t>ции или иного уполн</w:t>
      </w:r>
      <w:r w:rsidR="00535823" w:rsidRPr="00BC23B9">
        <w:t>о</w:t>
      </w:r>
      <w:r w:rsidR="00535823" w:rsidRPr="00BC23B9">
        <w:t>моченного работниками органа в порядке;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2B4B6A" w:rsidRPr="00BC23B9" w:rsidRDefault="002B4B6A" w:rsidP="00BC23B9">
      <w:pPr>
        <w:ind w:firstLine="567"/>
        <w:jc w:val="both"/>
      </w:pPr>
      <w:r w:rsidRPr="00BC23B9">
        <w:t>5</w:t>
      </w:r>
      <w:r w:rsidR="00535823" w:rsidRPr="00BC23B9">
        <w:t>.2 Обязанности работника в области охраны труда</w:t>
      </w:r>
      <w:r w:rsidRPr="00BC23B9">
        <w:t>: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5.2.1. </w:t>
      </w:r>
      <w:r w:rsidR="00535823" w:rsidRPr="00BC23B9">
        <w:t>Работник обязан: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соблюдать требования охраны труда;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правильно применять средства индивидуальной и коллективной защиты;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проходить обучение безопасным методам и приемам выполнения работ и оказанию первой помощи пострадавшим на производстве, инструктаж по</w:t>
      </w:r>
      <w:r w:rsidRPr="00BC23B9">
        <w:t xml:space="preserve"> </w:t>
      </w:r>
      <w:r w:rsidR="00535823" w:rsidRPr="00BC23B9">
        <w:t xml:space="preserve">охране труда, стажировку на рабочем месте </w:t>
      </w:r>
      <w:r w:rsidRPr="00BC23B9">
        <w:t>проверку зна</w:t>
      </w:r>
      <w:r w:rsidR="00535823" w:rsidRPr="00BC23B9">
        <w:t>ний требований охраны труда;</w:t>
      </w:r>
    </w:p>
    <w:p w:rsidR="002B4B6A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немедленно извещать своего непос</w:t>
      </w:r>
      <w:r w:rsidRPr="00BC23B9">
        <w:t xml:space="preserve">редственного или вышестоящего </w:t>
      </w:r>
      <w:r w:rsidR="00535823" w:rsidRPr="00BC23B9">
        <w:t>руко</w:t>
      </w:r>
      <w:r w:rsidR="00535823" w:rsidRPr="00BC23B9">
        <w:softHyphen/>
        <w:t xml:space="preserve">водителя о любой ситуации, угрожающей </w:t>
      </w:r>
      <w:r w:rsidRPr="00BC23B9">
        <w:t>жизни и</w:t>
      </w:r>
      <w:r w:rsidR="00535823" w:rsidRPr="00BC23B9">
        <w:t xml:space="preserve"> здоровью людей, о каж</w:t>
      </w:r>
      <w:r w:rsidR="00535823" w:rsidRPr="00BC23B9">
        <w:softHyphen/>
        <w:t>дом несчастном случае, пр</w:t>
      </w:r>
      <w:r w:rsidR="00535823" w:rsidRPr="00BC23B9">
        <w:t>о</w:t>
      </w:r>
      <w:r w:rsidR="00535823" w:rsidRPr="00BC23B9">
        <w:t>исшедшем в техникуме, и</w:t>
      </w:r>
      <w:r w:rsidRPr="00BC23B9">
        <w:t>ли</w:t>
      </w:r>
      <w:r w:rsidR="00535823" w:rsidRPr="00BC23B9">
        <w:t xml:space="preserve"> об ухудшении со</w:t>
      </w:r>
      <w:r w:rsidR="00535823" w:rsidRPr="00BC23B9">
        <w:softHyphen/>
        <w:t>стояния своего здоровья;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проходить обязательные предварительные (</w:t>
      </w:r>
      <w:r w:rsidRPr="00BC23B9">
        <w:t>при</w:t>
      </w:r>
      <w:r w:rsidR="00535823" w:rsidRPr="00BC23B9">
        <w:t xml:space="preserve"> поступлении на работу) и периодич</w:t>
      </w:r>
      <w:r w:rsidR="00535823" w:rsidRPr="00BC23B9">
        <w:t>е</w:t>
      </w:r>
      <w:r w:rsidR="00535823" w:rsidRPr="00BC23B9">
        <w:t xml:space="preserve">ские (в течение трудовой </w:t>
      </w:r>
      <w:r w:rsidRPr="00BC23B9">
        <w:t>деятельности</w:t>
      </w:r>
      <w:r w:rsidR="00535823" w:rsidRPr="00BC23B9">
        <w:t>) медицинские осмотры.</w:t>
      </w:r>
    </w:p>
    <w:p w:rsidR="002B4B6A" w:rsidRPr="00BC23B9" w:rsidRDefault="002B4B6A" w:rsidP="00BC23B9">
      <w:pPr>
        <w:ind w:firstLine="567"/>
        <w:jc w:val="both"/>
      </w:pPr>
      <w:r w:rsidRPr="00BC23B9">
        <w:t>5</w:t>
      </w:r>
      <w:r w:rsidR="00535823" w:rsidRPr="00BC23B9">
        <w:t>.3 Обязанности профсоюз</w:t>
      </w:r>
      <w:r w:rsidRPr="00BC23B9">
        <w:t>а: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5.3.1. </w:t>
      </w:r>
      <w:r w:rsidR="00535823" w:rsidRPr="00BC23B9">
        <w:t>Профсоюз обязан: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>организовывать взаимодействие со служб</w:t>
      </w:r>
      <w:r w:rsidRPr="00BC23B9">
        <w:t>ой о</w:t>
      </w:r>
      <w:r w:rsidR="00535823" w:rsidRPr="00BC23B9">
        <w:t>храны труда, должностными лицами техникума в решении вопросов охраны труда: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 xml:space="preserve">принимать участие в разработке локальных </w:t>
      </w:r>
      <w:r w:rsidRPr="00BC23B9">
        <w:t>нормативных</w:t>
      </w:r>
      <w:r w:rsidR="00535823" w:rsidRPr="00BC23B9">
        <w:t xml:space="preserve"> правовых актов, содерж</w:t>
      </w:r>
      <w:r w:rsidR="00535823" w:rsidRPr="00BC23B9">
        <w:t>а</w:t>
      </w:r>
      <w:r w:rsidR="00535823" w:rsidRPr="00BC23B9">
        <w:t xml:space="preserve">щих требования охраны труда, </w:t>
      </w:r>
      <w:r w:rsidRPr="00BC23B9">
        <w:t>добиваться со</w:t>
      </w:r>
      <w:r w:rsidR="00535823" w:rsidRPr="00BC23B9">
        <w:t>хранени</w:t>
      </w:r>
      <w:r w:rsidRPr="00BC23B9">
        <w:t>я</w:t>
      </w:r>
      <w:r w:rsidR="00535823" w:rsidRPr="00BC23B9">
        <w:t xml:space="preserve"> ранее достиг</w:t>
      </w:r>
      <w:r w:rsidR="00535823" w:rsidRPr="00BC23B9">
        <w:softHyphen/>
        <w:t xml:space="preserve">нутых льгот, гарантий и компенсаций </w:t>
      </w:r>
      <w:r w:rsidRPr="00BC23B9">
        <w:t>работникам;</w:t>
      </w:r>
    </w:p>
    <w:p w:rsidR="00535823" w:rsidRPr="00BC23B9" w:rsidRDefault="002B4B6A" w:rsidP="00BC23B9">
      <w:pPr>
        <w:ind w:firstLine="567"/>
        <w:jc w:val="both"/>
      </w:pPr>
      <w:r w:rsidRPr="00BC23B9">
        <w:t xml:space="preserve">- </w:t>
      </w:r>
      <w:r w:rsidR="00535823" w:rsidRPr="00BC23B9">
        <w:t xml:space="preserve">оказывать работникам необходимую </w:t>
      </w:r>
      <w:r w:rsidRPr="00BC23B9">
        <w:t>консультат</w:t>
      </w:r>
      <w:r w:rsidR="00535823" w:rsidRPr="00BC23B9">
        <w:t>ивную помощь в решении вопросов охраны труда и представлять</w:t>
      </w:r>
      <w:r w:rsidR="006B3F18" w:rsidRPr="00BC23B9">
        <w:t xml:space="preserve"> их</w:t>
      </w:r>
      <w:r w:rsidR="00535823" w:rsidRPr="00BC23B9">
        <w:t xml:space="preserve"> интересы по этим направлениям перед работодателем, гос</w:t>
      </w:r>
      <w:r w:rsidR="00535823" w:rsidRPr="00BC23B9">
        <w:t>у</w:t>
      </w:r>
      <w:r w:rsidR="00535823" w:rsidRPr="00BC23B9">
        <w:t>дарственными и иными органами. При необходи</w:t>
      </w:r>
      <w:r w:rsidR="00535823" w:rsidRPr="00BC23B9">
        <w:softHyphen/>
        <w:t xml:space="preserve">мости обращаться </w:t>
      </w:r>
      <w:r w:rsidR="00535823" w:rsidRPr="00D1059E">
        <w:t>в областной комитет о</w:t>
      </w:r>
      <w:r w:rsidR="00535823" w:rsidRPr="00D1059E">
        <w:t>т</w:t>
      </w:r>
      <w:r w:rsidR="00535823" w:rsidRPr="00D1059E">
        <w:t>раслевого профсоюза.</w:t>
      </w:r>
    </w:p>
    <w:p w:rsidR="00535823" w:rsidRPr="00BC23B9" w:rsidRDefault="006B3F18" w:rsidP="00BC23B9">
      <w:pPr>
        <w:ind w:firstLine="567"/>
        <w:jc w:val="both"/>
      </w:pPr>
      <w:r w:rsidRPr="00BC23B9">
        <w:t>5</w:t>
      </w:r>
      <w:r w:rsidR="00535823" w:rsidRPr="00BC23B9">
        <w:t>.4. Работодатель</w:t>
      </w:r>
      <w:r w:rsidRPr="00BC23B9">
        <w:t>,</w:t>
      </w:r>
      <w:r w:rsidR="00535823" w:rsidRPr="00BC23B9">
        <w:t xml:space="preserve"> совместно с профсоюзной организацией</w:t>
      </w:r>
      <w:r w:rsidRPr="00BC23B9">
        <w:t>,</w:t>
      </w:r>
      <w:r w:rsidR="00535823" w:rsidRPr="00BC23B9">
        <w:t xml:space="preserve"> проводит мероприятия</w:t>
      </w:r>
      <w:r w:rsidRPr="00BC23B9">
        <w:t>,</w:t>
      </w:r>
      <w:r w:rsidR="00535823" w:rsidRPr="00BC23B9">
        <w:t xml:space="preserve"> н</w:t>
      </w:r>
      <w:r w:rsidR="00535823" w:rsidRPr="00BC23B9">
        <w:t>а</w:t>
      </w:r>
      <w:r w:rsidR="00535823" w:rsidRPr="00BC23B9">
        <w:t xml:space="preserve">правленные на развитие </w:t>
      </w:r>
      <w:r w:rsidRPr="00BC23B9">
        <w:t>физи</w:t>
      </w:r>
      <w:r w:rsidR="00535823" w:rsidRPr="00BC23B9">
        <w:t>ческой культуры и спорта в трудо</w:t>
      </w:r>
      <w:r w:rsidRPr="00BC23B9">
        <w:t>вом коллективе ГБ ПОУ «ВПТ»,</w:t>
      </w:r>
      <w:r w:rsidR="00535823" w:rsidRPr="00BC23B9">
        <w:t xml:space="preserve"> в том числе по:</w:t>
      </w:r>
    </w:p>
    <w:p w:rsidR="006B3F18" w:rsidRPr="00BC23B9" w:rsidRDefault="006B3F18" w:rsidP="00BC23B9">
      <w:pPr>
        <w:ind w:firstLine="567"/>
        <w:jc w:val="both"/>
      </w:pPr>
      <w:r w:rsidRPr="00BC23B9">
        <w:t xml:space="preserve">- </w:t>
      </w:r>
      <w:r w:rsidR="00535823" w:rsidRPr="00BC23B9">
        <w:t>организации и проведению физкультурных и спортивных мероприятий, мероприятий по внедрению Всероссийского физкультурно</w:t>
      </w:r>
      <w:r w:rsidRPr="00BC23B9">
        <w:t>-</w:t>
      </w:r>
      <w:r w:rsidR="00535823" w:rsidRPr="00BC23B9">
        <w:softHyphen/>
        <w:t>спортивного комплекса «Готов к труду и об</w:t>
      </w:r>
      <w:r w:rsidR="00535823" w:rsidRPr="00BC23B9">
        <w:t>о</w:t>
      </w:r>
      <w:r w:rsidR="00535823" w:rsidRPr="00BC23B9">
        <w:t>роне</w:t>
      </w:r>
      <w:r w:rsidRPr="00BC23B9">
        <w:t>»;</w:t>
      </w:r>
    </w:p>
    <w:p w:rsidR="006B3F18" w:rsidRPr="00BC23B9" w:rsidRDefault="006B3F18" w:rsidP="00BC23B9">
      <w:pPr>
        <w:ind w:firstLine="567"/>
        <w:jc w:val="both"/>
      </w:pPr>
      <w:r w:rsidRPr="00BC23B9">
        <w:t xml:space="preserve">- </w:t>
      </w:r>
      <w:r w:rsidR="00535823" w:rsidRPr="00BC23B9">
        <w:t>организации и проведению физкультурно-оздоровительных мероприятий (произво</w:t>
      </w:r>
      <w:r w:rsidR="00535823" w:rsidRPr="00BC23B9">
        <w:t>д</w:t>
      </w:r>
      <w:r w:rsidR="00535823" w:rsidRPr="00BC23B9">
        <w:t>ственной гимнастики, лечебной физической культуры (далее - ЛФК) с работниками, кот</w:t>
      </w:r>
      <w:r w:rsidR="00535823" w:rsidRPr="00BC23B9">
        <w:t>о</w:t>
      </w:r>
      <w:r w:rsidR="00535823" w:rsidRPr="00BC23B9">
        <w:t>рым</w:t>
      </w:r>
      <w:r w:rsidRPr="00BC23B9">
        <w:t xml:space="preserve">, </w:t>
      </w:r>
      <w:r w:rsidR="00535823" w:rsidRPr="00BC23B9">
        <w:t>по рекомендации лечащего врача</w:t>
      </w:r>
      <w:r w:rsidRPr="00BC23B9">
        <w:t>,</w:t>
      </w:r>
      <w:r w:rsidR="00535823" w:rsidRPr="00BC23B9">
        <w:t xml:space="preserve"> и на основа</w:t>
      </w:r>
      <w:r w:rsidR="00535823" w:rsidRPr="00BC23B9">
        <w:softHyphen/>
        <w:t>нии результатов медицинских осмотров</w:t>
      </w:r>
      <w:r w:rsidRPr="00BC23B9">
        <w:t>,</w:t>
      </w:r>
      <w:r w:rsidR="00535823" w:rsidRPr="00BC23B9">
        <w:t xml:space="preserve"> показаны занятия ЛФК);</w:t>
      </w:r>
    </w:p>
    <w:p w:rsidR="006B3F18" w:rsidRPr="00BC23B9" w:rsidRDefault="006B3F18" w:rsidP="00BC23B9">
      <w:pPr>
        <w:ind w:firstLine="567"/>
        <w:jc w:val="both"/>
      </w:pPr>
      <w:r w:rsidRPr="00BC23B9">
        <w:t xml:space="preserve">- </w:t>
      </w:r>
      <w:r w:rsidR="00535823" w:rsidRPr="00BC23B9">
        <w:t>содержанию и обновлению спортивного инвентаря;</w:t>
      </w:r>
    </w:p>
    <w:p w:rsidR="006B3F18" w:rsidRPr="00BC23B9" w:rsidRDefault="006B3F18" w:rsidP="00BC23B9">
      <w:pPr>
        <w:ind w:firstLine="567"/>
        <w:jc w:val="both"/>
      </w:pPr>
      <w:r w:rsidRPr="00BC23B9">
        <w:t xml:space="preserve">- </w:t>
      </w:r>
      <w:r w:rsidR="00535823" w:rsidRPr="00BC23B9">
        <w:t>развитию физкультурного движения в трудовом коллективе;</w:t>
      </w:r>
    </w:p>
    <w:p w:rsidR="00535823" w:rsidRPr="00BC23B9" w:rsidRDefault="006B3F18" w:rsidP="00BC23B9">
      <w:pPr>
        <w:ind w:firstLine="567"/>
        <w:jc w:val="both"/>
      </w:pPr>
      <w:r w:rsidRPr="00BC23B9">
        <w:t xml:space="preserve">- </w:t>
      </w:r>
      <w:r w:rsidR="00535823" w:rsidRPr="00BC23B9">
        <w:t>привлечению работников трудового коллектива к занятиям физической культурой и спортом по месту работы.</w:t>
      </w:r>
    </w:p>
    <w:p w:rsidR="001D3DE7" w:rsidRDefault="001D3DE7" w:rsidP="00BC23B9">
      <w:pPr>
        <w:ind w:firstLine="567"/>
        <w:jc w:val="center"/>
        <w:rPr>
          <w:b/>
        </w:rPr>
      </w:pPr>
    </w:p>
    <w:p w:rsidR="000A7FF5" w:rsidRDefault="000A7FF5" w:rsidP="00BC23B9">
      <w:pPr>
        <w:ind w:firstLine="567"/>
        <w:jc w:val="center"/>
        <w:rPr>
          <w:b/>
        </w:rPr>
      </w:pPr>
    </w:p>
    <w:p w:rsidR="000A7FF5" w:rsidRDefault="000A7FF5" w:rsidP="00BC23B9">
      <w:pPr>
        <w:ind w:firstLine="567"/>
        <w:jc w:val="center"/>
        <w:rPr>
          <w:b/>
        </w:rPr>
      </w:pPr>
    </w:p>
    <w:p w:rsidR="000A7FF5" w:rsidRDefault="000A7FF5" w:rsidP="00BC23B9">
      <w:pPr>
        <w:ind w:firstLine="567"/>
        <w:jc w:val="center"/>
        <w:rPr>
          <w:b/>
        </w:rPr>
      </w:pPr>
    </w:p>
    <w:p w:rsidR="0040734B" w:rsidRPr="00BC23B9" w:rsidRDefault="00EB648F" w:rsidP="00BC23B9">
      <w:pPr>
        <w:ind w:firstLine="567"/>
        <w:jc w:val="center"/>
        <w:rPr>
          <w:b/>
        </w:rPr>
      </w:pPr>
      <w:r w:rsidRPr="00BC23B9">
        <w:rPr>
          <w:b/>
        </w:rPr>
        <w:t>Раздел</w:t>
      </w:r>
      <w:r w:rsidR="00922B6A" w:rsidRPr="00BC23B9">
        <w:rPr>
          <w:b/>
        </w:rPr>
        <w:t xml:space="preserve"> </w:t>
      </w:r>
      <w:r w:rsidR="00846F82" w:rsidRPr="00BC23B9">
        <w:rPr>
          <w:b/>
        </w:rPr>
        <w:t>6</w:t>
      </w:r>
      <w:r w:rsidR="00922B6A" w:rsidRPr="00BC23B9">
        <w:rPr>
          <w:b/>
        </w:rPr>
        <w:t xml:space="preserve">. </w:t>
      </w:r>
      <w:r w:rsidRPr="00BC23B9">
        <w:rPr>
          <w:b/>
        </w:rPr>
        <w:t>Права и обязанности сторон.</w:t>
      </w:r>
      <w:r w:rsidR="00922B6A" w:rsidRPr="00BC23B9">
        <w:rPr>
          <w:b/>
        </w:rPr>
        <w:t xml:space="preserve"> </w:t>
      </w:r>
    </w:p>
    <w:p w:rsidR="00105CBA" w:rsidRPr="00BC23B9" w:rsidRDefault="00EB648F" w:rsidP="00BC23B9">
      <w:pPr>
        <w:ind w:firstLine="567"/>
        <w:jc w:val="center"/>
        <w:rPr>
          <w:b/>
        </w:rPr>
      </w:pPr>
      <w:r w:rsidRPr="00BC23B9">
        <w:rPr>
          <w:b/>
        </w:rPr>
        <w:t>Взаимодействие работодателя и профкома</w:t>
      </w:r>
    </w:p>
    <w:p w:rsidR="00105CBA" w:rsidRPr="00BC23B9" w:rsidRDefault="006B3F18" w:rsidP="00BC23B9">
      <w:pPr>
        <w:ind w:firstLine="567"/>
        <w:jc w:val="both"/>
      </w:pPr>
      <w:r w:rsidRPr="00BC23B9">
        <w:t>6</w:t>
      </w:r>
      <w:r w:rsidR="00EB648F" w:rsidRPr="00BC23B9">
        <w:t xml:space="preserve">.1. Работодатель признает Первичную профсоюзную организацию </w:t>
      </w:r>
      <w:r w:rsidR="00922B6A" w:rsidRPr="00BC23B9">
        <w:t xml:space="preserve">ГБ ПОУ «ВПТ» </w:t>
      </w:r>
      <w:r w:rsidR="00EB648F" w:rsidRPr="00BC23B9">
        <w:t>Волгоградской областной организации Российского профсоюза работников химических о</w:t>
      </w:r>
      <w:r w:rsidR="00EB648F" w:rsidRPr="00BC23B9">
        <w:t>т</w:t>
      </w:r>
      <w:r w:rsidR="00EB648F" w:rsidRPr="00BC23B9">
        <w:lastRenderedPageBreak/>
        <w:t>раслей промышленности (Росхимпрофсоюза)</w:t>
      </w:r>
      <w:r w:rsidR="00105CBA" w:rsidRPr="00BC23B9">
        <w:t>,</w:t>
      </w:r>
      <w:r w:rsidR="00EB648F" w:rsidRPr="00BC23B9">
        <w:t xml:space="preserve"> единственным представителем работников техникума, поскольку он уполномочен общим собранием (конференцией) работников пре</w:t>
      </w:r>
      <w:r w:rsidR="00EB648F" w:rsidRPr="00BC23B9">
        <w:t>д</w:t>
      </w:r>
      <w:r w:rsidR="00EB648F" w:rsidRPr="00BC23B9">
        <w:t>ставлять их интересы в социально-трудовых отношениях.</w:t>
      </w:r>
    </w:p>
    <w:p w:rsidR="00105CBA" w:rsidRPr="00BC23B9" w:rsidRDefault="006B3F18" w:rsidP="00BC23B9">
      <w:pPr>
        <w:ind w:firstLine="567"/>
        <w:jc w:val="both"/>
      </w:pPr>
      <w:r w:rsidRPr="00BC23B9">
        <w:t>6</w:t>
      </w:r>
      <w:r w:rsidR="00EB648F" w:rsidRPr="00BC23B9">
        <w:t>.2. Работодатель обязуется:</w:t>
      </w:r>
    </w:p>
    <w:p w:rsidR="00105CBA" w:rsidRPr="00BC23B9" w:rsidRDefault="00105CBA" w:rsidP="00BC23B9">
      <w:pPr>
        <w:ind w:firstLine="567"/>
        <w:jc w:val="both"/>
      </w:pPr>
      <w:r w:rsidRPr="00BC23B9">
        <w:t>а</w:t>
      </w:r>
      <w:r w:rsidR="00EB648F" w:rsidRPr="00BC23B9">
        <w:t xml:space="preserve">) </w:t>
      </w:r>
      <w:r w:rsidRPr="00BC23B9">
        <w:t>с</w:t>
      </w:r>
      <w:r w:rsidR="00EB648F" w:rsidRPr="00BC23B9">
        <w:t>облюдать права и гарантии профсоюзной организации, способствовать ее деятел</w:t>
      </w:r>
      <w:r w:rsidR="00EB648F" w:rsidRPr="00BC23B9">
        <w:t>ь</w:t>
      </w:r>
      <w:r w:rsidR="00EB648F" w:rsidRPr="00BC23B9">
        <w:t>ности, не допуская ограничения профсоюзной деятельности и не препятствуя функционир</w:t>
      </w:r>
      <w:r w:rsidR="00EB648F" w:rsidRPr="00BC23B9">
        <w:t>о</w:t>
      </w:r>
      <w:r w:rsidR="00EB648F" w:rsidRPr="00BC23B9">
        <w:t xml:space="preserve">ванию профкома в </w:t>
      </w:r>
      <w:r w:rsidRPr="00BC23B9">
        <w:t>ГБ ПОУ «ВПТ»</w:t>
      </w:r>
      <w:r w:rsidR="00EB648F" w:rsidRPr="00BC23B9">
        <w:t>;</w:t>
      </w:r>
    </w:p>
    <w:p w:rsidR="00105CBA" w:rsidRPr="00BC23B9" w:rsidRDefault="00105CBA" w:rsidP="00BC23B9">
      <w:pPr>
        <w:ind w:firstLine="567"/>
        <w:jc w:val="both"/>
      </w:pPr>
      <w:r w:rsidRPr="00BC23B9">
        <w:t>б) п</w:t>
      </w:r>
      <w:r w:rsidR="00EB648F" w:rsidRPr="00BC23B9">
        <w:t>редоставлять профкому и уполномоченным комиссиям полную и достоверную и</w:t>
      </w:r>
      <w:r w:rsidR="00EB648F" w:rsidRPr="00BC23B9">
        <w:t>н</w:t>
      </w:r>
      <w:r w:rsidR="00EB648F" w:rsidRPr="00BC23B9">
        <w:t>формацию, необходимую для заключения КД и контроля за его выполнением</w:t>
      </w:r>
      <w:r w:rsidRPr="00BC23B9">
        <w:t>,</w:t>
      </w:r>
      <w:r w:rsidR="00EB648F" w:rsidRPr="00BC23B9">
        <w:t xml:space="preserve"> а также свед</w:t>
      </w:r>
      <w:r w:rsidR="00EB648F" w:rsidRPr="00BC23B9">
        <w:t>е</w:t>
      </w:r>
      <w:r w:rsidR="00EB648F" w:rsidRPr="00BC23B9">
        <w:t>ния и разъяснения по вопросам условий труда, зар</w:t>
      </w:r>
      <w:r w:rsidRPr="00BC23B9">
        <w:t>аботной платы</w:t>
      </w:r>
      <w:r w:rsidR="00EB648F" w:rsidRPr="00BC23B9">
        <w:t>, работы предприятий о</w:t>
      </w:r>
      <w:r w:rsidR="00EB648F" w:rsidRPr="00BC23B9">
        <w:t>б</w:t>
      </w:r>
      <w:r w:rsidR="00EB648F" w:rsidRPr="00BC23B9">
        <w:t xml:space="preserve">щепита, медицинского обслуживания, условий проживания работников и </w:t>
      </w:r>
      <w:r w:rsidRPr="00BC23B9">
        <w:t>студентов</w:t>
      </w:r>
      <w:r w:rsidR="00EB648F" w:rsidRPr="00BC23B9">
        <w:t xml:space="preserve"> в общ</w:t>
      </w:r>
      <w:r w:rsidR="00EB648F" w:rsidRPr="00BC23B9">
        <w:t>е</w:t>
      </w:r>
      <w:r w:rsidR="00EB648F" w:rsidRPr="00BC23B9">
        <w:t>жити</w:t>
      </w:r>
      <w:r w:rsidRPr="00BC23B9">
        <w:t>ях ГБ ПОУ «ВПТ»</w:t>
      </w:r>
      <w:r w:rsidR="00EB648F" w:rsidRPr="00BC23B9">
        <w:t>;</w:t>
      </w:r>
    </w:p>
    <w:p w:rsidR="00105CBA" w:rsidRPr="00BC23B9" w:rsidRDefault="00EB648F" w:rsidP="00BC23B9">
      <w:pPr>
        <w:ind w:firstLine="567"/>
        <w:jc w:val="both"/>
      </w:pPr>
      <w:r w:rsidRPr="00BC23B9">
        <w:t>в)</w:t>
      </w:r>
      <w:r w:rsidR="00105CBA" w:rsidRPr="00BC23B9">
        <w:t xml:space="preserve"> у</w:t>
      </w:r>
      <w:r w:rsidRPr="00BC23B9">
        <w:t>читывать мнение профкома в случаях, предусмотренных ТК РФ;</w:t>
      </w:r>
    </w:p>
    <w:p w:rsidR="00C87225" w:rsidRPr="00BC23B9" w:rsidRDefault="00105CBA" w:rsidP="00BC23B9">
      <w:pPr>
        <w:ind w:firstLine="567"/>
        <w:jc w:val="both"/>
      </w:pPr>
      <w:r w:rsidRPr="00BC23B9">
        <w:t>г) в</w:t>
      </w:r>
      <w:r w:rsidR="00EB648F" w:rsidRPr="00BC23B9">
        <w:t>ключать в состав аттестационной комиссии представителей профкома;</w:t>
      </w:r>
    </w:p>
    <w:p w:rsidR="00C87225" w:rsidRPr="00BC23B9" w:rsidRDefault="00EB648F" w:rsidP="00BC23B9">
      <w:pPr>
        <w:ind w:firstLine="567"/>
        <w:jc w:val="both"/>
      </w:pPr>
      <w:r w:rsidRPr="00BC23B9">
        <w:t xml:space="preserve">д) </w:t>
      </w:r>
      <w:r w:rsidR="00C87225" w:rsidRPr="00BC23B9">
        <w:t>п</w:t>
      </w:r>
      <w:r w:rsidRPr="00BC23B9">
        <w:t>роводить профессиональную переподготовку и повышение квалификации работн</w:t>
      </w:r>
      <w:r w:rsidRPr="00BC23B9">
        <w:t>и</w:t>
      </w:r>
      <w:r w:rsidRPr="00BC23B9">
        <w:t>ков, в т</w:t>
      </w:r>
      <w:r w:rsidR="00C87225" w:rsidRPr="00BC23B9">
        <w:t xml:space="preserve">ом </w:t>
      </w:r>
      <w:r w:rsidRPr="00BC23B9">
        <w:t>ч</w:t>
      </w:r>
      <w:r w:rsidR="00C87225" w:rsidRPr="00BC23B9">
        <w:t>исле,</w:t>
      </w:r>
      <w:r w:rsidRPr="00BC23B9">
        <w:t xml:space="preserve"> создать благоприятные условия для научной работы по написанию диссе</w:t>
      </w:r>
      <w:r w:rsidRPr="00BC23B9">
        <w:t>р</w:t>
      </w:r>
      <w:r w:rsidRPr="00BC23B9">
        <w:t xml:space="preserve">таций работникам </w:t>
      </w:r>
      <w:r w:rsidR="00C87225" w:rsidRPr="00BC23B9">
        <w:t>ГБ ПОУ «ВПТ»;</w:t>
      </w:r>
    </w:p>
    <w:p w:rsidR="00C87225" w:rsidRPr="00BC23B9" w:rsidRDefault="00EB648F" w:rsidP="00BC23B9">
      <w:pPr>
        <w:ind w:firstLine="567"/>
        <w:jc w:val="both"/>
      </w:pPr>
      <w:r w:rsidRPr="00BC23B9">
        <w:t xml:space="preserve">е) </w:t>
      </w:r>
      <w:r w:rsidR="00C87225" w:rsidRPr="00BC23B9">
        <w:t>е</w:t>
      </w:r>
      <w:r w:rsidRPr="00BC23B9">
        <w:t xml:space="preserve">жемесячно перечислять на счета профкома </w:t>
      </w:r>
      <w:r w:rsidR="00C87225" w:rsidRPr="00BC23B9">
        <w:t>ГБ ПОУ «ВПТ»</w:t>
      </w:r>
      <w:r w:rsidRPr="00BC23B9">
        <w:t xml:space="preserve"> и Росхимпрофсоюза</w:t>
      </w:r>
      <w:r w:rsidR="00C87225" w:rsidRPr="00BC23B9">
        <w:t>,</w:t>
      </w:r>
      <w:r w:rsidRPr="00BC23B9">
        <w:t xml:space="preserve"> по письменным заявле</w:t>
      </w:r>
      <w:r w:rsidR="00C87225" w:rsidRPr="00BC23B9">
        <w:t xml:space="preserve">ниям работников, профсоюзные взносы, </w:t>
      </w:r>
      <w:r w:rsidRPr="00BC23B9">
        <w:t xml:space="preserve">в </w:t>
      </w:r>
      <w:r w:rsidRPr="00B772CF">
        <w:t>размере 1% от</w:t>
      </w:r>
      <w:r w:rsidRPr="00BC23B9">
        <w:t xml:space="preserve"> общего зарабо</w:t>
      </w:r>
      <w:r w:rsidRPr="00BC23B9">
        <w:t>т</w:t>
      </w:r>
      <w:r w:rsidRPr="00BC23B9">
        <w:t>ка работников – членов профсоюза, а также денежные средства работников, не являющихся членами профсоюза, уполномочивших профком представлять их интересы во взаимоотн</w:t>
      </w:r>
      <w:r w:rsidRPr="00BC23B9">
        <w:t>о</w:t>
      </w:r>
      <w:r w:rsidRPr="00BC23B9">
        <w:t>шениях с работодателем</w:t>
      </w:r>
      <w:r w:rsidR="00C87225" w:rsidRPr="00BC23B9">
        <w:t>,</w:t>
      </w:r>
      <w:r w:rsidRPr="00BC23B9">
        <w:t xml:space="preserve"> по их письменному заявлению</w:t>
      </w:r>
      <w:r w:rsidR="00C87225" w:rsidRPr="00BC23B9">
        <w:t xml:space="preserve">, </w:t>
      </w:r>
      <w:r w:rsidRPr="00BC23B9">
        <w:t xml:space="preserve">в размере 1% от общего заработка, согласно </w:t>
      </w:r>
      <w:r w:rsidR="00C87225" w:rsidRPr="00BC23B9">
        <w:t xml:space="preserve">п. 4 </w:t>
      </w:r>
      <w:r w:rsidRPr="00BC23B9">
        <w:t xml:space="preserve">ст. 28 </w:t>
      </w:r>
      <w:r w:rsidR="00C87225" w:rsidRPr="00BC23B9">
        <w:t xml:space="preserve">Федерального </w:t>
      </w:r>
      <w:r w:rsidRPr="00BC23B9">
        <w:t>закона</w:t>
      </w:r>
      <w:r w:rsidR="00C87225" w:rsidRPr="00BC23B9">
        <w:t xml:space="preserve"> от 12.01.1996 № 10-ФЗ</w:t>
      </w:r>
      <w:r w:rsidRPr="00BC23B9">
        <w:t xml:space="preserve"> «О профессиональных со</w:t>
      </w:r>
      <w:r w:rsidRPr="00BC23B9">
        <w:t>ю</w:t>
      </w:r>
      <w:r w:rsidRPr="00BC23B9">
        <w:t>зах, их правах и гарантиях деятельности», не позднее дня выплаты соответствующей зарпл</w:t>
      </w:r>
      <w:r w:rsidRPr="00BC23B9">
        <w:t>а</w:t>
      </w:r>
      <w:r w:rsidRPr="00BC23B9">
        <w:t>ты;</w:t>
      </w:r>
    </w:p>
    <w:p w:rsidR="00B82212" w:rsidRPr="00BC23B9" w:rsidRDefault="00EB648F" w:rsidP="00BC23B9">
      <w:pPr>
        <w:ind w:firstLine="567"/>
        <w:jc w:val="both"/>
      </w:pPr>
      <w:r w:rsidRPr="00BC23B9">
        <w:t xml:space="preserve">ж) </w:t>
      </w:r>
      <w:r w:rsidR="00C87225" w:rsidRPr="00BC23B9">
        <w:t>по решению директора ГБ ПОУ «ВПТ»</w:t>
      </w:r>
      <w:r w:rsidR="00B82212" w:rsidRPr="00BC23B9">
        <w:t xml:space="preserve"> перечислять на счет профкома от иной,  приносящей доход деятельности, денежные средства для ведения культурно-массовой и фи</w:t>
      </w:r>
      <w:r w:rsidR="00B82212" w:rsidRPr="00BC23B9">
        <w:t>з</w:t>
      </w:r>
      <w:r w:rsidR="00B82212" w:rsidRPr="00BC23B9">
        <w:t>культурно-оздоровительной работы для всех работников ГБ ПОУ «ВПТ»;</w:t>
      </w:r>
    </w:p>
    <w:p w:rsidR="00B82212" w:rsidRPr="00BC23B9" w:rsidRDefault="00B82212" w:rsidP="00BC23B9">
      <w:pPr>
        <w:ind w:firstLine="567"/>
        <w:jc w:val="both"/>
      </w:pPr>
      <w:r w:rsidRPr="00BC23B9">
        <w:t>з) о</w:t>
      </w:r>
      <w:r w:rsidR="00EB648F" w:rsidRPr="00BC23B9">
        <w:t xml:space="preserve">плачивать труд не освобожденного от основной работы председателя профкома </w:t>
      </w:r>
      <w:r w:rsidRPr="00BC23B9">
        <w:t>ГБ ПОУ «</w:t>
      </w:r>
      <w:r w:rsidR="00EB648F" w:rsidRPr="00BC23B9">
        <w:t>ВПТ</w:t>
      </w:r>
      <w:r w:rsidRPr="00BC23B9">
        <w:t>»</w:t>
      </w:r>
      <w:r w:rsidR="00E5763D">
        <w:t>, при наличии финансовой возможности в организации</w:t>
      </w:r>
      <w:r w:rsidR="00EB648F" w:rsidRPr="00BC23B9">
        <w:t>;</w:t>
      </w:r>
    </w:p>
    <w:p w:rsidR="001D02E5" w:rsidRPr="00BC23B9" w:rsidRDefault="00EB648F" w:rsidP="00BC23B9">
      <w:pPr>
        <w:autoSpaceDE w:val="0"/>
        <w:autoSpaceDN w:val="0"/>
        <w:adjustRightInd w:val="0"/>
        <w:ind w:firstLine="567"/>
        <w:jc w:val="both"/>
      </w:pPr>
      <w:r w:rsidRPr="00BC23B9">
        <w:t xml:space="preserve">и) </w:t>
      </w:r>
      <w:r w:rsidR="00B82212" w:rsidRPr="00BC23B9">
        <w:t>о</w:t>
      </w:r>
      <w:r w:rsidRPr="00BC23B9">
        <w:t>свобождать от основной работы</w:t>
      </w:r>
      <w:r w:rsidR="00B82212" w:rsidRPr="00BC23B9">
        <w:t>,</w:t>
      </w:r>
      <w:r w:rsidRPr="00BC23B9">
        <w:t xml:space="preserve"> с сохранением среднего заработка</w:t>
      </w:r>
      <w:r w:rsidR="00B82212" w:rsidRPr="00BC23B9">
        <w:t>,</w:t>
      </w:r>
      <w:r w:rsidRPr="00BC23B9">
        <w:t xml:space="preserve"> председателя профкома и других членов профсоюза для участия </w:t>
      </w:r>
      <w:r w:rsidR="001D02E5" w:rsidRPr="00BC23B9">
        <w:rPr>
          <w:lang w:eastAsia="ru-RU"/>
        </w:rPr>
        <w:t>в качестве делегатов в работе созываемых профессиональными союзами съездов, конференций, участия в работе выборных коллег</w:t>
      </w:r>
      <w:r w:rsidR="001D02E5" w:rsidRPr="00BC23B9">
        <w:rPr>
          <w:lang w:eastAsia="ru-RU"/>
        </w:rPr>
        <w:t>и</w:t>
      </w:r>
      <w:r w:rsidR="001D02E5" w:rsidRPr="00BC23B9">
        <w:rPr>
          <w:lang w:eastAsia="ru-RU"/>
        </w:rPr>
        <w:t>альных органов профессиональных союзов, а в случаях, если это предусмотрено коллекти</w:t>
      </w:r>
      <w:r w:rsidR="001D02E5" w:rsidRPr="00BC23B9">
        <w:rPr>
          <w:lang w:eastAsia="ru-RU"/>
        </w:rPr>
        <w:t>в</w:t>
      </w:r>
      <w:r w:rsidR="001D02E5" w:rsidRPr="00BC23B9">
        <w:rPr>
          <w:lang w:eastAsia="ru-RU"/>
        </w:rPr>
        <w:t>ным договором, также на время краткосрочной профсоюзной учебы. Условия освобождения от работы и порядок оплаты времени участия в этих мероприятиях определяются коллекти</w:t>
      </w:r>
      <w:r w:rsidR="001D02E5" w:rsidRPr="00BC23B9">
        <w:rPr>
          <w:lang w:eastAsia="ru-RU"/>
        </w:rPr>
        <w:t>в</w:t>
      </w:r>
      <w:r w:rsidR="001D02E5" w:rsidRPr="00BC23B9">
        <w:rPr>
          <w:lang w:eastAsia="ru-RU"/>
        </w:rPr>
        <w:t xml:space="preserve">ным договором </w:t>
      </w:r>
      <w:r w:rsidRPr="00BC23B9">
        <w:t>(</w:t>
      </w:r>
      <w:r w:rsidR="003139BA" w:rsidRPr="00BC23B9">
        <w:t xml:space="preserve">ч. 3 </w:t>
      </w:r>
      <w:r w:rsidR="001D02E5" w:rsidRPr="00BC23B9">
        <w:t>ст. 374 ТК РФ</w:t>
      </w:r>
      <w:r w:rsidRPr="00BC23B9">
        <w:t>);</w:t>
      </w:r>
    </w:p>
    <w:p w:rsidR="00633E02" w:rsidRPr="00633E02" w:rsidRDefault="00EB648F" w:rsidP="00633E02">
      <w:pPr>
        <w:shd w:val="clear" w:color="auto" w:fill="FFFFFF"/>
        <w:ind w:firstLine="567"/>
        <w:jc w:val="both"/>
        <w:rPr>
          <w:color w:val="000000"/>
        </w:rPr>
      </w:pPr>
      <w:r w:rsidRPr="00633E02">
        <w:t xml:space="preserve">к) </w:t>
      </w:r>
      <w:r w:rsidR="00633E02">
        <w:t>признавать р</w:t>
      </w:r>
      <w:r w:rsidR="00633E02" w:rsidRPr="00633E02">
        <w:rPr>
          <w:color w:val="000000"/>
        </w:rPr>
        <w:t>абот</w:t>
      </w:r>
      <w:r w:rsidR="00633E02">
        <w:rPr>
          <w:color w:val="000000"/>
        </w:rPr>
        <w:t>у</w:t>
      </w:r>
      <w:r w:rsidR="00633E02" w:rsidRPr="00633E02">
        <w:rPr>
          <w:color w:val="000000"/>
        </w:rPr>
        <w:t xml:space="preserve"> на выборной должности председателя профсоюзной организации и в</w:t>
      </w:r>
      <w:r w:rsidR="00633E02">
        <w:rPr>
          <w:color w:val="000000"/>
        </w:rPr>
        <w:t xml:space="preserve"> </w:t>
      </w:r>
      <w:r w:rsidR="00633E02" w:rsidRPr="00633E02">
        <w:rPr>
          <w:color w:val="000000"/>
        </w:rPr>
        <w:t>составе выборного профсоюзного органа значимой для деятельности</w:t>
      </w:r>
      <w:r w:rsidR="00633E02">
        <w:rPr>
          <w:color w:val="000000"/>
        </w:rPr>
        <w:t xml:space="preserve"> </w:t>
      </w:r>
      <w:r w:rsidR="00633E02" w:rsidRPr="00633E02">
        <w:rPr>
          <w:color w:val="000000"/>
        </w:rPr>
        <w:t>организации и пр</w:t>
      </w:r>
      <w:r w:rsidR="00633E02" w:rsidRPr="00633E02">
        <w:rPr>
          <w:color w:val="000000"/>
        </w:rPr>
        <w:t>и</w:t>
      </w:r>
      <w:r w:rsidR="00633E02" w:rsidRPr="00633E02">
        <w:rPr>
          <w:color w:val="000000"/>
        </w:rPr>
        <w:t>нима</w:t>
      </w:r>
      <w:r w:rsidR="00633E02">
        <w:rPr>
          <w:color w:val="000000"/>
        </w:rPr>
        <w:t>ть</w:t>
      </w:r>
      <w:r w:rsidR="00633E02" w:rsidRPr="00633E02">
        <w:rPr>
          <w:color w:val="000000"/>
        </w:rPr>
        <w:t xml:space="preserve"> во внимание при поощрении работ</w:t>
      </w:r>
      <w:r w:rsidR="00633E02">
        <w:rPr>
          <w:color w:val="000000"/>
        </w:rPr>
        <w:t>ников (п. 10.3.3 Регионального отраслевого согл</w:t>
      </w:r>
      <w:r w:rsidR="00633E02">
        <w:rPr>
          <w:color w:val="000000"/>
        </w:rPr>
        <w:t>а</w:t>
      </w:r>
      <w:r w:rsidR="00633E02">
        <w:rPr>
          <w:color w:val="000000"/>
        </w:rPr>
        <w:t>шения);</w:t>
      </w:r>
    </w:p>
    <w:p w:rsidR="00B82212" w:rsidRPr="00BC23B9" w:rsidRDefault="00B772CF" w:rsidP="00BC23B9">
      <w:pPr>
        <w:ind w:firstLine="567"/>
        <w:jc w:val="both"/>
      </w:pPr>
      <w:r>
        <w:t>л</w:t>
      </w:r>
      <w:r w:rsidR="00EB648F" w:rsidRPr="00BC23B9">
        <w:t xml:space="preserve">) </w:t>
      </w:r>
      <w:r w:rsidR="00B82212" w:rsidRPr="00BC23B9">
        <w:t>п</w:t>
      </w:r>
      <w:r w:rsidR="00EB648F" w:rsidRPr="00BC23B9">
        <w:t>редоставить в бесплатное пользование профкому</w:t>
      </w:r>
      <w:r w:rsidR="00B82212" w:rsidRPr="00BC23B9">
        <w:t>,</w:t>
      </w:r>
      <w:r w:rsidR="00EB648F" w:rsidRPr="00BC23B9">
        <w:t xml:space="preserve"> для осуществления его функций</w:t>
      </w:r>
      <w:r w:rsidR="00B82212" w:rsidRPr="00BC23B9">
        <w:t>,</w:t>
      </w:r>
      <w:r w:rsidR="00EB648F" w:rsidRPr="00BC23B9">
        <w:t xml:space="preserve"> кабинет, </w:t>
      </w:r>
      <w:r w:rsidR="00B82212" w:rsidRPr="00BC23B9">
        <w:t xml:space="preserve">оснащенный </w:t>
      </w:r>
      <w:r w:rsidR="00EB648F" w:rsidRPr="00BC23B9">
        <w:t>необходимым</w:t>
      </w:r>
      <w:r w:rsidR="00B82212" w:rsidRPr="00BC23B9">
        <w:t xml:space="preserve"> оборудованием и техникой.</w:t>
      </w:r>
    </w:p>
    <w:p w:rsidR="00D45F38" w:rsidRPr="00BC23B9" w:rsidRDefault="00327A6E" w:rsidP="00BC23B9">
      <w:pPr>
        <w:ind w:firstLine="567"/>
        <w:jc w:val="both"/>
      </w:pPr>
      <w:r w:rsidRPr="00BC23B9">
        <w:t>6</w:t>
      </w:r>
      <w:r w:rsidR="00EB648F" w:rsidRPr="00BC23B9">
        <w:t xml:space="preserve">.3. Работодатель имеет право осуществлять планирование, управление и контроль за деятельностью </w:t>
      </w:r>
      <w:r w:rsidR="00B82212" w:rsidRPr="00BC23B9">
        <w:t>ГБ ПОУ «</w:t>
      </w:r>
      <w:r w:rsidR="00EB648F" w:rsidRPr="00BC23B9">
        <w:t>ВПТ</w:t>
      </w:r>
      <w:r w:rsidR="00B82212" w:rsidRPr="00BC23B9">
        <w:t>»</w:t>
      </w:r>
      <w:r w:rsidR="00EB648F" w:rsidRPr="00BC23B9">
        <w:t>, обеспечение</w:t>
      </w:r>
      <w:r w:rsidR="00D45F38" w:rsidRPr="00BC23B9">
        <w:t>м</w:t>
      </w:r>
      <w:r w:rsidR="00EB648F" w:rsidRPr="00BC23B9">
        <w:t xml:space="preserve"> трудовых стандартов, прием</w:t>
      </w:r>
      <w:r w:rsidR="00D45F38" w:rsidRPr="00BC23B9">
        <w:t>а</w:t>
      </w:r>
      <w:r w:rsidR="00EB648F" w:rsidRPr="00BC23B9">
        <w:t xml:space="preserve"> на работу, пер</w:t>
      </w:r>
      <w:r w:rsidR="00EB648F" w:rsidRPr="00BC23B9">
        <w:t>е</w:t>
      </w:r>
      <w:r w:rsidR="00EB648F" w:rsidRPr="00BC23B9">
        <w:t>вод</w:t>
      </w:r>
      <w:r w:rsidR="00D45F38" w:rsidRPr="00BC23B9">
        <w:t>а</w:t>
      </w:r>
      <w:r w:rsidR="00EB648F" w:rsidRPr="00BC23B9">
        <w:t>, повышени</w:t>
      </w:r>
      <w:r w:rsidR="00D45F38" w:rsidRPr="00BC23B9">
        <w:t>я</w:t>
      </w:r>
      <w:r w:rsidR="00EB648F" w:rsidRPr="00BC23B9">
        <w:t xml:space="preserve"> квалификации работников, а также иную деятельность, определенную У</w:t>
      </w:r>
      <w:r w:rsidR="00EB648F" w:rsidRPr="00BC23B9">
        <w:t>с</w:t>
      </w:r>
      <w:r w:rsidR="00EB648F" w:rsidRPr="00BC23B9">
        <w:t xml:space="preserve">тавом </w:t>
      </w:r>
      <w:r w:rsidR="00D45F38" w:rsidRPr="00BC23B9">
        <w:t>ГБ ПОУ «ВПТ», ТК РФ</w:t>
      </w:r>
      <w:r w:rsidR="00EB648F" w:rsidRPr="00BC23B9">
        <w:t xml:space="preserve"> и</w:t>
      </w:r>
      <w:r w:rsidR="00D45F38" w:rsidRPr="00BC23B9">
        <w:t xml:space="preserve"> иными законодательными нормативными актами</w:t>
      </w:r>
      <w:r w:rsidR="00EB648F" w:rsidRPr="00BC23B9">
        <w:t>.</w:t>
      </w:r>
    </w:p>
    <w:p w:rsidR="00D45F38" w:rsidRPr="00BC23B9" w:rsidRDefault="00327A6E" w:rsidP="00BC23B9">
      <w:pPr>
        <w:ind w:firstLine="567"/>
        <w:jc w:val="both"/>
      </w:pPr>
      <w:r w:rsidRPr="00BC23B9">
        <w:t>6</w:t>
      </w:r>
      <w:r w:rsidR="00EB648F" w:rsidRPr="00BC23B9">
        <w:t>.4. Работники - члены профсоюза и работники, не являющиеся членами профсоюза, уполномочившие профком осуществлять свои представительские интересы, обязуются до</w:t>
      </w:r>
      <w:r w:rsidR="00EB648F" w:rsidRPr="00BC23B9">
        <w:t>б</w:t>
      </w:r>
      <w:r w:rsidR="00EB648F" w:rsidRPr="00BC23B9">
        <w:t>росовестно выполнять трудовые обязанности, соблюдать трудовую дисциплину, бережно относиться к имуществу организации и выполнять иные функции, предусмотренные Уст</w:t>
      </w:r>
      <w:r w:rsidR="00EB648F" w:rsidRPr="00BC23B9">
        <w:t>а</w:t>
      </w:r>
      <w:r w:rsidR="00EB648F" w:rsidRPr="00BC23B9">
        <w:t xml:space="preserve">вом </w:t>
      </w:r>
      <w:r w:rsidR="00D45F38" w:rsidRPr="00BC23B9">
        <w:t>ГБ ПОУ «ВПТ»</w:t>
      </w:r>
      <w:r w:rsidR="00EB648F" w:rsidRPr="00BC23B9">
        <w:t>, правилами внутреннего трудового распорядка, Коллективным догов</w:t>
      </w:r>
      <w:r w:rsidR="00EB648F" w:rsidRPr="00BC23B9">
        <w:t>о</w:t>
      </w:r>
      <w:r w:rsidR="00EB648F" w:rsidRPr="00BC23B9">
        <w:lastRenderedPageBreak/>
        <w:t xml:space="preserve">ром, </w:t>
      </w:r>
      <w:r w:rsidR="00D45F38" w:rsidRPr="00BC23B9">
        <w:t>Региональным о</w:t>
      </w:r>
      <w:r w:rsidR="00EB648F" w:rsidRPr="00BC23B9">
        <w:t>траслевым соглашением, а также иными локальными нормативными актами, действующими в учреждении и относящимися к трудовой функции работника.</w:t>
      </w:r>
    </w:p>
    <w:p w:rsidR="00D45F38" w:rsidRPr="00BC23B9" w:rsidRDefault="00327A6E" w:rsidP="00BC23B9">
      <w:pPr>
        <w:ind w:firstLine="567"/>
        <w:jc w:val="both"/>
      </w:pPr>
      <w:r w:rsidRPr="00BC23B9">
        <w:t>6</w:t>
      </w:r>
      <w:r w:rsidR="00EB648F" w:rsidRPr="00BC23B9">
        <w:t>.5.  Профком ВПТ обязуется:</w:t>
      </w:r>
    </w:p>
    <w:p w:rsidR="00D45F38" w:rsidRPr="00BC23B9" w:rsidRDefault="00EB648F" w:rsidP="00BC23B9">
      <w:pPr>
        <w:ind w:firstLine="567"/>
        <w:jc w:val="both"/>
      </w:pPr>
      <w:r w:rsidRPr="00BC23B9">
        <w:t xml:space="preserve">а) </w:t>
      </w:r>
      <w:r w:rsidR="00D45F38" w:rsidRPr="00BC23B9">
        <w:t>п</w:t>
      </w:r>
      <w:r w:rsidRPr="00BC23B9">
        <w:t xml:space="preserve">редставлять, отстаивать и защищать интересы работников - членов профсоюза и не являющихся членами профсоюза, уполномочившими представлять их интересы профком </w:t>
      </w:r>
      <w:r w:rsidR="00D45F38" w:rsidRPr="00BC23B9">
        <w:t xml:space="preserve">ГБ ПОУ «ВПТ», </w:t>
      </w:r>
      <w:r w:rsidRPr="00BC23B9">
        <w:t>в письменной форме и оказывающих материальную поддержку профкому;</w:t>
      </w:r>
    </w:p>
    <w:p w:rsidR="00D45F38" w:rsidRPr="00BC23B9" w:rsidRDefault="00EB648F" w:rsidP="00BC23B9">
      <w:pPr>
        <w:ind w:firstLine="567"/>
        <w:jc w:val="both"/>
      </w:pPr>
      <w:r w:rsidRPr="00BC23B9">
        <w:t xml:space="preserve">б)  </w:t>
      </w:r>
      <w:r w:rsidR="00D45F38" w:rsidRPr="00BC23B9">
        <w:t>к</w:t>
      </w:r>
      <w:r w:rsidRPr="00BC23B9">
        <w:t>онтролировать соблюдение работодателем трудового законодательства и выполн</w:t>
      </w:r>
      <w:r w:rsidRPr="00BC23B9">
        <w:t>е</w:t>
      </w:r>
      <w:r w:rsidRPr="00BC23B9">
        <w:t>ние КД;</w:t>
      </w:r>
    </w:p>
    <w:p w:rsidR="00D45F38" w:rsidRPr="00BC23B9" w:rsidRDefault="00EB648F" w:rsidP="00BC23B9">
      <w:pPr>
        <w:ind w:firstLine="567"/>
        <w:jc w:val="both"/>
      </w:pPr>
      <w:r w:rsidRPr="00BC23B9">
        <w:t xml:space="preserve">в) </w:t>
      </w:r>
      <w:r w:rsidR="00D45F38" w:rsidRPr="00BC23B9">
        <w:t>с</w:t>
      </w:r>
      <w:r w:rsidRPr="00BC23B9">
        <w:t xml:space="preserve">одействовать эффективной работе </w:t>
      </w:r>
      <w:r w:rsidR="00D45F38" w:rsidRPr="00BC23B9">
        <w:t>ГБ ПОУ «ВПТ»</w:t>
      </w:r>
      <w:r w:rsidRPr="00BC23B9">
        <w:t xml:space="preserve"> по выполнению уставных целей, соблюдению всеми работниками трудовой дисциплины;</w:t>
      </w:r>
    </w:p>
    <w:p w:rsidR="00D45F38" w:rsidRPr="00BC23B9" w:rsidRDefault="00EB648F" w:rsidP="00BC23B9">
      <w:pPr>
        <w:ind w:firstLine="567"/>
        <w:jc w:val="both"/>
      </w:pPr>
      <w:r w:rsidRPr="00BC23B9">
        <w:t>г)</w:t>
      </w:r>
      <w:r w:rsidR="00D45F38" w:rsidRPr="00BC23B9">
        <w:t xml:space="preserve"> о</w:t>
      </w:r>
      <w:r w:rsidRPr="00BC23B9">
        <w:t>рганизовывать коллективные действия в случае невыполнения работодателем КД;</w:t>
      </w:r>
    </w:p>
    <w:p w:rsidR="00EB648F" w:rsidRPr="00BC23B9" w:rsidRDefault="00EB648F" w:rsidP="00BC23B9">
      <w:pPr>
        <w:ind w:firstLine="567"/>
        <w:jc w:val="both"/>
      </w:pPr>
      <w:r w:rsidRPr="00BC23B9">
        <w:t xml:space="preserve">д)  </w:t>
      </w:r>
      <w:r w:rsidR="00D45F38" w:rsidRPr="00BC23B9">
        <w:t>о</w:t>
      </w:r>
      <w:r w:rsidRPr="00BC23B9">
        <w:t>бращаться в вышестоящие профсоюзные организации за правовой помощью в н</w:t>
      </w:r>
      <w:r w:rsidRPr="00BC23B9">
        <w:t>е</w:t>
      </w:r>
      <w:r w:rsidRPr="00BC23B9">
        <w:t xml:space="preserve">обходимых случаях.  </w:t>
      </w:r>
    </w:p>
    <w:p w:rsidR="00EB648F" w:rsidRPr="00BC23B9" w:rsidRDefault="00EB648F" w:rsidP="00BC23B9">
      <w:pPr>
        <w:tabs>
          <w:tab w:val="left" w:pos="540"/>
        </w:tabs>
        <w:ind w:firstLine="567"/>
        <w:jc w:val="both"/>
      </w:pPr>
    </w:p>
    <w:p w:rsidR="00EB648F" w:rsidRPr="00BC23B9" w:rsidRDefault="00D35441" w:rsidP="00BC23B9">
      <w:pPr>
        <w:tabs>
          <w:tab w:val="left" w:pos="0"/>
        </w:tabs>
        <w:ind w:firstLine="567"/>
        <w:jc w:val="center"/>
        <w:rPr>
          <w:b/>
        </w:rPr>
      </w:pPr>
      <w:r w:rsidRPr="00BC23B9">
        <w:rPr>
          <w:b/>
        </w:rPr>
        <w:t>Раздел 7.</w:t>
      </w:r>
      <w:r w:rsidR="00EB648F" w:rsidRPr="00BC23B9">
        <w:rPr>
          <w:b/>
        </w:rPr>
        <w:t xml:space="preserve"> Обеспечение социальных гарантий </w:t>
      </w:r>
      <w:r w:rsidR="00FD06C8" w:rsidRPr="00BC23B9">
        <w:rPr>
          <w:b/>
        </w:rPr>
        <w:t xml:space="preserve">и льгот </w:t>
      </w:r>
    </w:p>
    <w:p w:rsidR="00FD06C8" w:rsidRPr="00BC23B9" w:rsidRDefault="00FD06C8" w:rsidP="00BC23B9">
      <w:pPr>
        <w:tabs>
          <w:tab w:val="left" w:pos="0"/>
        </w:tabs>
        <w:ind w:firstLine="567"/>
        <w:jc w:val="both"/>
      </w:pPr>
      <w:r w:rsidRPr="00BC23B9">
        <w:t xml:space="preserve">7.1. </w:t>
      </w:r>
      <w:r w:rsidR="00EB648F" w:rsidRPr="00BC23B9">
        <w:t>Работодатель обязуется:</w:t>
      </w:r>
      <w:r w:rsidRPr="00BC23B9">
        <w:t xml:space="preserve"> </w:t>
      </w:r>
    </w:p>
    <w:p w:rsidR="00FD06C8" w:rsidRPr="00BC23B9" w:rsidRDefault="00FD06C8" w:rsidP="00BC23B9">
      <w:pPr>
        <w:tabs>
          <w:tab w:val="left" w:pos="0"/>
        </w:tabs>
        <w:ind w:firstLine="567"/>
        <w:jc w:val="both"/>
      </w:pPr>
      <w:r w:rsidRPr="00BC23B9">
        <w:t>7.1.1. Обеспечивать право работников на обязательное социальное страхование от н</w:t>
      </w:r>
      <w:r w:rsidRPr="00BC23B9">
        <w:t>е</w:t>
      </w:r>
      <w:r w:rsidRPr="00BC23B9">
        <w:t>счастных случаев на производстве, профессиональных заболеваний и осуществлять обяз</w:t>
      </w:r>
      <w:r w:rsidRPr="00BC23B9">
        <w:t>а</w:t>
      </w:r>
      <w:r w:rsidRPr="00BC23B9">
        <w:t>тельное социальное страхование работников в порядке, установленном действующим зак</w:t>
      </w:r>
      <w:r w:rsidRPr="00BC23B9">
        <w:t>о</w:t>
      </w:r>
      <w:r w:rsidRPr="00BC23B9">
        <w:t>нодательством РФ, а также иными нормативными правовыми актами.</w:t>
      </w:r>
    </w:p>
    <w:p w:rsidR="00FD06C8" w:rsidRPr="00BC23B9" w:rsidRDefault="00FD06C8" w:rsidP="00BC23B9">
      <w:pPr>
        <w:tabs>
          <w:tab w:val="left" w:pos="0"/>
        </w:tabs>
        <w:ind w:firstLine="567"/>
        <w:jc w:val="both"/>
      </w:pPr>
      <w:r w:rsidRPr="00BC23B9">
        <w:t>7.1.2. Своевременно и полностью перечислять за работников страховые взносы в Пе</w:t>
      </w:r>
      <w:r w:rsidRPr="00BC23B9">
        <w:t>н</w:t>
      </w:r>
      <w:r w:rsidRPr="00BC23B9">
        <w:t>сионный фонд РФ, Фонд социального страхования РФ, Фонд медицинского страхования РФ.</w:t>
      </w:r>
    </w:p>
    <w:p w:rsidR="00FD06C8" w:rsidRPr="00BC23B9" w:rsidRDefault="00EB648F" w:rsidP="00BC23B9">
      <w:pPr>
        <w:tabs>
          <w:tab w:val="left" w:pos="0"/>
        </w:tabs>
        <w:ind w:firstLine="567"/>
        <w:jc w:val="both"/>
      </w:pPr>
      <w:r w:rsidRPr="00BC23B9">
        <w:t>7.</w:t>
      </w:r>
      <w:r w:rsidR="00FD06C8" w:rsidRPr="00BC23B9">
        <w:t>1.</w:t>
      </w:r>
      <w:r w:rsidRPr="00BC23B9">
        <w:t>3. Выделять средства на социальные выплаты работникам</w:t>
      </w:r>
      <w:r w:rsidR="00FD06C8" w:rsidRPr="00BC23B9">
        <w:t>.</w:t>
      </w:r>
    </w:p>
    <w:p w:rsidR="00FD06C8" w:rsidRPr="00BC23B9" w:rsidRDefault="00EB648F" w:rsidP="00BC23B9">
      <w:pPr>
        <w:tabs>
          <w:tab w:val="left" w:pos="0"/>
        </w:tabs>
        <w:ind w:firstLine="567"/>
        <w:jc w:val="both"/>
      </w:pPr>
      <w:r w:rsidRPr="00BC23B9">
        <w:t>7.</w:t>
      </w:r>
      <w:r w:rsidR="00FD06C8" w:rsidRPr="00BC23B9">
        <w:t>1.</w:t>
      </w:r>
      <w:r w:rsidRPr="00BC23B9">
        <w:t>4. Организовать работу комиссии по социальному страхованию.</w:t>
      </w:r>
    </w:p>
    <w:p w:rsidR="009F2B56" w:rsidRPr="00BC23B9" w:rsidRDefault="00EB648F" w:rsidP="00BC23B9">
      <w:pPr>
        <w:tabs>
          <w:tab w:val="left" w:pos="0"/>
        </w:tabs>
        <w:ind w:firstLine="567"/>
        <w:jc w:val="both"/>
      </w:pPr>
      <w:r w:rsidRPr="00BC23B9">
        <w:t>7.</w:t>
      </w:r>
      <w:r w:rsidR="00FD06C8" w:rsidRPr="00BC23B9">
        <w:t>1.5</w:t>
      </w:r>
      <w:r w:rsidRPr="00BC23B9">
        <w:t xml:space="preserve">. Предоставлять в случае необходимости служебную площадь (общежитие) для проживания работникам техникума в соответствии с </w:t>
      </w:r>
      <w:r w:rsidR="009F2B56" w:rsidRPr="00BC23B9">
        <w:t xml:space="preserve">нормами </w:t>
      </w:r>
      <w:r w:rsidRPr="00BC23B9">
        <w:t>ЖК РФ.</w:t>
      </w:r>
    </w:p>
    <w:p w:rsidR="009F2B56" w:rsidRPr="00BC23B9" w:rsidRDefault="00EB648F" w:rsidP="00BC23B9">
      <w:pPr>
        <w:tabs>
          <w:tab w:val="left" w:pos="0"/>
        </w:tabs>
        <w:ind w:firstLine="567"/>
        <w:jc w:val="both"/>
      </w:pPr>
      <w:r w:rsidRPr="00BC23B9">
        <w:t>7.</w:t>
      </w:r>
      <w:r w:rsidR="009F2B56" w:rsidRPr="00BC23B9">
        <w:t>2</w:t>
      </w:r>
      <w:r w:rsidRPr="00BC23B9">
        <w:t>. Профком обязуется:</w:t>
      </w:r>
    </w:p>
    <w:p w:rsidR="009F2B56" w:rsidRPr="00BC23B9" w:rsidRDefault="009F2B56" w:rsidP="00BC23B9">
      <w:pPr>
        <w:tabs>
          <w:tab w:val="left" w:pos="0"/>
        </w:tabs>
        <w:ind w:firstLine="567"/>
        <w:jc w:val="both"/>
      </w:pPr>
      <w:r w:rsidRPr="00BC23B9">
        <w:t xml:space="preserve">а) осуществлять контроль </w:t>
      </w:r>
      <w:r w:rsidR="00EB648F" w:rsidRPr="00BC23B9">
        <w:t>за соблюдением права работника на обязательное социальное страхование (ст.</w:t>
      </w:r>
      <w:r w:rsidRPr="00BC23B9">
        <w:t xml:space="preserve"> 21</w:t>
      </w:r>
      <w:r w:rsidR="00EB648F" w:rsidRPr="00BC23B9">
        <w:t>ТК</w:t>
      </w:r>
      <w:r w:rsidRPr="00BC23B9">
        <w:t xml:space="preserve"> </w:t>
      </w:r>
      <w:r w:rsidR="00EB648F" w:rsidRPr="00BC23B9">
        <w:t>РФ)</w:t>
      </w:r>
      <w:r w:rsidRPr="00BC23B9">
        <w:t xml:space="preserve"> </w:t>
      </w:r>
      <w:r w:rsidR="00EB648F" w:rsidRPr="00BC23B9">
        <w:t>и своевременным перечислениям средств в фонды медицинского и социального страхования, пенсионным, а также обеспечением медицинскими полисами;</w:t>
      </w:r>
    </w:p>
    <w:p w:rsidR="009F2B56" w:rsidRPr="00BC23B9" w:rsidRDefault="00EB648F" w:rsidP="00BC23B9">
      <w:pPr>
        <w:tabs>
          <w:tab w:val="left" w:pos="0"/>
        </w:tabs>
        <w:ind w:firstLine="567"/>
        <w:jc w:val="both"/>
      </w:pPr>
      <w:r w:rsidRPr="00BC23B9">
        <w:t>б) активно работать в комиссиях по социальному страхованию, контролировать расх</w:t>
      </w:r>
      <w:r w:rsidRPr="00BC23B9">
        <w:t>о</w:t>
      </w:r>
      <w:r w:rsidRPr="00BC23B9">
        <w:t>дование страховых средств, регулярно информировать об этом работников;</w:t>
      </w:r>
    </w:p>
    <w:p w:rsidR="009F2B56" w:rsidRPr="00BC23B9" w:rsidRDefault="00EB648F" w:rsidP="00BC23B9">
      <w:pPr>
        <w:tabs>
          <w:tab w:val="left" w:pos="0"/>
        </w:tabs>
        <w:ind w:firstLine="567"/>
        <w:jc w:val="both"/>
      </w:pPr>
      <w:r w:rsidRPr="00BC23B9">
        <w:t>в) содействовать организации медицинских осмотров;</w:t>
      </w:r>
    </w:p>
    <w:p w:rsidR="00EB648F" w:rsidRPr="00BC23B9" w:rsidRDefault="00EB648F" w:rsidP="00BC23B9">
      <w:pPr>
        <w:tabs>
          <w:tab w:val="left" w:pos="0"/>
        </w:tabs>
        <w:ind w:firstLine="567"/>
        <w:jc w:val="both"/>
      </w:pPr>
      <w:r w:rsidRPr="00BC23B9">
        <w:t>г) контролировать сохранность архивных документов, дающих право работникам на оформление пенсии, инвалидности, получения дополнительных льгот и т.д.</w:t>
      </w:r>
    </w:p>
    <w:p w:rsidR="00752BA1" w:rsidRDefault="00752BA1" w:rsidP="00BC23B9">
      <w:pPr>
        <w:tabs>
          <w:tab w:val="left" w:pos="0"/>
        </w:tabs>
        <w:ind w:firstLine="567"/>
        <w:jc w:val="center"/>
        <w:rPr>
          <w:b/>
        </w:rPr>
      </w:pPr>
    </w:p>
    <w:p w:rsidR="00EB648F" w:rsidRPr="00BC23B9" w:rsidRDefault="009F2B56" w:rsidP="00BC23B9">
      <w:pPr>
        <w:tabs>
          <w:tab w:val="left" w:pos="0"/>
        </w:tabs>
        <w:ind w:firstLine="567"/>
        <w:jc w:val="center"/>
        <w:rPr>
          <w:b/>
        </w:rPr>
      </w:pPr>
      <w:r w:rsidRPr="00BC23B9">
        <w:rPr>
          <w:b/>
        </w:rPr>
        <w:t xml:space="preserve">Раздел </w:t>
      </w:r>
      <w:r w:rsidR="00846F82" w:rsidRPr="00BC23B9">
        <w:rPr>
          <w:b/>
        </w:rPr>
        <w:t>8</w:t>
      </w:r>
      <w:r w:rsidRPr="00BC23B9">
        <w:rPr>
          <w:b/>
        </w:rPr>
        <w:t xml:space="preserve">. </w:t>
      </w:r>
      <w:r w:rsidR="00EB648F" w:rsidRPr="00BC23B9">
        <w:rPr>
          <w:b/>
        </w:rPr>
        <w:t>О молодых сотрудниках</w:t>
      </w:r>
    </w:p>
    <w:p w:rsidR="009F2B56" w:rsidRPr="00BC23B9" w:rsidRDefault="009F2B56" w:rsidP="00BC23B9">
      <w:pPr>
        <w:ind w:firstLine="567"/>
        <w:jc w:val="both"/>
      </w:pPr>
      <w:r w:rsidRPr="00BC23B9">
        <w:t xml:space="preserve">8.1. </w:t>
      </w:r>
      <w:r w:rsidR="00EB648F" w:rsidRPr="00BC23B9">
        <w:t>Работодатель и профком пр</w:t>
      </w:r>
      <w:r w:rsidRPr="00BC23B9">
        <w:t xml:space="preserve">изнают работу с молодежью одним </w:t>
      </w:r>
      <w:r w:rsidR="00EB648F" w:rsidRPr="00BC23B9">
        <w:t>из  приоритет</w:t>
      </w:r>
      <w:r w:rsidRPr="00BC23B9">
        <w:t>ных</w:t>
      </w:r>
      <w:r w:rsidR="00EB648F" w:rsidRPr="00BC23B9">
        <w:t xml:space="preserve"> направлений своей деятельности.</w:t>
      </w:r>
    </w:p>
    <w:p w:rsidR="009F2B56" w:rsidRPr="00BC23B9" w:rsidRDefault="009F2B56" w:rsidP="00BC23B9">
      <w:pPr>
        <w:ind w:firstLine="567"/>
        <w:jc w:val="both"/>
      </w:pPr>
      <w:r w:rsidRPr="00BC23B9">
        <w:t xml:space="preserve">8.2. </w:t>
      </w:r>
      <w:r w:rsidR="00EB648F" w:rsidRPr="00BC23B9">
        <w:t>Молодыми  работниками  считаются работники организации (рабочие, служа</w:t>
      </w:r>
      <w:r w:rsidRPr="00BC23B9">
        <w:t xml:space="preserve">щие), </w:t>
      </w:r>
      <w:r w:rsidR="00EB648F" w:rsidRPr="00BC23B9">
        <w:t>в возрасте до 30 лет.</w:t>
      </w:r>
    </w:p>
    <w:p w:rsidR="00EC5AC7" w:rsidRPr="00BC23B9" w:rsidRDefault="009F2B56" w:rsidP="00BC23B9">
      <w:pPr>
        <w:ind w:firstLine="567"/>
        <w:jc w:val="both"/>
      </w:pPr>
      <w:r w:rsidRPr="00BC23B9">
        <w:t>8.3. Р</w:t>
      </w:r>
      <w:r w:rsidR="00EB648F" w:rsidRPr="00BC23B9">
        <w:t>аботодатель обязуется:</w:t>
      </w:r>
    </w:p>
    <w:p w:rsidR="00EC5AC7" w:rsidRPr="00BC23B9" w:rsidRDefault="00EC5AC7" w:rsidP="00BC23B9">
      <w:pPr>
        <w:ind w:firstLine="567"/>
        <w:jc w:val="both"/>
      </w:pPr>
      <w:r w:rsidRPr="00BC23B9">
        <w:t xml:space="preserve">8.3.1. Оказывать  содействие </w:t>
      </w:r>
      <w:r w:rsidR="00EB648F" w:rsidRPr="00BC23B9">
        <w:t>в создании молодежного совета (молодежной комиссии)</w:t>
      </w:r>
      <w:r w:rsidRPr="00BC23B9">
        <w:t xml:space="preserve"> </w:t>
      </w:r>
      <w:r w:rsidR="00EB648F" w:rsidRPr="00BC23B9">
        <w:t>при профкоме организации.</w:t>
      </w:r>
    </w:p>
    <w:p w:rsidR="00EC5AC7" w:rsidRPr="00BC23B9" w:rsidRDefault="00EB648F" w:rsidP="00BC23B9">
      <w:pPr>
        <w:ind w:firstLine="567"/>
        <w:jc w:val="both"/>
      </w:pPr>
      <w:r w:rsidRPr="00BC23B9">
        <w:t>8.</w:t>
      </w:r>
      <w:r w:rsidR="00EC5AC7" w:rsidRPr="00BC23B9">
        <w:t>3.</w:t>
      </w:r>
      <w:r w:rsidRPr="00BC23B9">
        <w:t xml:space="preserve">2. Содействовать  работе молодежной </w:t>
      </w:r>
      <w:r w:rsidR="00EC5AC7" w:rsidRPr="00BC23B9">
        <w:t xml:space="preserve">комиссии в направлении </w:t>
      </w:r>
      <w:r w:rsidRPr="00BC23B9">
        <w:t>повышения акти</w:t>
      </w:r>
      <w:r w:rsidRPr="00BC23B9">
        <w:t>в</w:t>
      </w:r>
      <w:r w:rsidRPr="00BC23B9">
        <w:t>ности работающей молодежи, обеспечивая участие молодежи в эффективной деятельности организации.</w:t>
      </w:r>
    </w:p>
    <w:p w:rsidR="00EC5AC7" w:rsidRPr="00BC23B9" w:rsidRDefault="00EB648F" w:rsidP="00BC23B9">
      <w:pPr>
        <w:ind w:firstLine="567"/>
        <w:jc w:val="both"/>
      </w:pPr>
      <w:r w:rsidRPr="00BC23B9">
        <w:t>8.3.</w:t>
      </w:r>
      <w:r w:rsidR="00EC5AC7" w:rsidRPr="00BC23B9">
        <w:t>4.</w:t>
      </w:r>
      <w:r w:rsidRPr="00BC23B9">
        <w:t xml:space="preserve"> Разработать совместно с профкомом программу работы с молодежью.</w:t>
      </w:r>
    </w:p>
    <w:p w:rsidR="00EC5AC7" w:rsidRPr="00BC23B9" w:rsidRDefault="00EB648F" w:rsidP="00BC23B9">
      <w:pPr>
        <w:ind w:firstLine="567"/>
        <w:jc w:val="both"/>
      </w:pPr>
      <w:r w:rsidRPr="00BC23B9">
        <w:t>8.</w:t>
      </w:r>
      <w:r w:rsidR="00EC5AC7" w:rsidRPr="00BC23B9">
        <w:t>3</w:t>
      </w:r>
      <w:r w:rsidRPr="00BC23B9">
        <w:t>.</w:t>
      </w:r>
      <w:r w:rsidR="00EC5AC7" w:rsidRPr="00BC23B9">
        <w:t>5.</w:t>
      </w:r>
      <w:r w:rsidRPr="00BC23B9">
        <w:t xml:space="preserve"> Создать условия для повышения квалификации перспективных молодых рабо</w:t>
      </w:r>
      <w:r w:rsidRPr="00BC23B9">
        <w:t>т</w:t>
      </w:r>
      <w:r w:rsidRPr="00BC23B9">
        <w:t>ников:</w:t>
      </w:r>
    </w:p>
    <w:p w:rsidR="00EC5AC7" w:rsidRPr="00B772CF" w:rsidRDefault="00EB648F" w:rsidP="00BC23B9">
      <w:pPr>
        <w:ind w:firstLine="567"/>
        <w:jc w:val="both"/>
      </w:pPr>
      <w:r w:rsidRPr="00BC23B9">
        <w:t>- разработать Положение о наставничестве, предусматривающее закрепление наставн</w:t>
      </w:r>
      <w:r w:rsidRPr="00BC23B9">
        <w:t>и</w:t>
      </w:r>
      <w:r w:rsidRPr="00BC23B9">
        <w:t>ков за всеми молодыми работниками не позднее 6 месяцев с начала их работы и выплату н</w:t>
      </w:r>
      <w:r w:rsidRPr="00BC23B9">
        <w:t>а</w:t>
      </w:r>
      <w:r w:rsidRPr="00BC23B9">
        <w:t xml:space="preserve">ставникам надбавки, </w:t>
      </w:r>
      <w:r w:rsidRPr="00B772CF">
        <w:t>включить в положение о поощрении;</w:t>
      </w:r>
    </w:p>
    <w:p w:rsidR="00EC5AC7" w:rsidRPr="00BC23B9" w:rsidRDefault="00EB648F" w:rsidP="00BC23B9">
      <w:pPr>
        <w:ind w:firstLine="567"/>
        <w:jc w:val="both"/>
      </w:pPr>
      <w:r w:rsidRPr="00BC23B9">
        <w:lastRenderedPageBreak/>
        <w:t>- организовывать конкурсы профессионального мастерства среди молодых</w:t>
      </w:r>
      <w:r w:rsidR="00EC5AC7" w:rsidRPr="00BC23B9">
        <w:t xml:space="preserve"> </w:t>
      </w:r>
      <w:r w:rsidRPr="00BC23B9">
        <w:t>работников;</w:t>
      </w:r>
    </w:p>
    <w:p w:rsidR="00EC5AC7" w:rsidRPr="00BC23B9" w:rsidRDefault="00EB648F" w:rsidP="00BC23B9">
      <w:pPr>
        <w:ind w:firstLine="567"/>
        <w:jc w:val="both"/>
      </w:pPr>
      <w:r w:rsidRPr="00BC23B9">
        <w:t>- проводить семинары для молодых специалистов;</w:t>
      </w:r>
    </w:p>
    <w:p w:rsidR="00EC5AC7" w:rsidRPr="00BC23B9" w:rsidRDefault="00EB648F" w:rsidP="00BC23B9">
      <w:pPr>
        <w:ind w:firstLine="567"/>
        <w:jc w:val="both"/>
      </w:pPr>
      <w:r w:rsidRPr="00BC23B9">
        <w:t>- выделять для молодых работников</w:t>
      </w:r>
      <w:r w:rsidR="00EC5AC7" w:rsidRPr="00BC23B9">
        <w:t>,</w:t>
      </w:r>
      <w:r w:rsidRPr="00BC23B9">
        <w:t xml:space="preserve"> по представлению молодежной комиссии</w:t>
      </w:r>
      <w:r w:rsidR="00EC5AC7" w:rsidRPr="00BC23B9">
        <w:t>,</w:t>
      </w:r>
      <w:r w:rsidRPr="00BC23B9">
        <w:t xml:space="preserve"> места в общежитии организации на льготных условиях;</w:t>
      </w:r>
    </w:p>
    <w:p w:rsidR="00EB648F" w:rsidRPr="00BC23B9" w:rsidRDefault="00EC5AC7" w:rsidP="00BC23B9">
      <w:pPr>
        <w:ind w:firstLine="567"/>
        <w:jc w:val="both"/>
      </w:pPr>
      <w:r w:rsidRPr="00BC23B9">
        <w:t xml:space="preserve">8.4. </w:t>
      </w:r>
      <w:r w:rsidR="00EB648F" w:rsidRPr="00BC23B9">
        <w:t>Профком обязуется:</w:t>
      </w:r>
    </w:p>
    <w:p w:rsidR="00EC5AC7" w:rsidRPr="00BC23B9" w:rsidRDefault="00EB648F" w:rsidP="00BC23B9">
      <w:pPr>
        <w:ind w:firstLine="567"/>
        <w:jc w:val="both"/>
      </w:pPr>
      <w:r w:rsidRPr="00BC23B9">
        <w:t>8.</w:t>
      </w:r>
      <w:r w:rsidR="00EC5AC7" w:rsidRPr="00BC23B9">
        <w:t>4</w:t>
      </w:r>
      <w:r w:rsidRPr="00BC23B9">
        <w:t>.</w:t>
      </w:r>
      <w:r w:rsidR="00EC5AC7" w:rsidRPr="00BC23B9">
        <w:t>1.</w:t>
      </w:r>
      <w:r w:rsidRPr="00BC23B9">
        <w:t xml:space="preserve"> Создать при профкоме молодежную комиссию для целенаправленной</w:t>
      </w:r>
      <w:r w:rsidR="00EC5AC7" w:rsidRPr="00BC23B9">
        <w:t xml:space="preserve"> работы </w:t>
      </w:r>
      <w:r w:rsidRPr="00BC23B9">
        <w:t>с молодежью, вовлечения молодых работников в профсоюз.</w:t>
      </w:r>
    </w:p>
    <w:p w:rsidR="00EC5AC7" w:rsidRPr="00BC23B9" w:rsidRDefault="00EB648F" w:rsidP="00BC23B9">
      <w:pPr>
        <w:ind w:firstLine="567"/>
        <w:jc w:val="both"/>
      </w:pPr>
      <w:r w:rsidRPr="00BC23B9">
        <w:t>8.</w:t>
      </w:r>
      <w:r w:rsidR="00EC5AC7" w:rsidRPr="00BC23B9">
        <w:t>4</w:t>
      </w:r>
      <w:r w:rsidRPr="00BC23B9">
        <w:t>.</w:t>
      </w:r>
      <w:r w:rsidR="00EC5AC7" w:rsidRPr="00BC23B9">
        <w:t xml:space="preserve">2. Разработать совместно </w:t>
      </w:r>
      <w:r w:rsidRPr="00BC23B9">
        <w:t>с работодателем</w:t>
      </w:r>
      <w:r w:rsidR="00EC5AC7" w:rsidRPr="00BC23B9">
        <w:t xml:space="preserve"> </w:t>
      </w:r>
      <w:r w:rsidRPr="00BC23B9">
        <w:t xml:space="preserve"> программу  работы с молодежью.</w:t>
      </w:r>
    </w:p>
    <w:p w:rsidR="00EC5AC7" w:rsidRPr="00BC23B9" w:rsidRDefault="00EC5AC7" w:rsidP="00BC23B9">
      <w:pPr>
        <w:ind w:firstLine="567"/>
        <w:jc w:val="both"/>
      </w:pPr>
      <w:r w:rsidRPr="00BC23B9">
        <w:t>8.4</w:t>
      </w:r>
      <w:r w:rsidR="00EB648F" w:rsidRPr="00BC23B9">
        <w:t>.</w:t>
      </w:r>
      <w:r w:rsidRPr="00BC23B9">
        <w:t>3.</w:t>
      </w:r>
      <w:r w:rsidR="00EB648F" w:rsidRPr="00BC23B9">
        <w:t>Содействовать моральному и материальному стимулированию труда молодых р</w:t>
      </w:r>
      <w:r w:rsidR="00EB648F" w:rsidRPr="00BC23B9">
        <w:t>а</w:t>
      </w:r>
      <w:r w:rsidR="00EB648F" w:rsidRPr="00BC23B9">
        <w:t>ботников.</w:t>
      </w:r>
    </w:p>
    <w:p w:rsidR="00EB648F" w:rsidRPr="00BC23B9" w:rsidRDefault="00EB648F" w:rsidP="00BC23B9">
      <w:pPr>
        <w:ind w:firstLine="567"/>
        <w:jc w:val="both"/>
      </w:pPr>
      <w:r w:rsidRPr="00BC23B9">
        <w:t>8.</w:t>
      </w:r>
      <w:r w:rsidR="00EC5AC7" w:rsidRPr="00BC23B9">
        <w:t>4</w:t>
      </w:r>
      <w:r w:rsidRPr="00BC23B9">
        <w:t>.</w:t>
      </w:r>
      <w:r w:rsidR="00EC5AC7" w:rsidRPr="00BC23B9">
        <w:t>4.</w:t>
      </w:r>
      <w:r w:rsidRPr="00BC23B9">
        <w:t xml:space="preserve"> Обеспечить пропорциональное представительство  молодых  работников в сост</w:t>
      </w:r>
      <w:r w:rsidRPr="00BC23B9">
        <w:t>а</w:t>
      </w:r>
      <w:r w:rsidRPr="00BC23B9">
        <w:t>ве профсоюзного комитета.</w:t>
      </w:r>
    </w:p>
    <w:p w:rsidR="00EB648F" w:rsidRPr="00BC23B9" w:rsidRDefault="00EB648F" w:rsidP="00BC23B9">
      <w:pPr>
        <w:ind w:firstLine="567"/>
        <w:jc w:val="both"/>
      </w:pPr>
      <w:r w:rsidRPr="00BC23B9">
        <w:t>8.</w:t>
      </w:r>
      <w:r w:rsidR="00EC5AC7" w:rsidRPr="00BC23B9">
        <w:t>4</w:t>
      </w:r>
      <w:r w:rsidRPr="00BC23B9">
        <w:t>.</w:t>
      </w:r>
      <w:r w:rsidR="00EC5AC7" w:rsidRPr="00BC23B9">
        <w:t>5.</w:t>
      </w:r>
      <w:r w:rsidRPr="00BC23B9">
        <w:t xml:space="preserve"> Организовать систематическое обучение молодых профсоюзных  активистов  в</w:t>
      </w:r>
      <w:r w:rsidRPr="00BC23B9">
        <w:t>е</w:t>
      </w:r>
      <w:r w:rsidRPr="00BC23B9">
        <w:t>дению переговоров с работодателем по отстаиванию трудовых и социально-экономических прав работающей молодежи.</w:t>
      </w:r>
    </w:p>
    <w:p w:rsidR="00EB648F" w:rsidRPr="00BC23B9" w:rsidRDefault="00EB648F" w:rsidP="00BC23B9">
      <w:pPr>
        <w:ind w:firstLine="567"/>
        <w:jc w:val="both"/>
      </w:pPr>
      <w:r w:rsidRPr="00BC23B9">
        <w:t>8.</w:t>
      </w:r>
      <w:r w:rsidR="00EC5AC7" w:rsidRPr="00BC23B9">
        <w:t>4</w:t>
      </w:r>
      <w:r w:rsidRPr="00BC23B9">
        <w:t>.</w:t>
      </w:r>
      <w:r w:rsidR="00EC5AC7" w:rsidRPr="00BC23B9">
        <w:t xml:space="preserve">6. </w:t>
      </w:r>
      <w:r w:rsidRPr="00BC23B9">
        <w:t>Осуществлять контроль за предоставлением молодым  работникам гарантий, льгот и компенсаций, установленных  трудовым законодательством.</w:t>
      </w:r>
    </w:p>
    <w:p w:rsidR="00EB648F" w:rsidRPr="00BC23B9" w:rsidRDefault="00EB648F" w:rsidP="00BC23B9">
      <w:pPr>
        <w:tabs>
          <w:tab w:val="left" w:pos="0"/>
        </w:tabs>
        <w:ind w:firstLine="567"/>
        <w:jc w:val="both"/>
      </w:pPr>
    </w:p>
    <w:p w:rsidR="00297F80" w:rsidRPr="00BC23B9" w:rsidRDefault="00EB648F" w:rsidP="00BC23B9">
      <w:pPr>
        <w:tabs>
          <w:tab w:val="left" w:pos="0"/>
        </w:tabs>
        <w:ind w:firstLine="567"/>
        <w:jc w:val="center"/>
        <w:rPr>
          <w:b/>
        </w:rPr>
      </w:pPr>
      <w:r w:rsidRPr="00BC23B9">
        <w:rPr>
          <w:b/>
        </w:rPr>
        <w:t xml:space="preserve">Раздел </w:t>
      </w:r>
      <w:r w:rsidR="00846F82" w:rsidRPr="00BC23B9">
        <w:rPr>
          <w:b/>
        </w:rPr>
        <w:t>9</w:t>
      </w:r>
      <w:r w:rsidR="00EC5AC7" w:rsidRPr="00BC23B9">
        <w:rPr>
          <w:b/>
        </w:rPr>
        <w:t>.</w:t>
      </w:r>
      <w:r w:rsidRPr="00BC23B9">
        <w:rPr>
          <w:b/>
        </w:rPr>
        <w:t xml:space="preserve">  Порядок внесения изменений и дополнений</w:t>
      </w:r>
      <w:r w:rsidR="00297F80" w:rsidRPr="00BC23B9">
        <w:rPr>
          <w:b/>
        </w:rPr>
        <w:t xml:space="preserve"> </w:t>
      </w:r>
    </w:p>
    <w:p w:rsidR="00EB648F" w:rsidRPr="00BC23B9" w:rsidRDefault="00EB648F" w:rsidP="00BC23B9">
      <w:pPr>
        <w:tabs>
          <w:tab w:val="left" w:pos="0"/>
        </w:tabs>
        <w:ind w:firstLine="567"/>
        <w:jc w:val="center"/>
        <w:rPr>
          <w:b/>
        </w:rPr>
      </w:pPr>
      <w:r w:rsidRPr="00BC23B9">
        <w:rPr>
          <w:b/>
        </w:rPr>
        <w:t>в коллективный договор</w:t>
      </w:r>
    </w:p>
    <w:p w:rsidR="00EB648F" w:rsidRPr="00BC23B9" w:rsidRDefault="00EB648F" w:rsidP="00BC23B9">
      <w:pPr>
        <w:tabs>
          <w:tab w:val="left" w:pos="0"/>
          <w:tab w:val="left" w:pos="5220"/>
        </w:tabs>
        <w:ind w:firstLine="567"/>
        <w:jc w:val="both"/>
      </w:pPr>
    </w:p>
    <w:p w:rsidR="00297F80" w:rsidRPr="00BC23B9" w:rsidRDefault="00EB648F" w:rsidP="00BC23B9">
      <w:pPr>
        <w:pStyle w:val="af2"/>
        <w:ind w:firstLine="567"/>
        <w:jc w:val="both"/>
      </w:pPr>
      <w:r w:rsidRPr="00BC23B9">
        <w:t xml:space="preserve">9.1. </w:t>
      </w:r>
      <w:r w:rsidR="00297F80" w:rsidRPr="00BC23B9">
        <w:t xml:space="preserve">Настоящий КД заключен сроком на 3 года, вступает в силу со дня подписания его сторонами и действует по </w:t>
      </w:r>
      <w:r w:rsidR="00297F80" w:rsidRPr="00BC23B9">
        <w:rPr>
          <w:highlight w:val="yellow"/>
        </w:rPr>
        <w:t>29 ноября 2024 г.</w:t>
      </w:r>
    </w:p>
    <w:p w:rsidR="00297F80" w:rsidRPr="00BC23B9" w:rsidRDefault="00297F80" w:rsidP="00BC23B9">
      <w:pPr>
        <w:pStyle w:val="af2"/>
        <w:ind w:firstLine="567"/>
        <w:jc w:val="both"/>
      </w:pPr>
      <w:r w:rsidRPr="00BC23B9">
        <w:t>9.2. По истечении срока действия настоящего КД, стороны, по договоренности, имеют право продлить действие КД на срок, не более трех лет.</w:t>
      </w:r>
    </w:p>
    <w:p w:rsidR="00297F80" w:rsidRPr="00BC23B9" w:rsidRDefault="00297F80" w:rsidP="00BC23B9">
      <w:pPr>
        <w:ind w:firstLine="567"/>
        <w:jc w:val="both"/>
      </w:pPr>
      <w:r w:rsidRPr="00BC23B9">
        <w:t>9.3. Стороны договорились, что изменения и дополнения в КД, в течение срока его де</w:t>
      </w:r>
      <w:r w:rsidRPr="00BC23B9">
        <w:t>й</w:t>
      </w:r>
      <w:r w:rsidRPr="00BC23B9">
        <w:t>ствия, могут вноситься по совместному решению представителей сторон, без созыва общего собрания (конференции) работников в установленном законом порядке (ст. 44 ТК РФ). Вн</w:t>
      </w:r>
      <w:r w:rsidRPr="00BC23B9">
        <w:t>о</w:t>
      </w:r>
      <w:r w:rsidRPr="00BC23B9">
        <w:t>симые изменения и дополнения в текст КД не могут ухудшать положение работников по сравнению с законодательством РФ и положениями прежнего КД.</w:t>
      </w:r>
    </w:p>
    <w:p w:rsidR="00EB648F" w:rsidRPr="00BC23B9" w:rsidRDefault="00EB648F" w:rsidP="00BC23B9">
      <w:pPr>
        <w:ind w:firstLine="567"/>
        <w:jc w:val="both"/>
      </w:pPr>
      <w:r w:rsidRPr="00BC23B9">
        <w:t>9.</w:t>
      </w:r>
      <w:r w:rsidR="00297F80" w:rsidRPr="00BC23B9">
        <w:t>4</w:t>
      </w:r>
      <w:r w:rsidRPr="00BC23B9">
        <w:t>. Сторона, выступающая инициатором изменений и дополнений, уведомля</w:t>
      </w:r>
      <w:r w:rsidR="00297F80" w:rsidRPr="00BC23B9">
        <w:t xml:space="preserve">ет другую сторону о предложении </w:t>
      </w:r>
      <w:r w:rsidRPr="00BC23B9">
        <w:t>не позднее 10 дней до начала переговоров для согласования.</w:t>
      </w:r>
    </w:p>
    <w:p w:rsidR="00EB648F" w:rsidRPr="00BC23B9" w:rsidRDefault="00EB648F" w:rsidP="00BC23B9">
      <w:pPr>
        <w:ind w:firstLine="567"/>
        <w:jc w:val="both"/>
      </w:pPr>
      <w:r w:rsidRPr="00BC23B9">
        <w:t>9.5. Для урегулирования разногласий, возникающих в ходе коллективных переговоров и выполнения КД стороны используют примирительные процедуры.</w:t>
      </w:r>
    </w:p>
    <w:p w:rsidR="00E226EF" w:rsidRPr="00BC23B9" w:rsidRDefault="00EB648F" w:rsidP="00BC23B9">
      <w:pPr>
        <w:ind w:firstLine="567"/>
        <w:jc w:val="both"/>
      </w:pPr>
      <w:r w:rsidRPr="00BC23B9">
        <w:t xml:space="preserve">9.6. Принятые изменения </w:t>
      </w:r>
      <w:r w:rsidR="00E226EF" w:rsidRPr="00BC23B9">
        <w:t xml:space="preserve">и дополнения к настоящему КД, </w:t>
      </w:r>
      <w:r w:rsidRPr="00BC23B9">
        <w:t>предоставляются на увед</w:t>
      </w:r>
      <w:r w:rsidRPr="00BC23B9">
        <w:t>о</w:t>
      </w:r>
      <w:r w:rsidRPr="00BC23B9">
        <w:t xml:space="preserve">мительную регистрацию </w:t>
      </w:r>
      <w:r w:rsidR="00E226EF" w:rsidRPr="00BC23B9">
        <w:t>в ГКУ ЦЗН г. Волжского,  в течение семи дней со дня подписания сторонами.</w:t>
      </w:r>
    </w:p>
    <w:p w:rsidR="00EB648F" w:rsidRPr="00BC23B9" w:rsidRDefault="00EB648F" w:rsidP="00BC23B9">
      <w:pPr>
        <w:tabs>
          <w:tab w:val="left" w:pos="0"/>
        </w:tabs>
        <w:ind w:firstLine="567"/>
        <w:jc w:val="center"/>
        <w:rPr>
          <w:b/>
        </w:rPr>
      </w:pPr>
      <w:r w:rsidRPr="00BC23B9">
        <w:rPr>
          <w:b/>
        </w:rPr>
        <w:t xml:space="preserve">Раздел </w:t>
      </w:r>
      <w:r w:rsidR="00846F82" w:rsidRPr="00BC23B9">
        <w:rPr>
          <w:b/>
        </w:rPr>
        <w:t>10</w:t>
      </w:r>
      <w:r w:rsidR="00297F80" w:rsidRPr="00BC23B9">
        <w:rPr>
          <w:b/>
        </w:rPr>
        <w:t>.</w:t>
      </w:r>
      <w:r w:rsidRPr="00BC23B9">
        <w:rPr>
          <w:b/>
        </w:rPr>
        <w:t xml:space="preserve"> Контроль за выполнением коллективного договора</w:t>
      </w:r>
    </w:p>
    <w:p w:rsidR="00EB648F" w:rsidRPr="00BC23B9" w:rsidRDefault="00EB648F" w:rsidP="00BC23B9">
      <w:pPr>
        <w:tabs>
          <w:tab w:val="left" w:pos="0"/>
        </w:tabs>
        <w:ind w:firstLine="567"/>
        <w:jc w:val="both"/>
      </w:pPr>
    </w:p>
    <w:p w:rsidR="00EB648F" w:rsidRPr="00BC23B9" w:rsidRDefault="00EB648F" w:rsidP="00BC23B9">
      <w:pPr>
        <w:autoSpaceDE w:val="0"/>
        <w:ind w:firstLine="567"/>
        <w:jc w:val="both"/>
      </w:pPr>
      <w:r w:rsidRPr="00BC23B9">
        <w:t>10.1. Контроль за выполнением КД осуществляют обе стороны, подписавшие его. Ст</w:t>
      </w:r>
      <w:r w:rsidRPr="00BC23B9">
        <w:t>о</w:t>
      </w:r>
      <w:r w:rsidRPr="00BC23B9">
        <w:t xml:space="preserve">роны ежегодно отчитываются о выполнении КД на собрании (конференции) работников </w:t>
      </w:r>
      <w:r w:rsidR="00E226EF" w:rsidRPr="00BC23B9">
        <w:t>ГБ ПОУ «</w:t>
      </w:r>
      <w:r w:rsidRPr="00BC23B9">
        <w:t>ВПТ</w:t>
      </w:r>
      <w:r w:rsidR="00E226EF" w:rsidRPr="00BC23B9">
        <w:t xml:space="preserve">» до 31 марта следующего за отчетным периодом. </w:t>
      </w:r>
      <w:r w:rsidRPr="00BC23B9">
        <w:t>С отчетом выступают директор</w:t>
      </w:r>
      <w:r w:rsidR="00E226EF" w:rsidRPr="00BC23B9">
        <w:t xml:space="preserve"> техникума</w:t>
      </w:r>
      <w:r w:rsidRPr="00BC23B9">
        <w:t xml:space="preserve"> и председа</w:t>
      </w:r>
      <w:r w:rsidR="00E226EF" w:rsidRPr="00BC23B9">
        <w:t>тель профкома</w:t>
      </w:r>
      <w:r w:rsidRPr="00BC23B9">
        <w:t>.</w:t>
      </w:r>
    </w:p>
    <w:p w:rsidR="008F3DDA" w:rsidRPr="00BC23B9" w:rsidRDefault="00EB648F" w:rsidP="00BC23B9">
      <w:pPr>
        <w:ind w:firstLine="567"/>
        <w:jc w:val="both"/>
      </w:pPr>
      <w:r w:rsidRPr="00BC23B9">
        <w:t xml:space="preserve">10.2. Работодатель предоставляет профкому всю необходимую информацию о ходе и итогах выполнения КД в целом или отдельных обязательств в соответствии ст. 37 ТК РФ. </w:t>
      </w:r>
    </w:p>
    <w:p w:rsidR="00EB648F" w:rsidRPr="00BC23B9" w:rsidRDefault="008F3DDA" w:rsidP="00BC23B9">
      <w:pPr>
        <w:ind w:firstLine="567"/>
        <w:jc w:val="both"/>
      </w:pPr>
      <w:r w:rsidRPr="00BC23B9">
        <w:t xml:space="preserve">10.3. Профком, </w:t>
      </w:r>
      <w:r w:rsidR="00EB648F" w:rsidRPr="00BC23B9">
        <w:t>с целью контроля за выполнением</w:t>
      </w:r>
      <w:r w:rsidRPr="00BC23B9">
        <w:t xml:space="preserve"> норм КД,</w:t>
      </w:r>
      <w:r w:rsidR="00EB648F" w:rsidRPr="00BC23B9">
        <w:t xml:space="preserve"> проводит проверки силами своих комиссий, запрашивает у работодателя информацию по выполнению КД и бесплатно получает ее, при необходимости требует от администрации проведения экспертизы или пр</w:t>
      </w:r>
      <w:r w:rsidR="00EB648F" w:rsidRPr="00BC23B9">
        <w:t>и</w:t>
      </w:r>
      <w:r w:rsidR="00EB648F" w:rsidRPr="00BC23B9">
        <w:t>глашения экспертов, услуги которых оплачивает работодатель; заслушивает на своих засед</w:t>
      </w:r>
      <w:r w:rsidR="00EB648F" w:rsidRPr="00BC23B9">
        <w:t>а</w:t>
      </w:r>
      <w:r w:rsidR="00EB648F" w:rsidRPr="00BC23B9">
        <w:t>ниях работодателя и администрацию о ходе выполнения КД.</w:t>
      </w: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pStyle w:val="a6"/>
        <w:ind w:firstLine="567"/>
        <w:rPr>
          <w:sz w:val="24"/>
        </w:rPr>
      </w:pPr>
      <w:r w:rsidRPr="00BC23B9">
        <w:rPr>
          <w:sz w:val="24"/>
        </w:rPr>
        <w:t xml:space="preserve">Раздел </w:t>
      </w:r>
      <w:r w:rsidR="00846F82" w:rsidRPr="00BC23B9">
        <w:rPr>
          <w:sz w:val="24"/>
        </w:rPr>
        <w:t>11</w:t>
      </w:r>
      <w:r w:rsidRPr="00BC23B9">
        <w:rPr>
          <w:sz w:val="24"/>
        </w:rPr>
        <w:t xml:space="preserve"> Ответственность сторон за нарушение</w:t>
      </w:r>
    </w:p>
    <w:p w:rsidR="00EB648F" w:rsidRPr="00BC23B9" w:rsidRDefault="00EB648F" w:rsidP="00BC23B9">
      <w:pPr>
        <w:pStyle w:val="a6"/>
        <w:ind w:firstLine="567"/>
        <w:rPr>
          <w:sz w:val="24"/>
        </w:rPr>
      </w:pPr>
      <w:r w:rsidRPr="00BC23B9">
        <w:rPr>
          <w:sz w:val="24"/>
        </w:rPr>
        <w:t>коллективного договора</w:t>
      </w:r>
    </w:p>
    <w:p w:rsidR="00EB648F" w:rsidRPr="00BC23B9" w:rsidRDefault="00EB648F" w:rsidP="00BC23B9">
      <w:pPr>
        <w:tabs>
          <w:tab w:val="left" w:pos="0"/>
        </w:tabs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  <w:r w:rsidRPr="00BC23B9">
        <w:t>11.1. Стороны добровольно принимают на себя ответственность за соблюдение правил переговорного процесса, заключение КД и выполнение его обязательств.</w:t>
      </w:r>
    </w:p>
    <w:p w:rsidR="00EB648F" w:rsidRPr="00BC23B9" w:rsidRDefault="00752BA1" w:rsidP="00BC23B9">
      <w:pPr>
        <w:ind w:firstLine="567"/>
        <w:jc w:val="both"/>
      </w:pPr>
      <w:r>
        <w:t>11.2</w:t>
      </w:r>
      <w:r w:rsidR="00EB648F" w:rsidRPr="00BC23B9">
        <w:t>.</w:t>
      </w:r>
      <w:r>
        <w:t xml:space="preserve"> </w:t>
      </w:r>
      <w:r w:rsidR="00EB648F" w:rsidRPr="00BC23B9">
        <w:t>Работодатель</w:t>
      </w:r>
      <w:r w:rsidR="008F3DDA" w:rsidRPr="00BC23B9">
        <w:t>,</w:t>
      </w:r>
      <w:r w:rsidR="00EB648F" w:rsidRPr="00BC23B9">
        <w:t xml:space="preserve"> по требованию </w:t>
      </w:r>
      <w:r w:rsidR="008F3DDA" w:rsidRPr="00BC23B9">
        <w:t xml:space="preserve">профкома, </w:t>
      </w:r>
      <w:r w:rsidR="00EB648F" w:rsidRPr="00BC23B9">
        <w:t>расторгает трудовой договор с должн</w:t>
      </w:r>
      <w:r w:rsidR="00EB648F" w:rsidRPr="00BC23B9">
        <w:t>о</w:t>
      </w:r>
      <w:r w:rsidR="00EB648F" w:rsidRPr="00BC23B9">
        <w:t>стным лицом, виновным в неисполнении обязательств КД.</w:t>
      </w:r>
    </w:p>
    <w:p w:rsidR="00EB648F" w:rsidRPr="00BC23B9" w:rsidRDefault="00EB648F" w:rsidP="00BC23B9">
      <w:pPr>
        <w:ind w:firstLine="567"/>
        <w:jc w:val="both"/>
      </w:pPr>
      <w:r w:rsidRPr="00BC23B9">
        <w:t>11.3. Профком информирует работодателя о нарушениях условий КД, направляет ему представление об устранении обнаруженных нарушений.</w:t>
      </w:r>
    </w:p>
    <w:p w:rsidR="00EB648F" w:rsidRPr="00BC23B9" w:rsidRDefault="00EB648F" w:rsidP="00BC23B9">
      <w:pPr>
        <w:ind w:firstLine="567"/>
        <w:jc w:val="both"/>
      </w:pPr>
      <w:r w:rsidRPr="00BC23B9">
        <w:t>11.4. Лица, виновные в нарушении условий КД, несут дисциплинарную и администр</w:t>
      </w:r>
      <w:r w:rsidRPr="00BC23B9">
        <w:t>а</w:t>
      </w:r>
      <w:r w:rsidRPr="00BC23B9">
        <w:t>тивную ответственность</w:t>
      </w:r>
      <w:r w:rsidR="008F3DDA" w:rsidRPr="00BC23B9">
        <w:t xml:space="preserve"> </w:t>
      </w:r>
      <w:r w:rsidRPr="00BC23B9">
        <w:t xml:space="preserve">в </w:t>
      </w:r>
      <w:r w:rsidR="008F3DDA" w:rsidRPr="00BC23B9">
        <w:t xml:space="preserve">соответствии со ст. 54,55 ТК РФ, </w:t>
      </w:r>
      <w:r w:rsidRPr="00BC23B9">
        <w:t>ст.</w:t>
      </w:r>
      <w:r w:rsidR="008F3DDA" w:rsidRPr="00BC23B9">
        <w:t xml:space="preserve"> </w:t>
      </w:r>
      <w:r w:rsidRPr="00BC23B9">
        <w:t>5.28,</w:t>
      </w:r>
      <w:r w:rsidR="008F3DDA" w:rsidRPr="00BC23B9">
        <w:t xml:space="preserve"> </w:t>
      </w:r>
      <w:r w:rsidRPr="00BC23B9">
        <w:t>5.29,</w:t>
      </w:r>
      <w:r w:rsidR="008F3DDA" w:rsidRPr="00BC23B9">
        <w:t xml:space="preserve"> </w:t>
      </w:r>
      <w:r w:rsidRPr="00BC23B9">
        <w:t>5.30,</w:t>
      </w:r>
      <w:r w:rsidR="008F3DDA" w:rsidRPr="00BC23B9">
        <w:t xml:space="preserve"> </w:t>
      </w:r>
      <w:r w:rsidRPr="00BC23B9">
        <w:t>5.31КоАП РФ.</w:t>
      </w: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</w:p>
    <w:p w:rsidR="00EB648F" w:rsidRPr="00BC23B9" w:rsidRDefault="00EB648F" w:rsidP="00BC23B9">
      <w:pPr>
        <w:ind w:firstLine="567"/>
        <w:jc w:val="both"/>
      </w:pPr>
    </w:p>
    <w:p w:rsidR="00EB648F" w:rsidRDefault="00EB648F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BC23B9">
      <w:pPr>
        <w:ind w:firstLine="567"/>
        <w:jc w:val="both"/>
      </w:pPr>
    </w:p>
    <w:p w:rsidR="00FB6378" w:rsidRDefault="00FB6378" w:rsidP="00FB6378">
      <w:pPr>
        <w:shd w:val="clear" w:color="auto" w:fill="FFFFFF"/>
        <w:tabs>
          <w:tab w:val="left" w:pos="6422"/>
        </w:tabs>
        <w:ind w:left="567"/>
        <w:jc w:val="center"/>
        <w:rPr>
          <w:b/>
          <w:bCs/>
          <w:color w:val="000000"/>
          <w:spacing w:val="-3"/>
        </w:rPr>
      </w:pPr>
    </w:p>
    <w:p w:rsidR="00FB6378" w:rsidRDefault="00FB6378" w:rsidP="00FB6378">
      <w:pPr>
        <w:shd w:val="clear" w:color="auto" w:fill="FFFFFF"/>
        <w:tabs>
          <w:tab w:val="left" w:pos="6422"/>
        </w:tabs>
        <w:ind w:left="56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                                                                              </w:t>
      </w:r>
    </w:p>
    <w:p w:rsidR="00FB6378" w:rsidRDefault="00FB6378" w:rsidP="00FB6378">
      <w:pPr>
        <w:shd w:val="clear" w:color="auto" w:fill="FFFFFF"/>
        <w:tabs>
          <w:tab w:val="left" w:pos="6422"/>
        </w:tabs>
        <w:ind w:left="567"/>
        <w:jc w:val="center"/>
        <w:rPr>
          <w:b/>
          <w:bCs/>
          <w:color w:val="000000"/>
          <w:spacing w:val="-3"/>
        </w:rPr>
      </w:pPr>
    </w:p>
    <w:p w:rsidR="00FB6378" w:rsidRDefault="00FB6378" w:rsidP="00FB6378">
      <w:pPr>
        <w:shd w:val="clear" w:color="auto" w:fill="FFFFFF"/>
        <w:tabs>
          <w:tab w:val="left" w:pos="6422"/>
        </w:tabs>
        <w:ind w:left="567"/>
        <w:jc w:val="center"/>
        <w:rPr>
          <w:b/>
          <w:bCs/>
          <w:color w:val="000000"/>
          <w:spacing w:val="-3"/>
        </w:rPr>
      </w:pPr>
    </w:p>
    <w:p w:rsidR="00FB6378" w:rsidRPr="00CF0398" w:rsidRDefault="00FB6378" w:rsidP="00FB6378">
      <w:pPr>
        <w:shd w:val="clear" w:color="auto" w:fill="FFFFFF"/>
        <w:tabs>
          <w:tab w:val="left" w:pos="6422"/>
        </w:tabs>
        <w:ind w:left="567"/>
        <w:jc w:val="center"/>
        <w:rPr>
          <w:b/>
          <w:bCs/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</w:rPr>
        <w:t xml:space="preserve">                                                                                 </w:t>
      </w:r>
      <w:r w:rsidRPr="00CF0398">
        <w:rPr>
          <w:b/>
          <w:bCs/>
          <w:color w:val="000000"/>
          <w:spacing w:val="-3"/>
          <w:sz w:val="18"/>
          <w:szCs w:val="18"/>
        </w:rPr>
        <w:t>Приложение № 1</w:t>
      </w:r>
    </w:p>
    <w:p w:rsidR="00FB6378" w:rsidRPr="00CF0398" w:rsidRDefault="00FB6378" w:rsidP="00FB6378">
      <w:pPr>
        <w:shd w:val="clear" w:color="auto" w:fill="FFFFFF"/>
        <w:tabs>
          <w:tab w:val="left" w:pos="6422"/>
        </w:tabs>
        <w:jc w:val="center"/>
        <w:rPr>
          <w:b/>
          <w:bCs/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ab/>
      </w:r>
      <w:r w:rsidRPr="00CF0398">
        <w:rPr>
          <w:b/>
          <w:bCs/>
          <w:color w:val="000000"/>
          <w:spacing w:val="-3"/>
          <w:sz w:val="18"/>
          <w:szCs w:val="18"/>
        </w:rPr>
        <w:t>к коллективному договору</w:t>
      </w:r>
    </w:p>
    <w:p w:rsidR="00FB6378" w:rsidRPr="00FB6378" w:rsidRDefault="00FB6378" w:rsidP="00FB6378">
      <w:pPr>
        <w:jc w:val="center"/>
        <w:outlineLvl w:val="0"/>
        <w:rPr>
          <w:b/>
          <w:bCs/>
          <w:kern w:val="36"/>
        </w:rPr>
      </w:pPr>
      <w:r w:rsidRPr="00FB6378">
        <w:rPr>
          <w:b/>
          <w:bCs/>
          <w:kern w:val="36"/>
        </w:rPr>
        <w:t>ПОЛОЖЕНИЕ</w:t>
      </w:r>
    </w:p>
    <w:p w:rsidR="00FB6378" w:rsidRPr="00FB6378" w:rsidRDefault="00FB6378" w:rsidP="00FB6378">
      <w:pPr>
        <w:jc w:val="center"/>
        <w:outlineLvl w:val="0"/>
        <w:rPr>
          <w:b/>
          <w:bCs/>
          <w:kern w:val="36"/>
        </w:rPr>
      </w:pPr>
      <w:r w:rsidRPr="00FB6378">
        <w:rPr>
          <w:b/>
          <w:bCs/>
          <w:kern w:val="36"/>
        </w:rPr>
        <w:t>об оплате труда работников государственного бюджетного профессионального образ</w:t>
      </w:r>
      <w:r w:rsidRPr="00FB6378">
        <w:rPr>
          <w:b/>
          <w:bCs/>
          <w:kern w:val="36"/>
        </w:rPr>
        <w:t>о</w:t>
      </w:r>
      <w:r w:rsidRPr="00FB6378">
        <w:rPr>
          <w:b/>
          <w:bCs/>
          <w:kern w:val="36"/>
        </w:rPr>
        <w:t>вательного организации «Волжский политехнический техникум»</w:t>
      </w:r>
    </w:p>
    <w:p w:rsidR="00FB6378" w:rsidRPr="00FB6378" w:rsidRDefault="00FB6378" w:rsidP="00FB6378">
      <w:pPr>
        <w:jc w:val="center"/>
        <w:outlineLvl w:val="0"/>
      </w:pPr>
      <w:r w:rsidRPr="00FB6378">
        <w:rPr>
          <w:b/>
          <w:bCs/>
          <w:kern w:val="36"/>
        </w:rPr>
        <w:t>(ГБ ПОУ «ВПТ»)</w:t>
      </w:r>
    </w:p>
    <w:p w:rsidR="00FB6378" w:rsidRDefault="00FB6378" w:rsidP="00FB6378">
      <w:pPr>
        <w:shd w:val="clear" w:color="auto" w:fill="FFFFFF"/>
        <w:rPr>
          <w:b/>
          <w:bCs/>
          <w:sz w:val="27"/>
          <w:szCs w:val="27"/>
        </w:rPr>
      </w:pPr>
    </w:p>
    <w:p w:rsidR="00FB6378" w:rsidRPr="00612F48" w:rsidRDefault="00FB6378" w:rsidP="00FB6378">
      <w:pPr>
        <w:ind w:firstLine="567"/>
        <w:jc w:val="center"/>
        <w:outlineLvl w:val="2"/>
        <w:rPr>
          <w:b/>
          <w:bCs/>
        </w:rPr>
      </w:pPr>
      <w:r w:rsidRPr="00612F48">
        <w:rPr>
          <w:b/>
          <w:bCs/>
        </w:rPr>
        <w:t>1. Общие положения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1.1. Настоящее Положение разработано в соответствии с </w:t>
      </w:r>
      <w:hyperlink r:id="rId8" w:history="1">
        <w:r w:rsidRPr="00612F48">
          <w:t>Законом</w:t>
        </w:r>
      </w:hyperlink>
      <w:r w:rsidRPr="00612F48">
        <w:t xml:space="preserve"> Волгоградской о</w:t>
      </w:r>
      <w:r w:rsidRPr="00612F48">
        <w:t>б</w:t>
      </w:r>
      <w:r w:rsidRPr="00612F48">
        <w:t xml:space="preserve">ласти от </w:t>
      </w:r>
      <w:r>
        <w:t>0</w:t>
      </w:r>
      <w:r w:rsidRPr="00612F48">
        <w:t>6</w:t>
      </w:r>
      <w:r>
        <w:t>.03.</w:t>
      </w:r>
      <w:r w:rsidRPr="00612F48">
        <w:t>2009 г. № 1862-ОД "Об оплате труда работников государственных учрежд</w:t>
      </w:r>
      <w:r w:rsidRPr="00612F48">
        <w:t>е</w:t>
      </w:r>
      <w:r w:rsidRPr="00612F48">
        <w:t xml:space="preserve">ний Волгоградской области", </w:t>
      </w:r>
      <w:r>
        <w:t>П</w:t>
      </w:r>
      <w:r w:rsidRPr="00612F48">
        <w:t>остановлением Администрации Волгоградской области от 19</w:t>
      </w:r>
      <w:r>
        <w:t>.01.2</w:t>
      </w:r>
      <w:r w:rsidRPr="00612F48">
        <w:t>016 г. № 4-п "Об общих требованиях к положениям об оплате труда работников гос</w:t>
      </w:r>
      <w:r w:rsidRPr="00612F48">
        <w:t>у</w:t>
      </w:r>
      <w:r w:rsidRPr="00612F48">
        <w:t xml:space="preserve">дарственных учреждений Волгоградской области", </w:t>
      </w:r>
      <w:r>
        <w:t>П</w:t>
      </w:r>
      <w:r w:rsidRPr="00612F48">
        <w:t>риказом комитета образования и науки Волгоградской области от 19</w:t>
      </w:r>
      <w:r>
        <w:t>.04.</w:t>
      </w:r>
      <w:r w:rsidRPr="00612F48">
        <w:t>2016 г. № 54 "Об утверждении Положения об оплате труда работников государственных образовательных организаций и иных государственных учре</w:t>
      </w:r>
      <w:r w:rsidRPr="00612F48">
        <w:t>ж</w:t>
      </w:r>
      <w:r w:rsidRPr="00612F48">
        <w:t>дений, подведомственных комитету образования и науки Волгоградской области" и Един</w:t>
      </w:r>
      <w:r w:rsidRPr="00612F48">
        <w:t>ы</w:t>
      </w:r>
      <w:r w:rsidRPr="00612F48">
        <w:t>ми рекомендациями по установлению на федеральном, региональном и местном уровнях систем оплаты труда работников государственных и  муниципальных учреждений на 20</w:t>
      </w:r>
      <w:r>
        <w:t>2</w:t>
      </w:r>
      <w:r w:rsidRPr="00612F48">
        <w:t>1 год, утвержденными решением российской трехсторонней комиссии по регулированию с</w:t>
      </w:r>
      <w:r w:rsidRPr="00612F48">
        <w:t>о</w:t>
      </w:r>
      <w:r>
        <w:t>циально-трудовых отношений от 29.12.2020 г., протокол № 13</w:t>
      </w:r>
      <w:r w:rsidRPr="00612F48">
        <w:t>.</w:t>
      </w:r>
    </w:p>
    <w:p w:rsidR="00FB6378" w:rsidRPr="00612F48" w:rsidRDefault="00FB6378" w:rsidP="00FB6378">
      <w:pPr>
        <w:ind w:firstLine="567"/>
        <w:jc w:val="both"/>
      </w:pPr>
      <w:r w:rsidRPr="00612F48">
        <w:t>1.2. Настоящее Положение предусматривает единую систему оплаты труда работников государственных образовательных организаций и иных государственных учреждений, по</w:t>
      </w:r>
      <w:r w:rsidRPr="00612F48">
        <w:t>д</w:t>
      </w:r>
      <w:r w:rsidRPr="00612F48">
        <w:t xml:space="preserve">ведомственных комитету образования, науки </w:t>
      </w:r>
      <w:r w:rsidRPr="00612F48">
        <w:rPr>
          <w:color w:val="000000"/>
        </w:rPr>
        <w:t>и молодежной политики Волгоградской обла</w:t>
      </w:r>
      <w:r w:rsidRPr="00612F48">
        <w:rPr>
          <w:color w:val="000000"/>
        </w:rPr>
        <w:t>с</w:t>
      </w:r>
      <w:r w:rsidRPr="00612F48">
        <w:rPr>
          <w:color w:val="000000"/>
        </w:rPr>
        <w:t>ти (далее – организации),</w:t>
      </w:r>
      <w:r w:rsidRPr="00612F48">
        <w:t xml:space="preserve"> независимо от источника формирования фонда оплаты труда и включает в себя:</w:t>
      </w:r>
    </w:p>
    <w:p w:rsidR="00FB6378" w:rsidRPr="00612F48" w:rsidRDefault="00FB6378" w:rsidP="00FB6378">
      <w:pPr>
        <w:ind w:firstLine="567"/>
        <w:jc w:val="both"/>
        <w:rPr>
          <w:spacing w:val="-5"/>
        </w:rPr>
      </w:pPr>
      <w:r>
        <w:rPr>
          <w:spacing w:val="-5"/>
        </w:rPr>
        <w:t>-о</w:t>
      </w:r>
      <w:r w:rsidRPr="00612F48">
        <w:rPr>
          <w:spacing w:val="-5"/>
        </w:rPr>
        <w:t>сновные условия оплаты труда работников организаций;</w:t>
      </w:r>
    </w:p>
    <w:p w:rsidR="00FB6378" w:rsidRPr="00612F48" w:rsidRDefault="00FB6378" w:rsidP="00FB6378">
      <w:pPr>
        <w:ind w:firstLine="567"/>
        <w:jc w:val="both"/>
        <w:rPr>
          <w:spacing w:val="-4"/>
        </w:rPr>
      </w:pPr>
      <w:r>
        <w:rPr>
          <w:spacing w:val="-4"/>
        </w:rPr>
        <w:t xml:space="preserve">- </w:t>
      </w:r>
      <w:r w:rsidRPr="00612F48">
        <w:rPr>
          <w:spacing w:val="-4"/>
        </w:rPr>
        <w:t>порядок и условия установления выплат компенсационного характера;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порядок и условия установления выплат стимулирующего характера;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 xml:space="preserve">условия оплаты труда руководителя организации, </w:t>
      </w:r>
      <w:r w:rsidRPr="00612F48">
        <w:rPr>
          <w:spacing w:val="-4"/>
        </w:rPr>
        <w:t>его заместителей,  главного бухга</w:t>
      </w:r>
      <w:r w:rsidRPr="00612F48">
        <w:rPr>
          <w:spacing w:val="-4"/>
        </w:rPr>
        <w:t>л</w:t>
      </w:r>
      <w:r w:rsidRPr="00612F48">
        <w:rPr>
          <w:spacing w:val="-4"/>
        </w:rPr>
        <w:t>тера организации;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другие вопросы оплаты труда.</w:t>
      </w:r>
    </w:p>
    <w:p w:rsidR="00FB6378" w:rsidRPr="00612F48" w:rsidRDefault="00FB6378" w:rsidP="00FB6378">
      <w:pPr>
        <w:ind w:firstLine="567"/>
        <w:jc w:val="both"/>
      </w:pPr>
      <w:r>
        <w:t xml:space="preserve">1.3. </w:t>
      </w:r>
      <w:r w:rsidRPr="00612F48">
        <w:t xml:space="preserve">Настоящее Положение распространяет свое действие с </w:t>
      </w:r>
      <w:r w:rsidRPr="00FB6378">
        <w:rPr>
          <w:highlight w:val="yellow"/>
        </w:rPr>
        <w:t>29.11.2021 г.</w:t>
      </w:r>
    </w:p>
    <w:p w:rsidR="00FB6378" w:rsidRPr="00612F48" w:rsidRDefault="00FB6378" w:rsidP="00FB6378">
      <w:pPr>
        <w:ind w:firstLine="567"/>
        <w:jc w:val="both"/>
      </w:pPr>
      <w:r w:rsidRPr="00612F48">
        <w:t>1.</w:t>
      </w:r>
      <w:r>
        <w:t>4</w:t>
      </w:r>
      <w:r w:rsidRPr="00612F48">
        <w:t>. Система оплаты труда работников устанавливается коллективным договором, с</w:t>
      </w:r>
      <w:r w:rsidRPr="00612F48">
        <w:t>о</w:t>
      </w:r>
      <w:r w:rsidRPr="00612F48">
        <w:t>глашениями, локальными нормативными актами в соответствии с федеральными законами и иными нормативными правовыми актами Российской Федерации, содержащими нормы тр</w:t>
      </w:r>
      <w:r w:rsidRPr="00612F48">
        <w:t>у</w:t>
      </w:r>
      <w:r w:rsidRPr="00612F48">
        <w:t>дового права, нормативными правовыми актами Волгоградской области, настоящим Пол</w:t>
      </w:r>
      <w:r w:rsidRPr="00612F48">
        <w:t>о</w:t>
      </w:r>
      <w:r w:rsidRPr="00612F48">
        <w:t>жением</w:t>
      </w:r>
      <w:r>
        <w:t>,</w:t>
      </w:r>
      <w:r w:rsidRPr="00612F48">
        <w:t xml:space="preserve"> с учетом мнения первичной профсоюзной организации</w:t>
      </w:r>
      <w:r>
        <w:t>,</w:t>
      </w:r>
      <w:r w:rsidRPr="00612F48">
        <w:t xml:space="preserve"> и включают размеры окл</w:t>
      </w:r>
      <w:r w:rsidRPr="00612F48">
        <w:t>а</w:t>
      </w:r>
      <w:r w:rsidRPr="00612F48">
        <w:t>дов (должностных окладов), а также выплат компенсационного характера и выплат стимул</w:t>
      </w:r>
      <w:r w:rsidRPr="00612F48">
        <w:t>и</w:t>
      </w:r>
      <w:r w:rsidRPr="00612F48">
        <w:t>рующего характера.</w:t>
      </w:r>
    </w:p>
    <w:p w:rsidR="00FB6378" w:rsidRPr="00612F48" w:rsidRDefault="00FB6378" w:rsidP="00FB6378">
      <w:pPr>
        <w:ind w:firstLine="567"/>
        <w:jc w:val="both"/>
      </w:pPr>
      <w:r w:rsidRPr="00612F48">
        <w:rPr>
          <w:spacing w:val="-4"/>
        </w:rPr>
        <w:t>1.</w:t>
      </w:r>
      <w:r>
        <w:rPr>
          <w:spacing w:val="-4"/>
        </w:rPr>
        <w:t>5</w:t>
      </w:r>
      <w:r w:rsidRPr="00612F48">
        <w:rPr>
          <w:spacing w:val="-4"/>
        </w:rPr>
        <w:t>. Заработная плата работников включает</w:t>
      </w:r>
      <w:r w:rsidRPr="00612F48">
        <w:t xml:space="preserve"> оклады (должностные оклады), выплаты компенсационного характера и выплаты стимулирующего характера</w:t>
      </w:r>
      <w:r>
        <w:t>,</w:t>
      </w:r>
      <w:r w:rsidRPr="00612F48">
        <w:t xml:space="preserve"> согласно условиям о</w:t>
      </w:r>
      <w:r w:rsidRPr="00612F48">
        <w:t>п</w:t>
      </w:r>
      <w:r w:rsidRPr="00612F48">
        <w:t>латы труда, определенным настоящим Положением и действующим трудовым законодател</w:t>
      </w:r>
      <w:r w:rsidRPr="00612F48">
        <w:t>ь</w:t>
      </w:r>
      <w:r w:rsidRPr="00612F48">
        <w:t>ством.</w:t>
      </w:r>
    </w:p>
    <w:p w:rsidR="00FB6378" w:rsidRPr="00612F48" w:rsidRDefault="00FB6378" w:rsidP="00FB6378">
      <w:pPr>
        <w:ind w:firstLine="567"/>
        <w:jc w:val="both"/>
      </w:pPr>
      <w:r w:rsidRPr="00612F48">
        <w:t>Заработная плата каждого работника зависит от его квалификации, сложности выпо</w:t>
      </w:r>
      <w:r w:rsidRPr="00612F48">
        <w:t>л</w:t>
      </w:r>
      <w:r w:rsidRPr="00612F48">
        <w:t>няемой работы, количества и качества затраченного труда и максимальным размером не о</w:t>
      </w:r>
      <w:r w:rsidRPr="00612F48">
        <w:t>г</w:t>
      </w:r>
      <w:r w:rsidRPr="00612F48">
        <w:t>раничивается, за исключением случаев, предусмотренных Трудовым кодексом Российской Федерации.</w:t>
      </w:r>
    </w:p>
    <w:p w:rsidR="00FB6378" w:rsidRPr="00612F48" w:rsidRDefault="00FB6378" w:rsidP="00FB6378">
      <w:pPr>
        <w:ind w:firstLine="567"/>
        <w:jc w:val="both"/>
      </w:pPr>
      <w:r w:rsidRPr="00612F48">
        <w:rPr>
          <w:spacing w:val="-7"/>
        </w:rPr>
        <w:t>1.</w:t>
      </w:r>
      <w:r>
        <w:rPr>
          <w:spacing w:val="-7"/>
        </w:rPr>
        <w:t>6</w:t>
      </w:r>
      <w:r w:rsidRPr="00612F48">
        <w:rPr>
          <w:spacing w:val="-7"/>
        </w:rPr>
        <w:t>. Размеры окладов (должностных окладов), выплат компенсационного</w:t>
      </w:r>
      <w:r w:rsidRPr="00612F48">
        <w:t xml:space="preserve"> характера и в</w:t>
      </w:r>
      <w:r w:rsidRPr="00612F48">
        <w:t>ы</w:t>
      </w:r>
      <w:r w:rsidRPr="00612F48">
        <w:t>плат стимулирующего характера работникам устанавливаются в пределах средств фонда о</w:t>
      </w:r>
      <w:r w:rsidRPr="00612F48">
        <w:t>п</w:t>
      </w:r>
      <w:r w:rsidRPr="00612F48">
        <w:t>латы труда, сформированного на календарный год, по соответствующим источникам фина</w:t>
      </w:r>
      <w:r w:rsidRPr="00612F48">
        <w:t>н</w:t>
      </w:r>
      <w:r w:rsidRPr="00612F48">
        <w:t>сирования.</w:t>
      </w:r>
    </w:p>
    <w:p w:rsidR="00FB6378" w:rsidRPr="00612F48" w:rsidRDefault="00FB6378" w:rsidP="00FB6378">
      <w:pPr>
        <w:ind w:firstLine="567"/>
        <w:jc w:val="both"/>
      </w:pPr>
      <w:r>
        <w:rPr>
          <w:spacing w:val="-5"/>
        </w:rPr>
        <w:t xml:space="preserve">1.7. </w:t>
      </w:r>
      <w:r w:rsidRPr="00612F48">
        <w:rPr>
          <w:spacing w:val="-5"/>
        </w:rPr>
        <w:t>Фонд оплаты труда работников формируется</w:t>
      </w:r>
      <w:r w:rsidRPr="00612F48">
        <w:t xml:space="preserve"> на календарный год</w:t>
      </w:r>
      <w:r>
        <w:t>,</w:t>
      </w:r>
      <w:r w:rsidRPr="00612F48">
        <w:t xml:space="preserve"> исходя из объема средств областного бюджета </w:t>
      </w:r>
      <w:r w:rsidRPr="00612F48">
        <w:rPr>
          <w:spacing w:val="-4"/>
        </w:rPr>
        <w:t>и средств, поступающих от</w:t>
      </w:r>
      <w:r>
        <w:rPr>
          <w:spacing w:val="-4"/>
        </w:rPr>
        <w:t xml:space="preserve"> иной</w:t>
      </w:r>
      <w:r w:rsidRPr="00612F48">
        <w:rPr>
          <w:spacing w:val="-4"/>
        </w:rPr>
        <w:t xml:space="preserve"> приносящей доход деятельности, </w:t>
      </w:r>
      <w:r w:rsidRPr="00612F48">
        <w:rPr>
          <w:spacing w:val="-4"/>
        </w:rPr>
        <w:lastRenderedPageBreak/>
        <w:t>в соответствии с порядком</w:t>
      </w:r>
      <w:r w:rsidRPr="00612F48">
        <w:t xml:space="preserve"> формирования фонда оплаты </w:t>
      </w:r>
      <w:r w:rsidRPr="00612F48">
        <w:rPr>
          <w:color w:val="000000"/>
        </w:rPr>
        <w:t>труда, утвержденным комитетом о</w:t>
      </w:r>
      <w:r w:rsidRPr="00612F48">
        <w:rPr>
          <w:color w:val="000000"/>
        </w:rPr>
        <w:t>б</w:t>
      </w:r>
      <w:r w:rsidRPr="00612F48">
        <w:rPr>
          <w:color w:val="000000"/>
        </w:rPr>
        <w:t>разования, науки и молодежной политики</w:t>
      </w:r>
      <w:r w:rsidRPr="00612F48">
        <w:t xml:space="preserve"> Волгоградской области (далее - учредитель).</w:t>
      </w:r>
    </w:p>
    <w:p w:rsidR="00FB6378" w:rsidRPr="00612F48" w:rsidRDefault="00FB6378" w:rsidP="00FB6378">
      <w:pPr>
        <w:ind w:firstLine="567"/>
        <w:jc w:val="both"/>
      </w:pPr>
      <w:r>
        <w:rPr>
          <w:spacing w:val="-6"/>
        </w:rPr>
        <w:t>1.8</w:t>
      </w:r>
      <w:r w:rsidRPr="00612F48">
        <w:rPr>
          <w:spacing w:val="-6"/>
        </w:rPr>
        <w:t>. Оплата труда работников, работающих</w:t>
      </w:r>
      <w:r w:rsidRPr="00612F48">
        <w:t xml:space="preserve"> по совместительству, при выполнении работ в условиях, отклоняющихся от нормальных (сверхурочной работе, работе в ночное </w:t>
      </w:r>
      <w:r w:rsidRPr="00612F48">
        <w:rPr>
          <w:spacing w:val="-4"/>
        </w:rPr>
        <w:t>время, р</w:t>
      </w:r>
      <w:r w:rsidRPr="00612F48">
        <w:rPr>
          <w:spacing w:val="-4"/>
        </w:rPr>
        <w:t>а</w:t>
      </w:r>
      <w:r w:rsidRPr="00612F48">
        <w:rPr>
          <w:spacing w:val="-4"/>
        </w:rPr>
        <w:t>боте в выходные и нерабочие праздничные дни), производится пропорционально отработанному времени в порядке,</w:t>
      </w:r>
      <w:r w:rsidRPr="00612F48">
        <w:t xml:space="preserve"> размере и на условиях, предусмотренных настоящим Положением.</w:t>
      </w:r>
    </w:p>
    <w:p w:rsidR="00FB6378" w:rsidRPr="00612F48" w:rsidRDefault="00FB6378" w:rsidP="00FB6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F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2F48">
        <w:rPr>
          <w:rFonts w:ascii="Times New Roman" w:hAnsi="Times New Roman" w:cs="Times New Roman"/>
          <w:sz w:val="24"/>
          <w:szCs w:val="24"/>
        </w:rPr>
        <w:t>. Индексация заработной платы работников осуществляется в соответствии с норм</w:t>
      </w:r>
      <w:r w:rsidRPr="00612F48">
        <w:rPr>
          <w:rFonts w:ascii="Times New Roman" w:hAnsi="Times New Roman" w:cs="Times New Roman"/>
          <w:sz w:val="24"/>
          <w:szCs w:val="24"/>
        </w:rPr>
        <w:t>а</w:t>
      </w:r>
      <w:r w:rsidRPr="00612F48">
        <w:rPr>
          <w:rFonts w:ascii="Times New Roman" w:hAnsi="Times New Roman" w:cs="Times New Roman"/>
          <w:sz w:val="24"/>
          <w:szCs w:val="24"/>
        </w:rPr>
        <w:t xml:space="preserve">тивным правовым актом Администрации Волгоградской области. </w:t>
      </w:r>
    </w:p>
    <w:p w:rsidR="00FB6378" w:rsidRPr="00612F48" w:rsidRDefault="00FB6378" w:rsidP="00FB6378">
      <w:pPr>
        <w:ind w:firstLine="567"/>
        <w:jc w:val="both"/>
      </w:pPr>
      <w:r w:rsidRPr="00612F48">
        <w:t>При индексации (увеличении) базовых окладов (должностных окладов) (ставок) их размер подлежит округлению до целого рубля в сторону увеличения.</w:t>
      </w:r>
    </w:p>
    <w:p w:rsidR="00FB6378" w:rsidRPr="00612F48" w:rsidRDefault="00FB6378" w:rsidP="00FB6378">
      <w:pPr>
        <w:ind w:firstLine="567"/>
        <w:jc w:val="both"/>
      </w:pPr>
      <w:r w:rsidRPr="00612F48">
        <w:t>1.</w:t>
      </w:r>
      <w:r>
        <w:t>10</w:t>
      </w:r>
      <w:r w:rsidRPr="00612F48">
        <w:t>. Условия оплаты труда работников организаций, в том числе размеры окладов (должностных окладов), выплат компенсационного характера и выплат стимулирующего х</w:t>
      </w:r>
      <w:r w:rsidRPr="00612F48">
        <w:t>а</w:t>
      </w:r>
      <w:r w:rsidRPr="00612F48">
        <w:t>рактера, устанавливаются трудовым договором.</w:t>
      </w:r>
    </w:p>
    <w:p w:rsidR="00FB6378" w:rsidRPr="00612F48" w:rsidRDefault="00FB6378" w:rsidP="00FB6378">
      <w:pPr>
        <w:spacing w:line="240" w:lineRule="exact"/>
        <w:ind w:firstLine="567"/>
        <w:jc w:val="center"/>
        <w:outlineLvl w:val="0"/>
        <w:rPr>
          <w:b/>
        </w:rPr>
      </w:pPr>
      <w:r w:rsidRPr="00612F48">
        <w:rPr>
          <w:b/>
        </w:rPr>
        <w:t xml:space="preserve">2. Основные условия оплаты труда работников </w:t>
      </w:r>
      <w:r>
        <w:rPr>
          <w:b/>
          <w:bCs/>
          <w:kern w:val="36"/>
        </w:rPr>
        <w:t>организации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2.1. </w:t>
      </w:r>
      <w:hyperlink r:id="rId9" w:history="1">
        <w:r w:rsidRPr="00612F48">
          <w:t>Размеры</w:t>
        </w:r>
      </w:hyperlink>
      <w:r w:rsidRPr="00612F48">
        <w:t xml:space="preserve"> должностных окладов (ставок) по профессиональным квалификационным группам работников устанавливаются в соответствии с приложением</w:t>
      </w:r>
      <w:r>
        <w:t xml:space="preserve"> №</w:t>
      </w:r>
      <w:r w:rsidRPr="00612F48">
        <w:t xml:space="preserve"> 1 к настоящему П</w:t>
      </w:r>
      <w:r w:rsidRPr="00612F48">
        <w:t>о</w:t>
      </w:r>
      <w:r w:rsidRPr="00612F48">
        <w:t>ложению.</w:t>
      </w:r>
    </w:p>
    <w:p w:rsidR="00FB6378" w:rsidRPr="00612F48" w:rsidRDefault="00FB6378" w:rsidP="00FB6378">
      <w:pPr>
        <w:ind w:firstLine="567"/>
        <w:jc w:val="both"/>
        <w:rPr>
          <w:lang w:eastAsia="en-US"/>
        </w:rPr>
      </w:pPr>
      <w:r>
        <w:t xml:space="preserve">2.1.1. </w:t>
      </w:r>
      <w:hyperlink r:id="rId10" w:history="1">
        <w:r w:rsidRPr="00612F48">
          <w:rPr>
            <w:lang w:eastAsia="en-US"/>
          </w:rPr>
          <w:t>Размеры</w:t>
        </w:r>
      </w:hyperlink>
      <w:r w:rsidRPr="00612F48">
        <w:rPr>
          <w:lang w:eastAsia="en-US"/>
        </w:rPr>
        <w:t xml:space="preserve"> </w:t>
      </w:r>
      <w:r w:rsidRPr="00612F48">
        <w:t xml:space="preserve">должностных окладов (ставок) </w:t>
      </w:r>
      <w:r w:rsidRPr="00612F48">
        <w:rPr>
          <w:lang w:eastAsia="en-US"/>
        </w:rPr>
        <w:t>по должностям, не включенным в пр</w:t>
      </w:r>
      <w:r w:rsidRPr="00612F48">
        <w:rPr>
          <w:lang w:eastAsia="en-US"/>
        </w:rPr>
        <w:t>о</w:t>
      </w:r>
      <w:r w:rsidRPr="00612F48">
        <w:rPr>
          <w:lang w:eastAsia="en-US"/>
        </w:rPr>
        <w:t>фессиональные квалификационные группы, устанавливаются согласно приложению</w:t>
      </w:r>
      <w:r>
        <w:rPr>
          <w:lang w:eastAsia="en-US"/>
        </w:rPr>
        <w:t xml:space="preserve"> №</w:t>
      </w:r>
      <w:r w:rsidRPr="00612F48">
        <w:rPr>
          <w:lang w:eastAsia="en-US"/>
        </w:rPr>
        <w:t xml:space="preserve"> 2 к настоящему Положению.</w:t>
      </w:r>
    </w:p>
    <w:p w:rsidR="00FB6378" w:rsidRPr="00612F48" w:rsidRDefault="00FB6378" w:rsidP="00FB6378">
      <w:pPr>
        <w:ind w:firstLine="567"/>
        <w:jc w:val="both"/>
      </w:pPr>
      <w:r>
        <w:t xml:space="preserve">2.1.2. </w:t>
      </w:r>
      <w:r w:rsidRPr="00612F48">
        <w:t xml:space="preserve">Размер почасовой оплаты труда определяется </w:t>
      </w:r>
      <w:r>
        <w:t>в следующем порядке.</w:t>
      </w:r>
    </w:p>
    <w:p w:rsidR="00FB6378" w:rsidRPr="00612F48" w:rsidRDefault="00FB6378" w:rsidP="00FB6378">
      <w:pPr>
        <w:ind w:firstLine="567"/>
        <w:jc w:val="both"/>
      </w:pPr>
      <w:r>
        <w:t>Р</w:t>
      </w:r>
      <w:r w:rsidRPr="00612F48">
        <w:t>азмер оплаты за один час педагогической работы определяется путем деления оклада (должностного оклада) (ставки) педагогического работника на среднемесячное количество рабочих часов, установленное по занимаемой должности.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Для преподавателей профессионального образовательного </w:t>
      </w:r>
      <w:r>
        <w:t>организации</w:t>
      </w:r>
      <w:r w:rsidRPr="00612F48">
        <w:t xml:space="preserve"> среднемеся</w:t>
      </w:r>
      <w:r w:rsidRPr="00612F48">
        <w:t>ч</w:t>
      </w:r>
      <w:r w:rsidRPr="00612F48">
        <w:t>ное количество рабочих часов определяется путем деления ставки заработной платы по пр</w:t>
      </w:r>
      <w:r w:rsidRPr="00612F48">
        <w:t>о</w:t>
      </w:r>
      <w:r w:rsidRPr="00612F48">
        <w:t xml:space="preserve">фессиональным квалификационным группам, установленной в соответствии с </w:t>
      </w:r>
      <w:hyperlink r:id="rId11" w:history="1">
        <w:r w:rsidRPr="00612F48">
          <w:t>приложением</w:t>
        </w:r>
      </w:hyperlink>
      <w:r w:rsidRPr="00612F48">
        <w:t xml:space="preserve"> 1 к настоящему Положению, на среднемесячную норму учебной нагрузки (72 часа).</w:t>
      </w:r>
    </w:p>
    <w:p w:rsidR="00FB6378" w:rsidRPr="00612F48" w:rsidRDefault="00FB6378" w:rsidP="00FB6378">
      <w:pPr>
        <w:ind w:firstLine="567"/>
        <w:jc w:val="both"/>
      </w:pPr>
      <w:r w:rsidRPr="00612F48">
        <w:t>2.2. Конкретные размеры окладов (должностных окладов), ставок заработной платы р</w:t>
      </w:r>
      <w:r w:rsidRPr="00612F48">
        <w:t>а</w:t>
      </w:r>
      <w:r w:rsidRPr="00612F48">
        <w:t xml:space="preserve">ботников устанавливаются руководителем </w:t>
      </w:r>
      <w:r>
        <w:t>организации</w:t>
      </w:r>
      <w:r w:rsidRPr="00612F48">
        <w:t xml:space="preserve"> с учетом: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размеров базовых окладов (ставок), установленных учредителем;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требований к профессиональной подготовке и уровню квалификации, которые нео</w:t>
      </w:r>
      <w:r w:rsidRPr="00612F48">
        <w:t>б</w:t>
      </w:r>
      <w:r w:rsidRPr="00612F48">
        <w:t>ходимы для осуществления соответствующей профессиональной деятельности с учетом сложности и объема выполняемой работы.</w:t>
      </w:r>
    </w:p>
    <w:p w:rsidR="00FB6378" w:rsidRDefault="00FB6378" w:rsidP="00FB6378">
      <w:pPr>
        <w:ind w:firstLine="567"/>
        <w:jc w:val="both"/>
      </w:pPr>
      <w:r w:rsidRPr="00612F48">
        <w:t>2.3. Конкретный размер оклада (должностного оклада), ставки по всем должностям (профессиям), входящим и не входящим в профессиональные квалификационные группы (за исключением руководителя, его заместителей и главного бухгалтера), не может быть ниже минимального размера оклада (ставки) первого квалификационного уровня по професси</w:t>
      </w:r>
      <w:r w:rsidRPr="00612F48">
        <w:t>о</w:t>
      </w:r>
      <w:r w:rsidRPr="00612F48">
        <w:t>нальной квалификационной группе "Общеотраслевые профессии рабочих первого уровня", установленного Законом Волгоградской области  от 06</w:t>
      </w:r>
      <w:r>
        <w:t>.03.</w:t>
      </w:r>
      <w:r w:rsidRPr="00612F48">
        <w:t>2009 г. № 1862-ОД "Об оплате труда работников государственных учреждений Волгоградской области" и не может прев</w:t>
      </w:r>
      <w:r w:rsidRPr="00612F48">
        <w:t>ы</w:t>
      </w:r>
      <w:r w:rsidRPr="00612F48">
        <w:t>шать размера указанного минимального размера оклада (ставки) более чем в пять раз, если иное не предусмотрено федеральными законами и иными нормативными правовыми актами Российской Федерации, нормативными правовыми актами федеральных органов исполн</w:t>
      </w:r>
      <w:r w:rsidRPr="00612F48">
        <w:t>и</w:t>
      </w:r>
      <w:r w:rsidRPr="00612F48">
        <w:t>тельной власти, осуществляющих функции по выработке и реализации государственной п</w:t>
      </w:r>
      <w:r w:rsidRPr="00612F48">
        <w:t>о</w:t>
      </w:r>
      <w:r w:rsidRPr="00612F48">
        <w:t>литики и нормативно-правовому регулированию в соответствующей сфере, законами Волг</w:t>
      </w:r>
      <w:r>
        <w:t>о</w:t>
      </w:r>
      <w:r>
        <w:t xml:space="preserve">градской области, нормативными правовыми актами Администрации </w:t>
      </w:r>
      <w:r w:rsidRPr="00612F48">
        <w:t>Волгоградской обла</w:t>
      </w:r>
      <w:r w:rsidRPr="00612F48">
        <w:t>с</w:t>
      </w:r>
      <w:r w:rsidRPr="00612F48">
        <w:t>ти.</w:t>
      </w:r>
    </w:p>
    <w:p w:rsidR="00FB6378" w:rsidRPr="00612F48" w:rsidRDefault="00FB6378" w:rsidP="00FB6378">
      <w:pPr>
        <w:ind w:firstLine="567"/>
        <w:jc w:val="both"/>
      </w:pPr>
      <w:r w:rsidRPr="00612F48">
        <w:t>Минимальный размер оклада (ставки) перв</w:t>
      </w:r>
      <w:r>
        <w:t xml:space="preserve">ого квалификационного уровня по </w:t>
      </w:r>
      <w:r w:rsidRPr="00612F48">
        <w:t>профе</w:t>
      </w:r>
      <w:r w:rsidRPr="00612F48">
        <w:t>с</w:t>
      </w:r>
      <w:r w:rsidRPr="00612F48">
        <w:t>сиональной квалификационной группе "Общеотраслевые профессии рабочих первого уро</w:t>
      </w:r>
      <w:r w:rsidRPr="00612F48">
        <w:t>в</w:t>
      </w:r>
      <w:r w:rsidRPr="00612F48">
        <w:t>ня", установленный Законом Волгоград</w:t>
      </w:r>
      <w:r>
        <w:t>ской области от 06.03.</w:t>
      </w:r>
      <w:r w:rsidRPr="00612F48">
        <w:t>2009 г. № 1862-ОД "Об оплате труда работников государственных учреждений Волгоградской области", применяется с уч</w:t>
      </w:r>
      <w:r w:rsidRPr="00612F48">
        <w:t>е</w:t>
      </w:r>
      <w:r w:rsidRPr="00612F48">
        <w:t xml:space="preserve">том индексации размеров окладов (должностных окладов), ставок работников учреждений (в </w:t>
      </w:r>
      <w:r w:rsidRPr="00612F48">
        <w:lastRenderedPageBreak/>
        <w:t>том числе указанной профессиональной квалификационной группы), проведенной после его установления.</w:t>
      </w:r>
    </w:p>
    <w:p w:rsidR="00FB6378" w:rsidRPr="00612F48" w:rsidRDefault="00FB6378" w:rsidP="00FB6378">
      <w:pPr>
        <w:ind w:firstLine="567"/>
        <w:jc w:val="both"/>
      </w:pPr>
      <w:r w:rsidRPr="00612F48">
        <w:t>2.4. Продолжительность рабочего времени (норма часов педагогической работы за ставку заработной платы) для педагогических работников определена в соответствии с де</w:t>
      </w:r>
      <w:r w:rsidRPr="00612F48">
        <w:t>й</w:t>
      </w:r>
      <w:r w:rsidRPr="00612F48">
        <w:t>ствующим законодательством.</w:t>
      </w:r>
    </w:p>
    <w:p w:rsidR="00FB6378" w:rsidRPr="005D2818" w:rsidRDefault="00FB6378" w:rsidP="00FB6378">
      <w:pPr>
        <w:ind w:firstLine="567"/>
        <w:jc w:val="both"/>
      </w:pPr>
      <w:r w:rsidRPr="005D2818">
        <w:t>2.5. Особенности условий оплаты труда преподавателей профессионального образов</w:t>
      </w:r>
      <w:r w:rsidRPr="005D2818">
        <w:t>а</w:t>
      </w:r>
      <w:r w:rsidRPr="005D2818">
        <w:t xml:space="preserve">тельного </w:t>
      </w:r>
      <w:r>
        <w:t>организации</w:t>
      </w:r>
      <w:r w:rsidRPr="005D2818">
        <w:t>.</w:t>
      </w:r>
    </w:p>
    <w:p w:rsidR="00FB6378" w:rsidRPr="00612F48" w:rsidRDefault="00FB6378" w:rsidP="00FB6378">
      <w:pPr>
        <w:ind w:firstLine="567"/>
        <w:jc w:val="both"/>
      </w:pPr>
      <w:r w:rsidRPr="00612F48">
        <w:t>2.5.1. До начала учебного года средняя месячная заработная плата без учета компенс</w:t>
      </w:r>
      <w:r w:rsidRPr="00612F48">
        <w:t>а</w:t>
      </w:r>
      <w:r w:rsidRPr="00612F48">
        <w:t>ционных и стимулирующих выплат преподавателей определяется путем умножения часовой ставки преподавателя на установленный ему объем годовой учебной нагрузки и деления п</w:t>
      </w:r>
      <w:r w:rsidRPr="00612F48">
        <w:t>о</w:t>
      </w:r>
      <w:r w:rsidRPr="00612F48">
        <w:t>лученного произведения на 10 учебных месяцев.</w:t>
      </w:r>
    </w:p>
    <w:p w:rsidR="00FB6378" w:rsidRPr="00612F48" w:rsidRDefault="00FB6378" w:rsidP="00FB6378">
      <w:pPr>
        <w:ind w:firstLine="567"/>
        <w:jc w:val="both"/>
      </w:pPr>
      <w:r w:rsidRPr="00612F48">
        <w:t>Установленная средняя месячная заработная плата выплачивается преподавателям за работу в течение всего учебного года, а также за период каникул, не совпадающий с ежего</w:t>
      </w:r>
      <w:r w:rsidRPr="00612F48">
        <w:t>д</w:t>
      </w:r>
      <w:r w:rsidRPr="00612F48">
        <w:t>ным отпуском.</w:t>
      </w:r>
    </w:p>
    <w:p w:rsidR="00FB6378" w:rsidRPr="00612F48" w:rsidRDefault="00FB6378" w:rsidP="00FB6378">
      <w:pPr>
        <w:ind w:firstLine="567"/>
        <w:jc w:val="both"/>
      </w:pPr>
      <w:r w:rsidRPr="00612F48">
        <w:t>2.5.2. Преподавателям, поступившим на работу в течение учебного года, средняя м</w:t>
      </w:r>
      <w:r w:rsidRPr="00612F48">
        <w:t>е</w:t>
      </w:r>
      <w:r w:rsidRPr="00612F48">
        <w:t>сячная заработная плата определяется путем умножения их часовых ставок на объем учебной нагрузки, приходящейся на число полных месяцев работы до конца учебного года, и деления полученного произведения на количество этих же месяцев. Заработная плата за неполный рабочий месяц в этом случае выплачивается за фактическое количество часов по часовым ставкам.</w:t>
      </w:r>
    </w:p>
    <w:p w:rsidR="00FB6378" w:rsidRPr="00612F48" w:rsidRDefault="00FB6378" w:rsidP="00FB6378">
      <w:pPr>
        <w:ind w:firstLine="567"/>
        <w:jc w:val="both"/>
      </w:pPr>
      <w:r w:rsidRPr="00612F48">
        <w:t>2.5.3. Преподавателям, поступившим на работу до начала учебного года, заработная плата выплачивается из расчета ставки заработной платы по профессиональным квалифик</w:t>
      </w:r>
      <w:r w:rsidRPr="00612F48">
        <w:t>а</w:t>
      </w:r>
      <w:r w:rsidRPr="00612F48">
        <w:t xml:space="preserve">ционным группам, установленной в соответствии с </w:t>
      </w:r>
      <w:hyperlink r:id="rId12" w:history="1">
        <w:r w:rsidRPr="00612F48">
          <w:t>приложением</w:t>
        </w:r>
      </w:hyperlink>
      <w:r w:rsidRPr="00612F48">
        <w:t xml:space="preserve"> </w:t>
      </w:r>
      <w:r>
        <w:t xml:space="preserve">№ </w:t>
      </w:r>
      <w:r w:rsidRPr="00612F48">
        <w:t>1 к настоящему Пол</w:t>
      </w:r>
      <w:r w:rsidRPr="00612F48">
        <w:t>о</w:t>
      </w:r>
      <w:r w:rsidRPr="00612F48">
        <w:t>жению.</w:t>
      </w:r>
    </w:p>
    <w:p w:rsidR="00FB6378" w:rsidRPr="00612F48" w:rsidRDefault="00FB6378" w:rsidP="00FB6378">
      <w:pPr>
        <w:ind w:firstLine="567"/>
        <w:jc w:val="both"/>
      </w:pPr>
      <w:bookmarkStart w:id="4" w:name="Par8"/>
      <w:bookmarkEnd w:id="4"/>
      <w:r w:rsidRPr="00612F48">
        <w:t>2.5.4. Часы преподавательской работы, выполненные сверх установленной годовой учебной нагрузки, оплачиваются дополнительно по часовым ставкам только после выполн</w:t>
      </w:r>
      <w:r w:rsidRPr="00612F48">
        <w:t>е</w:t>
      </w:r>
      <w:r w:rsidRPr="00612F48">
        <w:t>ния преподавателем всей годовой учебной нагрузки. Эта оплата производится помесячно или в конце учебного года.</w:t>
      </w:r>
    </w:p>
    <w:p w:rsidR="00FB6378" w:rsidRPr="00612F48" w:rsidRDefault="00FB6378" w:rsidP="00FB6378">
      <w:pPr>
        <w:ind w:firstLine="567"/>
        <w:jc w:val="both"/>
      </w:pPr>
      <w:r w:rsidRPr="00612F48">
        <w:t>Оплата труда преподавателей за часы учебных занятий, выполненные при замещении временно отсутствовавших работников по болезни и другим причинам, производится допо</w:t>
      </w:r>
      <w:r w:rsidRPr="00612F48">
        <w:t>л</w:t>
      </w:r>
      <w:r w:rsidRPr="00612F48">
        <w:t>нительно по часовым ставкам помесячно или в конце учебного года также только после в</w:t>
      </w:r>
      <w:r w:rsidRPr="00612F48">
        <w:t>ы</w:t>
      </w:r>
      <w:r w:rsidRPr="00612F48">
        <w:t>полнения преподавателем всей годовой учебной нагрузки, установленной при тарификации.</w:t>
      </w:r>
    </w:p>
    <w:p w:rsidR="00FB6378" w:rsidRPr="00612F48" w:rsidRDefault="00FB6378" w:rsidP="00FB6378">
      <w:pPr>
        <w:ind w:firstLine="567"/>
        <w:jc w:val="both"/>
      </w:pPr>
      <w:r w:rsidRPr="00612F48">
        <w:t>Если замещение продолжается непрерывно свыше двух месяцев, то со дня его начала производится перерасчет средней заработной платы преподавателей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 w:rsidR="00FB6378" w:rsidRPr="00612F48" w:rsidRDefault="00FB6378" w:rsidP="00FB6378">
      <w:pPr>
        <w:ind w:firstLine="567"/>
        <w:jc w:val="both"/>
      </w:pPr>
      <w:r w:rsidRPr="00612F48">
        <w:t>2.5.5. В том случае, когда в соответствии с действующим законодательством препод</w:t>
      </w:r>
      <w:r w:rsidRPr="00612F48">
        <w:t>а</w:t>
      </w:r>
      <w:r w:rsidRPr="00612F48">
        <w:t>ватели освобождаются от учебных занятий с сохранением за ними частично или полностью заработной платы (ежегодный и дополнительный отпуска, учебные сборы, командировка и так далее), установленный им объем годовой учебной нагрузки должен быть уменьшен на 1/10 часть за каждый полный месяц отсутствия на работе и исходя из количества пропуще</w:t>
      </w:r>
      <w:r w:rsidRPr="00612F48">
        <w:t>н</w:t>
      </w:r>
      <w:r w:rsidRPr="00612F48">
        <w:t>ных рабочих дней - за неполный месяц. В таком же порядке производится уменьшение год</w:t>
      </w:r>
      <w:r w:rsidRPr="00612F48">
        <w:t>о</w:t>
      </w:r>
      <w:r w:rsidRPr="00612F48">
        <w:t>вой учебной нагрузки в случае освобождения преподавателей от учебных занятий без сохр</w:t>
      </w:r>
      <w:r w:rsidRPr="00612F48">
        <w:t>а</w:t>
      </w:r>
      <w:r w:rsidRPr="00612F48">
        <w:t>нения заработной платы, а также в случаях временной нетрудоспособности, отпуска по б</w:t>
      </w:r>
      <w:r w:rsidRPr="00612F48">
        <w:t>е</w:t>
      </w:r>
      <w:r w:rsidRPr="00612F48">
        <w:t>ременности и родам.</w:t>
      </w:r>
    </w:p>
    <w:p w:rsidR="00FB6378" w:rsidRPr="00612F48" w:rsidRDefault="00FB6378" w:rsidP="00FB6378">
      <w:pPr>
        <w:ind w:firstLine="567"/>
        <w:jc w:val="both"/>
      </w:pPr>
      <w:r w:rsidRPr="00612F48">
        <w:t>Уменьшение нагрузки за дни, когда преподаватель фактически выполнил учебную р</w:t>
      </w:r>
      <w:r w:rsidRPr="00612F48">
        <w:t>а</w:t>
      </w:r>
      <w:r w:rsidRPr="00612F48">
        <w:t>боту (например, в день выдачи больничного листа, в день выбытия в командировку и приб</w:t>
      </w:r>
      <w:r w:rsidRPr="00612F48">
        <w:t>ы</w:t>
      </w:r>
      <w:r w:rsidRPr="00612F48">
        <w:t>тия из нее), не производится.</w:t>
      </w:r>
    </w:p>
    <w:p w:rsidR="00FB6378" w:rsidRPr="00612F48" w:rsidRDefault="00FB6378" w:rsidP="00FB6378">
      <w:pPr>
        <w:ind w:firstLine="567"/>
        <w:jc w:val="both"/>
      </w:pPr>
      <w:r w:rsidRPr="00612F48">
        <w:t>Если в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</w:t>
      </w:r>
      <w:r w:rsidRPr="00612F48">
        <w:t>е</w:t>
      </w:r>
      <w:r w:rsidRPr="00612F48">
        <w:t>сяцы года, а не только в период летних каникул, снижение учебной нагрузки за время еж</w:t>
      </w:r>
      <w:r w:rsidRPr="00612F48">
        <w:t>е</w:t>
      </w:r>
      <w:r w:rsidRPr="00612F48">
        <w:t>годного отпуска за текущий учебный год также не производится.</w:t>
      </w:r>
    </w:p>
    <w:p w:rsidR="00FB6378" w:rsidRPr="00881D7D" w:rsidRDefault="00FB6378" w:rsidP="00FB6378">
      <w:pPr>
        <w:ind w:firstLine="567"/>
        <w:jc w:val="both"/>
      </w:pPr>
      <w:r w:rsidRPr="00612F48">
        <w:lastRenderedPageBreak/>
        <w:t>Установленная при тарификации средняя месячная заработная плата во всех случаях, указанных в настоящем пункте, уменьшению не подлежит. Часы преподавательской работы, выполненные преподавателем в течение учебного года сверх уменьшенной нагрузки, опл</w:t>
      </w:r>
      <w:r w:rsidRPr="00612F48">
        <w:t>а</w:t>
      </w:r>
      <w:r w:rsidRPr="00881D7D">
        <w:t xml:space="preserve">чиваются дополнительно в соответствии с </w:t>
      </w:r>
      <w:hyperlink w:anchor="Par8" w:history="1">
        <w:r w:rsidRPr="00881D7D">
          <w:t>подпунктом 2.6.4</w:t>
        </w:r>
      </w:hyperlink>
      <w:r w:rsidRPr="00881D7D">
        <w:t xml:space="preserve"> настоящего Положения.</w:t>
      </w:r>
    </w:p>
    <w:p w:rsidR="00FB6378" w:rsidRPr="00612F48" w:rsidRDefault="00FB6378" w:rsidP="00FB6378">
      <w:pPr>
        <w:ind w:firstLine="567"/>
        <w:jc w:val="both"/>
      </w:pPr>
      <w:r w:rsidRPr="00612F48">
        <w:t>2.5.6. В случае, когда в соответствии с действующим законодательством руководитель физического воспитания и преподаватель</w:t>
      </w:r>
      <w:r>
        <w:t xml:space="preserve"> – </w:t>
      </w:r>
      <w:r w:rsidRPr="00612F48">
        <w:t>организатор</w:t>
      </w:r>
      <w:r>
        <w:t xml:space="preserve"> </w:t>
      </w:r>
      <w:r w:rsidRPr="00612F48">
        <w:t>(основ безопасности</w:t>
      </w:r>
      <w:r>
        <w:t xml:space="preserve"> </w:t>
      </w:r>
      <w:r w:rsidRPr="00612F48">
        <w:t>жизнедеятел</w:t>
      </w:r>
      <w:r w:rsidRPr="00612F48">
        <w:t>ь</w:t>
      </w:r>
      <w:r w:rsidRPr="00612F48">
        <w:t>ности, допризывной подготовки) освобождаются от учебных занятий (отпуск, временная н</w:t>
      </w:r>
      <w:r w:rsidRPr="00612F48">
        <w:t>е</w:t>
      </w:r>
      <w:r w:rsidRPr="00612F48">
        <w:t>трудоспособность, пребывание в командировке и так далее), установленный им объем уче</w:t>
      </w:r>
      <w:r w:rsidRPr="00612F48">
        <w:t>б</w:t>
      </w:r>
      <w:r w:rsidRPr="00612F48">
        <w:t>ной нагрузки в счет получаемого должностного оклада уменьшению не подлежит. Уменьш</w:t>
      </w:r>
      <w:r w:rsidRPr="00612F48">
        <w:t>а</w:t>
      </w:r>
      <w:r w:rsidRPr="00612F48">
        <w:t>ется только та часть учебной нагрузки, оплата за которую производится в порядке, устано</w:t>
      </w:r>
      <w:r w:rsidRPr="00612F48">
        <w:t>в</w:t>
      </w:r>
      <w:r w:rsidRPr="00612F48">
        <w:t>ленном для преподавателей.</w:t>
      </w:r>
    </w:p>
    <w:p w:rsidR="00FB6378" w:rsidRPr="00612F48" w:rsidRDefault="00FB6378" w:rsidP="00FB6378">
      <w:pPr>
        <w:ind w:firstLine="567"/>
        <w:jc w:val="both"/>
      </w:pPr>
      <w:r w:rsidRPr="00612F48">
        <w:t>2.5.7. В профессиональных образовательных организациях изменения в течение уче</w:t>
      </w:r>
      <w:r w:rsidRPr="00612F48">
        <w:t>б</w:t>
      </w:r>
      <w:r w:rsidRPr="00612F48">
        <w:t>ного года в учебных планах, перевод обучающихся (студентов) с одних специальностей на другие, а также слияние учебных групп, как правило, производиться не должны.</w:t>
      </w:r>
    </w:p>
    <w:p w:rsidR="00FB6378" w:rsidRPr="00612F48" w:rsidRDefault="00FB6378" w:rsidP="00FB6378">
      <w:pPr>
        <w:ind w:firstLine="567"/>
        <w:jc w:val="both"/>
      </w:pPr>
      <w:r w:rsidRPr="00612F48">
        <w:t>В том случае, если по каким-то причинам в период учебного года произошло уменьш</w:t>
      </w:r>
      <w:r w:rsidRPr="00612F48">
        <w:t>е</w:t>
      </w:r>
      <w:r w:rsidRPr="00612F48">
        <w:t>ние объема нагрузки отдельных преподавателей, им в остающийся до конца учебного года период выплачивается заработная плата в размере, установленном при тарификации на нач</w:t>
      </w:r>
      <w:r w:rsidRPr="00612F48">
        <w:t>а</w:t>
      </w:r>
      <w:r w:rsidRPr="00612F48">
        <w:t>ло учебного года.</w:t>
      </w:r>
    </w:p>
    <w:p w:rsidR="00FB6378" w:rsidRPr="00612F48" w:rsidRDefault="00FB6378" w:rsidP="00FB6378">
      <w:pPr>
        <w:ind w:firstLine="567"/>
        <w:jc w:val="both"/>
      </w:pPr>
      <w:r w:rsidRPr="00612F48">
        <w:t>2.5.8. В организациях среднего профессионального образования с индивидуальными формами обучения тарификация преподавателей производится дважды в учебном году: на начало первого и на начало второго полугодия.</w:t>
      </w:r>
    </w:p>
    <w:p w:rsidR="00FB6378" w:rsidRPr="00612F48" w:rsidRDefault="00FB6378" w:rsidP="00FB6378">
      <w:pPr>
        <w:ind w:firstLine="567"/>
        <w:jc w:val="both"/>
      </w:pPr>
      <w:r w:rsidRPr="00612F48">
        <w:t>За часы преподавательской работы, не выполненные в связи с неявкой студентов на з</w:t>
      </w:r>
      <w:r w:rsidRPr="00612F48">
        <w:t>а</w:t>
      </w:r>
      <w:r w:rsidRPr="00612F48">
        <w:t>нятия, оплата труда преподавателей производится из расчета не ниже двух третей их часовой тарифной ставки.</w:t>
      </w:r>
    </w:p>
    <w:p w:rsidR="00FB6378" w:rsidRPr="00612F48" w:rsidRDefault="00FB6378" w:rsidP="00FB6378">
      <w:pPr>
        <w:ind w:firstLine="567"/>
        <w:jc w:val="both"/>
      </w:pPr>
      <w:r w:rsidRPr="00612F48">
        <w:t>2.5.9. Объем учебной нагрузки преподавателей устанавливается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</w:t>
      </w:r>
      <w:r w:rsidRPr="00612F48">
        <w:t>е</w:t>
      </w:r>
      <w:r w:rsidRPr="00612F48">
        <w:t>нии.</w:t>
      </w:r>
    </w:p>
    <w:p w:rsidR="00FB6378" w:rsidRPr="00612F48" w:rsidRDefault="00FB6378" w:rsidP="00FB6378">
      <w:pPr>
        <w:ind w:firstLine="567"/>
        <w:jc w:val="both"/>
      </w:pPr>
      <w:r w:rsidRPr="00612F48">
        <w:t>Учебная нагрузка распределяется руководителем с учетом мнения выборного профс</w:t>
      </w:r>
      <w:r w:rsidRPr="00612F48">
        <w:t>о</w:t>
      </w:r>
      <w:r w:rsidRPr="00612F48">
        <w:t>юзного органа, который несет ответственность за ее реальность и выполнение каждым р</w:t>
      </w:r>
      <w:r w:rsidRPr="00612F48">
        <w:t>а</w:t>
      </w:r>
      <w:r w:rsidRPr="00612F48">
        <w:t>ботником.</w:t>
      </w:r>
    </w:p>
    <w:p w:rsidR="00FB6378" w:rsidRPr="00612F48" w:rsidRDefault="00FB6378" w:rsidP="00FB6378">
      <w:pPr>
        <w:ind w:firstLine="567"/>
        <w:jc w:val="both"/>
      </w:pPr>
      <w:r w:rsidRPr="00612F48">
        <w:t>Объем учебной нагрузки, установленный преподавателю при заключении трудового договора, не может быть уменьшен на следующий учебный год, за исключением случаев уменьшения количества обучающихся (студентов) и часов по учебным планам и програ</w:t>
      </w:r>
      <w:r w:rsidRPr="00612F48">
        <w:t>м</w:t>
      </w:r>
      <w:r w:rsidRPr="00612F48">
        <w:t>мам.</w:t>
      </w:r>
    </w:p>
    <w:p w:rsidR="00FB6378" w:rsidRPr="00612F48" w:rsidRDefault="00FB6378" w:rsidP="00FB6378">
      <w:pPr>
        <w:ind w:firstLine="567"/>
        <w:jc w:val="both"/>
      </w:pPr>
      <w:r w:rsidRPr="00612F48">
        <w:t>Учебная нагрузка на общевыходные и праздничные дни не устанавливается.</w:t>
      </w:r>
    </w:p>
    <w:p w:rsidR="00FB6378" w:rsidRPr="00612F48" w:rsidRDefault="00FB6378" w:rsidP="00FB6378">
      <w:pPr>
        <w:ind w:firstLine="567"/>
        <w:jc w:val="both"/>
      </w:pPr>
      <w:r w:rsidRPr="00612F48">
        <w:t>Учебная нагрузка на учебный год для преподавателей профессиональных образов</w:t>
      </w:r>
      <w:r w:rsidRPr="00612F48">
        <w:t>а</w:t>
      </w:r>
      <w:r w:rsidRPr="00612F48">
        <w:t>тельных организаций не может превышать 1440 часов.</w:t>
      </w:r>
    </w:p>
    <w:p w:rsidR="00FB6378" w:rsidRPr="00612F48" w:rsidRDefault="00FB6378" w:rsidP="00FB6378">
      <w:pPr>
        <w:ind w:firstLine="567"/>
        <w:jc w:val="both"/>
      </w:pPr>
      <w:r w:rsidRPr="00612F48">
        <w:t>2.5.10. Предельный объем учебной (преподавательской) работы, который может в</w:t>
      </w:r>
      <w:r w:rsidRPr="00612F48">
        <w:t>ы</w:t>
      </w:r>
      <w:r w:rsidRPr="00612F48">
        <w:t>полняться в том же образовательном учреждении: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 xml:space="preserve">руководителем образовательного </w:t>
      </w:r>
      <w:r>
        <w:t>организации</w:t>
      </w:r>
      <w:r w:rsidRPr="00612F48">
        <w:t>, - определяется учредителем;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 xml:space="preserve">другими работниками, ведущими ее помимо основной работы (включая заместителей руководителя), определяется руководителем образовательного </w:t>
      </w:r>
      <w:r>
        <w:t>организации</w:t>
      </w:r>
      <w:r w:rsidRPr="00612F48">
        <w:t>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Учебная (преподавательская) работа руководителя образовательного </w:t>
      </w:r>
      <w:r>
        <w:t>организации</w:t>
      </w:r>
      <w:r w:rsidRPr="00612F48">
        <w:t xml:space="preserve"> по совместительству в другом  образовательном учреждении, а также иная его работа по с</w:t>
      </w:r>
      <w:r w:rsidRPr="00612F48">
        <w:t>о</w:t>
      </w:r>
      <w:r w:rsidRPr="00612F48">
        <w:t>вместительству (кроме руководящей работы) может иметь место только с разрешения учр</w:t>
      </w:r>
      <w:r w:rsidRPr="00612F48">
        <w:t>е</w:t>
      </w:r>
      <w:r w:rsidRPr="00612F48">
        <w:t>дителя.</w:t>
      </w:r>
    </w:p>
    <w:p w:rsidR="00FB6378" w:rsidRPr="00612F48" w:rsidRDefault="00FB6378" w:rsidP="00FB6378">
      <w:pPr>
        <w:ind w:firstLine="567"/>
        <w:jc w:val="both"/>
      </w:pPr>
      <w:r w:rsidRPr="00612F48">
        <w:t>Предоставление учебной (преподавательской)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</w:t>
      </w:r>
      <w:r w:rsidRPr="00612F48">
        <w:t>а</w:t>
      </w:r>
      <w:r w:rsidRPr="00612F48">
        <w:t>ботникам предприятий, учреждений и организаций осуществляется с учетом мнения пре</w:t>
      </w:r>
      <w:r w:rsidRPr="00612F48">
        <w:t>д</w:t>
      </w:r>
      <w:r w:rsidRPr="00612F48">
        <w:t>ставительного органа работников и при условии, если преподаватели, для которых данное образовательное учреждение является местом основной работы, обеспечены учебной (пр</w:t>
      </w:r>
      <w:r w:rsidRPr="00612F48">
        <w:t>е</w:t>
      </w:r>
      <w:r w:rsidRPr="00612F48">
        <w:lastRenderedPageBreak/>
        <w:t>подавательской) работой по своей специальности в объеме не менее чем на ставку зарабо</w:t>
      </w:r>
      <w:r w:rsidRPr="00612F48">
        <w:t>т</w:t>
      </w:r>
      <w:r w:rsidRPr="00612F48">
        <w:t>ной платы.</w:t>
      </w:r>
    </w:p>
    <w:p w:rsidR="00FB6378" w:rsidRPr="00612F48" w:rsidRDefault="00FB6378" w:rsidP="00FB6378">
      <w:pPr>
        <w:ind w:firstLine="567"/>
        <w:jc w:val="both"/>
      </w:pPr>
      <w:r w:rsidRPr="00612F48">
        <w:t>2.5.11. Учебная нагрузка преподавателям, находящимся в отпуске по уходу за ребенком до достижения им возраста трех лет, при распределении ее на очередной учебный год уст</w:t>
      </w:r>
      <w:r w:rsidRPr="00612F48">
        <w:t>а</w:t>
      </w:r>
      <w:r w:rsidRPr="00612F48">
        <w:t>навливается на общих основаниях, а затем передается для выполнения другим преподават</w:t>
      </w:r>
      <w:r w:rsidRPr="00612F48">
        <w:t>е</w:t>
      </w:r>
      <w:r w:rsidRPr="00612F48">
        <w:t>лям на период нахождения работника в этом отпуске.</w:t>
      </w:r>
    </w:p>
    <w:p w:rsidR="00FB6378" w:rsidRPr="00612F48" w:rsidRDefault="00FB6378" w:rsidP="00FB6378">
      <w:pPr>
        <w:ind w:firstLine="567"/>
        <w:jc w:val="both"/>
      </w:pPr>
      <w:r w:rsidRPr="00612F48">
        <w:t>2.5.12. Преподавателям, находящимся в ежегодном отпуске после начала учебного года (в случаях, когда в летний период осуществлялась работа в приемной комиссии), учебная н</w:t>
      </w:r>
      <w:r w:rsidRPr="00612F48">
        <w:t>а</w:t>
      </w:r>
      <w:r w:rsidRPr="00612F48">
        <w:t>грузка устанавливается из расчета ее объема на полный учебный год, с учетом которого о</w:t>
      </w:r>
      <w:r w:rsidRPr="00612F48">
        <w:t>п</w:t>
      </w:r>
      <w:r w:rsidRPr="00612F48">
        <w:t>ределяется средняя месячная заработная плата, с последующим применением условий ее уменьшения в порядке, предусмотренном настоящим Положением.</w:t>
      </w:r>
    </w:p>
    <w:p w:rsidR="00FB6378" w:rsidRPr="00612F48" w:rsidRDefault="00FB6378" w:rsidP="00FB6378">
      <w:pPr>
        <w:ind w:firstLine="567"/>
        <w:jc w:val="both"/>
      </w:pPr>
      <w:r w:rsidRPr="00612F48">
        <w:t>2.5.13. Преподавателям, у которых по независящим от них причинам в течение учебн</w:t>
      </w:r>
      <w:r w:rsidRPr="00612F48">
        <w:t>о</w:t>
      </w:r>
      <w:r w:rsidRPr="00612F48">
        <w:t>го года учебная нагрузка уменьшается по сравнению с установленной нагрузкой, до конца учебного года выплачивается заработная плата в размере, установленном при тарификации в начале учебного года.</w:t>
      </w:r>
    </w:p>
    <w:p w:rsidR="00FB6378" w:rsidRPr="00FD6255" w:rsidRDefault="00FB6378" w:rsidP="00FB6378">
      <w:pPr>
        <w:ind w:firstLine="567"/>
        <w:jc w:val="both"/>
      </w:pPr>
      <w:r w:rsidRPr="00FD6255">
        <w:t>2.6. Порядок и условия почасовой оплаты труда.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2.6.1. Почасовая оплата труда преподавателей и других педагогических работников </w:t>
      </w:r>
      <w:r>
        <w:t>о</w:t>
      </w:r>
      <w:r>
        <w:t>р</w:t>
      </w:r>
      <w:r>
        <w:t>ганизации</w:t>
      </w:r>
      <w:r w:rsidRPr="00612F48">
        <w:t xml:space="preserve"> применяется при оплате: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часов, выполненных в порядке замещения отсутствующих по болезни или другим причинам преподавателей и других педагогических работников, продолжавшегося не более двух месяцев;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педагогической работы специалистов предприятий, организаций (в том числе из числа работников органов управления образованием, методических и учебно-методических каб</w:t>
      </w:r>
      <w:r w:rsidRPr="00612F48">
        <w:t>и</w:t>
      </w:r>
      <w:r w:rsidRPr="00612F48">
        <w:t>нетов), привлекаемых для педагогической работы в образовательные организации;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при оплате преподавателей профессиональных образовательных организаций за в</w:t>
      </w:r>
      <w:r w:rsidRPr="00612F48">
        <w:t>ы</w:t>
      </w:r>
      <w:r w:rsidRPr="00612F48">
        <w:t>полнение преподавательской работы сверх уменьшенного годового объема учебной нагру</w:t>
      </w:r>
      <w:r w:rsidRPr="00612F48">
        <w:t>з</w:t>
      </w:r>
      <w:r w:rsidRPr="00612F48">
        <w:t>ки.</w:t>
      </w:r>
    </w:p>
    <w:p w:rsidR="00FB6378" w:rsidRPr="00612F48" w:rsidRDefault="00FB6378" w:rsidP="00FB6378">
      <w:pPr>
        <w:ind w:firstLine="567"/>
        <w:jc w:val="both"/>
      </w:pPr>
      <w:r w:rsidRPr="00612F48">
        <w:t>2.6.2. Оплата труда за замещение отсутствующего преподавателя, если оно осущест</w:t>
      </w:r>
      <w:r w:rsidRPr="00612F48">
        <w:t>в</w:t>
      </w:r>
      <w:r w:rsidRPr="00612F48">
        <w:t>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м</w:t>
      </w:r>
      <w:r w:rsidRPr="00612F48">
        <w:t>е</w:t>
      </w:r>
      <w:r w:rsidRPr="00612F48">
        <w:t>сячной учебной нагрузки путем внесения изменений в тарификацию.</w:t>
      </w:r>
    </w:p>
    <w:p w:rsidR="00FB6378" w:rsidRPr="00612F48" w:rsidRDefault="00FB6378" w:rsidP="00FB6378">
      <w:pPr>
        <w:ind w:firstLine="567"/>
        <w:jc w:val="both"/>
      </w:pPr>
      <w:r w:rsidRPr="00612F48">
        <w:t>2.6.3. Работники из числа профессорско-преподавательского состава, состоящие в шт</w:t>
      </w:r>
      <w:r w:rsidRPr="00612F48">
        <w:t>а</w:t>
      </w:r>
      <w:r w:rsidRPr="00612F48">
        <w:t xml:space="preserve">те </w:t>
      </w:r>
      <w:r>
        <w:t>организации</w:t>
      </w:r>
      <w:r w:rsidRPr="00612F48">
        <w:t>, помимо работы в должностях профессорско-преподавательского состава по совместительству могут выполнять дополнительную педагогическую работу на условиях п</w:t>
      </w:r>
      <w:r w:rsidRPr="00612F48">
        <w:t>о</w:t>
      </w:r>
      <w:r w:rsidRPr="00612F48">
        <w:t>часовой оплаты труда в объеме не более 300 часов в год, которая не считается совместител</w:t>
      </w:r>
      <w:r w:rsidRPr="00612F48">
        <w:t>ь</w:t>
      </w:r>
      <w:r w:rsidRPr="00612F48">
        <w:t>ством.</w:t>
      </w:r>
    </w:p>
    <w:p w:rsidR="00FB6378" w:rsidRPr="00612F48" w:rsidRDefault="00FB6378" w:rsidP="00FB6378">
      <w:pPr>
        <w:ind w:firstLine="567"/>
        <w:jc w:val="both"/>
      </w:pPr>
      <w:bookmarkStart w:id="5" w:name="Par63"/>
      <w:bookmarkEnd w:id="5"/>
      <w:r w:rsidRPr="00612F48">
        <w:t>2.6.4. Оплата труда членов жюри конкурсов и смотров, а также рецензентов конкур</w:t>
      </w:r>
      <w:r w:rsidRPr="00612F48">
        <w:t>с</w:t>
      </w:r>
      <w:r w:rsidRPr="00612F48">
        <w:t xml:space="preserve">ных работ производится по ставкам почасовой оплаты труда, предусмотренным абзацем третьим </w:t>
      </w:r>
      <w:hyperlink w:anchor="Par63" w:history="1">
        <w:r w:rsidRPr="00612F48">
          <w:t>подпункта 2.1</w:t>
        </w:r>
      </w:hyperlink>
      <w:r w:rsidRPr="00612F48">
        <w:t xml:space="preserve"> настоящего Положения.</w:t>
      </w:r>
    </w:p>
    <w:p w:rsidR="00FB6378" w:rsidRPr="00FD6255" w:rsidRDefault="00FB6378" w:rsidP="00FB6378">
      <w:pPr>
        <w:ind w:firstLine="567"/>
        <w:jc w:val="both"/>
      </w:pPr>
      <w:r w:rsidRPr="00FD6255">
        <w:t>2.7. Особенности условий оплаты труда педагогических и других работников, раб</w:t>
      </w:r>
      <w:r w:rsidRPr="00FD6255">
        <w:t>о</w:t>
      </w:r>
      <w:r w:rsidRPr="00FD6255">
        <w:t>тающих в оздоровительных лагерях, при проведении внешкольных, спортивных меропри</w:t>
      </w:r>
      <w:r w:rsidRPr="00FD6255">
        <w:t>я</w:t>
      </w:r>
      <w:r w:rsidRPr="00FD6255">
        <w:t>тий, туристических походов, экспедиций, экскурсий.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2.7.1. За педагогическими и другими работниками </w:t>
      </w:r>
      <w:r>
        <w:t>организации</w:t>
      </w:r>
      <w:r w:rsidRPr="00612F48">
        <w:t xml:space="preserve"> при направлении или привлечении их в период, не совпадающий с их очередным отпуском, для работы в оздор</w:t>
      </w:r>
      <w:r w:rsidRPr="00612F48">
        <w:t>о</w:t>
      </w:r>
      <w:r w:rsidRPr="00612F48">
        <w:t>вительных лагерях всех видов (в том числе оздоровительные лагеря предприятий, профсо</w:t>
      </w:r>
      <w:r w:rsidRPr="00612F48">
        <w:t>ю</w:t>
      </w:r>
      <w:r w:rsidRPr="00612F48">
        <w:t xml:space="preserve">зов и других организаций при согласовании с руководителем </w:t>
      </w:r>
      <w:r>
        <w:t>организации</w:t>
      </w:r>
      <w:r w:rsidRPr="00612F48">
        <w:t xml:space="preserve"> или органами м</w:t>
      </w:r>
      <w:r w:rsidRPr="00612F48">
        <w:t>е</w:t>
      </w:r>
      <w:r w:rsidRPr="00612F48">
        <w:t>стного самоуправления муниципальных районов и городских округов Волгоградской обла</w:t>
      </w:r>
      <w:r w:rsidRPr="00612F48">
        <w:t>с</w:t>
      </w:r>
      <w:r w:rsidRPr="00612F48">
        <w:t>ти, осуществляющими управление в сфере образования), по проведению походов, экспед</w:t>
      </w:r>
      <w:r w:rsidRPr="00612F48">
        <w:t>и</w:t>
      </w:r>
      <w:r w:rsidRPr="00612F48">
        <w:t>ций и экскурсий сохраняется заработная плата, установленная при тарификации.</w:t>
      </w:r>
    </w:p>
    <w:p w:rsidR="00FB6378" w:rsidRPr="00612F48" w:rsidRDefault="00FB6378" w:rsidP="00FB6378">
      <w:pPr>
        <w:ind w:firstLine="567"/>
        <w:jc w:val="both"/>
      </w:pPr>
      <w:r w:rsidRPr="00612F48">
        <w:t>Для работников, выезжающих по собственной инициативе в летний период за пределы Волгоградской области для такой работы, указанный порядок не применяется.</w:t>
      </w:r>
    </w:p>
    <w:p w:rsidR="00FB6378" w:rsidRPr="00612F48" w:rsidRDefault="00FB6378" w:rsidP="00FB6378">
      <w:pPr>
        <w:ind w:firstLine="567"/>
        <w:jc w:val="both"/>
      </w:pPr>
      <w:r w:rsidRPr="00612F48">
        <w:t>2.7.2. Для работы в лагерях с дневным пребыванием детей, создаваемых органами м</w:t>
      </w:r>
      <w:r w:rsidRPr="00612F48">
        <w:t>е</w:t>
      </w:r>
      <w:r w:rsidRPr="00612F48">
        <w:t>стного самоуправления муниципальных районов и городских округов Волгоградской обла</w:t>
      </w:r>
      <w:r w:rsidRPr="00612F48">
        <w:t>с</w:t>
      </w:r>
      <w:r w:rsidRPr="00612F48">
        <w:lastRenderedPageBreak/>
        <w:t>ти, осуществляющими управление в сфере образования и образовательными организациями для учащихся той же местности, педагогические работники в период, не совпадающий с их отпуском, привлекаются в пределах установленного им до начала каникул объема учебной нагрузки (объема работы) с сохранением заработной платы, предусмотренной при тарифик</w:t>
      </w:r>
      <w:r w:rsidRPr="00612F48">
        <w:t>а</w:t>
      </w:r>
      <w:r w:rsidRPr="00612F48">
        <w:t>ции.</w:t>
      </w:r>
    </w:p>
    <w:p w:rsidR="00FB6378" w:rsidRPr="00612F48" w:rsidRDefault="00FB6378" w:rsidP="00FB6378">
      <w:pPr>
        <w:ind w:firstLine="567"/>
        <w:jc w:val="both"/>
      </w:pPr>
      <w:r w:rsidRPr="00612F48">
        <w:t>2.7.3. Педагогическим и другим работникам, направленным в период, не совпадающий с их отпуском, в оздоровительные лагеря, находящиеся за пределами места постоянного проживания работников (в том числе оздоровительные лагеря предприятий, профсоюзов и других организаций), и зачисленным на соответствующие должности, помимо сохраняемой заработной платы, установленной при тарификации, за счет средств, предусмотренных на содержание лагеря, заработная плата выплачивается не ниже размеров, установленных по занимаемой в лагере должности.</w:t>
      </w:r>
    </w:p>
    <w:p w:rsidR="00FB6378" w:rsidRPr="00612F48" w:rsidRDefault="00FB6378" w:rsidP="00FB6378">
      <w:pPr>
        <w:ind w:firstLine="567"/>
        <w:jc w:val="both"/>
      </w:pPr>
      <w:r w:rsidRPr="00612F48">
        <w:t>2.7.4. Педагогическим работникам, направляемым в качестве руководителей (старших руководителей - при наличии нескольких групп участников) и заместителей руководителей туристских походов, экспедиций и экскурсий в период, не совпадающий с отпуском, помимо сохраняемой заработной платы, установленной при тарификации, выплачивается заработная плата из расчета должностного оклада, установленного для руководителей структурных по</w:t>
      </w:r>
      <w:r w:rsidRPr="00612F48">
        <w:t>д</w:t>
      </w:r>
      <w:r w:rsidRPr="00612F48">
        <w:t>разделений.</w:t>
      </w:r>
    </w:p>
    <w:p w:rsidR="00FB6378" w:rsidRPr="00612F48" w:rsidRDefault="00FB6378" w:rsidP="00FB6378">
      <w:pPr>
        <w:ind w:firstLine="567"/>
        <w:jc w:val="both"/>
      </w:pPr>
      <w:r w:rsidRPr="00612F48">
        <w:t>2.7.5. В случаях необходимости и при наличии соответствующих средств на работу в оздоровительные лагеря, для проведения туристских походов, экспедиций, экскурсий могут приниматься работники образовательных организаций в период их отпуска, студенты, сп</w:t>
      </w:r>
      <w:r w:rsidRPr="00612F48">
        <w:t>е</w:t>
      </w:r>
      <w:r w:rsidRPr="00612F48">
        <w:t>циалисты предприятий, учреждений и организаций. Оплата труда указанных работников должна осуществляться в порядке и на условиях, предусмотренных по занимаемой должн</w:t>
      </w:r>
      <w:r w:rsidRPr="00612F48">
        <w:t>о</w:t>
      </w:r>
      <w:r w:rsidRPr="00612F48">
        <w:t>сти.</w:t>
      </w:r>
    </w:p>
    <w:p w:rsidR="00FB6378" w:rsidRPr="00612F48" w:rsidRDefault="00FB6378" w:rsidP="00FB6378">
      <w:pPr>
        <w:ind w:firstLine="567"/>
        <w:jc w:val="both"/>
      </w:pPr>
      <w:r w:rsidRPr="00612F48">
        <w:t>2.7.6. При создании на базе образовательных организаций временных экскурсионно-туристских баз, оздоровительных лагерей для детей из других регионов и привлечении к р</w:t>
      </w:r>
      <w:r w:rsidRPr="00612F48">
        <w:t>а</w:t>
      </w:r>
      <w:r w:rsidRPr="00612F48">
        <w:t>боте на этих базах и в лагерях работников образовательных организаций, на базе которых они размещены (в том числе директоров, их заместителей, учителей и других), оплата их труда осуществляется за счет средств данных туристских баз и лагерей. При этом указанные работники в этот период от основной работы в образовательной организации не освобожд</w:t>
      </w:r>
      <w:r w:rsidRPr="00612F48">
        <w:t>а</w:t>
      </w:r>
      <w:r w:rsidRPr="00612F48">
        <w:t>ются и привлекаются администрацией этих организаций к работе в пределах установленного им до начала каникул объема учебной нагрузки (объема работы).</w:t>
      </w:r>
    </w:p>
    <w:p w:rsidR="00FB6378" w:rsidRPr="00612F48" w:rsidRDefault="00FB6378" w:rsidP="00FB6378">
      <w:pPr>
        <w:spacing w:line="240" w:lineRule="exact"/>
        <w:ind w:firstLine="567"/>
        <w:jc w:val="center"/>
        <w:outlineLvl w:val="0"/>
        <w:rPr>
          <w:b/>
        </w:rPr>
      </w:pPr>
      <w:r w:rsidRPr="00612F48">
        <w:rPr>
          <w:b/>
        </w:rPr>
        <w:t>3. Порядок и условия установления выплат компенсационного характера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3.1. Работникам </w:t>
      </w:r>
      <w:r>
        <w:t>организации</w:t>
      </w:r>
      <w:r w:rsidRPr="00612F48">
        <w:t>, занятым на работах с вредными и (или) опасными и иными особыми условиями труда устанавливаются следующие виды выплат компенсацио</w:t>
      </w:r>
      <w:r w:rsidRPr="00612F48">
        <w:t>н</w:t>
      </w:r>
      <w:r w:rsidRPr="00612F48">
        <w:t>ного характера: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выплаты работникам, занятым на работах с вредными и (или) опасными условиями труда;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выплаты за работу в условиях, отклоняющихся от нормальных [при выполнении р</w:t>
      </w:r>
      <w:r w:rsidRPr="00612F48">
        <w:t>а</w:t>
      </w:r>
      <w:r w:rsidRPr="00612F48">
        <w:t>бот различной квалификации, совмещении профессий (должностей), за расширение зон о</w:t>
      </w:r>
      <w:r w:rsidRPr="00612F48">
        <w:t>б</w:t>
      </w:r>
      <w:r w:rsidRPr="00612F48">
        <w:t>служивания, за увеличение объема работы или исполнение обязанностей временного отсу</w:t>
      </w:r>
      <w:r w:rsidRPr="00612F48">
        <w:t>т</w:t>
      </w:r>
      <w:r w:rsidRPr="00612F48">
        <w:t>ствующего работника без освобождения от работы, определенной трудовым договором, сверхурочной работе, работе в выходные и нерабочие праздничные дни, работе в ночное время и при выполнении работ в других условиях, отклоняющихся от нормальных].</w:t>
      </w:r>
    </w:p>
    <w:p w:rsidR="00FB6378" w:rsidRPr="00612F48" w:rsidRDefault="00FB6378" w:rsidP="00FB6378">
      <w:pPr>
        <w:ind w:firstLine="567"/>
        <w:jc w:val="both"/>
      </w:pPr>
      <w:r w:rsidRPr="00612F48">
        <w:t>3.2. Выплаты компенсационного характера устанавливаются в процентах к окладу (должностному окладу), ставке (если иное не установлено федеральными законами, указами Президента Российской Федерации, законодательством Волгоградской области), не образ</w:t>
      </w:r>
      <w:r w:rsidRPr="00612F48">
        <w:t>у</w:t>
      </w:r>
      <w:r w:rsidRPr="00612F48">
        <w:t>ют новый оклад (должностной оклад), ставку и не учитываются при начислении иных в</w:t>
      </w:r>
      <w:r w:rsidRPr="00612F48">
        <w:t>ы</w:t>
      </w:r>
      <w:r w:rsidRPr="00612F48">
        <w:t>плат компенсационного и стимулирующего характера.</w:t>
      </w:r>
    </w:p>
    <w:p w:rsidR="00FB6378" w:rsidRPr="00612F48" w:rsidRDefault="00FB6378" w:rsidP="00FB6378">
      <w:pPr>
        <w:ind w:firstLine="567"/>
        <w:jc w:val="both"/>
      </w:pPr>
      <w:r w:rsidRPr="00612F48">
        <w:t>3.3.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</w:t>
      </w:r>
      <w:r w:rsidRPr="00612F48">
        <w:t>о</w:t>
      </w:r>
      <w:r w:rsidRPr="00612F48">
        <w:t xml:space="preserve">выми средствами. </w:t>
      </w:r>
    </w:p>
    <w:p w:rsidR="00FB6378" w:rsidRPr="00612F48" w:rsidRDefault="00FB6378" w:rsidP="00FB6378">
      <w:pPr>
        <w:ind w:firstLine="567"/>
        <w:jc w:val="both"/>
      </w:pPr>
      <w:r w:rsidRPr="00612F48">
        <w:lastRenderedPageBreak/>
        <w:t>3.4. Выплаты компенсационного характера устанавливаются по основной работе и р</w:t>
      </w:r>
      <w:r w:rsidRPr="00612F48">
        <w:t>а</w:t>
      </w:r>
      <w:r w:rsidRPr="00612F48">
        <w:t>боте, осуществляемой по совместительству.</w:t>
      </w:r>
    </w:p>
    <w:p w:rsidR="00FB6378" w:rsidRPr="00612F48" w:rsidRDefault="00FB6378" w:rsidP="00FB6378">
      <w:pPr>
        <w:ind w:firstLine="567"/>
        <w:jc w:val="both"/>
      </w:pPr>
      <w:r w:rsidRPr="00612F48">
        <w:t>3.5. Выплаты работникам, занятым на работах с вредными и (или) опасными условиями труда устанавливаются в следующих размерах:</w:t>
      </w:r>
    </w:p>
    <w:p w:rsidR="00FB6378" w:rsidRPr="00612F48" w:rsidRDefault="00FB6378" w:rsidP="00FB6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F48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12F48">
        <w:rPr>
          <w:rFonts w:ascii="Times New Roman" w:hAnsi="Times New Roman" w:cs="Times New Roman"/>
          <w:sz w:val="24"/>
          <w:szCs w:val="24"/>
        </w:rPr>
        <w:t>, занятым на работах с вредными и (или) опасными услови</w:t>
      </w:r>
      <w:r w:rsidRPr="00612F48">
        <w:rPr>
          <w:rFonts w:ascii="Times New Roman" w:hAnsi="Times New Roman" w:cs="Times New Roman"/>
          <w:sz w:val="24"/>
          <w:szCs w:val="24"/>
        </w:rPr>
        <w:t>я</w:t>
      </w:r>
      <w:r w:rsidRPr="00612F48">
        <w:rPr>
          <w:rFonts w:ascii="Times New Roman" w:hAnsi="Times New Roman" w:cs="Times New Roman"/>
          <w:sz w:val="24"/>
          <w:szCs w:val="24"/>
        </w:rPr>
        <w:t>ми труда– по результатам специальной оценки условий труда в размере не менее 4 проце</w:t>
      </w:r>
      <w:r w:rsidRPr="00612F48">
        <w:rPr>
          <w:rFonts w:ascii="Times New Roman" w:hAnsi="Times New Roman" w:cs="Times New Roman"/>
          <w:sz w:val="24"/>
          <w:szCs w:val="24"/>
        </w:rPr>
        <w:t>н</w:t>
      </w:r>
      <w:r w:rsidRPr="00612F48">
        <w:rPr>
          <w:rFonts w:ascii="Times New Roman" w:hAnsi="Times New Roman" w:cs="Times New Roman"/>
          <w:sz w:val="24"/>
          <w:szCs w:val="24"/>
        </w:rPr>
        <w:t>тов оклада (должностного оклада), ставки установленного для различных видов работ с но</w:t>
      </w:r>
      <w:r w:rsidRPr="00612F48">
        <w:rPr>
          <w:rFonts w:ascii="Times New Roman" w:hAnsi="Times New Roman" w:cs="Times New Roman"/>
          <w:sz w:val="24"/>
          <w:szCs w:val="24"/>
        </w:rPr>
        <w:t>р</w:t>
      </w:r>
      <w:r w:rsidRPr="00612F48">
        <w:rPr>
          <w:rFonts w:ascii="Times New Roman" w:hAnsi="Times New Roman" w:cs="Times New Roman"/>
          <w:sz w:val="24"/>
          <w:szCs w:val="24"/>
        </w:rPr>
        <w:t xml:space="preserve">мальными условиями труда. </w:t>
      </w:r>
    </w:p>
    <w:p w:rsidR="00FB6378" w:rsidRPr="00612F48" w:rsidRDefault="00FB6378" w:rsidP="00FB6378">
      <w:pPr>
        <w:ind w:firstLine="567"/>
        <w:jc w:val="both"/>
      </w:pPr>
      <w:r w:rsidRPr="00612F48">
        <w:t>Размер повышения оплаты труда работников, занятых на работах с вредными услови</w:t>
      </w:r>
      <w:r w:rsidRPr="00612F48">
        <w:t>я</w:t>
      </w:r>
      <w:r w:rsidRPr="00612F48">
        <w:t>ми труда (3 класс), устанавливается по следующей шкале: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подкласс 3.1 - 4 процента оклада (должностного оклада), ставки установленных для различных видов работ с нормальными условиями труда;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подкласс 3.2 - до 6 процентов оклада (должностного оклада), ставки установленных для различных видов работ с нормальными условиями труда;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подкласс 3.3 - до 8 процентов оклада (должностного оклада), ставки установленных для различных видов работ с нормальными условиями труда;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подкласс 3.4 - до 10 процентов (включительно) оклада (должностного оклада), ставки установленных для различных видов работ с нормальными условиями труда.</w:t>
      </w:r>
    </w:p>
    <w:p w:rsidR="00FB6378" w:rsidRPr="00612F48" w:rsidRDefault="00FB6378" w:rsidP="00FB6378">
      <w:pPr>
        <w:ind w:firstLine="567"/>
        <w:jc w:val="both"/>
      </w:pPr>
      <w:r w:rsidRPr="00612F48"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ставки установленных для различных видов работ с нормальными условиями труда.</w:t>
      </w:r>
    </w:p>
    <w:p w:rsidR="00FB6378" w:rsidRPr="00612F48" w:rsidRDefault="00FB6378" w:rsidP="00FB6378">
      <w:pPr>
        <w:ind w:firstLine="567"/>
        <w:jc w:val="both"/>
      </w:pPr>
      <w:r w:rsidRPr="00612F48">
        <w:t>Порядок и условия установления повышения оплаты труда работникам, занятым на р</w:t>
      </w:r>
      <w:r w:rsidRPr="00612F48">
        <w:t>а</w:t>
      </w:r>
      <w:r w:rsidRPr="00612F48">
        <w:t>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</w:t>
      </w:r>
      <w:r w:rsidRPr="00612F48">
        <w:t>ы</w:t>
      </w:r>
      <w:r w:rsidRPr="00612F48">
        <w:t>плачиваемых повышений оплаты труда за работу во вредных и (или) опасных условиях тр</w:t>
      </w:r>
      <w:r w:rsidRPr="00612F48">
        <w:t>у</w:t>
      </w:r>
      <w:r w:rsidRPr="00612F48">
        <w:t>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месте, явившихся основанием для установления повышенного размера оплаты труда.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В случае обеспечения на рабочих местах безопасных условий труда, подтвержденных </w:t>
      </w:r>
      <w:hyperlink r:id="rId13" w:history="1">
        <w:r w:rsidRPr="00612F48">
          <w:t>результатами</w:t>
        </w:r>
      </w:hyperlink>
      <w:r w:rsidRPr="00612F48">
        <w:t xml:space="preserve"> специальной оценки условий труда, указанные выплаты не производятся.</w:t>
      </w:r>
    </w:p>
    <w:p w:rsidR="00FB6378" w:rsidRPr="00612F48" w:rsidRDefault="00FB6378" w:rsidP="00FB6378">
      <w:pPr>
        <w:ind w:firstLine="567"/>
        <w:jc w:val="both"/>
      </w:pPr>
      <w:r w:rsidRPr="00612F48">
        <w:t>Работодатель принимает меры по проведению специальной оценки условий труда, ра</w:t>
      </w:r>
      <w:r w:rsidRPr="00612F48">
        <w:t>з</w:t>
      </w:r>
      <w:r w:rsidRPr="00612F48">
        <w:t>работке и реализации мероприятий по улучшению условий оплаты труда на рабочих местах по результатам специальной оценки условий труда.</w:t>
      </w:r>
    </w:p>
    <w:p w:rsidR="00FB6378" w:rsidRPr="00612F48" w:rsidRDefault="00FB6378" w:rsidP="00FB6378">
      <w:pPr>
        <w:ind w:firstLine="567"/>
        <w:jc w:val="both"/>
      </w:pPr>
      <w:r w:rsidRPr="00612F48">
        <w:t>3.6. Выплаты за работу в условиях, отклоняющихся от нормальных [при выполнении работ различной квалификации, совмещении профессий (должностей), за расширение зон обслуживания, за увеличение объема работы или исполнение обязанностей временного о</w:t>
      </w:r>
      <w:r w:rsidRPr="00612F48">
        <w:t>т</w:t>
      </w:r>
      <w:r w:rsidRPr="00612F48">
        <w:t>сутствующего работника без освобождения от работы, определенной трудовым договором, сверхурочной работе, работе в выходные и нерабочие праздничные дни, работе в ночное время и при выполнении работ в других условиях, отклоняющихся от нормальных].</w:t>
      </w:r>
    </w:p>
    <w:p w:rsidR="00FB6378" w:rsidRPr="00612F48" w:rsidRDefault="00FB6378" w:rsidP="00FB6378">
      <w:pPr>
        <w:ind w:firstLine="567"/>
        <w:jc w:val="both"/>
      </w:pPr>
      <w:r w:rsidRPr="00612F48">
        <w:t>Оплата труда за выполнение работ различной квалификации производится в соответс</w:t>
      </w:r>
      <w:r w:rsidRPr="00612F48">
        <w:t>т</w:t>
      </w:r>
      <w:r w:rsidRPr="00612F48">
        <w:t xml:space="preserve">вии со </w:t>
      </w:r>
      <w:hyperlink r:id="rId14" w:history="1">
        <w:r w:rsidRPr="00612F48">
          <w:t>статьей 150</w:t>
        </w:r>
      </w:hyperlink>
      <w:r w:rsidRPr="00612F48">
        <w:t xml:space="preserve"> Трудового кодекса Российской Федерации.</w:t>
      </w:r>
    </w:p>
    <w:p w:rsidR="00FB6378" w:rsidRPr="00612F48" w:rsidRDefault="00FB6378" w:rsidP="00FB6378">
      <w:pPr>
        <w:ind w:firstLine="567"/>
        <w:jc w:val="both"/>
      </w:pPr>
      <w:r w:rsidRPr="00612F48">
        <w:t>Оплата труда за совмещение профессий (должностей), за расширение зон обслужив</w:t>
      </w:r>
      <w:r w:rsidRPr="00612F48">
        <w:t>а</w:t>
      </w:r>
      <w:r w:rsidRPr="00612F48">
        <w:t>ния, за увеличение объема работы или исполнение обязанностей временного отсутствующ</w:t>
      </w:r>
      <w:r w:rsidRPr="00612F48">
        <w:t>е</w:t>
      </w:r>
      <w:r w:rsidRPr="00612F48">
        <w:t xml:space="preserve">го работника без освобождения от работы, определенной трудовым договором, производится в соответствии со </w:t>
      </w:r>
      <w:hyperlink r:id="rId15" w:history="1">
        <w:r w:rsidRPr="00612F48">
          <w:t>статьей 151</w:t>
        </w:r>
      </w:hyperlink>
      <w:r w:rsidRPr="00612F48">
        <w:t xml:space="preserve"> Трудового кодекса Российской Федерации.</w:t>
      </w:r>
    </w:p>
    <w:p w:rsidR="00FB6378" w:rsidRPr="00612F48" w:rsidRDefault="00FB6378" w:rsidP="00FB6378">
      <w:pPr>
        <w:ind w:firstLine="567"/>
        <w:jc w:val="both"/>
      </w:pPr>
      <w:r w:rsidRPr="00612F48">
        <w:t>Размер доплаты, связанной с совмещением профессий (должностей), увеличением об</w:t>
      </w:r>
      <w:r w:rsidRPr="00612F48">
        <w:t>ъ</w:t>
      </w:r>
      <w:r w:rsidRPr="00612F48">
        <w:t>ема работ, расширением зон обслуживания или выполнения обязанностей временно отсутс</w:t>
      </w:r>
      <w:r w:rsidRPr="00612F48">
        <w:t>т</w:t>
      </w:r>
      <w:r w:rsidRPr="00612F48">
        <w:t>вующего работника без освобождения от работы, определенной трудовым договором, уст</w:t>
      </w:r>
      <w:r w:rsidRPr="00612F48">
        <w:t>а</w:t>
      </w:r>
      <w:r w:rsidRPr="00612F48">
        <w:t>навливается по соглашению сторон трудового договора с учетом содержания и (или) объема дополнительной работы.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Доплаты за совмещение профессий (должностей), за расширение зон обслуживания, за увеличение объема работы производятся за выполнение работы по вакантной должности в процентном отношении к окладу (должностному окладу), ставке работника </w:t>
      </w:r>
      <w:r>
        <w:t>организации</w:t>
      </w:r>
      <w:r w:rsidRPr="00612F48">
        <w:t>, к</w:t>
      </w:r>
      <w:r w:rsidRPr="00612F48">
        <w:t>о</w:t>
      </w:r>
      <w:r w:rsidRPr="00612F48">
        <w:lastRenderedPageBreak/>
        <w:t>торому производится доплата, за счет и пределах фонда оплаты труда по указанной вакан</w:t>
      </w:r>
      <w:r w:rsidRPr="00612F48">
        <w:t>т</w:t>
      </w:r>
      <w:r w:rsidRPr="00612F48">
        <w:t>ной должности.</w:t>
      </w:r>
    </w:p>
    <w:p w:rsidR="00FB6378" w:rsidRPr="00612F48" w:rsidRDefault="00FB6378" w:rsidP="00FB6378">
      <w:pPr>
        <w:ind w:firstLine="567"/>
        <w:jc w:val="both"/>
      </w:pPr>
      <w:r w:rsidRPr="00612F48">
        <w:t>Доплата за исполнение обязанностей временно отсутствующего работника производи</w:t>
      </w:r>
      <w:r w:rsidRPr="00612F48">
        <w:t>т</w:t>
      </w:r>
      <w:r w:rsidRPr="00612F48">
        <w:t>ся в размере, не превышающем 100 процентов оклада (должностного оклада), ставки вр</w:t>
      </w:r>
      <w:r w:rsidRPr="00612F48">
        <w:t>е</w:t>
      </w:r>
      <w:r w:rsidRPr="00612F48">
        <w:t>менно отсутствующего работника.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Оплата труда за сверхурочную работу производится в соответствии со </w:t>
      </w:r>
      <w:hyperlink r:id="rId16" w:history="1">
        <w:r w:rsidRPr="00612F48">
          <w:t>статьей 152</w:t>
        </w:r>
      </w:hyperlink>
      <w:r w:rsidRPr="00612F48">
        <w:t xml:space="preserve"> Трудового кодекса Российской Федерации.</w:t>
      </w:r>
    </w:p>
    <w:p w:rsidR="00FB6378" w:rsidRPr="00612F48" w:rsidRDefault="00FB6378" w:rsidP="00FB6378">
      <w:pPr>
        <w:ind w:firstLine="567"/>
        <w:jc w:val="both"/>
      </w:pPr>
      <w:r w:rsidRPr="00612F48"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FB6378" w:rsidRPr="00612F48" w:rsidRDefault="00FB6378" w:rsidP="00FB6378">
      <w:pPr>
        <w:ind w:firstLine="567"/>
        <w:jc w:val="both"/>
      </w:pPr>
      <w:r w:rsidRPr="00612F48">
        <w:t>Оплата труда за работу в выходные и нерабочие праздничные дни производится в соо</w:t>
      </w:r>
      <w:r w:rsidRPr="00612F48">
        <w:t>т</w:t>
      </w:r>
      <w:r w:rsidRPr="00612F48">
        <w:t xml:space="preserve">ветствии со </w:t>
      </w:r>
      <w:hyperlink r:id="rId17" w:history="1">
        <w:r w:rsidRPr="00612F48">
          <w:t>статьей 153</w:t>
        </w:r>
      </w:hyperlink>
      <w:r w:rsidRPr="00612F48">
        <w:t xml:space="preserve"> Трудового кодекса Российской Федерации.</w:t>
      </w:r>
    </w:p>
    <w:p w:rsidR="00FB6378" w:rsidRPr="00612F48" w:rsidRDefault="00FB6378" w:rsidP="00FB6378">
      <w:pPr>
        <w:ind w:firstLine="567"/>
        <w:jc w:val="both"/>
      </w:pPr>
      <w:r w:rsidRPr="00612F48">
        <w:t>Работа в выходной и нерабочий праздничный день оплачивается в следующих разм</w:t>
      </w:r>
      <w:r w:rsidRPr="00612F48">
        <w:t>е</w:t>
      </w:r>
      <w:r w:rsidRPr="00612F48">
        <w:t>рах: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работникам, получающим оклад (должностной оклад), - в размере одинарной дневной или часовой ставки [части оклада (должностного оклада) за день или час работы] сверх окл</w:t>
      </w:r>
      <w:r w:rsidRPr="00612F48">
        <w:t>а</w:t>
      </w:r>
      <w:r w:rsidRPr="00612F48">
        <w:t>да (должностного оклада), если работа в выходной или нерабочий праздничный день прои</w:t>
      </w:r>
      <w:r w:rsidRPr="00612F48">
        <w:t>з</w:t>
      </w:r>
      <w:r w:rsidRPr="00612F48">
        <w:t>водилась в пределах месячной нормы рабочего времени, и в размере двойной дневной или часовой ставки заработной платы [части оклада (должностного оклада) за день или час раб</w:t>
      </w:r>
      <w:r w:rsidRPr="00612F48">
        <w:t>о</w:t>
      </w:r>
      <w:r w:rsidRPr="00612F48">
        <w:t>ты]</w:t>
      </w:r>
      <w:r w:rsidRPr="00612F48">
        <w:rPr>
          <w:color w:val="0000FF"/>
        </w:rPr>
        <w:t xml:space="preserve"> </w:t>
      </w:r>
      <w:r w:rsidRPr="00612F48">
        <w:t>сверх оклада (должностного оклада), если работа производилась сверх месячной нормы рабочего времени.</w:t>
      </w:r>
    </w:p>
    <w:p w:rsidR="00FB6378" w:rsidRPr="00FB6378" w:rsidRDefault="00FB6378" w:rsidP="00FB6378">
      <w:pPr>
        <w:ind w:firstLine="567"/>
        <w:jc w:val="both"/>
      </w:pPr>
      <w:r w:rsidRPr="00FB6378">
        <w:t>Оплата труда за работу в выходной и нерабочий праздничный день включает также компенсационные и стимулирующие выплаты, установленные системой оплаты труда р</w:t>
      </w:r>
      <w:r w:rsidRPr="00FB6378">
        <w:t>а</w:t>
      </w:r>
      <w:r w:rsidRPr="00FB6378">
        <w:t xml:space="preserve">ботников организации. 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Оплата труда за работу в ночное время производится в соответствии со </w:t>
      </w:r>
      <w:hyperlink r:id="rId18" w:history="1">
        <w:r w:rsidRPr="00612F48">
          <w:t>статьей 154</w:t>
        </w:r>
      </w:hyperlink>
      <w:r w:rsidRPr="00612F48">
        <w:t xml:space="preserve"> Трудового кодекса Российской Федерации.</w:t>
      </w:r>
    </w:p>
    <w:p w:rsidR="00FB6378" w:rsidRPr="00612F48" w:rsidRDefault="00FB6378" w:rsidP="00FB6378">
      <w:pPr>
        <w:ind w:firstLine="567"/>
        <w:jc w:val="both"/>
      </w:pPr>
      <w:r w:rsidRPr="00612F48">
        <w:t>Размер повышения оплаты труда за работу в ночное время (с 22 часов до 6 часов) с</w:t>
      </w:r>
      <w:r w:rsidRPr="00612F48">
        <w:t>о</w:t>
      </w:r>
      <w:r w:rsidRPr="00612F48">
        <w:t>ставляет от 20 до 40 процентов оклада (должностного оклада), ставки за каждый час работы в ночное время.</w:t>
      </w:r>
    </w:p>
    <w:p w:rsidR="00FB6378" w:rsidRPr="00612F48" w:rsidRDefault="00FB6378" w:rsidP="00FB6378">
      <w:pPr>
        <w:ind w:firstLine="567"/>
        <w:jc w:val="both"/>
      </w:pPr>
      <w:r w:rsidRPr="00612F48">
        <w:t>3.6.1. Выплаты за работу в других условиях, отклоняющихся от нормальных устана</w:t>
      </w:r>
      <w:r w:rsidRPr="00612F48">
        <w:t>в</w:t>
      </w:r>
      <w:r w:rsidRPr="00612F48">
        <w:t>ливаются в размерах установленных согласно приложению</w:t>
      </w:r>
      <w:r>
        <w:t xml:space="preserve"> №</w:t>
      </w:r>
      <w:r w:rsidRPr="00612F48">
        <w:t xml:space="preserve"> 3 к настоящему Положению.</w:t>
      </w:r>
    </w:p>
    <w:p w:rsidR="00FB6378" w:rsidRPr="00612F48" w:rsidRDefault="00FB6378" w:rsidP="00FB6378">
      <w:pPr>
        <w:spacing w:line="240" w:lineRule="exact"/>
        <w:ind w:firstLine="567"/>
        <w:jc w:val="center"/>
        <w:outlineLvl w:val="0"/>
        <w:rPr>
          <w:b/>
        </w:rPr>
      </w:pPr>
      <w:r w:rsidRPr="00612F48">
        <w:rPr>
          <w:b/>
        </w:rPr>
        <w:t xml:space="preserve">4. Порядок и условия установления выплат стимулирующего характера </w:t>
      </w:r>
    </w:p>
    <w:p w:rsidR="00FB6378" w:rsidRPr="00612F48" w:rsidRDefault="00FB6378" w:rsidP="00FB6378">
      <w:pPr>
        <w:spacing w:line="300" w:lineRule="exact"/>
        <w:ind w:firstLine="567"/>
        <w:jc w:val="both"/>
      </w:pPr>
      <w:bookmarkStart w:id="6" w:name="Par1"/>
      <w:bookmarkEnd w:id="6"/>
      <w:r w:rsidRPr="00612F48">
        <w:t xml:space="preserve">4.1. В целях поощрения работника </w:t>
      </w:r>
      <w:r>
        <w:t>организации</w:t>
      </w:r>
      <w:r w:rsidRPr="00612F48">
        <w:t xml:space="preserve"> за качественно выполненную работу устанавливаются следующие виды выплат стимулирующего характера к окладу (должнос</w:t>
      </w:r>
      <w:r w:rsidRPr="00612F48">
        <w:t>т</w:t>
      </w:r>
      <w:r w:rsidRPr="00612F48">
        <w:t>ному окладу), ставке:</w:t>
      </w:r>
    </w:p>
    <w:p w:rsidR="00FB6378" w:rsidRPr="00612F48" w:rsidRDefault="00FB6378" w:rsidP="00FB6378">
      <w:pPr>
        <w:ind w:firstLine="567"/>
        <w:jc w:val="both"/>
      </w:pPr>
      <w:r w:rsidRPr="00612F48">
        <w:t>1) выплаты за интенсивность и высокие результаты работы:</w:t>
      </w:r>
    </w:p>
    <w:p w:rsidR="00FB6378" w:rsidRPr="00612F48" w:rsidRDefault="00FB6378" w:rsidP="00FB6378">
      <w:pPr>
        <w:ind w:firstLine="567"/>
        <w:jc w:val="both"/>
      </w:pPr>
      <w:r w:rsidRPr="00612F48">
        <w:t>а) надбавка за интенсивность в размере до 200 процентов;</w:t>
      </w:r>
    </w:p>
    <w:p w:rsidR="00FB6378" w:rsidRPr="00612F48" w:rsidRDefault="00FB6378" w:rsidP="00FB6378">
      <w:pPr>
        <w:ind w:firstLine="567"/>
        <w:jc w:val="both"/>
      </w:pPr>
      <w:r w:rsidRPr="00612F48">
        <w:t>б) персональный повышающий коэффициент к окладу (должностному окладу), ставке в размере до 200 процентов;</w:t>
      </w:r>
    </w:p>
    <w:p w:rsidR="00FB6378" w:rsidRPr="00612F48" w:rsidRDefault="00FB6378" w:rsidP="00FB6378">
      <w:pPr>
        <w:ind w:firstLine="567"/>
        <w:jc w:val="both"/>
      </w:pPr>
      <w:r w:rsidRPr="00612F48">
        <w:t>2) выплаты за качество выполняемых работ:</w:t>
      </w:r>
    </w:p>
    <w:p w:rsidR="00FB6378" w:rsidRPr="00612F48" w:rsidRDefault="00FB6378" w:rsidP="00FB6378">
      <w:pPr>
        <w:ind w:firstLine="567"/>
        <w:jc w:val="both"/>
      </w:pPr>
      <w:r w:rsidRPr="00612F48">
        <w:t>а) надбавка за качество выполняемых работ в размере до 50 процентов;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 w:rsidRPr="00612F48">
        <w:t xml:space="preserve">б) надбавка за квалификационную категорию (классность); </w:t>
      </w:r>
    </w:p>
    <w:p w:rsidR="00FB6378" w:rsidRPr="00612F48" w:rsidRDefault="00FB6378" w:rsidP="00FB6378">
      <w:pPr>
        <w:ind w:firstLine="567"/>
        <w:jc w:val="both"/>
      </w:pPr>
      <w:r w:rsidRPr="00612F48">
        <w:t>в) надбавка за наличие ученой степени, почетного звания до 50 процентов;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 w:rsidRPr="00612F48">
        <w:t>3) надбавка за общий трудовой стаж, за выслугу лет;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 w:rsidRPr="00612F48">
        <w:t>4) премиальные выплаты: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 w:rsidRPr="00612F48">
        <w:t>а) премия по итогам работы (за месяц, квартал, год);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 w:rsidRPr="00612F48">
        <w:t>б) премия за выполнение особо важных и срочных работ;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 w:rsidRPr="00612F48">
        <w:t>в) единовременная премия;</w:t>
      </w:r>
    </w:p>
    <w:p w:rsidR="00FB6378" w:rsidRPr="00612F48" w:rsidRDefault="00FB6378" w:rsidP="00FB6378">
      <w:pPr>
        <w:ind w:firstLine="567"/>
        <w:jc w:val="both"/>
      </w:pPr>
      <w:r w:rsidRPr="00612F48">
        <w:t>5) ежемесячная надбавка к окладу (тарифной ставке) молодым специалистам.</w:t>
      </w:r>
    </w:p>
    <w:p w:rsidR="00FB6378" w:rsidRPr="00612F48" w:rsidRDefault="00FB6378" w:rsidP="00FB6378">
      <w:pPr>
        <w:ind w:firstLine="567"/>
        <w:jc w:val="both"/>
      </w:pPr>
      <w:r w:rsidRPr="00612F48">
        <w:t>4.2. Размер указанных выплат устанавливается в процентах и коэффициентах к окладу (должностному окладу) без учета других выплат компенсационного и стимулирующего х</w:t>
      </w:r>
      <w:r w:rsidRPr="00612F48">
        <w:t>а</w:t>
      </w:r>
      <w:r w:rsidRPr="00612F48">
        <w:t>рактера или в абсолютном размере и не образует новый оклад (должностной оклад).</w:t>
      </w:r>
    </w:p>
    <w:p w:rsidR="00FB6378" w:rsidRPr="00612F48" w:rsidRDefault="00FB6378" w:rsidP="00FB6378">
      <w:pPr>
        <w:ind w:firstLine="567"/>
        <w:jc w:val="both"/>
      </w:pPr>
      <w:r w:rsidRPr="00612F48">
        <w:lastRenderedPageBreak/>
        <w:t>4.3. Решение о введении соответствующих стимулирующих выплат (надбавки за инте</w:t>
      </w:r>
      <w:r w:rsidRPr="00612F48">
        <w:t>н</w:t>
      </w:r>
      <w:r w:rsidRPr="00612F48">
        <w:t>сивность, персонального повышающего коэффициента к окладу (должностному окладу), ставке, набавки за качество выполняемых работ, надбавки за общий трудовой стаж, прем</w:t>
      </w:r>
      <w:r w:rsidRPr="00612F48">
        <w:t>и</w:t>
      </w:r>
      <w:r w:rsidRPr="00612F48">
        <w:t xml:space="preserve">альных выплат) принимается руководителем </w:t>
      </w:r>
      <w:r>
        <w:t>организации</w:t>
      </w:r>
      <w:r w:rsidRPr="00612F48">
        <w:t xml:space="preserve"> с учетом обеспечения указанных выплат финансовыми средствами.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 w:rsidRPr="00612F48">
        <w:t>4.4. Выплаты за интенсивность и высокие результаты работы устанавливаются рабо</w:t>
      </w:r>
      <w:r w:rsidRPr="00612F48">
        <w:t>т</w:t>
      </w:r>
      <w:r w:rsidRPr="00612F48">
        <w:t>никам:</w:t>
      </w:r>
    </w:p>
    <w:p w:rsidR="00FB6378" w:rsidRDefault="00FB6378" w:rsidP="00FB6378">
      <w:pPr>
        <w:tabs>
          <w:tab w:val="left" w:pos="709"/>
        </w:tabs>
        <w:ind w:firstLine="567"/>
        <w:jc w:val="both"/>
      </w:pPr>
      <w:r w:rsidRPr="00612F48">
        <w:t>4.4.1. Надбавка за интенсивность</w:t>
      </w:r>
      <w:r>
        <w:t>:</w:t>
      </w:r>
    </w:p>
    <w:p w:rsidR="00FB6378" w:rsidRPr="00612F48" w:rsidRDefault="00FB6378" w:rsidP="00FB6378">
      <w:pPr>
        <w:tabs>
          <w:tab w:val="left" w:pos="709"/>
        </w:tabs>
        <w:ind w:firstLine="567"/>
        <w:jc w:val="both"/>
      </w:pPr>
      <w:r>
        <w:t xml:space="preserve">- </w:t>
      </w:r>
      <w:r w:rsidRPr="00612F48">
        <w:t>за стабильно высокие показатели результативности работы, высокие академические и творческие достижения;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за разработку и внедрение новых эффективных программ, методик, форм (обучения, организации и управления учебным процессом), создание областных экспериментальных площадок, применение в работе достижений науки, передовых методов труда, высокие до</w:t>
      </w:r>
      <w:r w:rsidRPr="00612F48">
        <w:t>с</w:t>
      </w:r>
      <w:r w:rsidRPr="00612F48">
        <w:t>тижения в работе;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за сложность и напряженность выполняемой работы (в том числе водителям за н</w:t>
      </w:r>
      <w:r w:rsidRPr="00612F48">
        <w:t>е</w:t>
      </w:r>
      <w:r w:rsidRPr="00612F48">
        <w:t>нормированный рабочий день).</w:t>
      </w:r>
    </w:p>
    <w:p w:rsidR="00FB6378" w:rsidRPr="00612F48" w:rsidRDefault="00FB6378" w:rsidP="00FB6378">
      <w:pPr>
        <w:ind w:firstLine="567"/>
        <w:jc w:val="both"/>
      </w:pPr>
      <w:r w:rsidRPr="00612F48">
        <w:t>Выплата за интенсивность и высокие результаты работы устанавливается в соответс</w:t>
      </w:r>
      <w:r w:rsidRPr="00612F48">
        <w:t>т</w:t>
      </w:r>
      <w:r w:rsidRPr="00612F48">
        <w:t xml:space="preserve">вии с </w:t>
      </w:r>
      <w:r>
        <w:t>Положением об оценке эффективности профессиональной деятельности педагогич</w:t>
      </w:r>
      <w:r>
        <w:t>е</w:t>
      </w:r>
      <w:r>
        <w:t xml:space="preserve">ских работников и работников, выполняющих педагогическую нагрузку, </w:t>
      </w:r>
      <w:r w:rsidRPr="00612F48">
        <w:t>в части педагогич</w:t>
      </w:r>
      <w:r w:rsidRPr="00612F48">
        <w:t>е</w:t>
      </w:r>
      <w:r w:rsidRPr="00881D7D">
        <w:t xml:space="preserve">ского персонала, приложением № </w:t>
      </w:r>
      <w:r w:rsidR="00881D7D">
        <w:t>4</w:t>
      </w:r>
      <w:r w:rsidRPr="00881D7D">
        <w:t>, в части прочего персонала. Выплата за интенсивность и</w:t>
      </w:r>
      <w:r w:rsidRPr="00612F48">
        <w:t xml:space="preserve"> высокие результаты работы устанавливается работнику приказом по учреждению  с учетом критериев и показателей эффективности деятельности, позволяющих оценить интенсивность и высокие результаты работы, сроком не более одного года, по истечении которого может быть сохранена или отменена.</w:t>
      </w:r>
    </w:p>
    <w:p w:rsidR="00FB6378" w:rsidRPr="00612F48" w:rsidRDefault="00FB6378" w:rsidP="00FB6378">
      <w:pPr>
        <w:ind w:firstLine="567"/>
        <w:jc w:val="both"/>
      </w:pPr>
      <w:r w:rsidRPr="00612F48">
        <w:t>4.4.2. Персональный повышающий коэффициент к окладу (должностному окладу), ставке.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Решение об установлении персонального повышающего коэффициента к окладу (должностному окладу), ставке и его размерах принимается руководителем </w:t>
      </w:r>
      <w:r>
        <w:t>организации</w:t>
      </w:r>
      <w:r w:rsidRPr="00612F48">
        <w:t xml:space="preserve"> пе</w:t>
      </w:r>
      <w:r w:rsidRPr="00612F48">
        <w:t>р</w:t>
      </w:r>
      <w:r w:rsidRPr="00612F48">
        <w:t xml:space="preserve">сонально в отношении конкретного работника </w:t>
      </w:r>
      <w:r>
        <w:t>организации</w:t>
      </w:r>
      <w:r w:rsidRPr="00612F48">
        <w:t xml:space="preserve"> сроком не более одного года, по истечении которого может быть сохранен или отменен.</w:t>
      </w:r>
    </w:p>
    <w:p w:rsidR="00FB6378" w:rsidRPr="00612F48" w:rsidRDefault="00FB6378" w:rsidP="00FB6378">
      <w:pPr>
        <w:ind w:firstLine="567"/>
        <w:jc w:val="both"/>
      </w:pPr>
      <w:r w:rsidRPr="00612F48">
        <w:t>При определении размера персонального повышающего коэффициента к окладу (должностному окладу), ставке следует учитывать уровень профессиональной подготовле</w:t>
      </w:r>
      <w:r w:rsidRPr="00612F48">
        <w:t>н</w:t>
      </w:r>
      <w:r w:rsidRPr="00612F48">
        <w:t xml:space="preserve">ности работника </w:t>
      </w:r>
      <w:r>
        <w:t>организации</w:t>
      </w:r>
      <w:r w:rsidRPr="00612F48">
        <w:t>, сложность, важность выполняемой работы, степень самосто</w:t>
      </w:r>
      <w:r w:rsidRPr="00612F48">
        <w:t>я</w:t>
      </w:r>
      <w:r w:rsidRPr="00612F48">
        <w:t>тельности и ответственности при выполнении поставленных задач и другие факторы.</w:t>
      </w:r>
    </w:p>
    <w:p w:rsidR="00FB6378" w:rsidRPr="00612F48" w:rsidRDefault="00FB6378" w:rsidP="00FB6378">
      <w:pPr>
        <w:ind w:firstLine="567"/>
        <w:jc w:val="both"/>
      </w:pPr>
      <w:bookmarkStart w:id="7" w:name="Par10"/>
      <w:bookmarkEnd w:id="7"/>
      <w:r w:rsidRPr="00612F48">
        <w:t>4.5. Выплаты за качество выполняемых работ включают в себя:</w:t>
      </w:r>
    </w:p>
    <w:p w:rsidR="00FB6378" w:rsidRDefault="00FB6378" w:rsidP="00FB6378">
      <w:pPr>
        <w:ind w:firstLine="567"/>
        <w:jc w:val="both"/>
      </w:pPr>
      <w:r w:rsidRPr="00612F48">
        <w:t>4.5.1. Надбавка за качество выполняемых работ устанавливается работнику на опред</w:t>
      </w:r>
      <w:r w:rsidRPr="00612F48">
        <w:t>е</w:t>
      </w:r>
      <w:r w:rsidRPr="00612F48">
        <w:t>ленный срок (более одного года) приказом по учреждению по решению работодателя: за профессионализм и оперативность в решении вопросов; за отсутствие претензий к результ</w:t>
      </w:r>
      <w:r w:rsidRPr="00612F48">
        <w:t>а</w:t>
      </w:r>
      <w:r w:rsidRPr="00612F48">
        <w:t>там выполнения работ; за качественную подготовку и проведение мероприятий, связанных с уставной деятельностью организации.</w:t>
      </w:r>
    </w:p>
    <w:p w:rsidR="00FB6378" w:rsidRPr="00612F48" w:rsidRDefault="00FB6378" w:rsidP="00FB6378">
      <w:pPr>
        <w:ind w:firstLine="567"/>
        <w:jc w:val="both"/>
      </w:pPr>
      <w:r w:rsidRPr="00612F48">
        <w:t>4.5.2. Надбавка за квалификационную категорию устанавливается педагогическим р</w:t>
      </w:r>
      <w:r w:rsidRPr="00612F48">
        <w:t>а</w:t>
      </w:r>
      <w:r w:rsidRPr="00612F48">
        <w:t>ботникам, медицинским работникам пропорционально доле занимаемой штатной единицы и (или) учебной нагрузке в следующих размерах:</w:t>
      </w:r>
    </w:p>
    <w:p w:rsidR="00FB6378" w:rsidRPr="00612F48" w:rsidRDefault="00FB6378" w:rsidP="00FB6378">
      <w:pPr>
        <w:tabs>
          <w:tab w:val="left" w:pos="1276"/>
        </w:tabs>
        <w:ind w:firstLine="567"/>
        <w:jc w:val="both"/>
      </w:pPr>
      <w:r>
        <w:t xml:space="preserve">- </w:t>
      </w:r>
      <w:r w:rsidRPr="00612F48">
        <w:t>при наличии высшей квалификационной категории - 20 процентов;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при наличии первой квалификационной категории – 10 процентов.</w:t>
      </w:r>
    </w:p>
    <w:p w:rsidR="00FB6378" w:rsidRPr="00612F48" w:rsidRDefault="00FB6378" w:rsidP="00FB6378">
      <w:pPr>
        <w:ind w:firstLine="567"/>
        <w:jc w:val="both"/>
      </w:pPr>
      <w:r w:rsidRPr="00612F48">
        <w:t>Выплата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</w:t>
      </w:r>
      <w:r w:rsidRPr="00612F48">
        <w:t>ы</w:t>
      </w:r>
      <w:r w:rsidRPr="00612F48">
        <w:t>плачивается на основании приказа о присвоении квалификационной категории.</w:t>
      </w:r>
    </w:p>
    <w:p w:rsidR="00FB6378" w:rsidRPr="00612F48" w:rsidRDefault="00FB6378" w:rsidP="00FB6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F48">
        <w:rPr>
          <w:rFonts w:ascii="Times New Roman" w:hAnsi="Times New Roman" w:cs="Times New Roman"/>
          <w:sz w:val="24"/>
          <w:szCs w:val="24"/>
        </w:rPr>
        <w:t>Водителям автомобилей устанавливается к окладу (должностному окладу), ставке на</w:t>
      </w:r>
      <w:r w:rsidRPr="00612F48">
        <w:rPr>
          <w:rFonts w:ascii="Times New Roman" w:hAnsi="Times New Roman" w:cs="Times New Roman"/>
          <w:sz w:val="24"/>
          <w:szCs w:val="24"/>
        </w:rPr>
        <w:t>д</w:t>
      </w:r>
      <w:r w:rsidRPr="00612F48">
        <w:rPr>
          <w:rFonts w:ascii="Times New Roman" w:hAnsi="Times New Roman" w:cs="Times New Roman"/>
          <w:sz w:val="24"/>
          <w:szCs w:val="24"/>
        </w:rPr>
        <w:t xml:space="preserve">бавка за классность. </w:t>
      </w:r>
    </w:p>
    <w:p w:rsidR="00FB6378" w:rsidRPr="00612F48" w:rsidRDefault="00FB6378" w:rsidP="00FB6378">
      <w:pPr>
        <w:ind w:firstLine="567"/>
        <w:jc w:val="both"/>
      </w:pPr>
      <w:r w:rsidRPr="00612F48">
        <w:t>Квалификационные категории "водитель автомобиля второго класса", "водитель авт</w:t>
      </w:r>
      <w:r w:rsidRPr="00612F48">
        <w:t>о</w:t>
      </w:r>
      <w:r w:rsidRPr="00612F48">
        <w:t>мобиля первого класса" устанавливаются водителям автомобилей, которые прошли подг</w:t>
      </w:r>
      <w:r w:rsidRPr="00612F48">
        <w:t>о</w:t>
      </w:r>
      <w:r w:rsidRPr="00612F48">
        <w:t xml:space="preserve">товку или переподготовку по единым программам и имеют водительское удостоверение с </w:t>
      </w:r>
      <w:r w:rsidRPr="00612F48">
        <w:lastRenderedPageBreak/>
        <w:t>отметкой, дающей право управления определенными категориями транспортных средств ("В", "С", "D", "Е").</w:t>
      </w:r>
    </w:p>
    <w:p w:rsidR="00FB6378" w:rsidRPr="00612F48" w:rsidRDefault="00FB6378" w:rsidP="00FB6378">
      <w:pPr>
        <w:ind w:firstLine="567"/>
        <w:jc w:val="both"/>
      </w:pPr>
      <w:r w:rsidRPr="00612F48">
        <w:t>Квалификационная категория "водитель автомобиля второго класса" устанавливается водителю автомобиля, имеющему водительский стаж не менее трех лет, при наличии вод</w:t>
      </w:r>
      <w:r w:rsidRPr="00612F48">
        <w:t>и</w:t>
      </w:r>
      <w:r w:rsidRPr="00612F48">
        <w:t>тельского удостоверения с открытыми категориями "В", "С", "Е" или "Д".</w:t>
      </w:r>
    </w:p>
    <w:p w:rsidR="00FB6378" w:rsidRPr="00612F48" w:rsidRDefault="00FB6378" w:rsidP="00FB6378">
      <w:pPr>
        <w:ind w:firstLine="567"/>
        <w:jc w:val="both"/>
      </w:pPr>
      <w:r w:rsidRPr="00612F48">
        <w:t>Квалификационная категория "водитель автомобиля первого класса" устанавливается водителю автомобиля, имеющему квалификационную категорию "водитель автомобиля вт</w:t>
      </w:r>
      <w:r w:rsidRPr="00612F48">
        <w:t>о</w:t>
      </w:r>
      <w:r w:rsidRPr="00612F48">
        <w:t>рого класса" не менее двух лет и водительское удостоверение с открытыми категориями "В", "С", "Д" и "Е".</w:t>
      </w:r>
    </w:p>
    <w:p w:rsidR="00FB6378" w:rsidRPr="007A7426" w:rsidRDefault="00FB6378" w:rsidP="00FB6378">
      <w:pPr>
        <w:ind w:firstLine="540"/>
        <w:jc w:val="both"/>
      </w:pPr>
      <w:r w:rsidRPr="00881D7D">
        <w:t>4.5.3.</w:t>
      </w:r>
      <w:r w:rsidRPr="00967A0E">
        <w:rPr>
          <w:color w:val="C00000"/>
        </w:rPr>
        <w:t xml:space="preserve"> </w:t>
      </w:r>
      <w:r w:rsidRPr="007A7426">
        <w:t>Надбавка за наличие ученой степени, почетного звания Российской Федерации и СССР устанавливается работникам, которым присвоена ученая степень, почетное звание Российской Федерации и СССР по основному профилю профессиональной деятельности:</w:t>
      </w:r>
    </w:p>
    <w:p w:rsidR="00FB6378" w:rsidRPr="007A7426" w:rsidRDefault="00FB6378" w:rsidP="00FB6378">
      <w:pPr>
        <w:ind w:firstLine="540"/>
        <w:jc w:val="both"/>
      </w:pPr>
      <w:r>
        <w:t xml:space="preserve">- </w:t>
      </w:r>
      <w:r w:rsidRPr="007A7426">
        <w:t>при наличии ученой степени доктора наук в соответствии с профилем выполняемой работы - пропорционально доле занимаемой штатной единицы и (или) учебной нагрузки</w:t>
      </w:r>
      <w:r>
        <w:t>, но не более 7 000 рублей,</w:t>
      </w:r>
      <w:r w:rsidRPr="007A7426">
        <w:t xml:space="preserve"> по основной работе и работе, осуществляемой по совместительству;</w:t>
      </w:r>
    </w:p>
    <w:p w:rsidR="00FB6378" w:rsidRPr="007A7426" w:rsidRDefault="00FB6378" w:rsidP="00FB6378">
      <w:pPr>
        <w:ind w:firstLine="540"/>
        <w:jc w:val="both"/>
      </w:pPr>
      <w:r>
        <w:t xml:space="preserve">- </w:t>
      </w:r>
      <w:r w:rsidRPr="007A7426">
        <w:t>при наличии ученой степени кандидата наук в соответствии с профилем выполняемой работы - пропорционально доле занимаемой штатной единицы и (или) учебной нагрузки</w:t>
      </w:r>
      <w:r>
        <w:t>, но не более 3 000 рублей,</w:t>
      </w:r>
      <w:r w:rsidRPr="007A7426">
        <w:t xml:space="preserve"> по основной работе и работе, осуществляемой по совместительству;</w:t>
      </w:r>
    </w:p>
    <w:p w:rsidR="00FB6378" w:rsidRPr="007A7426" w:rsidRDefault="00FB6378" w:rsidP="00FB6378">
      <w:pPr>
        <w:ind w:firstLine="540"/>
        <w:jc w:val="both"/>
      </w:pPr>
      <w:r>
        <w:t xml:space="preserve">- </w:t>
      </w:r>
      <w:r w:rsidRPr="007A7426">
        <w:t>при наличии почетного звания Российской Федерации и СССР, название которого н</w:t>
      </w:r>
      <w:r w:rsidRPr="007A7426">
        <w:t>а</w:t>
      </w:r>
      <w:r w:rsidRPr="007A7426">
        <w:t>чинается со слова "Народный" или "Заслуженный",</w:t>
      </w:r>
      <w:r>
        <w:t xml:space="preserve"> до 50 процентов оклада (должностного оклада),</w:t>
      </w:r>
      <w:r w:rsidRPr="007A7426">
        <w:t xml:space="preserve"> по основной работе и работе, осуществляемой по совместительству.</w:t>
      </w:r>
    </w:p>
    <w:p w:rsidR="00FB6378" w:rsidRPr="00612F48" w:rsidRDefault="00FB6378" w:rsidP="00FB6378">
      <w:pPr>
        <w:ind w:firstLine="567"/>
        <w:jc w:val="both"/>
      </w:pPr>
      <w:r w:rsidRPr="00612F48">
        <w:t>Выплата работникам при наличии ученой степени доктора наук устанавливается при присуждении ученой степени с даты принятия решения Высшим аттестационным комитетом Российской Федерации о выдаче диплома.</w:t>
      </w:r>
    </w:p>
    <w:p w:rsidR="00FB6378" w:rsidRPr="00612F48" w:rsidRDefault="00FB6378" w:rsidP="00FB6378">
      <w:pPr>
        <w:ind w:firstLine="567"/>
        <w:jc w:val="both"/>
      </w:pPr>
      <w:r w:rsidRPr="00612F48">
        <w:t>Выплата работникам при наличии ученой степени кандидата наук устанавливается при присуждении ученой степени с даты принятия решения диссертационного совета после пр</w:t>
      </w:r>
      <w:r w:rsidRPr="00612F48">
        <w:t>и</w:t>
      </w:r>
      <w:r w:rsidRPr="00612F48">
        <w:t>нятия решения Высшим аттестационным комитетом Российской Федерации о выдаче д</w:t>
      </w:r>
      <w:r w:rsidRPr="00612F48">
        <w:t>и</w:t>
      </w:r>
      <w:r w:rsidRPr="00612F48">
        <w:t>плома.</w:t>
      </w:r>
    </w:p>
    <w:p w:rsidR="00FB6378" w:rsidRPr="00612F48" w:rsidRDefault="00FB6378" w:rsidP="00FB6378">
      <w:pPr>
        <w:ind w:firstLine="567"/>
        <w:jc w:val="both"/>
      </w:pPr>
      <w:r w:rsidRPr="00612F48">
        <w:t>4.6. Размеры выплат стимулирующего характера (фиксированный или предельный) у</w:t>
      </w:r>
      <w:r w:rsidRPr="00612F48">
        <w:t>с</w:t>
      </w:r>
      <w:r w:rsidRPr="00612F48">
        <w:t>танавливаются Положением об оплате труда работников государственных образовательных организаций и иных государственных учреждений, подведомственных комитету образов</w:t>
      </w:r>
      <w:r w:rsidRPr="00612F48">
        <w:t>а</w:t>
      </w:r>
      <w:r w:rsidRPr="00612F48">
        <w:t>ния, науки и молодежной политики Волгоградской области.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Общий размер видов выплат стимулирующего характера, указанных в </w:t>
      </w:r>
      <w:hyperlink w:anchor="Par2" w:history="1">
        <w:r w:rsidRPr="00612F48">
          <w:t>пунктах 4.</w:t>
        </w:r>
      </w:hyperlink>
      <w:r w:rsidRPr="00612F48">
        <w:t>4, 4.</w:t>
      </w:r>
      <w:hyperlink w:anchor="Par10" w:history="1">
        <w:r w:rsidRPr="00612F48">
          <w:t>5</w:t>
        </w:r>
      </w:hyperlink>
      <w:r w:rsidRPr="00612F48">
        <w:t xml:space="preserve"> настоящего Положения, не должен превышать 250 процентов оклада (должностного оклада), ставки в месяц.</w:t>
      </w:r>
    </w:p>
    <w:p w:rsidR="00FB6378" w:rsidRPr="00612F48" w:rsidRDefault="00FB6378" w:rsidP="00FB6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F48">
        <w:rPr>
          <w:rFonts w:ascii="Times New Roman" w:hAnsi="Times New Roman" w:cs="Times New Roman"/>
          <w:sz w:val="24"/>
          <w:szCs w:val="24"/>
        </w:rPr>
        <w:t>4.7. Выплата стимулирующего характера за общий трудовой стаж устанавливается р</w:t>
      </w:r>
      <w:r w:rsidRPr="00612F48">
        <w:rPr>
          <w:rFonts w:ascii="Times New Roman" w:hAnsi="Times New Roman" w:cs="Times New Roman"/>
          <w:sz w:val="24"/>
          <w:szCs w:val="24"/>
        </w:rPr>
        <w:t>а</w:t>
      </w:r>
      <w:r w:rsidRPr="00612F48">
        <w:rPr>
          <w:rFonts w:ascii="Times New Roman" w:hAnsi="Times New Roman" w:cs="Times New Roman"/>
          <w:sz w:val="24"/>
          <w:szCs w:val="24"/>
        </w:rPr>
        <w:t>ботнику по основной работе и работе, выполняемой по совместительству,</w:t>
      </w:r>
      <w:r w:rsidRPr="00612F48">
        <w:rPr>
          <w:rFonts w:ascii="Times New Roman" w:hAnsi="Times New Roman" w:cs="Times New Roman"/>
          <w:sz w:val="24"/>
          <w:szCs w:val="24"/>
          <w:lang w:eastAsia="en-US"/>
        </w:rPr>
        <w:t xml:space="preserve"> устанавливается работнику в следующих размерах:</w:t>
      </w:r>
    </w:p>
    <w:p w:rsidR="00FB6378" w:rsidRPr="00612F48" w:rsidRDefault="00FB6378" w:rsidP="00FB6378">
      <w:pPr>
        <w:ind w:firstLine="567"/>
        <w:jc w:val="both"/>
        <w:rPr>
          <w:lang w:eastAsia="en-US"/>
        </w:rPr>
      </w:pPr>
      <w:r w:rsidRPr="00612F48">
        <w:rPr>
          <w:lang w:eastAsia="en-US"/>
        </w:rPr>
        <w:t>при стаже работы от 1 года до 5 лет - 3 процентов;</w:t>
      </w:r>
    </w:p>
    <w:p w:rsidR="00FB6378" w:rsidRPr="00612F48" w:rsidRDefault="00FB6378" w:rsidP="00FB6378">
      <w:pPr>
        <w:ind w:firstLine="567"/>
        <w:jc w:val="both"/>
        <w:rPr>
          <w:lang w:eastAsia="en-US"/>
        </w:rPr>
      </w:pPr>
      <w:r w:rsidRPr="00612F48">
        <w:rPr>
          <w:lang w:eastAsia="en-US"/>
        </w:rPr>
        <w:t>при стаже работы от 5 до 10 лет - 5 процентов;</w:t>
      </w:r>
    </w:p>
    <w:p w:rsidR="00FB6378" w:rsidRPr="00612F48" w:rsidRDefault="00FB6378" w:rsidP="00FB6378">
      <w:pPr>
        <w:ind w:firstLine="567"/>
        <w:jc w:val="both"/>
        <w:rPr>
          <w:lang w:eastAsia="en-US"/>
        </w:rPr>
      </w:pPr>
      <w:r w:rsidRPr="00612F48">
        <w:rPr>
          <w:lang w:eastAsia="en-US"/>
        </w:rPr>
        <w:t>при стаже работы от 10 до 15 лет - 8 процентов;</w:t>
      </w:r>
    </w:p>
    <w:p w:rsidR="00FB6378" w:rsidRPr="00612F48" w:rsidRDefault="00FB6378" w:rsidP="00FB6378">
      <w:pPr>
        <w:ind w:firstLine="567"/>
        <w:jc w:val="both"/>
      </w:pPr>
      <w:r w:rsidRPr="00612F48">
        <w:rPr>
          <w:lang w:eastAsia="en-US"/>
        </w:rPr>
        <w:t>свыше 15 лет - 10 процентов.</w:t>
      </w:r>
    </w:p>
    <w:p w:rsidR="00FB6378" w:rsidRPr="00612F48" w:rsidRDefault="00FB6378" w:rsidP="00FB6378">
      <w:pPr>
        <w:ind w:firstLine="567"/>
        <w:jc w:val="both"/>
      </w:pPr>
      <w:r w:rsidRPr="00612F48">
        <w:t>Установление (изменение) размера надбавки за общий трудовой стаж производится со дня достижения отработанного периода, дающего право на увеличение размера выплаты, е</w:t>
      </w:r>
      <w:r w:rsidRPr="00612F48">
        <w:t>с</w:t>
      </w:r>
      <w:r w:rsidRPr="00612F48">
        <w:t>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</w:t>
      </w:r>
      <w:r w:rsidRPr="00612F48">
        <w:t>и</w:t>
      </w:r>
      <w:r w:rsidRPr="00612F48">
        <w:t>од.</w:t>
      </w:r>
    </w:p>
    <w:p w:rsidR="00FB6378" w:rsidRPr="00B97E7F" w:rsidRDefault="00FB6378" w:rsidP="00FB6378">
      <w:pPr>
        <w:ind w:firstLine="540"/>
        <w:jc w:val="both"/>
      </w:pPr>
      <w:r w:rsidRPr="00881D7D">
        <w:t>Общий трудовой стаж работы исчисляется на основании трудовой книжки и (или) св</w:t>
      </w:r>
      <w:r w:rsidRPr="00881D7D">
        <w:t>е</w:t>
      </w:r>
      <w:r w:rsidRPr="00881D7D">
        <w:t>дений о трудовой деятельности.</w:t>
      </w:r>
    </w:p>
    <w:p w:rsidR="00FB6378" w:rsidRDefault="00FB6378" w:rsidP="00FB6378">
      <w:pPr>
        <w:ind w:firstLine="567"/>
        <w:jc w:val="both"/>
      </w:pPr>
      <w:r w:rsidRPr="00612F48">
        <w:t>4.7.1. Выплата стимулирующего характера за непрерывный трудовой стаж устанавл</w:t>
      </w:r>
      <w:r w:rsidRPr="00612F48">
        <w:t>и</w:t>
      </w:r>
      <w:r w:rsidRPr="00612F48">
        <w:t>вается работникам библиотеки в следующих разм</w:t>
      </w:r>
      <w:r>
        <w:t>ерах:</w:t>
      </w:r>
    </w:p>
    <w:p w:rsidR="00FB6378" w:rsidRPr="00612F48" w:rsidRDefault="00FB6378" w:rsidP="00FB6378">
      <w:pPr>
        <w:ind w:firstLine="567"/>
        <w:jc w:val="both"/>
      </w:pPr>
      <w:r>
        <w:lastRenderedPageBreak/>
        <w:t xml:space="preserve">- </w:t>
      </w:r>
      <w:r w:rsidRPr="00612F48">
        <w:t xml:space="preserve">10 </w:t>
      </w:r>
      <w:r>
        <w:t xml:space="preserve">процентов к должностному окладу </w:t>
      </w:r>
      <w:r w:rsidRPr="00612F48">
        <w:t>за каждые пять лет непрерывного трудового стажа. (Закон Волгоградской области от 13</w:t>
      </w:r>
      <w:r>
        <w:t>.05.</w:t>
      </w:r>
      <w:r w:rsidRPr="00612F48">
        <w:t>2008 г. № 1686-ОД "О библиотечном деле в Волгоградской области")</w:t>
      </w:r>
    </w:p>
    <w:p w:rsidR="00FB6378" w:rsidRPr="00612F48" w:rsidRDefault="00FB6378" w:rsidP="00FB6378">
      <w:pPr>
        <w:ind w:firstLine="567"/>
        <w:jc w:val="both"/>
      </w:pPr>
      <w:r w:rsidRPr="00612F48">
        <w:t>4.8. Премиальные выплаты.</w:t>
      </w:r>
    </w:p>
    <w:p w:rsidR="00FB6378" w:rsidRPr="00612F48" w:rsidRDefault="00FB6378" w:rsidP="00FB6378">
      <w:pPr>
        <w:ind w:firstLine="567"/>
        <w:jc w:val="both"/>
      </w:pPr>
      <w:r w:rsidRPr="00612F48">
        <w:t>4.8.1 Премия по итогам работы (за месяц, квартал, год).</w:t>
      </w:r>
    </w:p>
    <w:p w:rsidR="00FB6378" w:rsidRPr="00612F48" w:rsidRDefault="00FB6378" w:rsidP="00FB6378">
      <w:pPr>
        <w:ind w:firstLine="567"/>
        <w:jc w:val="both"/>
      </w:pPr>
      <w:r w:rsidRPr="00612F48">
        <w:t>Общий размер премий по итогам работы не должен превышать 300 процентов оклада (должностного оклада) ставки в расчете на год.</w:t>
      </w:r>
    </w:p>
    <w:p w:rsidR="00FB6378" w:rsidRPr="00612F48" w:rsidRDefault="00FB6378" w:rsidP="00FB6378">
      <w:pPr>
        <w:ind w:firstLine="567"/>
        <w:jc w:val="both"/>
        <w:textAlignment w:val="baseline"/>
      </w:pPr>
      <w:r w:rsidRPr="00612F48">
        <w:t>4.8.2. Премия за выполнение особо важных и срочных работ.</w:t>
      </w:r>
    </w:p>
    <w:p w:rsidR="00FB6378" w:rsidRPr="00612F48" w:rsidRDefault="00FB6378" w:rsidP="00FB6378">
      <w:pPr>
        <w:ind w:firstLine="567"/>
        <w:jc w:val="both"/>
        <w:textAlignment w:val="baseline"/>
      </w:pPr>
      <w:r w:rsidRPr="00612F48">
        <w:t>Общий размер выплат премии за выполнение особо важных и срочных работ не должен превышать 200 процентов оклада (должностного оклада), ставки в расчете на год.</w:t>
      </w:r>
    </w:p>
    <w:p w:rsidR="00FB6378" w:rsidRPr="00612F48" w:rsidRDefault="00FB6378" w:rsidP="00FB6378">
      <w:pPr>
        <w:ind w:firstLine="567"/>
        <w:jc w:val="both"/>
        <w:textAlignment w:val="baseline"/>
      </w:pPr>
      <w:r w:rsidRPr="00612F48">
        <w:t>Премия за выполнение особо важных и срочных работ выплачивается работникам ед</w:t>
      </w:r>
      <w:r w:rsidRPr="00612F48">
        <w:t>и</w:t>
      </w:r>
      <w:r w:rsidRPr="00612F48">
        <w:t xml:space="preserve">новременно по итогам выполнения особо важных и срочных работ. </w:t>
      </w:r>
    </w:p>
    <w:p w:rsidR="00FB6378" w:rsidRPr="00612F48" w:rsidRDefault="00FB6378" w:rsidP="00FB6378">
      <w:pPr>
        <w:ind w:firstLine="567"/>
        <w:jc w:val="both"/>
      </w:pPr>
      <w:r w:rsidRPr="00612F48">
        <w:t>4.8.3. Единовременная премия [за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</w:t>
      </w:r>
      <w:r w:rsidRPr="00612F48">
        <w:t>е</w:t>
      </w:r>
      <w:r w:rsidRPr="00612F48">
        <w:t>нием].</w:t>
      </w:r>
    </w:p>
    <w:p w:rsidR="00FB6378" w:rsidRPr="00612F48" w:rsidRDefault="00FB6378" w:rsidP="00FB6378">
      <w:pPr>
        <w:ind w:firstLine="567"/>
        <w:jc w:val="both"/>
        <w:textAlignment w:val="baseline"/>
      </w:pPr>
      <w:r w:rsidRPr="00612F48">
        <w:t>Единовременная премия устанавливается в размере, не превышающем 100 процентов оклада (должностного оклада), ставки в расчете на год.</w:t>
      </w:r>
    </w:p>
    <w:p w:rsidR="00FB6378" w:rsidRPr="00881D7D" w:rsidRDefault="00FB6378" w:rsidP="00FB6378">
      <w:pPr>
        <w:ind w:firstLine="567"/>
        <w:jc w:val="both"/>
        <w:textAlignment w:val="baseline"/>
      </w:pPr>
      <w:r w:rsidRPr="00612F48">
        <w:t xml:space="preserve">4.9. Срок, на который работникам </w:t>
      </w:r>
      <w:r>
        <w:t>организации</w:t>
      </w:r>
      <w:r w:rsidRPr="00612F48">
        <w:t xml:space="preserve"> устанавливаются выплаты стимул</w:t>
      </w:r>
      <w:r w:rsidRPr="00612F48">
        <w:t>и</w:t>
      </w:r>
      <w:r w:rsidRPr="00612F48">
        <w:t xml:space="preserve">рующего характера, основания для пересмотра установленных размеров выплат, порядок оценки критериев и (или) целевых показателей для установления выплат стимулирующего характера работникам определяются </w:t>
      </w:r>
      <w:r>
        <w:t xml:space="preserve">в </w:t>
      </w:r>
      <w:r w:rsidRPr="00881D7D">
        <w:t xml:space="preserve">Приложении № </w:t>
      </w:r>
      <w:r w:rsidR="00881D7D" w:rsidRPr="00881D7D">
        <w:t>4</w:t>
      </w:r>
      <w:r w:rsidRPr="00881D7D">
        <w:t xml:space="preserve"> к положению об оплате труда орг</w:t>
      </w:r>
      <w:r w:rsidRPr="00881D7D">
        <w:t>а</w:t>
      </w:r>
      <w:r w:rsidRPr="00881D7D">
        <w:t>низации.</w:t>
      </w:r>
    </w:p>
    <w:p w:rsidR="00FB6378" w:rsidRDefault="00FB6378" w:rsidP="00FB6378">
      <w:pPr>
        <w:ind w:firstLine="567"/>
        <w:jc w:val="both"/>
        <w:textAlignment w:val="baseline"/>
      </w:pPr>
      <w:r w:rsidRPr="00881D7D">
        <w:t>4.10. Критерии и (или) целевые показатели для оценки эффективности (качества) раб</w:t>
      </w:r>
      <w:r w:rsidRPr="00881D7D">
        <w:t>о</w:t>
      </w:r>
      <w:r w:rsidRPr="00881D7D">
        <w:t>ты для установления выплат стимулирующего характера работникам устанавливаются учр</w:t>
      </w:r>
      <w:r w:rsidRPr="00881D7D">
        <w:t>е</w:t>
      </w:r>
      <w:r w:rsidRPr="00881D7D">
        <w:t xml:space="preserve">ждением по согласованию с учредителем </w:t>
      </w:r>
      <w:r w:rsidR="00881D7D" w:rsidRPr="00881D7D">
        <w:t>(Приложение № 4</w:t>
      </w:r>
      <w:r w:rsidRPr="00881D7D">
        <w:t>).</w:t>
      </w:r>
      <w:r w:rsidRPr="00612F48">
        <w:t xml:space="preserve"> </w:t>
      </w:r>
    </w:p>
    <w:p w:rsidR="00FB6378" w:rsidRDefault="00FB6378" w:rsidP="00FB6378">
      <w:pPr>
        <w:ind w:firstLine="567"/>
        <w:jc w:val="both"/>
        <w:textAlignment w:val="baseline"/>
      </w:pPr>
      <w:r w:rsidRPr="00612F48">
        <w:t xml:space="preserve">Оценка качества работы педагогических работников техникума определяется решением </w:t>
      </w:r>
      <w:r w:rsidRPr="00612F48">
        <w:rPr>
          <w:spacing w:val="6"/>
        </w:rPr>
        <w:t xml:space="preserve">Экспертной комиссии </w:t>
      </w:r>
      <w:r w:rsidRPr="00612F48">
        <w:t>на основании П</w:t>
      </w:r>
      <w:r>
        <w:t xml:space="preserve">оложения </w:t>
      </w:r>
      <w:r w:rsidRPr="00612F48">
        <w:t>«Об оценке эффективности професси</w:t>
      </w:r>
      <w:r w:rsidRPr="00612F48">
        <w:t>о</w:t>
      </w:r>
      <w:r w:rsidRPr="00612F48">
        <w:t xml:space="preserve">нальной деятельности педагогических работников и работников, </w:t>
      </w:r>
      <w:r>
        <w:t>осуществляю</w:t>
      </w:r>
      <w:r w:rsidRPr="00612F48">
        <w:t>щих педагог</w:t>
      </w:r>
      <w:r w:rsidRPr="00612F48">
        <w:t>и</w:t>
      </w:r>
      <w:r w:rsidRPr="00612F48">
        <w:t>ческую нагрузку»</w:t>
      </w:r>
      <w:r w:rsidRPr="00881D7D">
        <w:t>.</w:t>
      </w:r>
      <w:r w:rsidRPr="00612F48">
        <w:t xml:space="preserve"> Решение комиссии оформляется протоколом.</w:t>
      </w:r>
    </w:p>
    <w:p w:rsidR="00FB6378" w:rsidRDefault="00FB6378" w:rsidP="00FB6378">
      <w:pPr>
        <w:ind w:firstLine="567"/>
        <w:jc w:val="both"/>
        <w:textAlignment w:val="baseline"/>
      </w:pPr>
      <w:r w:rsidRPr="00881D7D">
        <w:t>Критерии и показатели эффективности деятельности педагогических работников те</w:t>
      </w:r>
      <w:r w:rsidRPr="00881D7D">
        <w:t>х</w:t>
      </w:r>
      <w:r w:rsidRPr="00881D7D">
        <w:t>никума устанавливаются согласно Приложению к Положению «Об оценке эффективности профессиональной деятельности педагогических работников и работников, осуществляющих педагогическую нагрузку».</w:t>
      </w:r>
      <w:r w:rsidRPr="00612F48">
        <w:t xml:space="preserve"> В отношении педагогических работников</w:t>
      </w:r>
      <w:r>
        <w:t>,</w:t>
      </w:r>
      <w:r w:rsidRPr="00612F48">
        <w:t xml:space="preserve"> каждому критерию присваивается балл. Количество баллов переводится в денежное выражение: 1 балл = от 1 рубля. Денежное выражение баллов зависит от наличия средств, предусмотренных на стим</w:t>
      </w:r>
      <w:r w:rsidRPr="00612F48">
        <w:t>у</w:t>
      </w:r>
      <w:r w:rsidRPr="00612F48">
        <w:t>лирование работников.</w:t>
      </w:r>
    </w:p>
    <w:p w:rsidR="00FB6378" w:rsidRDefault="00FB6378" w:rsidP="00FB6378">
      <w:pPr>
        <w:ind w:firstLine="567"/>
        <w:jc w:val="both"/>
        <w:textAlignment w:val="baseline"/>
      </w:pPr>
      <w:r>
        <w:t>К</w:t>
      </w:r>
      <w:r w:rsidRPr="00612F48">
        <w:t>ритерии и показатели качества выполняемых работ работников техникума</w:t>
      </w:r>
      <w:r>
        <w:t xml:space="preserve"> </w:t>
      </w:r>
      <w:r w:rsidR="00915697">
        <w:t xml:space="preserve">также </w:t>
      </w:r>
      <w:r>
        <w:t>о</w:t>
      </w:r>
      <w:r>
        <w:t>п</w:t>
      </w:r>
      <w:r>
        <w:t xml:space="preserve">ределены в </w:t>
      </w:r>
      <w:r w:rsidRPr="00612F48">
        <w:t>Приложени</w:t>
      </w:r>
      <w:r w:rsidR="00915697">
        <w:t>и к</w:t>
      </w:r>
      <w:r w:rsidR="00915697" w:rsidRPr="00915697">
        <w:t xml:space="preserve"> </w:t>
      </w:r>
      <w:r w:rsidR="00915697" w:rsidRPr="00881D7D">
        <w:t>Приложению Об оценке эффективности профессиональной де</w:t>
      </w:r>
      <w:r w:rsidR="00915697" w:rsidRPr="00881D7D">
        <w:t>я</w:t>
      </w:r>
      <w:r w:rsidR="00915697" w:rsidRPr="00881D7D">
        <w:t>тельности педагогических работников и работников, осуществляющих педагогическую н</w:t>
      </w:r>
      <w:r w:rsidR="00915697" w:rsidRPr="00881D7D">
        <w:t>а</w:t>
      </w:r>
      <w:r w:rsidR="00915697">
        <w:t>грузку.</w:t>
      </w:r>
    </w:p>
    <w:p w:rsidR="00FB6378" w:rsidRDefault="00FB6378" w:rsidP="00FB6378">
      <w:pPr>
        <w:ind w:firstLine="567"/>
        <w:jc w:val="both"/>
        <w:textAlignment w:val="baseline"/>
      </w:pPr>
      <w:r>
        <w:t xml:space="preserve">Критерии и показатели </w:t>
      </w:r>
      <w:r w:rsidRPr="00612F48">
        <w:t>эффективности деятельности прочих работников техникума о</w:t>
      </w:r>
      <w:r w:rsidRPr="00612F48">
        <w:t>п</w:t>
      </w:r>
      <w:r w:rsidRPr="00612F48">
        <w:t>ределяется директором самостоятельно</w:t>
      </w:r>
      <w:r>
        <w:t>,</w:t>
      </w:r>
      <w:r w:rsidRPr="00612F48">
        <w:t xml:space="preserve"> или по представлению руководителей структурных подразделений.</w:t>
      </w:r>
    </w:p>
    <w:p w:rsidR="00FB6378" w:rsidRPr="00612F48" w:rsidRDefault="00FB6378" w:rsidP="00FB6378">
      <w:pPr>
        <w:ind w:firstLine="567"/>
        <w:jc w:val="both"/>
        <w:textAlignment w:val="baseline"/>
      </w:pPr>
      <w:r>
        <w:t>4</w:t>
      </w:r>
      <w:r w:rsidRPr="00612F48">
        <w:t>.11. При наступлении у работника права на изменение размеров стимулирующих на</w:t>
      </w:r>
      <w:r w:rsidRPr="00612F48">
        <w:t>д</w:t>
      </w:r>
      <w:r w:rsidRPr="00612F48">
        <w:t>бавок в период пребывания в ежегодном или ином отпуске, в период его временной нетруд</w:t>
      </w:r>
      <w:r w:rsidRPr="00612F48">
        <w:t>о</w:t>
      </w:r>
      <w:r w:rsidRPr="00612F48">
        <w:t>способности, а также в другие периоды, в течение которых за ним сохраняется средняя зар</w:t>
      </w:r>
      <w:r w:rsidRPr="00612F48">
        <w:t>а</w:t>
      </w:r>
      <w:r w:rsidRPr="00612F48">
        <w:t>ботная плата, изменение размера оплаты его труда осуществляется по окончании указанных периодов.</w:t>
      </w:r>
    </w:p>
    <w:p w:rsidR="00FB6378" w:rsidRDefault="00FB6378" w:rsidP="00FB6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F48">
        <w:rPr>
          <w:rFonts w:ascii="Times New Roman" w:hAnsi="Times New Roman" w:cs="Times New Roman"/>
          <w:sz w:val="24"/>
          <w:szCs w:val="24"/>
        </w:rPr>
        <w:t xml:space="preserve">4.12. </w:t>
      </w:r>
      <w:r w:rsidRPr="00612F48">
        <w:rPr>
          <w:rFonts w:ascii="Times New Roman" w:hAnsi="Times New Roman" w:cs="Times New Roman"/>
          <w:sz w:val="24"/>
          <w:szCs w:val="24"/>
          <w:lang w:eastAsia="en-US"/>
        </w:rPr>
        <w:t>Выплаты стимулирующего характера устанавливаются пропорционально доле з</w:t>
      </w:r>
      <w:r w:rsidRPr="00612F4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2F48">
        <w:rPr>
          <w:rFonts w:ascii="Times New Roman" w:hAnsi="Times New Roman" w:cs="Times New Roman"/>
          <w:sz w:val="24"/>
          <w:szCs w:val="24"/>
          <w:lang w:eastAsia="en-US"/>
        </w:rPr>
        <w:t>нимаемой штатной единицы и (или) учебной нагрузки.</w:t>
      </w:r>
    </w:p>
    <w:p w:rsidR="00FB6378" w:rsidRPr="00CA0FAD" w:rsidRDefault="00FB6378" w:rsidP="00FB6378">
      <w:pPr>
        <w:ind w:firstLine="567"/>
        <w:jc w:val="both"/>
      </w:pPr>
      <w:r w:rsidRPr="00CA0FAD">
        <w:t xml:space="preserve">Выплаты стимулирующего характера (за исключением надбавки за  квалификационную категорию (классность), повышающего коэффициента к должностному окладу за работу в </w:t>
      </w:r>
      <w:r w:rsidRPr="00CA0FAD">
        <w:lastRenderedPageBreak/>
        <w:t>сельской местности) для педагогических работников устанавливаются следующим образом: для имеющих нагрузку менее ставки - пропорционально доле занимаемой штатной единицы и (или) учебной (преподавательской) работы, для имеющих нагрузку в размере ставки и б</w:t>
      </w:r>
      <w:r w:rsidRPr="00CA0FAD">
        <w:t>о</w:t>
      </w:r>
      <w:r w:rsidRPr="00CA0FAD">
        <w:t>лее - от оклада (должностного оклада), ставки.</w:t>
      </w:r>
    </w:p>
    <w:p w:rsidR="00FB6378" w:rsidRPr="00612F48" w:rsidRDefault="00FB6378" w:rsidP="00FB6378">
      <w:pPr>
        <w:pStyle w:val="ConsPlusNormal"/>
        <w:tabs>
          <w:tab w:val="left" w:pos="1134"/>
        </w:tabs>
        <w:spacing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48">
        <w:rPr>
          <w:rFonts w:ascii="Times New Roman" w:hAnsi="Times New Roman" w:cs="Times New Roman"/>
          <w:b/>
          <w:sz w:val="24"/>
          <w:szCs w:val="24"/>
        </w:rPr>
        <w:t>5. Условия оплаты труда руководителя организации, его заместителей и главного бухгалтера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5.1. Заработная плата руководителя </w:t>
      </w:r>
      <w:r>
        <w:t>организации</w:t>
      </w:r>
      <w:r w:rsidRPr="00612F48">
        <w:t>, его заместителей и главного бухга</w:t>
      </w:r>
      <w:r w:rsidRPr="00612F48">
        <w:t>л</w:t>
      </w:r>
      <w:r w:rsidRPr="00612F48">
        <w:t>тера состоит из должностного оклада, выплат компенсационного и стимулирующего хара</w:t>
      </w:r>
      <w:r w:rsidRPr="00612F48">
        <w:t>к</w:t>
      </w:r>
      <w:r w:rsidRPr="00612F48">
        <w:t xml:space="preserve">тера. </w:t>
      </w:r>
    </w:p>
    <w:p w:rsidR="00FB6378" w:rsidRDefault="00FB6378" w:rsidP="00FB6378">
      <w:pPr>
        <w:ind w:firstLine="567"/>
        <w:jc w:val="both"/>
      </w:pPr>
      <w:r w:rsidRPr="00612F48">
        <w:t xml:space="preserve">5.2. Условия оплаты труда руководителя </w:t>
      </w:r>
      <w:r>
        <w:t xml:space="preserve">организации </w:t>
      </w:r>
      <w:r w:rsidRPr="00612F48">
        <w:t>устанавливаются в трудовом д</w:t>
      </w:r>
      <w:r w:rsidRPr="00612F48">
        <w:t>о</w:t>
      </w:r>
      <w:r w:rsidRPr="00612F48">
        <w:t xml:space="preserve">говоре (дополнительном соглашении к трудовому договору), оформляемом в соответствии с типовой </w:t>
      </w:r>
      <w:hyperlink r:id="rId19" w:history="1">
        <w:r w:rsidRPr="00612F48">
          <w:t>формой</w:t>
        </w:r>
      </w:hyperlink>
      <w:r w:rsidRPr="00612F48">
        <w:t xml:space="preserve"> трудового договора, утвержденной постановлением Правительства Росси</w:t>
      </w:r>
      <w:r w:rsidRPr="00612F48">
        <w:t>й</w:t>
      </w:r>
      <w:r w:rsidRPr="00612F48">
        <w:t>ской Федерации от 12</w:t>
      </w:r>
      <w:r>
        <w:t>.04.</w:t>
      </w:r>
      <w:r w:rsidRPr="00612F48">
        <w:t>2013 г. № 329 "О типовой форме трудового договора с руководит</w:t>
      </w:r>
      <w:r w:rsidRPr="00612F48">
        <w:t>е</w:t>
      </w:r>
      <w:r w:rsidRPr="00612F48">
        <w:t xml:space="preserve">лем государственного (муниципального) </w:t>
      </w:r>
      <w:r>
        <w:t>организации</w:t>
      </w:r>
      <w:r w:rsidRPr="00612F48">
        <w:t>".</w:t>
      </w:r>
    </w:p>
    <w:p w:rsidR="00FB6378" w:rsidRPr="00612F48" w:rsidRDefault="00FB6378" w:rsidP="00FB6378">
      <w:pPr>
        <w:ind w:firstLine="567"/>
        <w:jc w:val="both"/>
      </w:pPr>
      <w:r w:rsidRPr="00612F48">
        <w:t>5.3. Предельный уровень соотношения среднемесячной заработной платы руководит</w:t>
      </w:r>
      <w:r w:rsidRPr="00612F48">
        <w:t>е</w:t>
      </w:r>
      <w:r w:rsidRPr="00612F48">
        <w:t>ля, его заместителей, главного бухгалтера, формируемой за счет всех источников финансов</w:t>
      </w:r>
      <w:r w:rsidRPr="00612F48">
        <w:t>о</w:t>
      </w:r>
      <w:r w:rsidRPr="00612F48">
        <w:t xml:space="preserve">го обеспечения и рассчитываемой за календарный год, и среднемесячной заработной платы работников </w:t>
      </w:r>
      <w:r>
        <w:t>организации</w:t>
      </w:r>
      <w:r w:rsidRPr="00612F48">
        <w:t xml:space="preserve"> (без учета заработной платы руководителя, его заместителей, гла</w:t>
      </w:r>
      <w:r w:rsidRPr="00612F48">
        <w:t>в</w:t>
      </w:r>
      <w:r w:rsidRPr="00612F48">
        <w:t>ного бухгалтера) определяется: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при штатной численности менее 2500 единиц - в кратности 5;</w:t>
      </w:r>
    </w:p>
    <w:p w:rsidR="00FB6378" w:rsidRDefault="00FB6378" w:rsidP="00FB6378">
      <w:pPr>
        <w:ind w:firstLine="567"/>
        <w:jc w:val="both"/>
      </w:pPr>
      <w:r>
        <w:t xml:space="preserve">- </w:t>
      </w:r>
      <w:r w:rsidRPr="00612F48">
        <w:t>при штатной численности от 2500 единиц и более - в кратности 8.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5.4. Должностной оклад руководителя </w:t>
      </w:r>
      <w:r>
        <w:t xml:space="preserve">организации </w:t>
      </w:r>
      <w:r w:rsidRPr="00612F48">
        <w:t>устанавливается учредителем в з</w:t>
      </w:r>
      <w:r w:rsidRPr="00612F48">
        <w:t>а</w:t>
      </w:r>
      <w:r w:rsidRPr="00612F48">
        <w:t xml:space="preserve">висимости от сложности труда, в том числе с учетом масштаба управления, особенностей деятельности и значимости </w:t>
      </w:r>
      <w:r>
        <w:t>организации</w:t>
      </w:r>
      <w:r w:rsidRPr="00612F48">
        <w:t>, участия в целевых программах.</w:t>
      </w:r>
    </w:p>
    <w:p w:rsidR="00FB6378" w:rsidRPr="00612F48" w:rsidRDefault="00FB6378" w:rsidP="00FB6378">
      <w:pPr>
        <w:ind w:firstLine="567"/>
        <w:jc w:val="both"/>
      </w:pPr>
      <w:r w:rsidRPr="00612F48">
        <w:t>Порядок и условия установления должностных окладов руководителям организаций определяются нормативным правовым актом учредителя, согласованным курирующим де</w:t>
      </w:r>
      <w:r w:rsidRPr="00612F48">
        <w:t>я</w:t>
      </w:r>
      <w:r w:rsidRPr="00612F48">
        <w:t>тельность учредителя заместителем губернатора Волгоградской области.</w:t>
      </w:r>
    </w:p>
    <w:p w:rsidR="00FB6378" w:rsidRPr="00612F48" w:rsidRDefault="00FB6378" w:rsidP="00FB6378">
      <w:pPr>
        <w:ind w:firstLine="567"/>
        <w:jc w:val="both"/>
      </w:pPr>
      <w:r w:rsidRPr="00612F48">
        <w:t>Размер должностного оклада руководителя организации не должен превышать пр</w:t>
      </w:r>
      <w:r w:rsidRPr="00612F48">
        <w:t>е</w:t>
      </w:r>
      <w:r w:rsidRPr="00612F48">
        <w:t>дельный размер должностного оклада руководителя организации, равный 95 процентам еж</w:t>
      </w:r>
      <w:r w:rsidRPr="00612F48">
        <w:t>е</w:t>
      </w:r>
      <w:r w:rsidRPr="00612F48">
        <w:t>месячного оклада руководителя органа исполнительной власти Волгоградской области, по состоянию на 30 августа 2017 г. Предельный размер должностного оклада руководителя о</w:t>
      </w:r>
      <w:r w:rsidRPr="00612F48">
        <w:t>р</w:t>
      </w:r>
      <w:r w:rsidRPr="00612F48">
        <w:t>ганизации, установленный в соответствии с настоящим пунктом, применяется с учетом и</w:t>
      </w:r>
      <w:r w:rsidRPr="00612F48">
        <w:t>н</w:t>
      </w:r>
      <w:r w:rsidRPr="00612F48">
        <w:t>дексации размеров окладов (должностных окладов), ставок заработной платы работников организации (в том числе руководителей организации), проведенной после его установления.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5.5. Размеры должностных окладов заместителей руководителя </w:t>
      </w:r>
      <w:r>
        <w:t>организации</w:t>
      </w:r>
      <w:r w:rsidRPr="00612F48">
        <w:t>, главного бухгалтера</w:t>
      </w:r>
      <w:r>
        <w:t xml:space="preserve"> организации </w:t>
      </w:r>
      <w:r w:rsidRPr="00612F48">
        <w:t xml:space="preserve">устанавливаются исходя из штатной численности работников </w:t>
      </w:r>
      <w:r>
        <w:t>орг</w:t>
      </w:r>
      <w:r>
        <w:t>а</w:t>
      </w:r>
      <w:r>
        <w:t>низации</w:t>
      </w:r>
      <w:r w:rsidRPr="00612F48">
        <w:t>: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>
        <w:t xml:space="preserve">- </w:t>
      </w:r>
      <w:r w:rsidRPr="00612F48">
        <w:t>при штатной численности работников менее 60 единиц - на 20 процентов ниже дол</w:t>
      </w:r>
      <w:r w:rsidRPr="00612F48">
        <w:t>ж</w:t>
      </w:r>
      <w:r w:rsidRPr="00612F48">
        <w:t xml:space="preserve">ностного оклада руководителя </w:t>
      </w:r>
      <w:r>
        <w:t>организации</w:t>
      </w:r>
      <w:r w:rsidRPr="00612F48">
        <w:t>;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>
        <w:t xml:space="preserve">- </w:t>
      </w:r>
      <w:r w:rsidRPr="00612F48">
        <w:t xml:space="preserve">от 60 и более - на 15 процентов ниже должностного оклада руководителя </w:t>
      </w:r>
      <w:r>
        <w:t>организ</w:t>
      </w:r>
      <w:r>
        <w:t>а</w:t>
      </w:r>
      <w:r>
        <w:t>ции</w:t>
      </w:r>
      <w:r w:rsidRPr="00612F48">
        <w:t>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Конкретные размеры должностных окладов заместителей руководителя </w:t>
      </w:r>
      <w:r>
        <w:t>организации</w:t>
      </w:r>
      <w:r w:rsidRPr="00612F48">
        <w:t xml:space="preserve"> и главного бухгалтера устанавливаются руководителем </w:t>
      </w:r>
      <w:r>
        <w:t>организации</w:t>
      </w:r>
      <w:r w:rsidRPr="00612F48">
        <w:t>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>При установлении должностных окладов заместителей руководителя организации, главного бухгалтера их размер подлежит округлению до целого рубля в сторону увеличения.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>5.6. С учетом условий труда</w:t>
      </w:r>
      <w:r>
        <w:t>,</w:t>
      </w:r>
      <w:r w:rsidRPr="00612F48">
        <w:t xml:space="preserve"> руководителю </w:t>
      </w:r>
      <w:r>
        <w:t>организации</w:t>
      </w:r>
      <w:r w:rsidRPr="00612F48">
        <w:t>, заместителям руководителя, главному бухгалтеру</w:t>
      </w:r>
      <w:r>
        <w:t>,</w:t>
      </w:r>
      <w:r w:rsidRPr="00612F48">
        <w:t xml:space="preserve"> устанавливаются выплаты </w:t>
      </w:r>
      <w:r>
        <w:t xml:space="preserve">компенсационного характера, </w:t>
      </w:r>
      <w:r w:rsidRPr="00612F48">
        <w:t>предусмо</w:t>
      </w:r>
      <w:r w:rsidRPr="00612F48">
        <w:t>т</w:t>
      </w:r>
      <w:r w:rsidRPr="00612F48">
        <w:t xml:space="preserve">ренные </w:t>
      </w:r>
      <w:hyperlink r:id="rId20" w:history="1">
        <w:r w:rsidRPr="00612F48">
          <w:t>разделом 3</w:t>
        </w:r>
      </w:hyperlink>
      <w:r w:rsidRPr="00612F48">
        <w:t xml:space="preserve"> настоящего Положения.</w:t>
      </w:r>
      <w:bookmarkStart w:id="8" w:name="Par24"/>
      <w:bookmarkEnd w:id="8"/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Выплаты компенсационного характера руководителю </w:t>
      </w:r>
      <w:r>
        <w:t>организации</w:t>
      </w:r>
      <w:r w:rsidRPr="00612F48">
        <w:t xml:space="preserve"> устанавливаются учредителем в размере и на условиях, определенных </w:t>
      </w:r>
      <w:hyperlink r:id="rId21" w:history="1">
        <w:r w:rsidRPr="00612F48">
          <w:t>разделом 3</w:t>
        </w:r>
      </w:hyperlink>
      <w:r w:rsidRPr="00612F48">
        <w:t xml:space="preserve"> настоящего Положения.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Выплаты компенсационного характера заместителям руководителя </w:t>
      </w:r>
      <w:r>
        <w:t>организации</w:t>
      </w:r>
      <w:r w:rsidRPr="00612F48">
        <w:t xml:space="preserve"> и главному бухгалтеру устанавливаются руководителем </w:t>
      </w:r>
      <w:r>
        <w:t>организации</w:t>
      </w:r>
      <w:r w:rsidRPr="00612F48">
        <w:t xml:space="preserve"> в размере и на условиях, определенных разделом 3 настоящего Положения.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lastRenderedPageBreak/>
        <w:t xml:space="preserve">5.7. Руководителю </w:t>
      </w:r>
      <w:r>
        <w:t>организации</w:t>
      </w:r>
      <w:r w:rsidRPr="00612F48">
        <w:t>, его заместителям, главному бухгалтеру могут устана</w:t>
      </w:r>
      <w:r w:rsidRPr="00612F48">
        <w:t>в</w:t>
      </w:r>
      <w:r w:rsidRPr="00612F48">
        <w:t xml:space="preserve">ливаться следующие выплаты стимулирующего характера: 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>
        <w:t xml:space="preserve">- </w:t>
      </w:r>
      <w:r w:rsidRPr="00612F48">
        <w:t>надбавка за общий трудовой стаж, за выслугу лет;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персональный повышающий коэффициент к должностному окладу;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>
        <w:t xml:space="preserve">- </w:t>
      </w:r>
      <w:r w:rsidRPr="00612F48">
        <w:t>премиальные выплаты.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Выплаты стимулирующего характера руководителю </w:t>
      </w:r>
      <w:r>
        <w:t>организации</w:t>
      </w:r>
      <w:r w:rsidRPr="00612F48">
        <w:t>, его заместителям, главному бухгалтеру (за исключением надбавки за общий трудовой стаж, за выслугу лет) у</w:t>
      </w:r>
      <w:r w:rsidRPr="00612F48">
        <w:t>с</w:t>
      </w:r>
      <w:r w:rsidRPr="00612F48">
        <w:t>танавливаются в зависимости от исполнения ими целевых показателей эффективности раб</w:t>
      </w:r>
      <w:r w:rsidRPr="00612F48">
        <w:t>о</w:t>
      </w:r>
      <w:r w:rsidRPr="00612F48">
        <w:t>ты, к которым относятся: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интенсивность и высокие результаты работы;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результативная организационно-управленческая (финансовая)  работа;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организация приносящей доход деятельности в организации.</w:t>
      </w:r>
    </w:p>
    <w:p w:rsidR="00FB6378" w:rsidRPr="007A7426" w:rsidRDefault="00FB6378" w:rsidP="00FB6378">
      <w:pPr>
        <w:ind w:firstLine="567"/>
        <w:jc w:val="both"/>
      </w:pPr>
      <w:r w:rsidRPr="007A7426">
        <w:t>5.8. Надбавка за общий трудовой стаж, за выслугу лет руководителю организации, его заместителям, главному бухгалтеру организации устанавливается от должностного оклада в месяц в следующих размерах: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при стаже работы от 1 года до 5 лет - 10 процентов;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при стаже работы от 5 до 10 лет - 15 процентов;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при стаже работы от 10 до 15 лет - 20 процентов;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>
        <w:t xml:space="preserve">- </w:t>
      </w:r>
      <w:r w:rsidRPr="00612F48">
        <w:t>свыше 15 лет - 30 процентов.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5.9. Руководителю </w:t>
      </w:r>
      <w:r>
        <w:t>организации</w:t>
      </w:r>
      <w:r w:rsidRPr="00612F48">
        <w:t>, его заместителям, главному бухгалтеру может уст</w:t>
      </w:r>
      <w:r w:rsidRPr="00612F48">
        <w:t>а</w:t>
      </w:r>
      <w:r w:rsidRPr="00612F48">
        <w:t>навливаться персональный повышающий коэффициент  к окладу (должностному окладу), ставке.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Персональный повышающий коэффициент к должностному окладу руководителя </w:t>
      </w:r>
      <w:r>
        <w:t>орг</w:t>
      </w:r>
      <w:r>
        <w:t>а</w:t>
      </w:r>
      <w:r>
        <w:t>низации</w:t>
      </w:r>
      <w:r w:rsidRPr="00612F48">
        <w:t xml:space="preserve">, его заместителей и главного бухгалтера </w:t>
      </w:r>
      <w:r>
        <w:t>организации</w:t>
      </w:r>
      <w:r w:rsidRPr="00612F48">
        <w:t xml:space="preserve"> не образует новый должнос</w:t>
      </w:r>
      <w:r w:rsidRPr="00612F48">
        <w:t>т</w:t>
      </w:r>
      <w:r w:rsidRPr="00612F48">
        <w:t>ной оклад и не учитывается при начислении иных выплат стимулирующего и компенсацио</w:t>
      </w:r>
      <w:r w:rsidRPr="00612F48">
        <w:t>н</w:t>
      </w:r>
      <w:r w:rsidRPr="00612F48">
        <w:t>ного характера.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>Решение об установлении персонального повышающего коэффициента к должностн</w:t>
      </w:r>
      <w:r w:rsidRPr="00612F48">
        <w:t>о</w:t>
      </w:r>
      <w:r w:rsidRPr="00612F48">
        <w:t xml:space="preserve">му окладу и его размерах принимается учредителем персонально в отношении конкретного руководителя </w:t>
      </w:r>
      <w:r>
        <w:t>организации</w:t>
      </w:r>
      <w:r w:rsidRPr="00612F48">
        <w:t xml:space="preserve"> на срок до одного года.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>Решение об установлении персонального повышающего коэффициента к должностн</w:t>
      </w:r>
      <w:r w:rsidRPr="00612F48">
        <w:t>о</w:t>
      </w:r>
      <w:r w:rsidRPr="00612F48">
        <w:t xml:space="preserve">му окладу заместителей руководителя и главного бухгалтера </w:t>
      </w:r>
      <w:r>
        <w:t>организации</w:t>
      </w:r>
      <w:r w:rsidRPr="00612F48">
        <w:t xml:space="preserve"> и его размерах принимается руководителем </w:t>
      </w:r>
      <w:r>
        <w:t>организации</w:t>
      </w:r>
      <w:r w:rsidRPr="00612F48">
        <w:t xml:space="preserve"> на срок до одного года.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>Размер персонального повышающего коэффициента к должностному окладу руковод</w:t>
      </w:r>
      <w:r w:rsidRPr="00612F48">
        <w:t>и</w:t>
      </w:r>
      <w:r w:rsidRPr="00612F48">
        <w:t xml:space="preserve">теля </w:t>
      </w:r>
      <w:r>
        <w:t>организации</w:t>
      </w:r>
      <w:r w:rsidRPr="00612F48">
        <w:t>, его заместителей, главного бухгалтера не должен превышать 200 проце</w:t>
      </w:r>
      <w:r w:rsidRPr="00612F48">
        <w:t>н</w:t>
      </w:r>
      <w:r w:rsidRPr="00612F48">
        <w:t>тов должностного оклада.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rPr>
          <w:lang w:eastAsia="en-US"/>
        </w:rPr>
        <w:t>5.9.1. Критерии установления персонального повышающего коэффициента к должн</w:t>
      </w:r>
      <w:r w:rsidRPr="00612F48">
        <w:rPr>
          <w:lang w:eastAsia="en-US"/>
        </w:rPr>
        <w:t>о</w:t>
      </w:r>
      <w:r w:rsidRPr="00612F48">
        <w:rPr>
          <w:lang w:eastAsia="en-US"/>
        </w:rPr>
        <w:t xml:space="preserve">стному окладу руководителя </w:t>
      </w:r>
      <w:r>
        <w:rPr>
          <w:lang w:eastAsia="en-US"/>
        </w:rPr>
        <w:t>организации</w:t>
      </w:r>
      <w:r w:rsidRPr="00612F48">
        <w:rPr>
          <w:lang w:eastAsia="en-US"/>
        </w:rPr>
        <w:t>, его заместителей и главного бухгалтера</w:t>
      </w:r>
      <w:r>
        <w:rPr>
          <w:lang w:eastAsia="en-US"/>
        </w:rPr>
        <w:t xml:space="preserve"> - </w:t>
      </w:r>
      <w:r w:rsidRPr="00A871D3">
        <w:t xml:space="preserve"> бю</w:t>
      </w:r>
      <w:r w:rsidRPr="00A871D3">
        <w:t>д</w:t>
      </w:r>
      <w:r w:rsidRPr="00A871D3">
        <w:t>жетной организации:</w:t>
      </w:r>
    </w:p>
    <w:tbl>
      <w:tblPr>
        <w:tblW w:w="976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3119"/>
        <w:gridCol w:w="6095"/>
      </w:tblGrid>
      <w:tr w:rsidR="00FB6378" w:rsidRPr="00A871D3" w:rsidTr="00FB6378">
        <w:tc>
          <w:tcPr>
            <w:tcW w:w="552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 № п/п</w:t>
            </w:r>
          </w:p>
        </w:tc>
        <w:tc>
          <w:tcPr>
            <w:tcW w:w="3119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Целевые показатели эффе</w:t>
            </w:r>
            <w:r w:rsidRPr="00A871D3">
              <w:t>к</w:t>
            </w:r>
            <w:r w:rsidRPr="00A871D3">
              <w:t>тивности работы руководит</w:t>
            </w:r>
            <w:r w:rsidRPr="00A871D3">
              <w:t>е</w:t>
            </w:r>
            <w:r w:rsidRPr="00A871D3">
              <w:t>ля организации, его замест</w:t>
            </w:r>
            <w:r w:rsidRPr="00A871D3">
              <w:t>и</w:t>
            </w:r>
            <w:r w:rsidRPr="00A871D3">
              <w:t>телей и главного бухгалтера</w:t>
            </w:r>
          </w:p>
        </w:tc>
        <w:tc>
          <w:tcPr>
            <w:tcW w:w="6095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Критерии оценки эффективности работы руководителя организации, его заместителей и главного бухгалтера</w:t>
            </w:r>
          </w:p>
        </w:tc>
      </w:tr>
      <w:tr w:rsidR="00FB6378" w:rsidRPr="00A871D3" w:rsidTr="00FB6378">
        <w:tc>
          <w:tcPr>
            <w:tcW w:w="552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1</w:t>
            </w:r>
          </w:p>
        </w:tc>
        <w:tc>
          <w:tcPr>
            <w:tcW w:w="3119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2</w:t>
            </w:r>
          </w:p>
        </w:tc>
        <w:tc>
          <w:tcPr>
            <w:tcW w:w="6095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3</w:t>
            </w:r>
          </w:p>
        </w:tc>
      </w:tr>
      <w:tr w:rsidR="00FB6378" w:rsidRPr="00A871D3" w:rsidTr="00FB6378">
        <w:tc>
          <w:tcPr>
            <w:tcW w:w="552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1.</w:t>
            </w:r>
          </w:p>
        </w:tc>
        <w:tc>
          <w:tcPr>
            <w:tcW w:w="3119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Интенсивность и высокие р</w:t>
            </w:r>
            <w:r w:rsidRPr="00A871D3">
              <w:t>е</w:t>
            </w:r>
            <w:r w:rsidRPr="00A871D3">
              <w:t>зультаты работы</w:t>
            </w:r>
          </w:p>
        </w:tc>
        <w:tc>
          <w:tcPr>
            <w:tcW w:w="6095" w:type="dxa"/>
            <w:hideMark/>
          </w:tcPr>
          <w:p w:rsidR="00FB6378" w:rsidRPr="00A871D3" w:rsidRDefault="00FB6378" w:rsidP="00D722E5">
            <w:pPr>
              <w:jc w:val="both"/>
            </w:pPr>
            <w:r w:rsidRPr="00A871D3">
              <w:t>Уровень профессиональной подготовленности, выполн</w:t>
            </w:r>
            <w:r w:rsidRPr="00A871D3">
              <w:t>е</w:t>
            </w:r>
            <w:r w:rsidRPr="00A871D3">
              <w:t>ние государственного задания, достижение целевых пок</w:t>
            </w:r>
            <w:r w:rsidRPr="00A871D3">
              <w:t>а</w:t>
            </w:r>
            <w:r w:rsidRPr="00A871D3">
              <w:t xml:space="preserve">зателей средней заработной платы отдельных категорий работников, определенных Указами Президента РФ от 07.05.2012 </w:t>
            </w:r>
            <w:hyperlink r:id="rId22" w:history="1">
              <w:r w:rsidRPr="00D722E5">
                <w:rPr>
                  <w:rStyle w:val="af3"/>
                  <w:color w:val="auto"/>
                  <w:u w:val="none"/>
                </w:rPr>
                <w:t>№ 597</w:t>
              </w:r>
            </w:hyperlink>
            <w:r w:rsidRPr="00D722E5">
              <w:t xml:space="preserve"> "О мероприятиях по реализации гос</w:t>
            </w:r>
            <w:r w:rsidRPr="00D722E5">
              <w:t>у</w:t>
            </w:r>
            <w:r w:rsidRPr="00D722E5">
              <w:t xml:space="preserve">дарственной социальной политики", от 01.06.2012 </w:t>
            </w:r>
            <w:hyperlink r:id="rId23" w:history="1">
              <w:r w:rsidRPr="00D722E5">
                <w:rPr>
                  <w:rStyle w:val="af3"/>
                  <w:color w:val="auto"/>
                  <w:u w:val="none"/>
                </w:rPr>
                <w:t>№ 761</w:t>
              </w:r>
            </w:hyperlink>
            <w:r w:rsidRPr="00D722E5">
              <w:t xml:space="preserve"> "О Национальной стратегии действий в интересах детей на 2012 - 2017 годы", от 28.12.2012 </w:t>
            </w:r>
            <w:hyperlink r:id="rId24" w:history="1">
              <w:r w:rsidRPr="00D722E5">
                <w:rPr>
                  <w:rStyle w:val="af3"/>
                  <w:color w:val="auto"/>
                  <w:u w:val="none"/>
                </w:rPr>
                <w:t>№ 1688</w:t>
              </w:r>
            </w:hyperlink>
            <w:r w:rsidRPr="00D722E5">
              <w:t xml:space="preserve"> </w:t>
            </w:r>
            <w:r w:rsidRPr="00A871D3">
              <w:t>"О некоторых м</w:t>
            </w:r>
            <w:r w:rsidRPr="00A871D3">
              <w:t>е</w:t>
            </w:r>
            <w:r w:rsidRPr="00A871D3">
              <w:t>рах по реализации государственной политики в сфере з</w:t>
            </w:r>
            <w:r w:rsidRPr="00A871D3">
              <w:t>а</w:t>
            </w:r>
            <w:r w:rsidRPr="00A871D3">
              <w:t>щиты детей-сирот и детей, оставшихся без попечения р</w:t>
            </w:r>
            <w:r w:rsidRPr="00A871D3">
              <w:t>о</w:t>
            </w:r>
            <w:r w:rsidRPr="00A871D3">
              <w:lastRenderedPageBreak/>
              <w:t>дителей"</w:t>
            </w:r>
          </w:p>
        </w:tc>
      </w:tr>
      <w:tr w:rsidR="00FB6378" w:rsidRPr="00A871D3" w:rsidTr="00FB6378">
        <w:tc>
          <w:tcPr>
            <w:tcW w:w="552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lastRenderedPageBreak/>
              <w:t>2.</w:t>
            </w:r>
          </w:p>
        </w:tc>
        <w:tc>
          <w:tcPr>
            <w:tcW w:w="3119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Результативная организац</w:t>
            </w:r>
            <w:r w:rsidRPr="00A871D3">
              <w:t>и</w:t>
            </w:r>
            <w:r w:rsidRPr="00A871D3">
              <w:t>онно-управленческая (фина</w:t>
            </w:r>
            <w:r w:rsidRPr="00A871D3">
              <w:t>н</w:t>
            </w:r>
            <w:r w:rsidRPr="00A871D3">
              <w:t>совая) работа</w:t>
            </w:r>
          </w:p>
        </w:tc>
        <w:tc>
          <w:tcPr>
            <w:tcW w:w="6095" w:type="dxa"/>
            <w:hideMark/>
          </w:tcPr>
          <w:p w:rsidR="00FB6378" w:rsidRPr="00A871D3" w:rsidRDefault="00FB6378" w:rsidP="00D722E5">
            <w:pPr>
              <w:jc w:val="both"/>
            </w:pPr>
            <w:r w:rsidRPr="00A871D3">
              <w:t>Степень самостоятельности и ответственности при выпо</w:t>
            </w:r>
            <w:r w:rsidRPr="00A871D3">
              <w:t>л</w:t>
            </w:r>
            <w:r w:rsidRPr="00A871D3">
              <w:t>нении поставленных задач</w:t>
            </w:r>
          </w:p>
        </w:tc>
      </w:tr>
      <w:tr w:rsidR="00FB6378" w:rsidRPr="00A871D3" w:rsidTr="00FB6378">
        <w:tc>
          <w:tcPr>
            <w:tcW w:w="552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3.</w:t>
            </w:r>
          </w:p>
        </w:tc>
        <w:tc>
          <w:tcPr>
            <w:tcW w:w="3119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Итоги независимой оценки качества образования</w:t>
            </w:r>
          </w:p>
        </w:tc>
        <w:tc>
          <w:tcPr>
            <w:tcW w:w="6095" w:type="dxa"/>
            <w:hideMark/>
          </w:tcPr>
          <w:p w:rsidR="00FB6378" w:rsidRPr="00A871D3" w:rsidRDefault="00FB6378" w:rsidP="00D722E5">
            <w:pPr>
              <w:jc w:val="both"/>
            </w:pPr>
            <w:r w:rsidRPr="00A871D3">
              <w:t>Рейтинг по результатам независимой оценки качества о</w:t>
            </w:r>
            <w:r w:rsidRPr="00A871D3">
              <w:t>б</w:t>
            </w:r>
            <w:r w:rsidRPr="00A871D3">
              <w:t>разования</w:t>
            </w:r>
          </w:p>
        </w:tc>
      </w:tr>
      <w:tr w:rsidR="00FB6378" w:rsidRPr="00A871D3" w:rsidTr="00FB6378">
        <w:tc>
          <w:tcPr>
            <w:tcW w:w="552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4.</w:t>
            </w:r>
          </w:p>
        </w:tc>
        <w:tc>
          <w:tcPr>
            <w:tcW w:w="3119" w:type="dxa"/>
            <w:hideMark/>
          </w:tcPr>
          <w:p w:rsidR="00FB6378" w:rsidRPr="00A871D3" w:rsidRDefault="00FB6378" w:rsidP="00FB6378">
            <w:pPr>
              <w:jc w:val="center"/>
            </w:pPr>
            <w:r w:rsidRPr="00A871D3">
              <w:t>Организация приносящей д</w:t>
            </w:r>
            <w:r w:rsidRPr="00A871D3">
              <w:t>о</w:t>
            </w:r>
            <w:r w:rsidRPr="00A871D3">
              <w:t>ход деятельности в организ</w:t>
            </w:r>
            <w:r w:rsidRPr="00A871D3">
              <w:t>а</w:t>
            </w:r>
            <w:r w:rsidRPr="00A871D3">
              <w:t>ции</w:t>
            </w:r>
          </w:p>
        </w:tc>
        <w:tc>
          <w:tcPr>
            <w:tcW w:w="6095" w:type="dxa"/>
            <w:hideMark/>
          </w:tcPr>
          <w:p w:rsidR="00FB6378" w:rsidRPr="00A871D3" w:rsidRDefault="00FB6378" w:rsidP="00D722E5">
            <w:pPr>
              <w:jc w:val="both"/>
            </w:pPr>
            <w:r w:rsidRPr="00A871D3">
              <w:t>Сумма дохода, полученная организацией от оказания платных услуг.</w:t>
            </w:r>
          </w:p>
          <w:p w:rsidR="00FB6378" w:rsidRPr="00A871D3" w:rsidRDefault="00FB6378" w:rsidP="00D722E5">
            <w:pPr>
              <w:jc w:val="both"/>
            </w:pPr>
            <w:r w:rsidRPr="00A871D3">
              <w:t> </w:t>
            </w:r>
            <w:hyperlink r:id="rId25" w:history="1">
              <w:r w:rsidRPr="00D722E5">
                <w:rPr>
                  <w:rStyle w:val="af3"/>
                  <w:color w:val="auto"/>
                  <w:u w:val="none"/>
                </w:rPr>
                <w:t>Размер</w:t>
              </w:r>
            </w:hyperlink>
            <w:r w:rsidRPr="00D722E5">
              <w:t xml:space="preserve"> </w:t>
            </w:r>
            <w:r w:rsidRPr="00A871D3">
              <w:t>предельной доли средств, полученных организ</w:t>
            </w:r>
            <w:r w:rsidRPr="00A871D3">
              <w:t>а</w:t>
            </w:r>
            <w:r w:rsidRPr="00A871D3">
              <w:t>циями от оказания платных услуг, направляемая на выпл</w:t>
            </w:r>
            <w:r w:rsidRPr="00A871D3">
              <w:t>а</w:t>
            </w:r>
            <w:r w:rsidRPr="00A871D3">
              <w:t>ту персонального повышающего коэффициента руковод</w:t>
            </w:r>
            <w:r w:rsidRPr="00A871D3">
              <w:t>и</w:t>
            </w:r>
            <w:r w:rsidRPr="00A871D3">
              <w:t xml:space="preserve">телю организации, установлены в приложении </w:t>
            </w:r>
            <w:r w:rsidR="00D722E5">
              <w:t>5</w:t>
            </w:r>
            <w:r w:rsidRPr="00A871D3">
              <w:t xml:space="preserve"> к насто</w:t>
            </w:r>
            <w:r w:rsidRPr="00A871D3">
              <w:t>я</w:t>
            </w:r>
            <w:r w:rsidRPr="00A871D3">
              <w:t>щему Положению</w:t>
            </w:r>
          </w:p>
        </w:tc>
      </w:tr>
    </w:tbl>
    <w:p w:rsidR="00FB6378" w:rsidRPr="00A871D3" w:rsidRDefault="00FB6378" w:rsidP="00FB6378">
      <w:pPr>
        <w:ind w:firstLine="567"/>
        <w:jc w:val="both"/>
      </w:pPr>
      <w:r w:rsidRPr="00BF0769">
        <w:t>Размеры персонального повышающего коэффициента к должностному окладу замест</w:t>
      </w:r>
      <w:r w:rsidRPr="00BF0769">
        <w:t>и</w:t>
      </w:r>
      <w:r w:rsidRPr="00BF0769">
        <w:t>теля руководителя организации и главного бухгалтера устанавливаются локальным норм</w:t>
      </w:r>
      <w:r w:rsidRPr="00BF0769">
        <w:t>а</w:t>
      </w:r>
      <w:r w:rsidRPr="00BF0769">
        <w:t>тивным актом организации и не могут превышать размера, установленного в отношении р</w:t>
      </w:r>
      <w:r w:rsidRPr="00BF0769">
        <w:t>у</w:t>
      </w:r>
      <w:r w:rsidRPr="00BF0769">
        <w:t>ководителя организации.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  <w:rPr>
          <w:lang w:eastAsia="en-US"/>
        </w:rPr>
      </w:pPr>
      <w:r w:rsidRPr="00612F48">
        <w:t>5.9.2. Персональный повышающий коэффициент по показателю "организация прин</w:t>
      </w:r>
      <w:r w:rsidRPr="00612F48">
        <w:t>о</w:t>
      </w:r>
      <w:r w:rsidRPr="00612F48">
        <w:t>сящей доход деятельности в организации</w:t>
      </w:r>
      <w:r w:rsidRPr="00612F48">
        <w:rPr>
          <w:lang w:eastAsia="en-US"/>
        </w:rPr>
        <w:t>" выплачивается за счет средств, полученных от приносящей доход деятельности.</w:t>
      </w:r>
    </w:p>
    <w:p w:rsidR="00FB6378" w:rsidRPr="00612F48" w:rsidRDefault="00FB6378" w:rsidP="00FB6378">
      <w:pPr>
        <w:ind w:firstLine="567"/>
        <w:jc w:val="both"/>
      </w:pPr>
      <w:r w:rsidRPr="00612F48">
        <w:t xml:space="preserve">5.10. </w:t>
      </w:r>
      <w:bookmarkStart w:id="9" w:name="Par36"/>
      <w:bookmarkEnd w:id="9"/>
      <w:r w:rsidRPr="00612F48">
        <w:t>Руководителю организации, его заместителям и главному бухгалтеру организации в целях поощрения могут выплачиваться премиальные выплаты (по итогам работы, за в</w:t>
      </w:r>
      <w:r w:rsidRPr="00612F48">
        <w:t>ы</w:t>
      </w:r>
      <w:r w:rsidRPr="00612F48">
        <w:t>полнение особо важных и срочных работ, единовременные премии).</w:t>
      </w:r>
    </w:p>
    <w:p w:rsidR="00FB6378" w:rsidRPr="00612F48" w:rsidRDefault="00FB6378" w:rsidP="00FB6378">
      <w:pPr>
        <w:ind w:firstLine="567"/>
        <w:jc w:val="both"/>
      </w:pPr>
      <w:r w:rsidRPr="00612F48">
        <w:t>Премирование руководителя организации производится по итогам работы за отчетный период (за месяц, квартал, год) по результатам выполнения целевых показателей эффекти</w:t>
      </w:r>
      <w:r w:rsidRPr="00612F48">
        <w:t>в</w:t>
      </w:r>
      <w:r w:rsidRPr="00612F48">
        <w:t>ности деятельности организации и ее руководителя, оценки качества работы организации, устанавливаемых учредителем.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>Общий размер премий по итогам работы  не может превышать 300 процентов должн</w:t>
      </w:r>
      <w:r w:rsidRPr="00612F48">
        <w:t>о</w:t>
      </w:r>
      <w:r w:rsidRPr="00612F48">
        <w:t>стного оклада в расчете на год. Общий размер премий по итогам работы  за счет средств п</w:t>
      </w:r>
      <w:r w:rsidRPr="00612F48">
        <w:t>о</w:t>
      </w:r>
      <w:r w:rsidRPr="00612F48">
        <w:t>лученных от приносящей доход деятельности может быть увеличен по решению учредителя, согласованному с комитетом экономической политики и развития Волгоградской области, комитетом финансов Волгоградской области, заместителем Губернатора Волгоградской о</w:t>
      </w:r>
      <w:r w:rsidRPr="00612F48">
        <w:t>б</w:t>
      </w:r>
      <w:r w:rsidRPr="00612F48">
        <w:t>ласти, координирующим деятельность учредителя.</w:t>
      </w:r>
    </w:p>
    <w:p w:rsidR="00FB6378" w:rsidRPr="00612F48" w:rsidRDefault="00FB6378" w:rsidP="00FB6378">
      <w:pPr>
        <w:ind w:firstLine="567"/>
        <w:jc w:val="both"/>
      </w:pPr>
      <w:r w:rsidRPr="00612F48">
        <w:t>Премия за выполнение особо важных и срочных работ. Общий размер премий за в</w:t>
      </w:r>
      <w:r w:rsidRPr="00612F48">
        <w:t>ы</w:t>
      </w:r>
      <w:r w:rsidRPr="00612F48">
        <w:t>полнение особо важных и срочных работ не должен превышать 200 процентов должностного оклада в расчете на год.</w:t>
      </w:r>
    </w:p>
    <w:p w:rsidR="00FB6378" w:rsidRPr="00612F48" w:rsidRDefault="00FB6378" w:rsidP="00FB6378">
      <w:pPr>
        <w:ind w:firstLine="567"/>
        <w:jc w:val="both"/>
      </w:pPr>
      <w:r w:rsidRPr="00612F48">
        <w:t>Единовременная премия [за длительную безупречную работу, большой вклад в разв</w:t>
      </w:r>
      <w:r w:rsidRPr="00612F48">
        <w:t>и</w:t>
      </w:r>
      <w:r w:rsidRPr="00612F48">
        <w:t>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 Единовременная премия устанавливается в размере, не превышающем 100 процентов дол</w:t>
      </w:r>
      <w:r w:rsidRPr="00612F48">
        <w:t>ж</w:t>
      </w:r>
      <w:r w:rsidRPr="00612F48">
        <w:t>ностного оклада.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  <w:r w:rsidRPr="00612F48">
        <w:rPr>
          <w:color w:val="000000"/>
        </w:rPr>
        <w:t>Установленные размеры премий по итогам работы (за месяц, квартал, год), а также о</w:t>
      </w:r>
      <w:r w:rsidRPr="00612F48">
        <w:rPr>
          <w:color w:val="000000"/>
        </w:rPr>
        <w:t>б</w:t>
      </w:r>
      <w:r w:rsidRPr="00612F48">
        <w:rPr>
          <w:color w:val="000000"/>
        </w:rPr>
        <w:t>щий размер премий по итогам работы могут быть увеличены за счет средств от приносящей доход деятельности по решению учредителя, согласованному с комитетом экономической политики и развития Волгоградской области, комитетом финансов Волгоградской области, заместителем Губернатора Волгоградской области, координирующим деятельность учред</w:t>
      </w:r>
      <w:r w:rsidRPr="00612F48">
        <w:rPr>
          <w:color w:val="000000"/>
        </w:rPr>
        <w:t>и</w:t>
      </w:r>
      <w:r w:rsidRPr="00612F48">
        <w:rPr>
          <w:color w:val="000000"/>
        </w:rPr>
        <w:t>теля.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5.11. При прекращении трудового договора с руководителем </w:t>
      </w:r>
      <w:r>
        <w:t>организации</w:t>
      </w:r>
      <w:r w:rsidRPr="00612F48">
        <w:t>, его замест</w:t>
      </w:r>
      <w:r w:rsidRPr="00612F48">
        <w:t>и</w:t>
      </w:r>
      <w:r w:rsidRPr="00612F48">
        <w:t xml:space="preserve">телями и главным бухгалтером </w:t>
      </w:r>
      <w:r>
        <w:t>организации</w:t>
      </w:r>
      <w:r w:rsidRPr="00612F48">
        <w:t xml:space="preserve"> по любым основаниям установленным Труд</w:t>
      </w:r>
      <w:r w:rsidRPr="00612F48">
        <w:t>о</w:t>
      </w:r>
      <w:r w:rsidRPr="00612F48">
        <w:t xml:space="preserve">вым </w:t>
      </w:r>
      <w:hyperlink r:id="rId26" w:history="1">
        <w:r w:rsidRPr="00612F48">
          <w:t>кодексом</w:t>
        </w:r>
      </w:hyperlink>
      <w:r w:rsidRPr="00612F48">
        <w:t xml:space="preserve"> Российской Федерации, другими федеральными законами совокупный размер выплачиваемых ему выходных пособий, компенсаций и иных выплат в любой форме, в том числе компенсаций, указанных в </w:t>
      </w:r>
      <w:hyperlink r:id="rId27" w:history="1">
        <w:r w:rsidRPr="00612F48">
          <w:t>части второй статьи 349.3</w:t>
        </w:r>
      </w:hyperlink>
      <w:r w:rsidRPr="00612F48">
        <w:t xml:space="preserve"> Трудового кодекса Российской Федерации, и выходных пособий, предусмотренных трудовым договором или коллективным </w:t>
      </w:r>
      <w:r w:rsidRPr="00612F48">
        <w:lastRenderedPageBreak/>
        <w:t xml:space="preserve">договором в соответствии с </w:t>
      </w:r>
      <w:hyperlink r:id="rId28" w:history="1">
        <w:r w:rsidRPr="00612F48">
          <w:t>частью четвертой статьи 178</w:t>
        </w:r>
      </w:hyperlink>
      <w:r w:rsidRPr="00612F48">
        <w:t xml:space="preserve"> Трудового кодекса Российской Ф</w:t>
      </w:r>
      <w:r w:rsidRPr="00612F48">
        <w:t>е</w:t>
      </w:r>
      <w:r w:rsidRPr="00612F48">
        <w:t>дерации, не может превышать трехкратный средний месячный заработок этих работников.</w:t>
      </w:r>
    </w:p>
    <w:p w:rsidR="00FB6378" w:rsidRPr="00612F48" w:rsidRDefault="00FB6378" w:rsidP="00FB6378">
      <w:pPr>
        <w:ind w:firstLine="567"/>
        <w:jc w:val="both"/>
      </w:pPr>
      <w:r w:rsidRPr="00612F48">
        <w:t>При определении указанного в абзаце первом настоящего пункта совокупного размера выплат работнику не учитывается размер следующих выплат: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причитающаяся работнику заработная плата;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 xml:space="preserve">средний заработок, сохраняемый в случаях направления работника </w:t>
      </w:r>
      <w:r>
        <w:t>организации</w:t>
      </w:r>
      <w:r w:rsidRPr="00612F48">
        <w:t xml:space="preserve"> в служебную командировку, направления работника </w:t>
      </w:r>
      <w:r>
        <w:t>организации</w:t>
      </w:r>
      <w:r w:rsidRPr="00612F48">
        <w:t xml:space="preserve"> на профессиональное обуч</w:t>
      </w:r>
      <w:r w:rsidRPr="00612F48">
        <w:t>е</w:t>
      </w:r>
      <w:r w:rsidRPr="00612F48">
        <w:t>ние или дополнительное профессиональное образование с отрывом от работы, в других сл</w:t>
      </w:r>
      <w:r w:rsidRPr="00612F48">
        <w:t>у</w:t>
      </w:r>
      <w:r w:rsidRPr="00612F48">
        <w:t>чаях, в которых в соответствии с трудовым законодательством и иными актами, содержащ</w:t>
      </w:r>
      <w:r w:rsidRPr="00612F48">
        <w:t>и</w:t>
      </w:r>
      <w:r w:rsidRPr="00612F48">
        <w:t>ми нормы трудового права, за работником сохраняется средний заработок;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возмещение расходов, связанных со служебными командировками, и расходов при переезде на работу в другую местность;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денежная компенсация за все неиспользованные отпуска (</w:t>
      </w:r>
      <w:hyperlink r:id="rId29" w:history="1">
        <w:r w:rsidRPr="00612F48">
          <w:t>ст</w:t>
        </w:r>
        <w:r>
          <w:t>.</w:t>
        </w:r>
        <w:r w:rsidRPr="00612F48">
          <w:t>127</w:t>
        </w:r>
      </w:hyperlink>
      <w:r w:rsidRPr="00612F48">
        <w:t xml:space="preserve"> Т</w:t>
      </w:r>
      <w:r>
        <w:t xml:space="preserve">К </w:t>
      </w:r>
      <w:r w:rsidRPr="00612F48">
        <w:t>Российской Ф</w:t>
      </w:r>
      <w:r w:rsidRPr="00612F48">
        <w:t>е</w:t>
      </w:r>
      <w:r w:rsidRPr="00612F48">
        <w:t>дерации);</w:t>
      </w:r>
    </w:p>
    <w:p w:rsidR="00FB6378" w:rsidRPr="00612F48" w:rsidRDefault="00FB6378" w:rsidP="00FB6378">
      <w:pPr>
        <w:ind w:firstLine="567"/>
        <w:jc w:val="both"/>
      </w:pPr>
      <w:r>
        <w:t xml:space="preserve">- </w:t>
      </w:r>
      <w:r w:rsidRPr="00612F48">
        <w:t>средний месячный заработок, сохраняемый на период трудоустройства (</w:t>
      </w:r>
      <w:hyperlink r:id="rId30" w:history="1">
        <w:r w:rsidRPr="00612F48">
          <w:t>ст</w:t>
        </w:r>
        <w:r>
          <w:t>.</w:t>
        </w:r>
        <w:r w:rsidRPr="00612F48">
          <w:t>178</w:t>
        </w:r>
      </w:hyperlink>
      <w:r>
        <w:t>,</w:t>
      </w:r>
      <w:hyperlink r:id="rId31" w:history="1">
        <w:r w:rsidRPr="00612F48">
          <w:t>318</w:t>
        </w:r>
      </w:hyperlink>
      <w:r>
        <w:t xml:space="preserve"> ТК РФ</w:t>
      </w:r>
      <w:r w:rsidRPr="00612F48">
        <w:t>).</w:t>
      </w:r>
    </w:p>
    <w:p w:rsidR="00FB6378" w:rsidRPr="00612F48" w:rsidRDefault="00FB6378" w:rsidP="00FB6378">
      <w:pPr>
        <w:tabs>
          <w:tab w:val="left" w:pos="1134"/>
        </w:tabs>
        <w:spacing w:line="240" w:lineRule="exact"/>
        <w:ind w:firstLine="567"/>
        <w:jc w:val="center"/>
        <w:outlineLvl w:val="0"/>
        <w:rPr>
          <w:b/>
        </w:rPr>
      </w:pPr>
      <w:r w:rsidRPr="00612F48">
        <w:rPr>
          <w:b/>
        </w:rPr>
        <w:t>6. Другие вопросы оплаты труда</w:t>
      </w:r>
    </w:p>
    <w:p w:rsidR="00FB6378" w:rsidRPr="00612F48" w:rsidRDefault="00FB6378" w:rsidP="00FB6378">
      <w:pPr>
        <w:ind w:firstLine="567"/>
        <w:jc w:val="both"/>
      </w:pPr>
      <w:r w:rsidRPr="00612F48">
        <w:t>6.1. В случаях, когда заработная плата работника, отработавшего норму рабочего вр</w:t>
      </w:r>
      <w:r w:rsidRPr="00612F48">
        <w:t>е</w:t>
      </w:r>
      <w:r w:rsidRPr="00612F48">
        <w:t xml:space="preserve">мени в соответствии с режимом рабочего времени (графиком работы </w:t>
      </w:r>
      <w:r>
        <w:t>организации</w:t>
      </w:r>
      <w:r w:rsidRPr="00612F48">
        <w:t>) на соо</w:t>
      </w:r>
      <w:r w:rsidRPr="00612F48">
        <w:t>т</w:t>
      </w:r>
      <w:r w:rsidRPr="00612F48">
        <w:t>ветствующий календарный месяц года, составленным согласно производственному календ</w:t>
      </w:r>
      <w:r w:rsidRPr="00612F48">
        <w:t>а</w:t>
      </w:r>
      <w:r w:rsidRPr="00612F48">
        <w:t>рю, выполнившего нормы труда (трудовые обязанности), окажется ниже минимального ра</w:t>
      </w:r>
      <w:r w:rsidRPr="00612F48">
        <w:t>з</w:t>
      </w:r>
      <w:r w:rsidRPr="00612F48">
        <w:t>мера оплаты труда, установленного федеральным (или региональным) законодательством, работнику производится доплата до минимального размера оплаты труда.</w:t>
      </w:r>
    </w:p>
    <w:p w:rsidR="00FB6378" w:rsidRPr="00612F48" w:rsidRDefault="00FB6378" w:rsidP="00FB6378">
      <w:pPr>
        <w:ind w:firstLine="567"/>
        <w:jc w:val="both"/>
      </w:pPr>
      <w:r w:rsidRPr="00612F48">
        <w:t>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FB6378" w:rsidRPr="00612F48" w:rsidRDefault="00FB6378" w:rsidP="00FB6378">
      <w:pPr>
        <w:ind w:firstLine="567"/>
        <w:jc w:val="both"/>
      </w:pPr>
      <w:r w:rsidRPr="00612F48">
        <w:t>Доплата начисляется работнику по основному месту работы и по основной профессии, должности и выплачивается вместе с заработной платой за истекший календарный месяц.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6.2. В пределах выделенного фонда оплаты труда руководителю </w:t>
      </w:r>
      <w:r>
        <w:t>организации</w:t>
      </w:r>
      <w:r w:rsidRPr="00612F48">
        <w:t xml:space="preserve"> предо</w:t>
      </w:r>
      <w:r w:rsidRPr="00612F48">
        <w:t>с</w:t>
      </w:r>
      <w:r w:rsidRPr="00612F48">
        <w:t>тавляется материальная помощь.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Решение об оказании материальной помощи и ее конкретных размерах принимает председатель комитета образования, науки и молодежной политики  Волгоградской области на основании письменного заявления руководителя </w:t>
      </w:r>
      <w:r>
        <w:t>организации</w:t>
      </w:r>
      <w:r w:rsidRPr="00612F48">
        <w:t>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>Размер материальной помощи не должен превышать двух должностных окладов рук</w:t>
      </w:r>
      <w:r w:rsidRPr="00612F48">
        <w:t>о</w:t>
      </w:r>
      <w:r w:rsidRPr="00612F48">
        <w:t xml:space="preserve">водителя </w:t>
      </w:r>
      <w:r>
        <w:t>организации</w:t>
      </w:r>
      <w:r w:rsidRPr="00612F48">
        <w:t xml:space="preserve"> в расчете на год.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6.3. Работникам </w:t>
      </w:r>
      <w:r>
        <w:t>организации</w:t>
      </w:r>
      <w:r w:rsidRPr="00612F48">
        <w:t xml:space="preserve"> может предоставляться материальная помощь.</w:t>
      </w:r>
    </w:p>
    <w:p w:rsidR="00FB6378" w:rsidRDefault="00FB6378" w:rsidP="00FB6378">
      <w:pPr>
        <w:tabs>
          <w:tab w:val="left" w:pos="709"/>
          <w:tab w:val="left" w:pos="1134"/>
        </w:tabs>
        <w:ind w:firstLine="567"/>
        <w:jc w:val="both"/>
      </w:pPr>
      <w:r w:rsidRPr="00612F48">
        <w:t xml:space="preserve">Размер материальной помощи работникам </w:t>
      </w:r>
      <w:r>
        <w:t>организации</w:t>
      </w:r>
      <w:r w:rsidRPr="00612F48">
        <w:t xml:space="preserve"> не должен превышать двух должностных окладов в расчете на год.</w:t>
      </w:r>
    </w:p>
    <w:p w:rsidR="00FB6378" w:rsidRPr="00612F48" w:rsidRDefault="00FB6378" w:rsidP="00FB6378">
      <w:pPr>
        <w:tabs>
          <w:tab w:val="left" w:pos="709"/>
          <w:tab w:val="left" w:pos="1134"/>
        </w:tabs>
        <w:ind w:firstLine="567"/>
        <w:jc w:val="both"/>
      </w:pPr>
      <w:r>
        <w:t>Р</w:t>
      </w:r>
      <w:r w:rsidRPr="00612F48">
        <w:t xml:space="preserve">ешение об оказании материальной помощи работнику </w:t>
      </w:r>
      <w:r>
        <w:t>организации</w:t>
      </w:r>
      <w:r w:rsidRPr="00612F48">
        <w:t xml:space="preserve"> и ее конкретных размерах принимает руководитель на основании письменного заявления работника в случ</w:t>
      </w:r>
      <w:r w:rsidRPr="00612F48">
        <w:t>а</w:t>
      </w:r>
      <w:r w:rsidRPr="00612F48">
        <w:t>ях:</w:t>
      </w:r>
    </w:p>
    <w:p w:rsidR="00FB6378" w:rsidRPr="00D722E5" w:rsidRDefault="00FB6378" w:rsidP="00D722E5">
      <w:pPr>
        <w:pStyle w:val="a6"/>
        <w:ind w:firstLine="567"/>
        <w:jc w:val="both"/>
        <w:rPr>
          <w:b w:val="0"/>
          <w:sz w:val="24"/>
        </w:rPr>
      </w:pPr>
      <w:r w:rsidRPr="00D722E5">
        <w:rPr>
          <w:b w:val="0"/>
          <w:sz w:val="24"/>
        </w:rPr>
        <w:t>- рождение детей (при предоставлении свидетельства о рождении) в течение первого года жизни;</w:t>
      </w:r>
    </w:p>
    <w:p w:rsidR="00FB6378" w:rsidRPr="00D722E5" w:rsidRDefault="00FB6378" w:rsidP="00D722E5">
      <w:pPr>
        <w:pStyle w:val="a6"/>
        <w:ind w:firstLine="567"/>
        <w:jc w:val="both"/>
        <w:rPr>
          <w:b w:val="0"/>
          <w:sz w:val="24"/>
        </w:rPr>
      </w:pPr>
      <w:r w:rsidRPr="00D722E5">
        <w:rPr>
          <w:b w:val="0"/>
          <w:sz w:val="24"/>
        </w:rPr>
        <w:t>- оформление ребенка в 1-й класс школы (при предоставлении справки из учебного з</w:t>
      </w:r>
      <w:r w:rsidRPr="00D722E5">
        <w:rPr>
          <w:b w:val="0"/>
          <w:sz w:val="24"/>
        </w:rPr>
        <w:t>а</w:t>
      </w:r>
      <w:r w:rsidRPr="00D722E5">
        <w:rPr>
          <w:b w:val="0"/>
          <w:sz w:val="24"/>
        </w:rPr>
        <w:t>ведения);</w:t>
      </w:r>
    </w:p>
    <w:p w:rsidR="00FB6378" w:rsidRPr="00D722E5" w:rsidRDefault="00FB6378" w:rsidP="00D722E5">
      <w:pPr>
        <w:pStyle w:val="a6"/>
        <w:ind w:firstLine="567"/>
        <w:jc w:val="both"/>
        <w:rPr>
          <w:b w:val="0"/>
          <w:sz w:val="24"/>
        </w:rPr>
      </w:pPr>
      <w:r w:rsidRPr="00D722E5">
        <w:rPr>
          <w:b w:val="0"/>
          <w:sz w:val="24"/>
        </w:rPr>
        <w:t>- вступление в брак впервые (при предоставлении свидетельства о браке);</w:t>
      </w:r>
    </w:p>
    <w:p w:rsidR="00FB6378" w:rsidRPr="00D722E5" w:rsidRDefault="00FB6378" w:rsidP="00D722E5">
      <w:pPr>
        <w:ind w:firstLine="567"/>
        <w:jc w:val="both"/>
      </w:pPr>
      <w:r w:rsidRPr="00D722E5">
        <w:t>- несчастный случай (авария, травма), пожар, гибель имущества и т.д.;</w:t>
      </w:r>
    </w:p>
    <w:p w:rsidR="00FB6378" w:rsidRPr="00D722E5" w:rsidRDefault="00FB6378" w:rsidP="00D722E5">
      <w:pPr>
        <w:pStyle w:val="a6"/>
        <w:ind w:firstLine="567"/>
        <w:jc w:val="both"/>
        <w:rPr>
          <w:b w:val="0"/>
          <w:sz w:val="24"/>
        </w:rPr>
      </w:pPr>
      <w:r w:rsidRPr="00D722E5">
        <w:rPr>
          <w:b w:val="0"/>
          <w:sz w:val="24"/>
        </w:rPr>
        <w:t>- лечение жизненно важных органов (при предоставлении заключения от учреждений здравоохранения);</w:t>
      </w:r>
    </w:p>
    <w:p w:rsidR="00FB6378" w:rsidRPr="00D722E5" w:rsidRDefault="00FB6378" w:rsidP="00D722E5">
      <w:pPr>
        <w:pStyle w:val="a6"/>
        <w:ind w:firstLine="567"/>
        <w:jc w:val="both"/>
        <w:rPr>
          <w:b w:val="0"/>
          <w:sz w:val="24"/>
        </w:rPr>
      </w:pPr>
      <w:r w:rsidRPr="00D722E5">
        <w:rPr>
          <w:b w:val="0"/>
          <w:sz w:val="24"/>
        </w:rPr>
        <w:t>- смерть сотрудника или его близких родственников (при предоставлении свидетельс</w:t>
      </w:r>
      <w:r w:rsidRPr="00D722E5">
        <w:rPr>
          <w:b w:val="0"/>
          <w:sz w:val="24"/>
        </w:rPr>
        <w:t>т</w:t>
      </w:r>
      <w:r w:rsidRPr="00D722E5">
        <w:rPr>
          <w:b w:val="0"/>
          <w:sz w:val="24"/>
        </w:rPr>
        <w:t>ва о смерти и документов, подтверждающих родство). В случае смерти сотрудника матер</w:t>
      </w:r>
      <w:r w:rsidRPr="00D722E5">
        <w:rPr>
          <w:b w:val="0"/>
          <w:sz w:val="24"/>
        </w:rPr>
        <w:t>и</w:t>
      </w:r>
      <w:r w:rsidRPr="00D722E5">
        <w:rPr>
          <w:b w:val="0"/>
          <w:sz w:val="24"/>
        </w:rPr>
        <w:t>альная помощь выплачивается его семье (наследникам);</w:t>
      </w:r>
    </w:p>
    <w:p w:rsidR="00FB6378" w:rsidRPr="00D722E5" w:rsidRDefault="00FB6378" w:rsidP="00D722E5">
      <w:pPr>
        <w:pStyle w:val="a6"/>
        <w:ind w:firstLine="567"/>
        <w:jc w:val="both"/>
        <w:rPr>
          <w:b w:val="0"/>
          <w:sz w:val="24"/>
        </w:rPr>
      </w:pPr>
      <w:r w:rsidRPr="00D722E5">
        <w:rPr>
          <w:b w:val="0"/>
          <w:sz w:val="24"/>
        </w:rPr>
        <w:t>- увольнение работника в связи с выходом на пенсию.</w:t>
      </w:r>
    </w:p>
    <w:p w:rsidR="00D722E5" w:rsidRDefault="00D722E5" w:rsidP="00FB6378">
      <w:pPr>
        <w:shd w:val="clear" w:color="auto" w:fill="FFFFFF"/>
        <w:tabs>
          <w:tab w:val="left" w:pos="4962"/>
          <w:tab w:val="left" w:pos="5103"/>
        </w:tabs>
        <w:ind w:left="567" w:firstLine="5954"/>
        <w:rPr>
          <w:lang w:eastAsia="en-US"/>
        </w:rPr>
      </w:pPr>
    </w:p>
    <w:p w:rsidR="00D722E5" w:rsidRDefault="00D722E5" w:rsidP="00FB6378">
      <w:pPr>
        <w:shd w:val="clear" w:color="auto" w:fill="FFFFFF"/>
        <w:tabs>
          <w:tab w:val="left" w:pos="4962"/>
          <w:tab w:val="left" w:pos="5103"/>
        </w:tabs>
        <w:ind w:left="567" w:firstLine="5954"/>
        <w:rPr>
          <w:sz w:val="16"/>
          <w:szCs w:val="16"/>
          <w:lang w:eastAsia="en-US"/>
        </w:rPr>
      </w:pPr>
    </w:p>
    <w:p w:rsidR="00FB6378" w:rsidRPr="00D722E5" w:rsidRDefault="00FB6378" w:rsidP="00D722E5">
      <w:pPr>
        <w:ind w:firstLine="6946"/>
        <w:rPr>
          <w:b/>
          <w:sz w:val="16"/>
          <w:szCs w:val="16"/>
        </w:rPr>
      </w:pPr>
      <w:r w:rsidRPr="00D722E5">
        <w:rPr>
          <w:b/>
          <w:sz w:val="16"/>
          <w:szCs w:val="16"/>
        </w:rPr>
        <w:lastRenderedPageBreak/>
        <w:t>Приложение № 1</w:t>
      </w:r>
    </w:p>
    <w:p w:rsidR="00FB6378" w:rsidRPr="00D722E5" w:rsidRDefault="00FB6378" w:rsidP="00D722E5">
      <w:pPr>
        <w:ind w:firstLine="6946"/>
        <w:rPr>
          <w:b/>
          <w:sz w:val="16"/>
          <w:szCs w:val="16"/>
        </w:rPr>
      </w:pPr>
      <w:r w:rsidRPr="00D722E5">
        <w:rPr>
          <w:b/>
          <w:sz w:val="16"/>
          <w:szCs w:val="16"/>
        </w:rPr>
        <w:t>к Положению об оплате труда</w:t>
      </w:r>
    </w:p>
    <w:p w:rsidR="00FB6378" w:rsidRPr="00D722E5" w:rsidRDefault="00FB6378" w:rsidP="00D722E5">
      <w:pPr>
        <w:ind w:firstLine="6946"/>
        <w:rPr>
          <w:b/>
          <w:sz w:val="16"/>
          <w:szCs w:val="16"/>
        </w:rPr>
      </w:pPr>
      <w:r w:rsidRPr="00D722E5">
        <w:rPr>
          <w:b/>
          <w:sz w:val="16"/>
          <w:szCs w:val="16"/>
        </w:rPr>
        <w:t>работников ГБ ПОУ «ВПТ»</w:t>
      </w:r>
    </w:p>
    <w:p w:rsidR="00FB6378" w:rsidRPr="00D722E5" w:rsidRDefault="00FB6378" w:rsidP="00FB6378">
      <w:pPr>
        <w:spacing w:line="240" w:lineRule="exact"/>
        <w:ind w:firstLine="540"/>
        <w:jc w:val="both"/>
        <w:rPr>
          <w:b/>
          <w:lang w:eastAsia="en-US"/>
        </w:rPr>
      </w:pPr>
    </w:p>
    <w:p w:rsidR="00FB6378" w:rsidRPr="00D722E5" w:rsidRDefault="00FB6378" w:rsidP="00FB6378">
      <w:pPr>
        <w:spacing w:line="240" w:lineRule="exact"/>
        <w:jc w:val="center"/>
        <w:rPr>
          <w:b/>
          <w:bCs/>
          <w:lang w:eastAsia="en-US"/>
        </w:rPr>
      </w:pPr>
      <w:r w:rsidRPr="00D722E5">
        <w:rPr>
          <w:b/>
          <w:bCs/>
          <w:lang w:eastAsia="en-US"/>
        </w:rPr>
        <w:t xml:space="preserve">РАЗМЕРЫ </w:t>
      </w:r>
    </w:p>
    <w:p w:rsidR="00FB6378" w:rsidRPr="00D722E5" w:rsidRDefault="00FB6378" w:rsidP="00FB6378">
      <w:pPr>
        <w:jc w:val="center"/>
        <w:rPr>
          <w:b/>
        </w:rPr>
      </w:pPr>
      <w:r w:rsidRPr="00D722E5">
        <w:rPr>
          <w:b/>
        </w:rPr>
        <w:t>должностных окладов (ставок)</w:t>
      </w:r>
    </w:p>
    <w:p w:rsidR="00FB6378" w:rsidRPr="00D722E5" w:rsidRDefault="00FB6378" w:rsidP="00FB6378">
      <w:pPr>
        <w:jc w:val="center"/>
        <w:rPr>
          <w:b/>
        </w:rPr>
      </w:pPr>
      <w:r w:rsidRPr="00D722E5">
        <w:rPr>
          <w:b/>
        </w:rPr>
        <w:t>по профессиональным квалификационным группам работников государственных о</w:t>
      </w:r>
      <w:r w:rsidRPr="00D722E5">
        <w:rPr>
          <w:b/>
        </w:rPr>
        <w:t>б</w:t>
      </w:r>
      <w:r w:rsidRPr="00D722E5">
        <w:rPr>
          <w:b/>
        </w:rPr>
        <w:t>разовательных организаций и иных государственных учреждений, подведомственных комитету образования, науки и молодежной политики Волгоградской области</w:t>
      </w:r>
    </w:p>
    <w:p w:rsidR="00FB6378" w:rsidRPr="004663A4" w:rsidRDefault="00FB6378" w:rsidP="00FB6378">
      <w:pPr>
        <w:spacing w:line="240" w:lineRule="exact"/>
        <w:jc w:val="center"/>
        <w:rPr>
          <w:bCs/>
          <w:sz w:val="26"/>
          <w:szCs w:val="26"/>
          <w:lang w:eastAsia="en-US"/>
        </w:rPr>
      </w:pPr>
    </w:p>
    <w:tbl>
      <w:tblPr>
        <w:tblW w:w="9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5"/>
        <w:gridCol w:w="2030"/>
      </w:tblGrid>
      <w:tr w:rsidR="00FB6378" w:rsidRPr="00186BC4" w:rsidTr="00315A50">
        <w:tc>
          <w:tcPr>
            <w:tcW w:w="850" w:type="dxa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№ п/п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jc w:val="center"/>
            </w:pPr>
            <w:r w:rsidRPr="004663A4"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Размер базового оклада (должн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стного оклада) (ставки) (рублей)</w:t>
            </w:r>
          </w:p>
        </w:tc>
      </w:tr>
      <w:tr w:rsidR="00FB6378" w:rsidRPr="00186BC4" w:rsidTr="00315A50">
        <w:tc>
          <w:tcPr>
            <w:tcW w:w="850" w:type="dxa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2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3</w:t>
            </w:r>
          </w:p>
        </w:tc>
      </w:tr>
      <w:tr w:rsidR="00FB6378" w:rsidRPr="00186BC4" w:rsidTr="00315A50">
        <w:trPr>
          <w:trHeight w:val="1460"/>
        </w:trPr>
        <w:tc>
          <w:tcPr>
            <w:tcW w:w="850" w:type="dxa"/>
          </w:tcPr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  <w:r w:rsidRPr="004663A4">
              <w:rPr>
                <w:lang w:eastAsia="en-US"/>
              </w:rPr>
              <w:t>1.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Профессиональные квалификационные группы должностей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 xml:space="preserve">ботников образования (в соответствии с </w:t>
            </w:r>
            <w:hyperlink r:id="rId32" w:history="1">
              <w:r w:rsidRPr="004663A4">
                <w:rPr>
                  <w:lang w:eastAsia="en-US"/>
                </w:rPr>
                <w:t>приказом</w:t>
              </w:r>
            </w:hyperlink>
            <w:r w:rsidRPr="004663A4">
              <w:rPr>
                <w:lang w:eastAsia="en-US"/>
              </w:rPr>
              <w:t xml:space="preserve"> Министерства здравоохранения и социального развития Российской Федер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ции от 5 мая 2008 г. № 216н  "Об утверждении профессионал</w:t>
            </w:r>
            <w:r w:rsidRPr="004663A4">
              <w:rPr>
                <w:lang w:eastAsia="en-US"/>
              </w:rPr>
              <w:t>ь</w:t>
            </w:r>
            <w:r w:rsidRPr="004663A4">
              <w:rPr>
                <w:lang w:eastAsia="en-US"/>
              </w:rPr>
              <w:t>ных квалификационных групп должностей работников образ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вания")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both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1.1.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ботников учебно-вспомогательного персонала первого уровня":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10207</w:t>
            </w:r>
          </w:p>
        </w:tc>
      </w:tr>
      <w:tr w:rsidR="00FB6378" w:rsidRPr="00186BC4" w:rsidTr="00315A50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секретарь учебной части, помощник воспитателя, вожатый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jc w:val="both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1.2.</w:t>
            </w: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1.3.</w:t>
            </w: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1.4.</w:t>
            </w: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lastRenderedPageBreak/>
              <w:t>Профессиональная квалификационная группа "Должности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ботников учебно-вспомогательного персонала второго уровня"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both"/>
              <w:rPr>
                <w:lang w:eastAsia="en-US"/>
              </w:rPr>
            </w:pPr>
          </w:p>
        </w:tc>
      </w:tr>
      <w:tr w:rsidR="00FB6378" w:rsidRPr="00186BC4" w:rsidTr="00315A50">
        <w:trPr>
          <w:trHeight w:val="55"/>
        </w:trPr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10422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старший дежурный по режиму, диспетчер образовательной о</w:t>
            </w:r>
            <w:r w:rsidRPr="004663A4">
              <w:rPr>
                <w:lang w:eastAsia="en-US"/>
              </w:rPr>
              <w:t>р</w:t>
            </w:r>
            <w:r w:rsidRPr="004663A4">
              <w:rPr>
                <w:lang w:eastAsia="en-US"/>
              </w:rPr>
              <w:t>ганизации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пед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гогических работников"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10852</w:t>
            </w: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</w:tc>
      </w:tr>
      <w:tr w:rsidR="00FB6378" w:rsidRPr="00186BC4" w:rsidTr="00315A50">
        <w:trPr>
          <w:trHeight w:val="74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инструктор по труду, инструктор по физической культуре, м</w:t>
            </w:r>
            <w:r w:rsidRPr="004663A4">
              <w:rPr>
                <w:lang w:eastAsia="en-US"/>
              </w:rPr>
              <w:t>у</w:t>
            </w:r>
            <w:r w:rsidRPr="004663A4">
              <w:rPr>
                <w:lang w:eastAsia="en-US"/>
              </w:rPr>
              <w:t>зыкальный руководитель, старший вожатый</w:t>
            </w:r>
          </w:p>
        </w:tc>
        <w:tc>
          <w:tcPr>
            <w:tcW w:w="20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10905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инструктор-методист, концертмейстер, педагог дополнительн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 xml:space="preserve">го образования, </w:t>
            </w:r>
            <w:r w:rsidRPr="00D722E5">
              <w:rPr>
                <w:lang w:eastAsia="en-US"/>
              </w:rPr>
              <w:t>педагог дополнительного образования по н</w:t>
            </w:r>
            <w:r w:rsidRPr="00D722E5">
              <w:rPr>
                <w:lang w:eastAsia="en-US"/>
              </w:rPr>
              <w:t>а</w:t>
            </w:r>
            <w:r w:rsidRPr="00D722E5">
              <w:rPr>
                <w:lang w:eastAsia="en-US"/>
              </w:rPr>
              <w:t>правлению Квантошахматы,</w:t>
            </w:r>
            <w:r w:rsidRPr="004663A4">
              <w:rPr>
                <w:lang w:eastAsia="en-US"/>
              </w:rPr>
              <w:t xml:space="preserve"> социальный педагог, тренер-преподаватель, педагог-организатор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3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10959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D722E5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воспитатель, мастер производственного обучения, методист, п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4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11012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rPr>
          <w:trHeight w:val="1755"/>
        </w:trPr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преподаватель (кроме должностей преподавателей, отнесенных к профессорско-преподавательскому составу), преподаватель-организатор основ безопасности жизнедеятельности, руковод</w:t>
            </w:r>
            <w:r w:rsidRPr="004663A4">
              <w:rPr>
                <w:lang w:eastAsia="en-US"/>
              </w:rPr>
              <w:t>и</w:t>
            </w:r>
            <w:r w:rsidRPr="004663A4">
              <w:rPr>
                <w:lang w:eastAsia="en-US"/>
              </w:rPr>
              <w:t>тель физического воспитания, старший воспитатель, старший методист, тьютор, учитель, учитель-дефектолог, учитель-логопед, учитель английского языка, учитель математики, пед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гог-библиотекарь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рук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водителей структурных подразделений"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17189</w:t>
            </w:r>
          </w:p>
        </w:tc>
      </w:tr>
      <w:tr w:rsidR="00FB6378" w:rsidRPr="00186BC4" w:rsidTr="00315A50">
        <w:trPr>
          <w:trHeight w:val="219"/>
        </w:trPr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заведующий (начальник) структурным подразделением: кабин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</w:t>
            </w:r>
            <w:r w:rsidRPr="004663A4">
              <w:rPr>
                <w:lang w:eastAsia="en-US"/>
              </w:rPr>
              <w:t>д</w:t>
            </w:r>
            <w:r w:rsidRPr="004663A4">
              <w:rPr>
                <w:lang w:eastAsia="en-US"/>
              </w:rPr>
              <w:t>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лений, отнесенных к 2 квалификационному уровню)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18263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заведующий (начальник) обособленным структурным подразд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лением, реализующим общеобразовательную программу и обр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зовательную программу дополнительного образования детей, начальник (заведующий, директор, руководитель, управля</w:t>
            </w:r>
            <w:r w:rsidRPr="004663A4">
              <w:rPr>
                <w:lang w:eastAsia="en-US"/>
              </w:rPr>
              <w:t>ю</w:t>
            </w:r>
            <w:r w:rsidRPr="004663A4">
              <w:rPr>
                <w:lang w:eastAsia="en-US"/>
              </w:rPr>
              <w:t>щий): кабинета, лаборатории, отдела, отделения, сектора, уче</w:t>
            </w:r>
            <w:r w:rsidRPr="004663A4">
              <w:rPr>
                <w:lang w:eastAsia="en-US"/>
              </w:rPr>
              <w:t>б</w:t>
            </w:r>
            <w:r w:rsidRPr="004663A4">
              <w:rPr>
                <w:lang w:eastAsia="en-US"/>
              </w:rPr>
              <w:t>но-консультационного пункта, учебной (учебно-производственной) мастерской, учебного хозяйства и других структурных подразделений образовательной организации (по</w:t>
            </w:r>
            <w:r w:rsidRPr="004663A4">
              <w:rPr>
                <w:lang w:eastAsia="en-US"/>
              </w:rPr>
              <w:t>д</w:t>
            </w:r>
            <w:r w:rsidRPr="004663A4">
              <w:rPr>
                <w:lang w:eastAsia="en-US"/>
              </w:rPr>
              <w:t>разделения) начального и среднего профессионального образ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вания (кроме должностей руководителей структурных подра</w:t>
            </w:r>
            <w:r w:rsidRPr="004663A4">
              <w:rPr>
                <w:lang w:eastAsia="en-US"/>
              </w:rPr>
              <w:t>з</w:t>
            </w:r>
            <w:r w:rsidRPr="004663A4">
              <w:rPr>
                <w:lang w:eastAsia="en-US"/>
              </w:rPr>
              <w:t>делений, отнесенных к 3 квалификационному уровню); старший мастер образовательной организация (подразделения) начальн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го и/или среднего профессионального образования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3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19338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начальник (заведующий, директор, руководитель, управля</w:t>
            </w:r>
            <w:r w:rsidRPr="004663A4">
              <w:rPr>
                <w:lang w:eastAsia="en-US"/>
              </w:rPr>
              <w:t>ю</w:t>
            </w:r>
            <w:r w:rsidRPr="004663A4">
              <w:rPr>
                <w:lang w:eastAsia="en-US"/>
              </w:rPr>
              <w:t>щий) обособленного структурного подразделения образовател</w:t>
            </w:r>
            <w:r w:rsidRPr="004663A4">
              <w:rPr>
                <w:lang w:eastAsia="en-US"/>
              </w:rPr>
              <w:t>ь</w:t>
            </w:r>
            <w:r w:rsidRPr="004663A4">
              <w:rPr>
                <w:lang w:eastAsia="en-US"/>
              </w:rPr>
              <w:t>ной организации (подразделения) начального и среднего пр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фессионального образования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2.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Профессиональные квалификационные группы должностей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ботников высшего и дополнительного профессионального обр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 xml:space="preserve">зования (в соответствии с </w:t>
            </w:r>
            <w:hyperlink r:id="rId33" w:history="1">
              <w:r w:rsidRPr="004663A4">
                <w:rPr>
                  <w:lang w:eastAsia="en-US"/>
                </w:rPr>
                <w:t>приказом</w:t>
              </w:r>
            </w:hyperlink>
            <w:r w:rsidRPr="004663A4">
              <w:rPr>
                <w:lang w:eastAsia="en-US"/>
              </w:rPr>
              <w:t xml:space="preserve"> Министерства здравоохр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нения и социального развития Российской Федерации от 5 мая 2008 г. № 217н              "Об утверждении профессиональных квалификационных групп должностей работников высшего и дополнительного профессионального образования")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ботников административно-хозяйственного и учебно-вспомогательного персонала"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</w:tcPr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  <w:r w:rsidRPr="004663A4">
              <w:rPr>
                <w:lang w:eastAsia="en-US"/>
              </w:rPr>
              <w:t>2.1.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10852</w:t>
            </w: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3.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диспетчер факультета, специалист по учебно-методической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боте, учебный мастер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10959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специалист по учебно-методической работе II категории, ста</w:t>
            </w:r>
            <w:r w:rsidRPr="004663A4">
              <w:rPr>
                <w:lang w:eastAsia="en-US"/>
              </w:rPr>
              <w:t>р</w:t>
            </w:r>
            <w:r w:rsidRPr="004663A4">
              <w:rPr>
                <w:lang w:eastAsia="en-US"/>
              </w:rPr>
              <w:t>ший диспетчер факультета, учебный мастер II категории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rPr>
          <w:trHeight w:val="96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</w:pPr>
            <w:r w:rsidRPr="004663A4">
              <w:rPr>
                <w:lang w:eastAsia="en-US"/>
              </w:rPr>
              <w:t>3 квалификационный уровень:</w:t>
            </w:r>
            <w:r w:rsidRPr="004663A4">
              <w:t xml:space="preserve"> </w:t>
            </w:r>
          </w:p>
          <w:p w:rsidR="00FB6378" w:rsidRPr="004663A4" w:rsidRDefault="00FB6378" w:rsidP="00FB6378">
            <w:pPr>
              <w:spacing w:line="240" w:lineRule="exact"/>
            </w:pP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t>специалист по учебно-методической работе I категории, тьютор, учебный мастер I категории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color w:val="000000"/>
                <w:lang w:eastAsia="en-US"/>
              </w:rPr>
              <w:t>11281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Профессиональные квалификационные группы должностей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ботников культуры, искусства и кинематографии (в соответс</w:t>
            </w:r>
            <w:r w:rsidRPr="004663A4">
              <w:rPr>
                <w:lang w:eastAsia="en-US"/>
              </w:rPr>
              <w:t>т</w:t>
            </w:r>
            <w:r w:rsidRPr="004663A4">
              <w:rPr>
                <w:lang w:eastAsia="en-US"/>
              </w:rPr>
              <w:t xml:space="preserve">вии с </w:t>
            </w:r>
            <w:hyperlink r:id="rId34" w:history="1">
              <w:r w:rsidRPr="004663A4">
                <w:rPr>
                  <w:lang w:eastAsia="en-US"/>
                </w:rPr>
                <w:t>приказом</w:t>
              </w:r>
            </w:hyperlink>
            <w:r w:rsidRPr="004663A4">
              <w:rPr>
                <w:lang w:eastAsia="en-US"/>
              </w:rPr>
              <w:t xml:space="preserve"> Министерства здравоохранения и социального развития Российской Федерации от 31 августа  2007 г. № 570 "Об утверждении профессиональных квалификационных групп должностей работников культуры, искусства и кинематогр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фии")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rPr>
          <w:trHeight w:val="1200"/>
        </w:trPr>
        <w:tc>
          <w:tcPr>
            <w:tcW w:w="850" w:type="dxa"/>
          </w:tcPr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  <w:r w:rsidRPr="004663A4">
              <w:rPr>
                <w:lang w:eastAsia="en-US"/>
              </w:rPr>
              <w:t>3.1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рук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водящего состава учреждений культуры, искусства и кинемат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графии":</w:t>
            </w: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балетмейстер, хормейстер, заведующий художественно-постановочной частью, заведующий библиотекой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EA5793">
              <w:rPr>
                <w:lang w:eastAsia="en-US"/>
              </w:rPr>
              <w:t>12</w:t>
            </w:r>
            <w:r>
              <w:rPr>
                <w:lang w:eastAsia="en-US"/>
              </w:rPr>
              <w:t>889</w:t>
            </w: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4.</w:t>
            </w: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4.1.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Профессиональные квалификационные группы общеотраслевых должностей руководителей, специалистов и служащих (в соо</w:t>
            </w:r>
            <w:r w:rsidRPr="004663A4">
              <w:rPr>
                <w:lang w:eastAsia="en-US"/>
              </w:rPr>
              <w:t>т</w:t>
            </w:r>
            <w:r w:rsidRPr="004663A4">
              <w:rPr>
                <w:lang w:eastAsia="en-US"/>
              </w:rPr>
              <w:t xml:space="preserve">ветствии с </w:t>
            </w:r>
            <w:hyperlink r:id="rId35" w:history="1">
              <w:r w:rsidRPr="004663A4">
                <w:rPr>
                  <w:lang w:eastAsia="en-US"/>
                </w:rPr>
                <w:t>приказом</w:t>
              </w:r>
            </w:hyperlink>
            <w:r w:rsidRPr="004663A4">
              <w:rPr>
                <w:lang w:eastAsia="en-US"/>
              </w:rPr>
              <w:t xml:space="preserve"> Министерства здравоохранения и социал</w:t>
            </w:r>
            <w:r w:rsidRPr="004663A4">
              <w:rPr>
                <w:lang w:eastAsia="en-US"/>
              </w:rPr>
              <w:t>ь</w:t>
            </w:r>
            <w:r w:rsidRPr="004663A4">
              <w:rPr>
                <w:lang w:eastAsia="en-US"/>
              </w:rPr>
              <w:t>ного развития Российской Федерации             от 29 мая 2008 г. № 247н "Об утверждении профессиональных квалификационных групп общеотраслевых должностей руководителей, специал</w:t>
            </w:r>
            <w:r w:rsidRPr="004663A4">
              <w:rPr>
                <w:lang w:eastAsia="en-US"/>
              </w:rPr>
              <w:t>и</w:t>
            </w:r>
            <w:r w:rsidRPr="004663A4">
              <w:rPr>
                <w:lang w:eastAsia="en-US"/>
              </w:rPr>
              <w:t>стов и служащих")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both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</w:t>
            </w: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руководителей, специалистов и служащих первого уровня":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10207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агент, экспедитор, делопроизводитель, секретарь, секретарь-машинистка, машинистка, агент по снабжению, архивариус, кассир, экспедитор по перевозке грузов, дежурный (по выдаче справок, залу, этажу гостиницы, по общежитию и др.), дежу</w:t>
            </w:r>
            <w:r w:rsidRPr="004663A4">
              <w:rPr>
                <w:lang w:eastAsia="en-US"/>
              </w:rPr>
              <w:t>р</w:t>
            </w:r>
            <w:r w:rsidRPr="004663A4">
              <w:rPr>
                <w:lang w:eastAsia="en-US"/>
              </w:rPr>
              <w:t>ный бюро пропусков, паспортист, комендант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11281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именование "старший"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both"/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4.2.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рук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водителей, специалистов и служащих второго уровня":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10207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инспектор по кадрам, диспетчер, лаборант, техники всех спец</w:t>
            </w:r>
            <w:r w:rsidRPr="004663A4">
              <w:rPr>
                <w:lang w:eastAsia="en-US"/>
              </w:rPr>
              <w:t>и</w:t>
            </w:r>
            <w:r w:rsidRPr="004663A4">
              <w:rPr>
                <w:lang w:eastAsia="en-US"/>
              </w:rPr>
              <w:t>альностей без категории, администратор, переводчик-дактилолог, секретарь незрячего специалиста, художник, секр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lastRenderedPageBreak/>
              <w:t>тарь руководителя, специалист по работе с молодежью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10743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старший: инспектор по кадрам, диспетчер, техники всех спец</w:t>
            </w:r>
            <w:r w:rsidRPr="004663A4">
              <w:rPr>
                <w:lang w:eastAsia="en-US"/>
              </w:rPr>
              <w:t>и</w:t>
            </w:r>
            <w:r w:rsidRPr="004663A4">
              <w:rPr>
                <w:lang w:eastAsia="en-US"/>
              </w:rPr>
              <w:t>альностей II категории, заведующие: архивом, канцелярией, складом, хозяйством, фотолабораторией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11281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3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4.3.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заведующий общежитием, заведующий производством (шеф-повар), заведующий столовой, начальник хозяйственного отд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ла, техники всех специальностей и наименований, по которым устанавливается внутридолжностная категория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4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12033</w:t>
            </w: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13000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мастер участка (включая старшего), механик, должности сл</w:t>
            </w:r>
            <w:r w:rsidRPr="004663A4">
              <w:rPr>
                <w:lang w:eastAsia="en-US"/>
              </w:rPr>
              <w:t>у</w:t>
            </w:r>
            <w:r w:rsidRPr="004663A4">
              <w:rPr>
                <w:lang w:eastAsia="en-US"/>
              </w:rPr>
              <w:t>жащих первого квалификационного уровня, по которым может устанавливаться производное должностное наименование "в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дущий"</w:t>
            </w: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5 квалификационный уровень:</w:t>
            </w: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 xml:space="preserve">начальник гаража 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рук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водителей, специалистов и служащих третьего уровня":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11012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без категории: бухгалтер, бухгалтер-ревизор, бухгалтер-кассир, инженеры всех специальностей, программист, библиотекарь, экономист, юрисконсульт, редактор, специалист по кадрам, су</w:t>
            </w:r>
            <w:r w:rsidRPr="004663A4">
              <w:rPr>
                <w:lang w:eastAsia="en-US"/>
              </w:rPr>
              <w:t>р</w:t>
            </w:r>
            <w:r w:rsidRPr="004663A4">
              <w:rPr>
                <w:lang w:eastAsia="en-US"/>
              </w:rPr>
              <w:t>допереводчик, специалист по связям с общественностью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11818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должности служащих первого квалификационного уровня, по которым может устанавливаться II внутридолжностная катег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рия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12892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3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  <w:r w:rsidRPr="004663A4">
              <w:rPr>
                <w:lang w:eastAsia="en-US"/>
              </w:rPr>
              <w:t>4.4.</w:t>
            </w: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4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13966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именование "ведущий"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5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15793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главные специалисты в отделах, отделениях, лабораториях, ма</w:t>
            </w:r>
            <w:r w:rsidRPr="004663A4">
              <w:rPr>
                <w:lang w:eastAsia="en-US"/>
              </w:rPr>
              <w:t>с</w:t>
            </w:r>
            <w:r w:rsidRPr="004663A4">
              <w:rPr>
                <w:lang w:eastAsia="en-US"/>
              </w:rPr>
              <w:t>терских, заместитель главного бухгалтера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"Должности рук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водителей, специалистов и служащих четвертого уровня":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19338</w:t>
            </w:r>
          </w:p>
        </w:tc>
      </w:tr>
      <w:tr w:rsidR="00FB6378" w:rsidRPr="00186BC4" w:rsidTr="00315A50">
        <w:trPr>
          <w:trHeight w:val="223"/>
        </w:trPr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начальники отделов: информации, кадров, технического, фина</w:t>
            </w:r>
            <w:r w:rsidRPr="004663A4">
              <w:rPr>
                <w:lang w:eastAsia="en-US"/>
              </w:rPr>
              <w:t>н</w:t>
            </w:r>
            <w:r w:rsidRPr="004663A4">
              <w:rPr>
                <w:lang w:eastAsia="en-US"/>
              </w:rPr>
              <w:t>сового, материального технического снабжения, юридического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19875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главные: механик, энергетик, технолог, инженер, эксперт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20412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3 квалификационный уровень:</w:t>
            </w:r>
          </w:p>
        </w:tc>
        <w:tc>
          <w:tcPr>
            <w:tcW w:w="2030" w:type="dxa"/>
            <w:vMerge/>
            <w:tcBorders>
              <w:top w:val="single" w:sz="4" w:space="0" w:color="auto"/>
            </w:tcBorders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5.</w:t>
            </w: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5.1.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директор (начальник, заведующий) филиала, другого обосо</w:t>
            </w:r>
            <w:r w:rsidRPr="004663A4">
              <w:rPr>
                <w:lang w:eastAsia="en-US"/>
              </w:rPr>
              <w:t>б</w:t>
            </w:r>
            <w:r w:rsidRPr="004663A4">
              <w:rPr>
                <w:lang w:eastAsia="en-US"/>
              </w:rPr>
              <w:t>ленного структурного подразделения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Профессиональные квалификационные группы общеотраслевых профессий рабочих (в соответствии с приказом Министерства здравоохранения и социального развития Российской Федер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ции от 29 мая 2008 г. № 248н "Об утверждении профессионал</w:t>
            </w:r>
            <w:r w:rsidRPr="004663A4">
              <w:rPr>
                <w:lang w:eastAsia="en-US"/>
              </w:rPr>
              <w:t>ь</w:t>
            </w:r>
            <w:r w:rsidRPr="004663A4">
              <w:rPr>
                <w:lang w:eastAsia="en-US"/>
              </w:rPr>
              <w:t>ных квалификационных групп общеотраслевых профессий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бочих")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"Профессии раб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чих первого уровня":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8058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гардеробщик, истопник, грузчик, дворник, садовник, водитель мототранспортных средств, кастелянша, кладовщик, курьер, рабочий по уходу за животными, садовник, собаковод, сторож (вахтер), уборщик производственных пом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щений, уборщик служебных помещений, уборщик территорий, кухонный рабочий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9669</w:t>
            </w: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производстве</w:t>
            </w:r>
            <w:r w:rsidRPr="004663A4">
              <w:rPr>
                <w:lang w:eastAsia="en-US"/>
              </w:rPr>
              <w:t>н</w:t>
            </w:r>
            <w:r w:rsidRPr="004663A4">
              <w:rPr>
                <w:lang w:eastAsia="en-US"/>
              </w:rPr>
              <w:t>ным наименованием "старший" (старший по смене)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411255" w:rsidTr="00315A50">
        <w:tc>
          <w:tcPr>
            <w:tcW w:w="850" w:type="dxa"/>
          </w:tcPr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5.2.</w:t>
            </w: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Профессиональная квалификационная группа "Профессии раб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чих второго уровня"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rPr>
          <w:trHeight w:val="332"/>
        </w:trPr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jc w:val="center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1 квалификационный уровень: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10743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механик по технич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ским видам спорта, оператор ЭВиВМ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11818</w:t>
            </w: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2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30" w:type="dxa"/>
            <w:vMerge w:val="restart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12033</w:t>
            </w:r>
          </w:p>
        </w:tc>
      </w:tr>
      <w:tr w:rsidR="00FB6378" w:rsidRPr="00186BC4" w:rsidTr="00315A50">
        <w:trPr>
          <w:trHeight w:val="290"/>
        </w:trPr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3 квалификационный уровень:</w:t>
            </w:r>
          </w:p>
        </w:tc>
        <w:tc>
          <w:tcPr>
            <w:tcW w:w="2030" w:type="dxa"/>
            <w:vMerge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rPr>
          <w:trHeight w:val="936"/>
        </w:trPr>
        <w:tc>
          <w:tcPr>
            <w:tcW w:w="850" w:type="dxa"/>
            <w:vMerge w:val="restart"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наименования профессий рабочих, по которым предусмотрено присвоение 8 квалификационного разряда в соответствии с Ед</w:t>
            </w:r>
            <w:r w:rsidRPr="004663A4">
              <w:rPr>
                <w:lang w:eastAsia="en-US"/>
              </w:rPr>
              <w:t>и</w:t>
            </w:r>
            <w:r w:rsidRPr="004663A4">
              <w:rPr>
                <w:lang w:eastAsia="en-US"/>
              </w:rPr>
              <w:t>ным тарифно-квалификационным справочником работ и пр</w:t>
            </w:r>
            <w:r w:rsidRPr="004663A4">
              <w:rPr>
                <w:lang w:eastAsia="en-US"/>
              </w:rPr>
              <w:t>о</w:t>
            </w:r>
            <w:r w:rsidRPr="004663A4">
              <w:rPr>
                <w:lang w:eastAsia="en-US"/>
              </w:rPr>
              <w:t>фессий рабочих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  <w:tr w:rsidR="00FB6378" w:rsidRPr="00186BC4" w:rsidTr="00315A50">
        <w:trPr>
          <w:trHeight w:val="4192"/>
        </w:trPr>
        <w:tc>
          <w:tcPr>
            <w:tcW w:w="850" w:type="dxa"/>
            <w:vMerge/>
          </w:tcPr>
          <w:p w:rsidR="00FB6378" w:rsidRPr="004663A4" w:rsidRDefault="00FB6378" w:rsidP="00FB6378">
            <w:pPr>
              <w:spacing w:line="240" w:lineRule="exact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6805" w:type="dxa"/>
          </w:tcPr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4 квалификационный уровень:</w:t>
            </w: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</w:p>
          <w:p w:rsidR="00FB6378" w:rsidRPr="004663A4" w:rsidRDefault="00FB6378" w:rsidP="00FB6378">
            <w:pPr>
              <w:spacing w:line="240" w:lineRule="exact"/>
              <w:rPr>
                <w:lang w:eastAsia="en-US"/>
              </w:rPr>
            </w:pPr>
            <w:r w:rsidRPr="004663A4">
              <w:rPr>
                <w:lang w:eastAsia="en-US"/>
              </w:rPr>
              <w:t>наименования профессий рабочих, предусмотренных 1-3 квал</w:t>
            </w:r>
            <w:r w:rsidRPr="004663A4">
              <w:rPr>
                <w:lang w:eastAsia="en-US"/>
              </w:rPr>
              <w:t>и</w:t>
            </w:r>
            <w:r w:rsidRPr="004663A4">
              <w:rPr>
                <w:lang w:eastAsia="en-US"/>
              </w:rPr>
              <w:t>фикационными уровнями настоящей профессиональной квал</w:t>
            </w:r>
            <w:r w:rsidRPr="004663A4">
              <w:rPr>
                <w:lang w:eastAsia="en-US"/>
              </w:rPr>
              <w:t>и</w:t>
            </w:r>
            <w:r w:rsidRPr="004663A4">
              <w:rPr>
                <w:lang w:eastAsia="en-US"/>
              </w:rPr>
              <w:t>фикационной группы, выполняющих важные (особо важные) и ответственные (особо ответственные работы): водители автоб</w:t>
            </w:r>
            <w:r w:rsidRPr="004663A4">
              <w:rPr>
                <w:lang w:eastAsia="en-US"/>
              </w:rPr>
              <w:t>у</w:t>
            </w:r>
            <w:r w:rsidRPr="004663A4">
              <w:rPr>
                <w:lang w:eastAsia="en-US"/>
              </w:rPr>
              <w:t>сов или специальных легковых автомобилей («Медпомощь» и др.), имеющих 1 класс и занятых перевозкой обучающихся, р</w:t>
            </w:r>
            <w:r w:rsidRPr="004663A4">
              <w:rPr>
                <w:lang w:eastAsia="en-US"/>
              </w:rPr>
              <w:t>а</w:t>
            </w:r>
            <w:r w:rsidRPr="004663A4">
              <w:rPr>
                <w:lang w:eastAsia="en-US"/>
              </w:rPr>
              <w:t>бочий, выполняющий станочные работы по обработке металла и др. материалов резанием на металлообрабатывающих станках (токарь, фрезеровщик, шлифовщик и др.), работы по изготовл</w:t>
            </w:r>
            <w:r w:rsidRPr="004663A4">
              <w:rPr>
                <w:lang w:eastAsia="en-US"/>
              </w:rPr>
              <w:t>е</w:t>
            </w:r>
            <w:r w:rsidRPr="004663A4">
              <w:rPr>
                <w:lang w:eastAsia="en-US"/>
              </w:rPr>
              <w:t>нию и ремонту, наладке инструмента, технологической оснастке контрольно-измерительных приборов, принимающий непосре</w:t>
            </w:r>
            <w:r w:rsidRPr="004663A4">
              <w:rPr>
                <w:lang w:eastAsia="en-US"/>
              </w:rPr>
              <w:t>д</w:t>
            </w:r>
            <w:r w:rsidRPr="004663A4">
              <w:rPr>
                <w:lang w:eastAsia="en-US"/>
              </w:rPr>
              <w:t>ственное участие в учебном процессе-закройщик, занятый в учебно-производственных мастерских (ателье) образовательных организаций</w:t>
            </w:r>
          </w:p>
        </w:tc>
        <w:tc>
          <w:tcPr>
            <w:tcW w:w="2030" w:type="dxa"/>
          </w:tcPr>
          <w:p w:rsidR="00FB6378" w:rsidRPr="004663A4" w:rsidRDefault="00FB6378" w:rsidP="00FB6378">
            <w:pPr>
              <w:jc w:val="center"/>
              <w:rPr>
                <w:lang w:eastAsia="en-US"/>
              </w:rPr>
            </w:pPr>
            <w:r w:rsidRPr="004663A4">
              <w:rPr>
                <w:lang w:eastAsia="en-US"/>
              </w:rPr>
              <w:t>12355</w:t>
            </w:r>
          </w:p>
          <w:p w:rsidR="00FB6378" w:rsidRPr="004663A4" w:rsidRDefault="00FB6378" w:rsidP="00FB637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6378" w:rsidRPr="004663A4" w:rsidRDefault="00FB6378" w:rsidP="00FB637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  <w:p w:rsidR="00FB6378" w:rsidRPr="004663A4" w:rsidRDefault="00FB6378" w:rsidP="00FB6378">
            <w:pPr>
              <w:rPr>
                <w:lang w:eastAsia="en-US"/>
              </w:rPr>
            </w:pPr>
          </w:p>
        </w:tc>
      </w:tr>
    </w:tbl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315A50" w:rsidRDefault="00315A50" w:rsidP="00FB6378">
      <w:pPr>
        <w:ind w:firstLine="6804"/>
        <w:rPr>
          <w:sz w:val="18"/>
          <w:szCs w:val="18"/>
        </w:rPr>
      </w:pPr>
    </w:p>
    <w:p w:rsidR="00FB6378" w:rsidRPr="00315A50" w:rsidRDefault="00FB6378" w:rsidP="00FB6378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Приложение № 2</w:t>
      </w:r>
    </w:p>
    <w:p w:rsidR="00FB6378" w:rsidRPr="00315A50" w:rsidRDefault="00FB6378" w:rsidP="00FB6378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к Положению об оплате труда</w:t>
      </w:r>
    </w:p>
    <w:p w:rsidR="00FB6378" w:rsidRPr="00315A50" w:rsidRDefault="00FB6378" w:rsidP="00FB6378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работников ГБ ПОУ «ВПТ»</w:t>
      </w:r>
    </w:p>
    <w:p w:rsidR="00FB6378" w:rsidRPr="00315A50" w:rsidRDefault="00FB6378" w:rsidP="00FB6378">
      <w:pPr>
        <w:rPr>
          <w:b/>
          <w:sz w:val="16"/>
          <w:szCs w:val="16"/>
        </w:rPr>
      </w:pPr>
    </w:p>
    <w:p w:rsidR="00FB6378" w:rsidRPr="00B42C02" w:rsidRDefault="00FB6378" w:rsidP="00FB6378">
      <w:pPr>
        <w:rPr>
          <w:sz w:val="28"/>
          <w:szCs w:val="28"/>
        </w:rPr>
      </w:pPr>
    </w:p>
    <w:p w:rsidR="00FB6378" w:rsidRPr="00315A50" w:rsidRDefault="00FB6378" w:rsidP="00FB6378">
      <w:pPr>
        <w:jc w:val="center"/>
        <w:rPr>
          <w:b/>
        </w:rPr>
      </w:pPr>
      <w:r w:rsidRPr="00315A50">
        <w:rPr>
          <w:b/>
        </w:rPr>
        <w:t>РАЗМЕРЫ</w:t>
      </w:r>
    </w:p>
    <w:p w:rsidR="00FB6378" w:rsidRDefault="00FB6378" w:rsidP="00FB6378">
      <w:pPr>
        <w:jc w:val="center"/>
        <w:rPr>
          <w:b/>
        </w:rPr>
      </w:pPr>
      <w:r w:rsidRPr="00315A50">
        <w:rPr>
          <w:b/>
        </w:rPr>
        <w:t>должностных окладов по должностям, не включенным в профессиональные квалиф</w:t>
      </w:r>
      <w:r w:rsidRPr="00315A50">
        <w:rPr>
          <w:b/>
        </w:rPr>
        <w:t>и</w:t>
      </w:r>
      <w:r w:rsidRPr="00315A50">
        <w:rPr>
          <w:b/>
        </w:rPr>
        <w:t>кационные группы, работников государственных образовательных организаций и иных государственных учреждений, подведомственных комитету образования, науки и молодежной политики Волгоградской области</w:t>
      </w:r>
    </w:p>
    <w:p w:rsidR="00315A50" w:rsidRPr="00315A50" w:rsidRDefault="00315A50" w:rsidP="00FB637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"/>
        <w:gridCol w:w="7014"/>
        <w:gridCol w:w="2046"/>
      </w:tblGrid>
      <w:tr w:rsidR="00FB6378" w:rsidRPr="00612F48" w:rsidTr="00315A50">
        <w:tc>
          <w:tcPr>
            <w:tcW w:w="360" w:type="pct"/>
          </w:tcPr>
          <w:p w:rsidR="00FB6378" w:rsidRPr="00612F48" w:rsidRDefault="00FB6378" w:rsidP="00FB6378">
            <w:pPr>
              <w:jc w:val="center"/>
            </w:pPr>
            <w:r w:rsidRPr="00612F48">
              <w:t>№</w:t>
            </w:r>
          </w:p>
          <w:p w:rsidR="00FB6378" w:rsidRPr="00612F48" w:rsidRDefault="00FB6378" w:rsidP="00FB6378">
            <w:pPr>
              <w:jc w:val="center"/>
            </w:pPr>
            <w:r w:rsidRPr="00612F48">
              <w:t>п/п</w:t>
            </w:r>
          </w:p>
        </w:tc>
        <w:tc>
          <w:tcPr>
            <w:tcW w:w="3592" w:type="pct"/>
          </w:tcPr>
          <w:p w:rsidR="00FB6378" w:rsidRPr="00612F48" w:rsidRDefault="00FB6378" w:rsidP="00FB6378">
            <w:pPr>
              <w:jc w:val="center"/>
            </w:pPr>
            <w:r w:rsidRPr="00612F48"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 w:rsidRPr="00612F48">
              <w:t xml:space="preserve">Размер базового (должностного) оклада </w:t>
            </w:r>
          </w:p>
          <w:p w:rsidR="00FB6378" w:rsidRPr="00612F48" w:rsidRDefault="00FB6378" w:rsidP="00FB6378">
            <w:pPr>
              <w:jc w:val="center"/>
            </w:pPr>
            <w:r w:rsidRPr="00612F48">
              <w:t>(рублей)</w:t>
            </w:r>
          </w:p>
        </w:tc>
      </w:tr>
      <w:tr w:rsidR="00FB6378" w:rsidRPr="00612F48" w:rsidTr="00315A50">
        <w:trPr>
          <w:trHeight w:val="183"/>
        </w:trPr>
        <w:tc>
          <w:tcPr>
            <w:tcW w:w="360" w:type="pct"/>
          </w:tcPr>
          <w:p w:rsidR="00FB6378" w:rsidRPr="00612F48" w:rsidRDefault="00FB6378" w:rsidP="00FB6378">
            <w:r w:rsidRPr="00612F48">
              <w:t>1.</w:t>
            </w:r>
          </w:p>
        </w:tc>
        <w:tc>
          <w:tcPr>
            <w:tcW w:w="3592" w:type="pct"/>
          </w:tcPr>
          <w:p w:rsidR="00FB6378" w:rsidRPr="00612F48" w:rsidRDefault="00FB6378" w:rsidP="00FB6378">
            <w:r w:rsidRPr="00612F48">
              <w:t>Начальник отдела, руководитель службы</w:t>
            </w:r>
            <w:r>
              <w:t>, руководитель технопа</w:t>
            </w:r>
            <w:r>
              <w:t>р</w:t>
            </w:r>
            <w:r>
              <w:t>ка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>
              <w:t>19338</w:t>
            </w:r>
          </w:p>
        </w:tc>
      </w:tr>
      <w:tr w:rsidR="00FB6378" w:rsidRPr="00612F48" w:rsidTr="00315A50">
        <w:trPr>
          <w:trHeight w:val="347"/>
        </w:trPr>
        <w:tc>
          <w:tcPr>
            <w:tcW w:w="360" w:type="pct"/>
          </w:tcPr>
          <w:p w:rsidR="00FB6378" w:rsidRPr="00612F48" w:rsidRDefault="00FB6378" w:rsidP="00FB6378">
            <w:r w:rsidRPr="00612F48">
              <w:t>2.</w:t>
            </w:r>
          </w:p>
        </w:tc>
        <w:tc>
          <w:tcPr>
            <w:tcW w:w="3592" w:type="pct"/>
          </w:tcPr>
          <w:p w:rsidR="00FB6378" w:rsidRPr="00612F48" w:rsidRDefault="00FB6378" w:rsidP="00FB6378">
            <w:r w:rsidRPr="00612F48">
              <w:t>Заместитель начальника отдела</w:t>
            </w:r>
            <w:r>
              <w:t>, заместитель руководителя техн</w:t>
            </w:r>
            <w:r>
              <w:t>о</w:t>
            </w:r>
            <w:r>
              <w:t>парка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>
              <w:t>17189</w:t>
            </w:r>
          </w:p>
        </w:tc>
      </w:tr>
      <w:tr w:rsidR="00FB6378" w:rsidRPr="00612F48" w:rsidTr="00315A50">
        <w:trPr>
          <w:trHeight w:val="337"/>
        </w:trPr>
        <w:tc>
          <w:tcPr>
            <w:tcW w:w="360" w:type="pct"/>
          </w:tcPr>
          <w:p w:rsidR="00FB6378" w:rsidRPr="00612F48" w:rsidRDefault="00FB6378" w:rsidP="00FB6378">
            <w:r w:rsidRPr="00612F48">
              <w:t>3.</w:t>
            </w:r>
          </w:p>
        </w:tc>
        <w:tc>
          <w:tcPr>
            <w:tcW w:w="3592" w:type="pct"/>
          </w:tcPr>
          <w:p w:rsidR="00FB6378" w:rsidRPr="00612F48" w:rsidRDefault="00FB6378" w:rsidP="00FB6378">
            <w:r w:rsidRPr="00612F48">
              <w:t>Главный специалист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>
              <w:t>15793</w:t>
            </w:r>
          </w:p>
        </w:tc>
      </w:tr>
      <w:tr w:rsidR="00FB6378" w:rsidRPr="00612F48" w:rsidTr="00315A50">
        <w:trPr>
          <w:trHeight w:val="345"/>
        </w:trPr>
        <w:tc>
          <w:tcPr>
            <w:tcW w:w="360" w:type="pct"/>
          </w:tcPr>
          <w:p w:rsidR="00FB6378" w:rsidRPr="00612F48" w:rsidRDefault="00FB6378" w:rsidP="00FB6378">
            <w:r w:rsidRPr="00612F48">
              <w:t>4.</w:t>
            </w:r>
          </w:p>
        </w:tc>
        <w:tc>
          <w:tcPr>
            <w:tcW w:w="3592" w:type="pct"/>
          </w:tcPr>
          <w:p w:rsidR="00FB6378" w:rsidRPr="00612F48" w:rsidRDefault="00FB6378" w:rsidP="00FB6378">
            <w:r w:rsidRPr="00612F48">
              <w:t>Ведущий специалист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 w:rsidRPr="00612F48">
              <w:t>13</w:t>
            </w:r>
            <w:r>
              <w:t>966</w:t>
            </w:r>
          </w:p>
        </w:tc>
      </w:tr>
      <w:tr w:rsidR="00FB6378" w:rsidRPr="00612F48" w:rsidTr="00315A50">
        <w:trPr>
          <w:trHeight w:val="1062"/>
        </w:trPr>
        <w:tc>
          <w:tcPr>
            <w:tcW w:w="360" w:type="pct"/>
          </w:tcPr>
          <w:p w:rsidR="00FB6378" w:rsidRPr="00612F48" w:rsidRDefault="00FB6378" w:rsidP="00FB6378">
            <w:r w:rsidRPr="00612F48">
              <w:t>5.</w:t>
            </w:r>
          </w:p>
        </w:tc>
        <w:tc>
          <w:tcPr>
            <w:tcW w:w="3592" w:type="pct"/>
          </w:tcPr>
          <w:p w:rsidR="00FB6378" w:rsidRPr="00612F48" w:rsidRDefault="00FB6378" w:rsidP="00FB6378">
            <w:r w:rsidRPr="00612F48">
              <w:t>Специалист по закупкам, специалист по охране труда, специалист, системный администратор, специалист по противопожарной пр</w:t>
            </w:r>
            <w:r w:rsidRPr="00612F48">
              <w:t>о</w:t>
            </w:r>
            <w:r w:rsidRPr="00612F48">
              <w:t>филактике</w:t>
            </w:r>
            <w:r>
              <w:t>, инженер-преподаватель Хайтека, специалист по пр</w:t>
            </w:r>
            <w:r>
              <w:t>о</w:t>
            </w:r>
            <w:r>
              <w:t xml:space="preserve">ектному управлению, </w:t>
            </w:r>
            <w:r w:rsidRPr="00315A50">
              <w:t>специалист по работе со средствами масс</w:t>
            </w:r>
            <w:r w:rsidRPr="00315A50">
              <w:t>о</w:t>
            </w:r>
            <w:r w:rsidRPr="00315A50">
              <w:t>вой информации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>
              <w:t>11012</w:t>
            </w:r>
          </w:p>
        </w:tc>
      </w:tr>
      <w:tr w:rsidR="00FB6378" w:rsidRPr="00612F48" w:rsidTr="00315A50">
        <w:trPr>
          <w:trHeight w:val="740"/>
        </w:trPr>
        <w:tc>
          <w:tcPr>
            <w:tcW w:w="360" w:type="pct"/>
          </w:tcPr>
          <w:p w:rsidR="00FB6378" w:rsidRPr="00612F48" w:rsidRDefault="00FB6378" w:rsidP="00FB6378">
            <w:r w:rsidRPr="00612F48">
              <w:t xml:space="preserve">6. </w:t>
            </w:r>
          </w:p>
        </w:tc>
        <w:tc>
          <w:tcPr>
            <w:tcW w:w="3592" w:type="pct"/>
          </w:tcPr>
          <w:p w:rsidR="00FB6378" w:rsidRPr="00612F48" w:rsidRDefault="00FB6378" w:rsidP="00FB6378">
            <w:r w:rsidRPr="00612F48">
              <w:t>Слесарь-наладчик контрольно-измерительных приборов и автом</w:t>
            </w:r>
            <w:r w:rsidRPr="00612F48">
              <w:t>а</w:t>
            </w:r>
            <w:r w:rsidRPr="00612F48">
              <w:t>тики (КИПиА), мастер зеленого хозяйства, мастер ремонтно-строительного участка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 w:rsidRPr="00612F48">
              <w:t>9</w:t>
            </w:r>
            <w:r>
              <w:t>669</w:t>
            </w:r>
          </w:p>
        </w:tc>
      </w:tr>
      <w:tr w:rsidR="00FB6378" w:rsidRPr="00612F48" w:rsidTr="00315A50">
        <w:trPr>
          <w:trHeight w:val="1393"/>
        </w:trPr>
        <w:tc>
          <w:tcPr>
            <w:tcW w:w="360" w:type="pct"/>
          </w:tcPr>
          <w:p w:rsidR="00FB6378" w:rsidRPr="00612F48" w:rsidRDefault="00FB6378" w:rsidP="00FB6378">
            <w:r w:rsidRPr="00612F48">
              <w:t>7.</w:t>
            </w:r>
          </w:p>
        </w:tc>
        <w:tc>
          <w:tcPr>
            <w:tcW w:w="3592" w:type="pct"/>
          </w:tcPr>
          <w:p w:rsidR="00FB6378" w:rsidRPr="00612F48" w:rsidRDefault="00FB6378" w:rsidP="00FB6378">
            <w:r w:rsidRPr="00612F48">
              <w:t>Слесарь-электрик по ремонту электрооборудования, сварщик, монтажник санитарно-технического оборудования, специалист по ремонту и индивидуальному пошиву швейных, трикотажных, м</w:t>
            </w:r>
            <w:r w:rsidRPr="00612F48">
              <w:t>е</w:t>
            </w:r>
            <w:r w:rsidRPr="00612F48">
              <w:t>ховых, кожаных изделий, головных уборов, изделий текстильной галантереи</w:t>
            </w:r>
          </w:p>
        </w:tc>
        <w:tc>
          <w:tcPr>
            <w:tcW w:w="1048" w:type="pct"/>
          </w:tcPr>
          <w:p w:rsidR="00FB6378" w:rsidRPr="00612F48" w:rsidRDefault="00FB6378" w:rsidP="00FB6378">
            <w:pPr>
              <w:jc w:val="center"/>
            </w:pPr>
            <w:r w:rsidRPr="00612F48">
              <w:t>9</w:t>
            </w:r>
            <w:r>
              <w:t>669</w:t>
            </w:r>
          </w:p>
        </w:tc>
      </w:tr>
    </w:tbl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  <w:r>
        <w:t xml:space="preserve">     </w:t>
      </w: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Default="00FB6378" w:rsidP="00FB6378">
      <w:pPr>
        <w:ind w:firstLine="6804"/>
        <w:rPr>
          <w:sz w:val="18"/>
          <w:szCs w:val="18"/>
        </w:rPr>
      </w:pPr>
    </w:p>
    <w:p w:rsidR="00FB6378" w:rsidRPr="00315A50" w:rsidRDefault="00FB6378" w:rsidP="00FB6378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 xml:space="preserve">ПРИЛОЖЕНИЕ № 3 </w:t>
      </w:r>
    </w:p>
    <w:p w:rsidR="00FB6378" w:rsidRPr="00315A50" w:rsidRDefault="00FB6378" w:rsidP="00FB6378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к Положению об оплате труда</w:t>
      </w:r>
    </w:p>
    <w:p w:rsidR="00FB6378" w:rsidRPr="00315A50" w:rsidRDefault="00FB6378" w:rsidP="00FB6378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работников ГБ ПОУ «ВПТ»</w:t>
      </w:r>
    </w:p>
    <w:p w:rsidR="00FB6378" w:rsidRDefault="00FB6378" w:rsidP="00FB6378">
      <w:pPr>
        <w:spacing w:line="240" w:lineRule="exact"/>
        <w:ind w:left="5103"/>
        <w:rPr>
          <w:sz w:val="28"/>
          <w:szCs w:val="28"/>
        </w:rPr>
      </w:pPr>
    </w:p>
    <w:p w:rsidR="00FB6378" w:rsidRPr="00315A50" w:rsidRDefault="00FB6378" w:rsidP="00FB6378">
      <w:pPr>
        <w:jc w:val="center"/>
        <w:rPr>
          <w:b/>
        </w:rPr>
      </w:pPr>
      <w:r w:rsidRPr="00315A50">
        <w:rPr>
          <w:b/>
        </w:rPr>
        <w:t>РАЗМЕР</w:t>
      </w:r>
    </w:p>
    <w:p w:rsidR="00FB6378" w:rsidRPr="00315A50" w:rsidRDefault="00FB6378" w:rsidP="00FB6378">
      <w:pPr>
        <w:jc w:val="center"/>
        <w:rPr>
          <w:b/>
        </w:rPr>
      </w:pPr>
      <w:r w:rsidRPr="00315A50">
        <w:rPr>
          <w:b/>
        </w:rPr>
        <w:t xml:space="preserve">компенсационных выплат за работу в других условиях, </w:t>
      </w:r>
    </w:p>
    <w:p w:rsidR="00FB6378" w:rsidRPr="00315A50" w:rsidRDefault="00FB6378" w:rsidP="00FB6378">
      <w:pPr>
        <w:jc w:val="center"/>
        <w:rPr>
          <w:b/>
        </w:rPr>
      </w:pPr>
      <w:r w:rsidRPr="00315A50">
        <w:rPr>
          <w:b/>
        </w:rPr>
        <w:t>отклоняющихся от нормальных</w:t>
      </w:r>
    </w:p>
    <w:p w:rsidR="00FB6378" w:rsidRPr="00612F48" w:rsidRDefault="00FB6378" w:rsidP="00FB6378">
      <w:pPr>
        <w:jc w:val="center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3118"/>
      </w:tblGrid>
      <w:tr w:rsidR="00FB6378" w:rsidRPr="00612F48" w:rsidTr="00315A50">
        <w:tc>
          <w:tcPr>
            <w:tcW w:w="567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 xml:space="preserve">№ </w:t>
            </w:r>
          </w:p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п/п</w:t>
            </w:r>
          </w:p>
        </w:tc>
        <w:tc>
          <w:tcPr>
            <w:tcW w:w="6096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Наименование выплаты за работу в других условиях, о</w:t>
            </w:r>
            <w:r w:rsidRPr="00612F48">
              <w:t>т</w:t>
            </w:r>
            <w:r w:rsidRPr="00612F48">
              <w:t>клоняющихся от нормальных</w:t>
            </w:r>
          </w:p>
        </w:tc>
        <w:tc>
          <w:tcPr>
            <w:tcW w:w="3118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Размер</w:t>
            </w:r>
          </w:p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(проценты</w:t>
            </w:r>
            <w:r>
              <w:t>/рубли)</w:t>
            </w:r>
          </w:p>
        </w:tc>
      </w:tr>
      <w:tr w:rsidR="00FB6378" w:rsidRPr="00612F48" w:rsidTr="00315A50">
        <w:tc>
          <w:tcPr>
            <w:tcW w:w="567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1</w:t>
            </w:r>
          </w:p>
        </w:tc>
        <w:tc>
          <w:tcPr>
            <w:tcW w:w="6096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2</w:t>
            </w:r>
          </w:p>
        </w:tc>
        <w:tc>
          <w:tcPr>
            <w:tcW w:w="3118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3</w:t>
            </w:r>
          </w:p>
        </w:tc>
      </w:tr>
      <w:tr w:rsidR="00FB6378" w:rsidRPr="00612F48" w:rsidTr="00315A50">
        <w:tc>
          <w:tcPr>
            <w:tcW w:w="567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1.</w:t>
            </w:r>
          </w:p>
        </w:tc>
        <w:tc>
          <w:tcPr>
            <w:tcW w:w="6096" w:type="dxa"/>
          </w:tcPr>
          <w:p w:rsidR="00FB6378" w:rsidRPr="00612F48" w:rsidRDefault="00FB6378" w:rsidP="00FB6378">
            <w:pPr>
              <w:spacing w:line="240" w:lineRule="exact"/>
              <w:jc w:val="both"/>
            </w:pPr>
            <w:r w:rsidRPr="00612F48">
              <w:t xml:space="preserve">за </w:t>
            </w:r>
            <w:r w:rsidRPr="00CD759C">
              <w:t>работу в группах для детей-сирот и детей, оставшихся без попечения родителей, в профессиональных образов</w:t>
            </w:r>
            <w:r w:rsidRPr="00CD759C">
              <w:t>а</w:t>
            </w:r>
            <w:r w:rsidRPr="00CD759C">
              <w:t>тельных организациях, при условии, что в группе не м</w:t>
            </w:r>
            <w:r w:rsidRPr="00CD759C">
              <w:t>е</w:t>
            </w:r>
            <w:r w:rsidRPr="00CD759C">
              <w:t>нее 50 процентов детей-сирот и детей, оставшихся без попечения родителей</w:t>
            </w:r>
          </w:p>
        </w:tc>
        <w:tc>
          <w:tcPr>
            <w:tcW w:w="3118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до 10 процентов</w:t>
            </w:r>
          </w:p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пропорционально доли з</w:t>
            </w:r>
            <w:r w:rsidRPr="00612F48">
              <w:t>а</w:t>
            </w:r>
            <w:r w:rsidRPr="00612F48">
              <w:t>нимаемой штатной единицы и (или) учебной нагрузки</w:t>
            </w:r>
          </w:p>
        </w:tc>
      </w:tr>
      <w:tr w:rsidR="00FB6378" w:rsidRPr="00612F48" w:rsidTr="00315A50">
        <w:tc>
          <w:tcPr>
            <w:tcW w:w="567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2.</w:t>
            </w:r>
          </w:p>
        </w:tc>
        <w:tc>
          <w:tcPr>
            <w:tcW w:w="6096" w:type="dxa"/>
          </w:tcPr>
          <w:p w:rsidR="00FB6378" w:rsidRPr="00CD759C" w:rsidRDefault="00FB6378" w:rsidP="00FB6378">
            <w:pPr>
              <w:jc w:val="both"/>
            </w:pPr>
            <w:r w:rsidRPr="00CD759C">
              <w:t xml:space="preserve">за работу в образовательных организациях (классах, группах), реализующих адаптированные основные </w:t>
            </w:r>
            <w:r>
              <w:t>о</w:t>
            </w:r>
            <w:r w:rsidRPr="00CD759C">
              <w:t>бщ</w:t>
            </w:r>
            <w:r w:rsidRPr="00CD759C">
              <w:t>е</w:t>
            </w:r>
            <w:r w:rsidRPr="00CD759C">
              <w:t>образовательные программы;</w:t>
            </w:r>
            <w:r>
              <w:t xml:space="preserve"> </w:t>
            </w:r>
            <w:r w:rsidRPr="00CD759C">
              <w:t>адаптированные програ</w:t>
            </w:r>
            <w:r w:rsidRPr="00CD759C">
              <w:t>м</w:t>
            </w:r>
            <w:r w:rsidRPr="00CD759C">
              <w:t>мы профессиональной подготовки по профессиям раб</w:t>
            </w:r>
            <w:r w:rsidRPr="00CD759C">
              <w:t>о</w:t>
            </w:r>
            <w:r w:rsidRPr="00CD759C">
              <w:t>чих, должностям служащих для обучающихся с огран</w:t>
            </w:r>
            <w:r w:rsidRPr="00CD759C">
              <w:t>и</w:t>
            </w:r>
            <w:r w:rsidRPr="00CD759C">
              <w:t>ченными возможностями здоровья (с различными фо</w:t>
            </w:r>
            <w:r w:rsidRPr="00CD759C">
              <w:t>р</w:t>
            </w:r>
            <w:r w:rsidRPr="00CD759C">
              <w:t>мами умственной отсталости)</w:t>
            </w:r>
          </w:p>
          <w:p w:rsidR="00FB6378" w:rsidRPr="00612F48" w:rsidRDefault="00FB6378" w:rsidP="00FB6378">
            <w:pPr>
              <w:spacing w:line="240" w:lineRule="exact"/>
              <w:jc w:val="both"/>
            </w:pPr>
          </w:p>
        </w:tc>
        <w:tc>
          <w:tcPr>
            <w:tcW w:w="3118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руководителям, педагогич</w:t>
            </w:r>
            <w:r w:rsidRPr="00612F48">
              <w:t>е</w:t>
            </w:r>
            <w:r w:rsidRPr="00612F48">
              <w:t>ским работникам – до 15 процентов пропорционально доле занимаемой штатной единицы и (или) учебной нагрузки;</w:t>
            </w:r>
          </w:p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прочим работникам – до 10 процентов пропорционально доле занимаемой штатной единицы и (или) учебной нагрузки</w:t>
            </w:r>
          </w:p>
        </w:tc>
      </w:tr>
      <w:tr w:rsidR="00FB6378" w:rsidRPr="00612F48" w:rsidTr="00315A50">
        <w:trPr>
          <w:trHeight w:val="2703"/>
        </w:trPr>
        <w:tc>
          <w:tcPr>
            <w:tcW w:w="567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3.</w:t>
            </w:r>
          </w:p>
        </w:tc>
        <w:tc>
          <w:tcPr>
            <w:tcW w:w="6096" w:type="dxa"/>
          </w:tcPr>
          <w:p w:rsidR="00FB6378" w:rsidRPr="00CD759C" w:rsidRDefault="00FB6378" w:rsidP="00FB6378">
            <w:pPr>
              <w:ind w:firstLine="364"/>
              <w:jc w:val="both"/>
            </w:pPr>
            <w:r w:rsidRPr="00CD759C">
              <w:t>за индивидуальное обучение на дому детей, имеющих ограниченные возможности здоровья в соответствии с медицинским заключением;</w:t>
            </w:r>
          </w:p>
          <w:p w:rsidR="00FB6378" w:rsidRPr="00612F48" w:rsidRDefault="00FB6378" w:rsidP="00FB6378">
            <w:pPr>
              <w:ind w:firstLine="364"/>
              <w:jc w:val="both"/>
            </w:pPr>
            <w:r w:rsidRPr="00CD759C">
              <w:t>за обучение по индивидуальному учебному плану с применением дистанционных образовательных технол</w:t>
            </w:r>
            <w:r w:rsidRPr="00CD759C">
              <w:t>о</w:t>
            </w:r>
            <w:r w:rsidRPr="00CD759C">
              <w:t>гий детей-инвалидов и детей с ограниченными возмо</w:t>
            </w:r>
            <w:r w:rsidRPr="00CD759C">
              <w:t>ж</w:t>
            </w:r>
            <w:r w:rsidRPr="00CD759C">
              <w:t>ностями здоровья, которые в соответствии с медици</w:t>
            </w:r>
            <w:r w:rsidRPr="00CD759C">
              <w:t>н</w:t>
            </w:r>
            <w:r w:rsidRPr="00CD759C">
              <w:t>ским заключением временно или постоянно не могут п</w:t>
            </w:r>
            <w:r w:rsidRPr="00CD759C">
              <w:t>о</w:t>
            </w:r>
            <w:r w:rsidRPr="00CD759C">
              <w:t>сещать общеобразовательные организации и не имеют противопоказаний для работы на компьютере</w:t>
            </w:r>
          </w:p>
        </w:tc>
        <w:tc>
          <w:tcPr>
            <w:tcW w:w="3118" w:type="dxa"/>
          </w:tcPr>
          <w:p w:rsidR="00FB6378" w:rsidRDefault="00FB6378" w:rsidP="00FB6378">
            <w:pPr>
              <w:spacing w:line="240" w:lineRule="exact"/>
              <w:jc w:val="center"/>
            </w:pPr>
          </w:p>
          <w:p w:rsidR="00FB6378" w:rsidRDefault="00FB6378" w:rsidP="00FB6378">
            <w:pPr>
              <w:spacing w:line="240" w:lineRule="exact"/>
              <w:jc w:val="center"/>
            </w:pPr>
          </w:p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до 10 процентов пропорци</w:t>
            </w:r>
            <w:r w:rsidRPr="00612F48">
              <w:t>о</w:t>
            </w:r>
            <w:r w:rsidRPr="00612F48">
              <w:t>нально доле занимаемой штатной единицы и (или) учебной нагрузки</w:t>
            </w:r>
          </w:p>
        </w:tc>
      </w:tr>
      <w:tr w:rsidR="00FB6378" w:rsidRPr="00612F48" w:rsidTr="00315A50">
        <w:tc>
          <w:tcPr>
            <w:tcW w:w="567" w:type="dxa"/>
          </w:tcPr>
          <w:p w:rsidR="00FB6378" w:rsidRPr="00612F48" w:rsidRDefault="002546B9" w:rsidP="00FB6378">
            <w:pPr>
              <w:spacing w:line="240" w:lineRule="exact"/>
              <w:jc w:val="center"/>
            </w:pPr>
            <w:r>
              <w:t>4</w:t>
            </w:r>
            <w:r w:rsidR="00FB6378" w:rsidRPr="00612F48">
              <w:t>.</w:t>
            </w:r>
          </w:p>
        </w:tc>
        <w:tc>
          <w:tcPr>
            <w:tcW w:w="6096" w:type="dxa"/>
          </w:tcPr>
          <w:p w:rsidR="00FB6378" w:rsidRPr="00612F48" w:rsidRDefault="00FB6378" w:rsidP="00FB6378">
            <w:pPr>
              <w:spacing w:line="240" w:lineRule="exact"/>
              <w:jc w:val="both"/>
            </w:pPr>
            <w:r w:rsidRPr="00612F48">
              <w:t xml:space="preserve">за классное руководство: </w:t>
            </w:r>
          </w:p>
          <w:p w:rsidR="00FB6378" w:rsidRPr="00612F48" w:rsidRDefault="00FB6378" w:rsidP="00FB6378">
            <w:pPr>
              <w:spacing w:line="240" w:lineRule="exact"/>
              <w:jc w:val="both"/>
            </w:pPr>
            <w:r w:rsidRPr="00612F48">
              <w:t>в образовательных организациях в группах с нормати</w:t>
            </w:r>
            <w:r w:rsidRPr="00612F48">
              <w:t>в</w:t>
            </w:r>
            <w:r w:rsidRPr="00612F48">
              <w:t>ной наполняемостью (в группах с наполняемостью меньше нормативной - пропорционально количеству учащихся)</w:t>
            </w:r>
          </w:p>
        </w:tc>
        <w:tc>
          <w:tcPr>
            <w:tcW w:w="3118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t>до 20 процентов от оклада (должностного оклада), ставки</w:t>
            </w:r>
          </w:p>
          <w:p w:rsidR="00FB6378" w:rsidRPr="00612F48" w:rsidRDefault="00FB6378" w:rsidP="00FB6378">
            <w:pPr>
              <w:spacing w:line="240" w:lineRule="exact"/>
              <w:jc w:val="center"/>
            </w:pPr>
          </w:p>
        </w:tc>
      </w:tr>
      <w:tr w:rsidR="00FB6378" w:rsidRPr="00612F48" w:rsidTr="00315A50">
        <w:tc>
          <w:tcPr>
            <w:tcW w:w="567" w:type="dxa"/>
          </w:tcPr>
          <w:p w:rsidR="00FB6378" w:rsidRPr="00612F48" w:rsidRDefault="002546B9" w:rsidP="00FB6378">
            <w:pPr>
              <w:spacing w:line="240" w:lineRule="exact"/>
              <w:jc w:val="center"/>
            </w:pPr>
            <w:r>
              <w:t>5</w:t>
            </w:r>
            <w:r w:rsidR="00FB6378" w:rsidRPr="00612F48">
              <w:t>.</w:t>
            </w:r>
          </w:p>
        </w:tc>
        <w:tc>
          <w:tcPr>
            <w:tcW w:w="6096" w:type="dxa"/>
          </w:tcPr>
          <w:p w:rsidR="00FB6378" w:rsidRPr="00612F48" w:rsidRDefault="00FB6378" w:rsidP="00FB6378">
            <w:r w:rsidRPr="008739E6">
              <w:t>педагогическим работникам (по основной должности) за заведование (руководство) вечерним, заочным отделен</w:t>
            </w:r>
            <w:r w:rsidRPr="008739E6">
              <w:t>и</w:t>
            </w:r>
            <w:r w:rsidRPr="008739E6">
              <w:t>ем, кабинетами, лабораториями, учебно-консультативными пунктами, учебно-опытными учас</w:t>
            </w:r>
            <w:r w:rsidRPr="008739E6">
              <w:t>т</w:t>
            </w:r>
            <w:r w:rsidRPr="008739E6">
              <w:t>ками, учебными мастерскими, музеями, производстве</w:t>
            </w:r>
            <w:r w:rsidRPr="008739E6">
              <w:t>н</w:t>
            </w:r>
            <w:r w:rsidRPr="008739E6">
              <w:t>ной практикой, летней оздоровительной кампанией, учебно-тренировочными сборами, методическими, ци</w:t>
            </w:r>
            <w:r w:rsidRPr="008739E6">
              <w:t>к</w:t>
            </w:r>
            <w:r w:rsidRPr="008739E6">
              <w:t>ловыми и предметными комиссиями, отделами, педаг</w:t>
            </w:r>
            <w:r w:rsidRPr="008739E6">
              <w:t>о</w:t>
            </w:r>
            <w:r w:rsidRPr="008739E6">
              <w:t>гам организаций дополнительного образования при нал</w:t>
            </w:r>
            <w:r w:rsidRPr="008739E6">
              <w:t>и</w:t>
            </w:r>
            <w:r w:rsidRPr="008739E6">
              <w:lastRenderedPageBreak/>
              <w:t>чии в отделе 10 кружков одного профиля (профиля отд</w:t>
            </w:r>
            <w:r w:rsidRPr="008739E6">
              <w:t>е</w:t>
            </w:r>
            <w:r w:rsidRPr="008739E6">
              <w:t>ла) и другое</w:t>
            </w:r>
          </w:p>
        </w:tc>
        <w:tc>
          <w:tcPr>
            <w:tcW w:w="3118" w:type="dxa"/>
          </w:tcPr>
          <w:p w:rsidR="00FB6378" w:rsidRPr="00612F48" w:rsidRDefault="00FB6378" w:rsidP="00FB6378">
            <w:pPr>
              <w:spacing w:line="240" w:lineRule="exact"/>
              <w:jc w:val="center"/>
            </w:pPr>
            <w:r w:rsidRPr="00612F48">
              <w:lastRenderedPageBreak/>
              <w:t>до 10 процентов оклада (должностного оклада), ставки</w:t>
            </w:r>
          </w:p>
        </w:tc>
      </w:tr>
      <w:tr w:rsidR="00FB6378" w:rsidRPr="00612F48" w:rsidTr="00315A50">
        <w:tc>
          <w:tcPr>
            <w:tcW w:w="567" w:type="dxa"/>
          </w:tcPr>
          <w:p w:rsidR="00FB6378" w:rsidRPr="00612F48" w:rsidRDefault="002546B9" w:rsidP="00FB6378">
            <w:pPr>
              <w:spacing w:line="240" w:lineRule="exact"/>
              <w:jc w:val="center"/>
            </w:pPr>
            <w:r>
              <w:lastRenderedPageBreak/>
              <w:t>6</w:t>
            </w:r>
            <w:r w:rsidR="00FB6378">
              <w:t>.</w:t>
            </w:r>
          </w:p>
        </w:tc>
        <w:tc>
          <w:tcPr>
            <w:tcW w:w="6096" w:type="dxa"/>
          </w:tcPr>
          <w:p w:rsidR="00FB6378" w:rsidRPr="002B6186" w:rsidRDefault="00FB6378" w:rsidP="00FB6378">
            <w:r w:rsidRPr="002B6186">
              <w:t>Ежемесячное денежное вознаграждение за классное р</w:t>
            </w:r>
            <w:r w:rsidRPr="002B6186">
              <w:t>у</w:t>
            </w:r>
            <w:r w:rsidRPr="002B6186">
              <w:t>ководство (кураторство) педагогическим работникам г</w:t>
            </w:r>
            <w:r w:rsidRPr="002B6186">
              <w:t>о</w:t>
            </w:r>
            <w:r w:rsidRPr="002B6186">
              <w:t>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</w:t>
            </w:r>
            <w:r w:rsidRPr="002B6186">
              <w:t>а</w:t>
            </w:r>
            <w:r w:rsidRPr="002B6186">
              <w:t>тельные программы среднего профессионального образ</w:t>
            </w:r>
            <w:r w:rsidRPr="002B6186">
              <w:t>о</w:t>
            </w:r>
            <w:r w:rsidRPr="002B6186">
              <w:t>вания, в том числе программы профессионального об</w:t>
            </w:r>
            <w:r w:rsidRPr="002B6186">
              <w:t>у</w:t>
            </w:r>
            <w:r w:rsidRPr="002B6186">
              <w:t>чения для лиц с ограниченными возможностями здор</w:t>
            </w:r>
            <w:r w:rsidRPr="002B6186">
              <w:t>о</w:t>
            </w:r>
            <w:r w:rsidRPr="002B6186">
              <w:t>вья, за счет средств резервного фонда Правительства Российской Федерации</w:t>
            </w:r>
            <w:r>
              <w:t>, а также за счет средств от иной, приносящей доход деятельности</w:t>
            </w:r>
            <w:r w:rsidRPr="002B6186">
              <w:t>.</w:t>
            </w:r>
          </w:p>
        </w:tc>
        <w:tc>
          <w:tcPr>
            <w:tcW w:w="3118" w:type="dxa"/>
          </w:tcPr>
          <w:p w:rsidR="00FB6378" w:rsidRPr="002B6186" w:rsidRDefault="00FB6378" w:rsidP="00FB6378">
            <w:pPr>
              <w:jc w:val="center"/>
            </w:pPr>
            <w:r w:rsidRPr="002B6186">
              <w:t>5000</w:t>
            </w:r>
          </w:p>
        </w:tc>
      </w:tr>
    </w:tbl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Pr="00612F4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FB6378" w:rsidRDefault="00FB6378" w:rsidP="00FB6378">
      <w:pPr>
        <w:jc w:val="both"/>
      </w:pPr>
    </w:p>
    <w:p w:rsidR="002546B9" w:rsidRDefault="002546B9" w:rsidP="00881D7D">
      <w:pPr>
        <w:ind w:firstLine="6804"/>
        <w:rPr>
          <w:b/>
          <w:sz w:val="16"/>
          <w:szCs w:val="16"/>
        </w:rPr>
      </w:pPr>
    </w:p>
    <w:p w:rsidR="002546B9" w:rsidRDefault="002546B9" w:rsidP="00881D7D">
      <w:pPr>
        <w:ind w:firstLine="6804"/>
        <w:rPr>
          <w:b/>
          <w:sz w:val="16"/>
          <w:szCs w:val="16"/>
        </w:rPr>
      </w:pPr>
    </w:p>
    <w:p w:rsidR="002546B9" w:rsidRDefault="002546B9" w:rsidP="00881D7D">
      <w:pPr>
        <w:ind w:firstLine="6804"/>
        <w:rPr>
          <w:b/>
          <w:sz w:val="16"/>
          <w:szCs w:val="16"/>
        </w:rPr>
      </w:pPr>
    </w:p>
    <w:p w:rsidR="002546B9" w:rsidRDefault="002546B9" w:rsidP="00881D7D">
      <w:pPr>
        <w:ind w:firstLine="6804"/>
        <w:rPr>
          <w:b/>
          <w:sz w:val="16"/>
          <w:szCs w:val="16"/>
        </w:rPr>
      </w:pPr>
    </w:p>
    <w:p w:rsidR="002546B9" w:rsidRDefault="002546B9" w:rsidP="00881D7D">
      <w:pPr>
        <w:ind w:firstLine="6804"/>
        <w:rPr>
          <w:b/>
          <w:sz w:val="16"/>
          <w:szCs w:val="16"/>
        </w:rPr>
      </w:pPr>
    </w:p>
    <w:p w:rsidR="002546B9" w:rsidRDefault="002546B9" w:rsidP="00881D7D">
      <w:pPr>
        <w:ind w:firstLine="6804"/>
        <w:rPr>
          <w:b/>
          <w:sz w:val="16"/>
          <w:szCs w:val="16"/>
        </w:rPr>
      </w:pPr>
    </w:p>
    <w:p w:rsidR="00881D7D" w:rsidRPr="00315A50" w:rsidRDefault="00881D7D" w:rsidP="00881D7D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lastRenderedPageBreak/>
        <w:t xml:space="preserve">ПРИЛОЖЕНИЕ № 4 </w:t>
      </w:r>
    </w:p>
    <w:p w:rsidR="00881D7D" w:rsidRPr="00315A50" w:rsidRDefault="00881D7D" w:rsidP="00881D7D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к Положению об оплате труда</w:t>
      </w:r>
    </w:p>
    <w:p w:rsidR="00881D7D" w:rsidRPr="00315A50" w:rsidRDefault="00881D7D" w:rsidP="00881D7D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работников ГБ ПОУ «ВПТ»</w:t>
      </w: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315A50" w:rsidRDefault="00315A50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32"/>
        <w:gridCol w:w="4923"/>
      </w:tblGrid>
      <w:tr w:rsidR="00FB6378" w:rsidRPr="002432AC" w:rsidTr="00315A50">
        <w:trPr>
          <w:trHeight w:val="1889"/>
        </w:trPr>
        <w:tc>
          <w:tcPr>
            <w:tcW w:w="4932" w:type="dxa"/>
          </w:tcPr>
          <w:p w:rsidR="00FB6378" w:rsidRPr="002432AC" w:rsidRDefault="00FB6378" w:rsidP="00FB6378">
            <w:r w:rsidRPr="002432AC">
              <w:rPr>
                <w:rStyle w:val="af6"/>
                <w:b w:val="0"/>
                <w:caps/>
              </w:rPr>
              <w:t xml:space="preserve">Согласовано </w:t>
            </w:r>
            <w:r w:rsidRPr="002432AC">
              <w:rPr>
                <w:rStyle w:val="af6"/>
                <w:b w:val="0"/>
                <w:caps/>
              </w:rPr>
              <w:tab/>
            </w:r>
            <w:r w:rsidRPr="002432AC">
              <w:rPr>
                <w:rStyle w:val="af6"/>
                <w:b w:val="0"/>
                <w:caps/>
              </w:rPr>
              <w:tab/>
            </w:r>
            <w:r w:rsidRPr="002432AC">
              <w:rPr>
                <w:rStyle w:val="af6"/>
                <w:b w:val="0"/>
                <w:caps/>
              </w:rPr>
              <w:tab/>
            </w:r>
            <w:r w:rsidRPr="002432AC">
              <w:rPr>
                <w:rStyle w:val="af6"/>
                <w:b w:val="0"/>
                <w:caps/>
              </w:rPr>
              <w:tab/>
            </w:r>
            <w:r w:rsidRPr="002432AC">
              <w:rPr>
                <w:rStyle w:val="af6"/>
                <w:b w:val="0"/>
                <w:caps/>
              </w:rPr>
              <w:tab/>
            </w:r>
            <w:r w:rsidRPr="002432AC">
              <w:rPr>
                <w:rStyle w:val="af6"/>
                <w:b w:val="0"/>
                <w:caps/>
              </w:rPr>
              <w:tab/>
            </w:r>
            <w:r w:rsidRPr="002432AC">
              <w:rPr>
                <w:rStyle w:val="af6"/>
                <w:b w:val="0"/>
                <w:caps/>
              </w:rPr>
              <w:tab/>
            </w:r>
          </w:p>
          <w:p w:rsidR="00FB6378" w:rsidRPr="002432AC" w:rsidRDefault="00FB6378" w:rsidP="00FB6378">
            <w:pPr>
              <w:rPr>
                <w:rStyle w:val="af6"/>
                <w:b w:val="0"/>
                <w:bCs w:val="0"/>
              </w:rPr>
            </w:pPr>
            <w:r w:rsidRPr="002432AC">
              <w:rPr>
                <w:rStyle w:val="af6"/>
                <w:b w:val="0"/>
              </w:rPr>
              <w:t>Заместитель председателя комитета образ</w:t>
            </w:r>
            <w:r w:rsidRPr="002432AC">
              <w:rPr>
                <w:rStyle w:val="af6"/>
                <w:b w:val="0"/>
              </w:rPr>
              <w:t>о</w:t>
            </w:r>
            <w:r w:rsidRPr="002432AC">
              <w:rPr>
                <w:rStyle w:val="af6"/>
                <w:b w:val="0"/>
              </w:rPr>
              <w:t>вания, науки и молодежной политики Волг</w:t>
            </w:r>
            <w:r w:rsidRPr="002432AC">
              <w:rPr>
                <w:rStyle w:val="af6"/>
                <w:b w:val="0"/>
              </w:rPr>
              <w:t>о</w:t>
            </w:r>
            <w:r w:rsidRPr="002432AC">
              <w:rPr>
                <w:rStyle w:val="af6"/>
                <w:b w:val="0"/>
              </w:rPr>
              <w:t xml:space="preserve">градской области                                                           </w:t>
            </w:r>
          </w:p>
          <w:p w:rsidR="00FB6378" w:rsidRPr="002432AC" w:rsidRDefault="00FB6378" w:rsidP="00FB6378">
            <w:pPr>
              <w:rPr>
                <w:rStyle w:val="af6"/>
                <w:b w:val="0"/>
              </w:rPr>
            </w:pPr>
            <w:r w:rsidRPr="002432AC">
              <w:rPr>
                <w:rStyle w:val="af6"/>
                <w:b w:val="0"/>
              </w:rPr>
              <w:t>________________ С.А. Корольков</w:t>
            </w:r>
          </w:p>
          <w:p w:rsidR="00FB6378" w:rsidRPr="002432AC" w:rsidRDefault="00FB6378" w:rsidP="00FB6378">
            <w:pPr>
              <w:rPr>
                <w:rStyle w:val="af6"/>
                <w:b w:val="0"/>
                <w:bCs w:val="0"/>
              </w:rPr>
            </w:pPr>
            <w:r w:rsidRPr="002432AC">
              <w:rPr>
                <w:rStyle w:val="af6"/>
                <w:b w:val="0"/>
              </w:rPr>
              <w:t>«__» ______________2021 г.</w:t>
            </w:r>
          </w:p>
          <w:tbl>
            <w:tblPr>
              <w:tblW w:w="4707" w:type="pct"/>
              <w:tblLook w:val="01E0"/>
            </w:tblPr>
            <w:tblGrid>
              <w:gridCol w:w="2291"/>
              <w:gridCol w:w="1051"/>
              <w:gridCol w:w="1098"/>
            </w:tblGrid>
            <w:tr w:rsidR="00FB6378" w:rsidRPr="002432AC" w:rsidTr="00FB6378">
              <w:trPr>
                <w:trHeight w:val="1277"/>
              </w:trPr>
              <w:tc>
                <w:tcPr>
                  <w:tcW w:w="2581" w:type="pct"/>
                  <w:shd w:val="clear" w:color="auto" w:fill="auto"/>
                </w:tcPr>
                <w:p w:rsidR="00FB6378" w:rsidRPr="002432AC" w:rsidRDefault="00FB6378" w:rsidP="00FB6378">
                  <w:pPr>
                    <w:rPr>
                      <w:rStyle w:val="af6"/>
                      <w:b w:val="0"/>
                      <w:bCs w:val="0"/>
                    </w:rPr>
                  </w:pPr>
                </w:p>
              </w:tc>
              <w:tc>
                <w:tcPr>
                  <w:tcW w:w="1183" w:type="pct"/>
                </w:tcPr>
                <w:p w:rsidR="00FB6378" w:rsidRPr="002432AC" w:rsidRDefault="00FB6378" w:rsidP="00FB6378">
                  <w:pPr>
                    <w:rPr>
                      <w:rStyle w:val="af6"/>
                      <w:b w:val="0"/>
                      <w:bCs w:val="0"/>
                      <w:caps/>
                    </w:rPr>
                  </w:pPr>
                </w:p>
              </w:tc>
              <w:tc>
                <w:tcPr>
                  <w:tcW w:w="1236" w:type="pct"/>
                  <w:shd w:val="clear" w:color="auto" w:fill="auto"/>
                </w:tcPr>
                <w:p w:rsidR="00FB6378" w:rsidRPr="002432AC" w:rsidRDefault="00FB6378" w:rsidP="00FB6378">
                  <w:pPr>
                    <w:rPr>
                      <w:rStyle w:val="af6"/>
                      <w:b w:val="0"/>
                      <w:bCs w:val="0"/>
                      <w:caps/>
                    </w:rPr>
                  </w:pPr>
                </w:p>
              </w:tc>
            </w:tr>
          </w:tbl>
          <w:p w:rsidR="00FB6378" w:rsidRPr="002432AC" w:rsidRDefault="00FB6378" w:rsidP="00FB6378">
            <w:pPr>
              <w:rPr>
                <w:rStyle w:val="af6"/>
                <w:b w:val="0"/>
                <w:caps/>
              </w:rPr>
            </w:pPr>
          </w:p>
        </w:tc>
        <w:tc>
          <w:tcPr>
            <w:tcW w:w="4923" w:type="dxa"/>
          </w:tcPr>
          <w:p w:rsidR="00FB6378" w:rsidRPr="002432AC" w:rsidRDefault="00FB6378" w:rsidP="00315A50">
            <w:pPr>
              <w:ind w:firstLine="738"/>
            </w:pPr>
            <w:r w:rsidRPr="002432AC">
              <w:rPr>
                <w:rStyle w:val="af6"/>
                <w:b w:val="0"/>
                <w:caps/>
              </w:rPr>
              <w:t>Утверждаю</w:t>
            </w:r>
            <w:r w:rsidRPr="002432AC">
              <w:t xml:space="preserve"> </w:t>
            </w:r>
          </w:p>
          <w:p w:rsidR="00FB6378" w:rsidRPr="002432AC" w:rsidRDefault="00FB6378" w:rsidP="00315A50">
            <w:pPr>
              <w:ind w:firstLine="738"/>
            </w:pPr>
          </w:p>
          <w:p w:rsidR="00FB6378" w:rsidRPr="002432AC" w:rsidRDefault="00FB6378" w:rsidP="00315A50">
            <w:pPr>
              <w:ind w:firstLine="738"/>
            </w:pPr>
            <w:r w:rsidRPr="002432AC">
              <w:t>Директор ГБ ПОУ «ВПТ»</w:t>
            </w:r>
          </w:p>
          <w:p w:rsidR="00FB6378" w:rsidRPr="002432AC" w:rsidRDefault="00FB6378" w:rsidP="00315A50">
            <w:pPr>
              <w:ind w:firstLine="738"/>
            </w:pPr>
          </w:p>
          <w:p w:rsidR="00FB6378" w:rsidRPr="002432AC" w:rsidRDefault="00FB6378" w:rsidP="00315A50">
            <w:pPr>
              <w:ind w:firstLine="738"/>
            </w:pPr>
          </w:p>
          <w:p w:rsidR="00FB6378" w:rsidRPr="002432AC" w:rsidRDefault="00FB6378" w:rsidP="00315A50">
            <w:pPr>
              <w:ind w:firstLine="738"/>
              <w:rPr>
                <w:rStyle w:val="af6"/>
                <w:b w:val="0"/>
              </w:rPr>
            </w:pPr>
            <w:r w:rsidRPr="002432AC">
              <w:t xml:space="preserve"> _______________ </w:t>
            </w:r>
            <w:bookmarkStart w:id="10" w:name="_GoBack"/>
            <w:bookmarkEnd w:id="10"/>
            <w:r w:rsidRPr="002432AC">
              <w:t>С.П. Саяпин</w:t>
            </w:r>
            <w:r w:rsidRPr="002432AC">
              <w:rPr>
                <w:rStyle w:val="af6"/>
                <w:b w:val="0"/>
              </w:rPr>
              <w:t xml:space="preserve">         </w:t>
            </w:r>
          </w:p>
          <w:p w:rsidR="00FB6378" w:rsidRPr="002432AC" w:rsidRDefault="00FB6378" w:rsidP="00315A50">
            <w:pPr>
              <w:ind w:firstLine="738"/>
              <w:rPr>
                <w:rStyle w:val="af6"/>
                <w:b w:val="0"/>
                <w:caps/>
              </w:rPr>
            </w:pPr>
            <w:r w:rsidRPr="002432AC">
              <w:rPr>
                <w:rStyle w:val="af6"/>
                <w:b w:val="0"/>
              </w:rPr>
              <w:t xml:space="preserve">«___» ____________ 2021 г.        </w:t>
            </w:r>
          </w:p>
        </w:tc>
      </w:tr>
    </w:tbl>
    <w:p w:rsidR="00FB6378" w:rsidRPr="002432AC" w:rsidRDefault="00FB6378" w:rsidP="00FB6378">
      <w:pPr>
        <w:jc w:val="center"/>
        <w:rPr>
          <w:b/>
        </w:rPr>
      </w:pPr>
      <w:r w:rsidRPr="002432AC">
        <w:rPr>
          <w:b/>
        </w:rPr>
        <w:t>Критерии и показатели эффективности деятельности работников ГБ ПОУ «ВПТ»</w:t>
      </w:r>
    </w:p>
    <w:p w:rsidR="00FB6378" w:rsidRPr="002432AC" w:rsidRDefault="00FB6378" w:rsidP="00FB6378">
      <w:pPr>
        <w:jc w:val="center"/>
        <w:rPr>
          <w:b/>
        </w:rPr>
      </w:pPr>
      <w:r w:rsidRPr="002432AC">
        <w:rPr>
          <w:b/>
        </w:rPr>
        <w:t>для установления выплат стимулирующего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921"/>
        <w:gridCol w:w="6368"/>
        <w:gridCol w:w="453"/>
        <w:gridCol w:w="1328"/>
      </w:tblGrid>
      <w:tr w:rsidR="00FB6378" w:rsidRPr="00937715" w:rsidTr="00FB6378">
        <w:trPr>
          <w:tblHeader/>
          <w:jc w:val="center"/>
        </w:trPr>
        <w:tc>
          <w:tcPr>
            <w:tcW w:w="398" w:type="pct"/>
            <w:vAlign w:val="center"/>
          </w:tcPr>
          <w:p w:rsidR="00FB6378" w:rsidRPr="00937715" w:rsidRDefault="00FB6378" w:rsidP="00FB6378">
            <w:pPr>
              <w:jc w:val="center"/>
            </w:pPr>
            <w:r w:rsidRPr="00937715">
              <w:t>№ п/п</w:t>
            </w:r>
          </w:p>
        </w:tc>
        <w:tc>
          <w:tcPr>
            <w:tcW w:w="3928" w:type="pct"/>
            <w:gridSpan w:val="3"/>
            <w:vAlign w:val="center"/>
          </w:tcPr>
          <w:p w:rsidR="00FB6378" w:rsidRPr="00937715" w:rsidRDefault="00FB6378" w:rsidP="00FB6378">
            <w:pPr>
              <w:jc w:val="center"/>
            </w:pPr>
            <w:r w:rsidRPr="00937715">
              <w:t>Результативность работы (критерии)</w:t>
            </w:r>
          </w:p>
        </w:tc>
        <w:tc>
          <w:tcPr>
            <w:tcW w:w="674" w:type="pct"/>
            <w:vAlign w:val="center"/>
          </w:tcPr>
          <w:p w:rsidR="00FB6378" w:rsidRPr="00937715" w:rsidRDefault="00FB6378" w:rsidP="00FB6378">
            <w:pPr>
              <w:jc w:val="center"/>
            </w:pPr>
            <w:r w:rsidRPr="00937715">
              <w:t>Размер показат</w:t>
            </w:r>
            <w:r w:rsidRPr="00937715">
              <w:t>е</w:t>
            </w:r>
            <w:r w:rsidRPr="00937715">
              <w:t>ля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>
            <w:r w:rsidRPr="00937715">
              <w:t>1.</w:t>
            </w:r>
          </w:p>
        </w:tc>
        <w:tc>
          <w:tcPr>
            <w:tcW w:w="4602" w:type="pct"/>
            <w:gridSpan w:val="4"/>
          </w:tcPr>
          <w:p w:rsidR="00FB6378" w:rsidRPr="00937715" w:rsidRDefault="00FB6378" w:rsidP="00FB6378">
            <w:r w:rsidRPr="00937715">
              <w:t>Выплаты за интенсивность и высокие результаты работы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1.1.</w:t>
            </w:r>
          </w:p>
        </w:tc>
        <w:tc>
          <w:tcPr>
            <w:tcW w:w="3928" w:type="pct"/>
            <w:gridSpan w:val="3"/>
            <w:shd w:val="clear" w:color="auto" w:fill="FFFFFF"/>
          </w:tcPr>
          <w:p w:rsidR="00FB6378" w:rsidRPr="00937715" w:rsidRDefault="00FB6378" w:rsidP="00FB6378">
            <w:r w:rsidRPr="00937715">
              <w:t>надбавка за интенсивность:</w:t>
            </w:r>
          </w:p>
        </w:tc>
        <w:tc>
          <w:tcPr>
            <w:tcW w:w="674" w:type="pct"/>
            <w:shd w:val="clear" w:color="auto" w:fill="FFFFFF"/>
          </w:tcPr>
          <w:p w:rsidR="00FB6378" w:rsidRPr="00937715" w:rsidRDefault="00FB6378" w:rsidP="00FB6378">
            <w:r w:rsidRPr="00937715">
              <w:t>до 200 %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1.1.1.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за стабильно высокие показатели результативности работы, высокие академические и творческие достижения: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1.1.1.1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оперативная подготовка и качественное проведение олимпиад, семинаров, конференций, культурно-массовых и спортивных и иных мероприятий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1.1.1.2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оперативное и результативное решение организационных, методологич</w:t>
            </w:r>
            <w:r w:rsidRPr="00937715">
              <w:t>е</w:t>
            </w:r>
            <w:r w:rsidRPr="00937715">
              <w:t>ских, хозяйственных, экономических и прочих задач по заданию админис</w:t>
            </w:r>
            <w:r w:rsidRPr="00937715">
              <w:t>т</w:t>
            </w:r>
            <w:r w:rsidRPr="00937715">
              <w:t>рации техникума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1.1.1.3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публикации в печатных и электронных изданиях и т.п., в том числе по ит</w:t>
            </w:r>
            <w:r w:rsidRPr="00937715">
              <w:t>о</w:t>
            </w:r>
            <w:r w:rsidRPr="00937715">
              <w:t>гам участия в экспериментальной и инновационной деятельности образов</w:t>
            </w:r>
            <w:r w:rsidRPr="00937715">
              <w:t>а</w:t>
            </w:r>
            <w:r w:rsidRPr="00937715">
              <w:t>тельной организации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1.1.1.4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участие в работе методических советов и объединений, экспертных советов, в мероприятиях научно-методического направления муниципального, р</w:t>
            </w:r>
            <w:r w:rsidRPr="00937715">
              <w:t>е</w:t>
            </w:r>
            <w:r w:rsidRPr="00937715">
              <w:t>гионального, федерального и международного уровней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1.1.1.5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обеспечение безаварийной, безотказной, бесперебойной работы и т.п.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1.1.1.6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стабильно высокие показатели результативности</w:t>
            </w:r>
            <w:r>
              <w:t xml:space="preserve"> </w:t>
            </w:r>
            <w:r w:rsidRPr="00937715">
              <w:t>в развитии</w:t>
            </w:r>
            <w:r>
              <w:t xml:space="preserve"> </w:t>
            </w:r>
            <w:r w:rsidRPr="00937715">
              <w:t>иной принос</w:t>
            </w:r>
            <w:r w:rsidRPr="00937715">
              <w:t>я</w:t>
            </w:r>
            <w:r w:rsidRPr="00937715">
              <w:t>щей доход деятельности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1.1.2.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за разработку и внедрение новых (инновационных) эффективных программ, методик, форм (обучения, организации и управления учебным процессом), создание облас</w:t>
            </w:r>
            <w:r w:rsidRPr="00937715">
              <w:t>т</w:t>
            </w:r>
            <w:r w:rsidRPr="00937715">
              <w:t>ных экспериментальных площадок, применение в работе достижений науки, перед</w:t>
            </w:r>
            <w:r w:rsidRPr="00937715">
              <w:t>о</w:t>
            </w:r>
            <w:r w:rsidRPr="00937715">
              <w:t>вых методов труда, высокие достижения в работе: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1.1.2.1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разработка и обновление программно-методического обеспечения учебных предметов, курсов, дисциплин (модулей) программ подготовки специал</w:t>
            </w:r>
            <w:r w:rsidRPr="00937715">
              <w:t>и</w:t>
            </w:r>
            <w:r w:rsidRPr="00937715">
              <w:t>стов среднего звена, входящих в список 50 наиболее востребованных на рынке труда, разработка программ учебных дисциплин, программ модулей, практики, комплектов оценочных средств, согласованных с работодателями, имеющих гриф УМО, разработка учебно-методических материалов (уче</w:t>
            </w:r>
            <w:r w:rsidRPr="00937715">
              <w:t>б</w:t>
            </w:r>
            <w:r w:rsidRPr="00937715">
              <w:t>ных и учебно-методических пособий), в том числе и электронных, имеющих гриф УМО, реализация технологий электронного/дистанционного/сетевого обучения, в том числе на образовательном портале ГБ ПОУ «ВПТ», разр</w:t>
            </w:r>
            <w:r w:rsidRPr="00937715">
              <w:t>а</w:t>
            </w:r>
            <w:r w:rsidRPr="00937715">
              <w:t>ботка программно-методического обеспечения программ подготовки сп</w:t>
            </w:r>
            <w:r w:rsidRPr="00937715">
              <w:t>е</w:t>
            </w:r>
            <w:r w:rsidRPr="00937715">
              <w:lastRenderedPageBreak/>
              <w:t>циалистов среднего звена и профессионального обучения для инвалидов и лиц с ограниченными возможностями здоровья (инклюзивное образование) и т.п.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1.1.2.2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участие (разработка, экспертиза, реализация, анализ и оценка, отчет) в де</w:t>
            </w:r>
            <w:r w:rsidRPr="00937715">
              <w:t>я</w:t>
            </w:r>
            <w:r w:rsidRPr="00937715">
              <w:t xml:space="preserve">тельности региональных и федеральных инновационных площадок (в том числе по дуальному обучению) и т.п. 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1.1.2.3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реализация социокультурных проектов (студенческие факультативы, се</w:t>
            </w:r>
            <w:r w:rsidRPr="00937715">
              <w:t>к</w:t>
            </w:r>
            <w:r w:rsidRPr="00937715">
              <w:t>ции, театры, клубы, студии, социальные проекты, научное общество) и т.п., участие в формировании здорового образа жизни обучающихся и реализ</w:t>
            </w:r>
            <w:r w:rsidRPr="00937715">
              <w:t>а</w:t>
            </w:r>
            <w:r w:rsidRPr="00937715">
              <w:t>ция здоровьесберегающих технологий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1.1.2.4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реализация системных исследований, мониторинга индивидуальных дост</w:t>
            </w:r>
            <w:r w:rsidRPr="00937715">
              <w:t>и</w:t>
            </w:r>
            <w:r w:rsidRPr="00937715">
              <w:t>жений обучающихся (рейтинговая система) и т.п.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1.1.2.5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 xml:space="preserve">реализация мероприятий, обеспечивающих взаимодействие с родителями обучающихся 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1.1.2.6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повышенная сложность применяемого при выполнении работ оборудования, методов и технологий по сравнению с обычно применяемыми оборудован</w:t>
            </w:r>
            <w:r w:rsidRPr="00937715">
              <w:t>и</w:t>
            </w:r>
            <w:r w:rsidRPr="00937715">
              <w:t>ем, методами, технологиями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1.1.2.7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использование передовых форм в образовательном процессе, в организац</w:t>
            </w:r>
            <w:r w:rsidRPr="00937715">
              <w:t>и</w:t>
            </w:r>
            <w:r w:rsidRPr="00937715">
              <w:t>онной, хозяйственно-экономической, методической работе и т.п.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1.1.2.8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разработка, расширение и внедрение видов иной приносящей доход де</w:t>
            </w:r>
            <w:r w:rsidRPr="00937715">
              <w:t>я</w:t>
            </w:r>
            <w:r w:rsidRPr="00937715">
              <w:t>тельности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1.1.3.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за сложность и напряженность выполняемой работы: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1.1.3.1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организация и методическое обеспечение изучения потребностей рынка труда и потребителей образовательных услуг с целью повышения качества образования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1.1.3.2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удовлетворенность результатами работы работодателем, непосредственным руководителем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1.1.3.3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участие в обеспечении информационной открытости образовательного пр</w:t>
            </w:r>
            <w:r w:rsidRPr="00937715">
              <w:t>о</w:t>
            </w:r>
            <w:r w:rsidRPr="00937715">
              <w:t>цесса, в том числе наполняемость сайта образовательной организации, и т.п.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1.1.3.4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участие в реализации программ дополнительного профессионального обр</w:t>
            </w:r>
            <w:r w:rsidRPr="00937715">
              <w:t>а</w:t>
            </w:r>
            <w:r w:rsidRPr="00937715">
              <w:t>зования и т.п.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1.1.3.5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выполнение работником непредвиденных и срочных работ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1.1.3.6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участие в выполнении важных работ и мероприятий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1.1.3.7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сложность и напряженность выполняемой работы в рамках</w:t>
            </w:r>
            <w:r>
              <w:t xml:space="preserve"> </w:t>
            </w:r>
            <w:r w:rsidRPr="00937715">
              <w:t>своих обязанн</w:t>
            </w:r>
            <w:r w:rsidRPr="00937715">
              <w:t>о</w:t>
            </w:r>
            <w:r w:rsidRPr="00937715">
              <w:t>стей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1.2.</w:t>
            </w:r>
          </w:p>
        </w:tc>
        <w:tc>
          <w:tcPr>
            <w:tcW w:w="3928" w:type="pct"/>
            <w:gridSpan w:val="3"/>
            <w:shd w:val="clear" w:color="auto" w:fill="FFFFFF"/>
          </w:tcPr>
          <w:p w:rsidR="00FB6378" w:rsidRPr="00937715" w:rsidRDefault="00FB6378" w:rsidP="00FB6378">
            <w:r w:rsidRPr="00937715">
              <w:t>персональный повышающий коэффициент к окладу (должностному о</w:t>
            </w:r>
            <w:r w:rsidRPr="00937715">
              <w:t>к</w:t>
            </w:r>
            <w:r w:rsidRPr="00937715">
              <w:t>ладу), ставке</w:t>
            </w:r>
          </w:p>
        </w:tc>
        <w:tc>
          <w:tcPr>
            <w:tcW w:w="674" w:type="pct"/>
            <w:shd w:val="clear" w:color="auto" w:fill="FFFFFF"/>
          </w:tcPr>
          <w:p w:rsidR="00FB6378" w:rsidRPr="00937715" w:rsidRDefault="00FB6378" w:rsidP="00FB6378">
            <w:r w:rsidRPr="00937715">
              <w:t>до 200%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1.2.1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уровень профессиональной подготовленности работника учреждения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1.2.2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сложность и важность выполняемой работы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1.2.3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степень самостоятельности и ответственности выполняемой работы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2.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Выплаты за качество выполняемых работ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2.1.</w:t>
            </w:r>
          </w:p>
        </w:tc>
        <w:tc>
          <w:tcPr>
            <w:tcW w:w="3928" w:type="pct"/>
            <w:gridSpan w:val="3"/>
            <w:shd w:val="clear" w:color="auto" w:fill="FFFFFF"/>
          </w:tcPr>
          <w:p w:rsidR="00FB6378" w:rsidRPr="00937715" w:rsidRDefault="00FB6378" w:rsidP="00FB6378">
            <w:r w:rsidRPr="00937715">
              <w:t>надбавка за качество выполняемых работ:</w:t>
            </w:r>
          </w:p>
        </w:tc>
        <w:tc>
          <w:tcPr>
            <w:tcW w:w="674" w:type="pct"/>
            <w:shd w:val="clear" w:color="auto" w:fill="FFFFFF"/>
          </w:tcPr>
          <w:p w:rsidR="00FB6378" w:rsidRPr="00937715" w:rsidRDefault="00FB6378" w:rsidP="00FB6378">
            <w:r w:rsidRPr="00937715">
              <w:t>до 50 %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2.1.1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за профессионализм и оперативность в решении вопросов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2.1.2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за отсутствие претензий к результатам выполнения работ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2.1.3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за качественную подготовку и проведение мероприятий, связанных с уставной де</w:t>
            </w:r>
            <w:r w:rsidRPr="00937715">
              <w:t>я</w:t>
            </w:r>
            <w:r w:rsidRPr="00937715">
              <w:t>тельностью образовательной организации: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2.1.3.1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повышение квалификации, профессиональная переподготовка, стажировка на предприятиях работодателей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2.1.3.2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 xml:space="preserve">соблюдение регламентов, стандартов, технологий, требований к процедурам </w:t>
            </w:r>
            <w:r w:rsidRPr="00937715">
              <w:lastRenderedPageBreak/>
              <w:t>выполнения работ; соблюдение установленных сроков выполнения работ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/>
        </w:tc>
        <w:tc>
          <w:tcPr>
            <w:tcW w:w="467" w:type="pct"/>
          </w:tcPr>
          <w:p w:rsidR="00FB6378" w:rsidRPr="00937715" w:rsidRDefault="00FB6378" w:rsidP="00FB6378">
            <w:r w:rsidRPr="00937715">
              <w:t>2.1.3.3</w:t>
            </w:r>
          </w:p>
        </w:tc>
        <w:tc>
          <w:tcPr>
            <w:tcW w:w="4135" w:type="pct"/>
            <w:gridSpan w:val="3"/>
          </w:tcPr>
          <w:p w:rsidR="00FB6378" w:rsidRPr="00937715" w:rsidRDefault="00FB6378" w:rsidP="00FB6378">
            <w:r w:rsidRPr="00937715">
              <w:t>наличие ведомственных и прочих наград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</w:tcPr>
          <w:p w:rsidR="00FB6378" w:rsidRPr="00937715" w:rsidRDefault="00FB6378" w:rsidP="00FB6378">
            <w:r w:rsidRPr="00937715">
              <w:t>3.</w:t>
            </w:r>
          </w:p>
        </w:tc>
        <w:tc>
          <w:tcPr>
            <w:tcW w:w="4602" w:type="pct"/>
            <w:gridSpan w:val="4"/>
          </w:tcPr>
          <w:p w:rsidR="00FB6378" w:rsidRPr="00937715" w:rsidRDefault="00FB6378" w:rsidP="00FB6378">
            <w:r w:rsidRPr="00937715">
              <w:t>Премиальные Выплаты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3.1</w:t>
            </w:r>
          </w:p>
        </w:tc>
        <w:tc>
          <w:tcPr>
            <w:tcW w:w="3698" w:type="pct"/>
            <w:gridSpan w:val="2"/>
            <w:shd w:val="clear" w:color="auto" w:fill="FFFFFF"/>
          </w:tcPr>
          <w:p w:rsidR="00FB6378" w:rsidRPr="00937715" w:rsidRDefault="00FB6378" w:rsidP="00FB6378">
            <w:r w:rsidRPr="00937715">
              <w:t>премия по итогам работы от должностного оклада, ставки:</w:t>
            </w:r>
          </w:p>
        </w:tc>
        <w:tc>
          <w:tcPr>
            <w:tcW w:w="904" w:type="pct"/>
            <w:gridSpan w:val="2"/>
            <w:shd w:val="clear" w:color="auto" w:fill="FFFFFF"/>
          </w:tcPr>
          <w:p w:rsidR="00FB6378" w:rsidRPr="00937715" w:rsidRDefault="00FB6378" w:rsidP="00FB6378">
            <w:r w:rsidRPr="00937715">
              <w:t>до 300 %</w:t>
            </w:r>
            <w:r>
              <w:t xml:space="preserve"> </w:t>
            </w:r>
            <w:r w:rsidRPr="00937715">
              <w:t xml:space="preserve"> в год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3.1.1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успешное и добросовестное исполнение работником своих должностных обязанн</w:t>
            </w:r>
            <w:r w:rsidRPr="00937715">
              <w:t>о</w:t>
            </w:r>
            <w:r w:rsidRPr="00937715">
              <w:t>стей в соответствующем периоде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 xml:space="preserve">3.1.2 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инициатива, творчество и применение в работе современных форм и методов орган</w:t>
            </w:r>
            <w:r w:rsidRPr="00937715">
              <w:t>и</w:t>
            </w:r>
            <w:r w:rsidRPr="00937715">
              <w:t>зации труда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3.1.3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выполнение порученной работы, связанной с обеспечением рабочего процесса или уставной деятельности организации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 xml:space="preserve">3.1.4 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достижение высоких результатов в работе за соответствующий период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 xml:space="preserve">3.1.5 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участие в инновационной деятельности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 xml:space="preserve">3.1.6 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качественная подготовка и своевременная сдача отчетности организации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3.2</w:t>
            </w:r>
          </w:p>
        </w:tc>
        <w:tc>
          <w:tcPr>
            <w:tcW w:w="3698" w:type="pct"/>
            <w:gridSpan w:val="2"/>
            <w:shd w:val="clear" w:color="auto" w:fill="FFFFFF"/>
          </w:tcPr>
          <w:p w:rsidR="00FB6378" w:rsidRPr="00937715" w:rsidRDefault="00FB6378" w:rsidP="00FB6378">
            <w:r w:rsidRPr="00937715">
              <w:t>премия за выполнение особо важных и срочных работ от должнос</w:t>
            </w:r>
            <w:r w:rsidRPr="00937715">
              <w:t>т</w:t>
            </w:r>
            <w:r w:rsidRPr="00937715">
              <w:t>ного оклада, ставки</w:t>
            </w:r>
          </w:p>
        </w:tc>
        <w:tc>
          <w:tcPr>
            <w:tcW w:w="904" w:type="pct"/>
            <w:gridSpan w:val="2"/>
            <w:shd w:val="clear" w:color="auto" w:fill="FFFFFF"/>
          </w:tcPr>
          <w:p w:rsidR="00FB6378" w:rsidRPr="00937715" w:rsidRDefault="00FB6378" w:rsidP="00FB6378">
            <w:r w:rsidRPr="00937715">
              <w:t>до 200% в год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 xml:space="preserve">3.2.1 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достижение специальных показателей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3.3</w:t>
            </w:r>
          </w:p>
        </w:tc>
        <w:tc>
          <w:tcPr>
            <w:tcW w:w="3698" w:type="pct"/>
            <w:gridSpan w:val="2"/>
            <w:shd w:val="clear" w:color="auto" w:fill="FFFFFF"/>
          </w:tcPr>
          <w:p w:rsidR="00FB6378" w:rsidRPr="00937715" w:rsidRDefault="00FB6378" w:rsidP="00FB6378">
            <w:r w:rsidRPr="00937715">
              <w:t>единовременная премия от должностного оклада, ставки</w:t>
            </w:r>
          </w:p>
        </w:tc>
        <w:tc>
          <w:tcPr>
            <w:tcW w:w="904" w:type="pct"/>
            <w:gridSpan w:val="2"/>
            <w:shd w:val="clear" w:color="auto" w:fill="FFFFFF"/>
          </w:tcPr>
          <w:p w:rsidR="00FB6378" w:rsidRPr="00937715" w:rsidRDefault="00FB6378" w:rsidP="00FB6378">
            <w:r w:rsidRPr="00937715">
              <w:t>до 100%</w:t>
            </w:r>
            <w:r>
              <w:t xml:space="preserve"> </w:t>
            </w:r>
            <w:r w:rsidRPr="00937715">
              <w:t>в год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 xml:space="preserve">3.3.1 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за длительную безупречную работу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 xml:space="preserve">3.3.2 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 xml:space="preserve">за большой вклад в развитие отрасли 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3.3.3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в связи с праздничными и юбилейными датами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3.3.4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при увольнении в связи с уходом на пенсию</w:t>
            </w:r>
          </w:p>
        </w:tc>
      </w:tr>
      <w:tr w:rsidR="00FB6378" w:rsidRPr="00937715" w:rsidTr="00FB6378">
        <w:trPr>
          <w:jc w:val="center"/>
        </w:trPr>
        <w:tc>
          <w:tcPr>
            <w:tcW w:w="398" w:type="pct"/>
            <w:shd w:val="clear" w:color="auto" w:fill="FFFFFF"/>
          </w:tcPr>
          <w:p w:rsidR="00FB6378" w:rsidRPr="00937715" w:rsidRDefault="00FB6378" w:rsidP="00FB6378">
            <w:r w:rsidRPr="00937715">
              <w:t>3.3.5</w:t>
            </w:r>
          </w:p>
        </w:tc>
        <w:tc>
          <w:tcPr>
            <w:tcW w:w="4602" w:type="pct"/>
            <w:gridSpan w:val="4"/>
            <w:shd w:val="clear" w:color="auto" w:fill="FFFFFF"/>
          </w:tcPr>
          <w:p w:rsidR="00FB6378" w:rsidRPr="00937715" w:rsidRDefault="00FB6378" w:rsidP="00FB6378">
            <w:r w:rsidRPr="00937715">
              <w:t>в связи с награждением государственными, ведомственными и прочими наградами</w:t>
            </w:r>
          </w:p>
        </w:tc>
      </w:tr>
    </w:tbl>
    <w:p w:rsidR="00FB6378" w:rsidRPr="00937715" w:rsidRDefault="00FB6378" w:rsidP="00FB6378"/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315A50" w:rsidRDefault="00315A50" w:rsidP="00D722E5">
      <w:pPr>
        <w:ind w:firstLine="6804"/>
        <w:rPr>
          <w:sz w:val="18"/>
          <w:szCs w:val="18"/>
        </w:rPr>
      </w:pPr>
    </w:p>
    <w:p w:rsidR="00D722E5" w:rsidRPr="00315A50" w:rsidRDefault="00D722E5" w:rsidP="00D722E5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lastRenderedPageBreak/>
        <w:t xml:space="preserve">ПРИЛОЖЕНИЕ № </w:t>
      </w:r>
      <w:r w:rsidR="00315A50" w:rsidRPr="00315A50">
        <w:rPr>
          <w:b/>
          <w:sz w:val="16"/>
          <w:szCs w:val="16"/>
        </w:rPr>
        <w:t>5</w:t>
      </w:r>
      <w:r w:rsidRPr="00315A50">
        <w:rPr>
          <w:b/>
          <w:sz w:val="16"/>
          <w:szCs w:val="16"/>
        </w:rPr>
        <w:t xml:space="preserve"> </w:t>
      </w:r>
    </w:p>
    <w:p w:rsidR="00D722E5" w:rsidRPr="00315A50" w:rsidRDefault="00D722E5" w:rsidP="00D722E5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к Положению об оплате труда</w:t>
      </w:r>
    </w:p>
    <w:p w:rsidR="00D722E5" w:rsidRPr="00315A50" w:rsidRDefault="00D722E5" w:rsidP="00D722E5">
      <w:pPr>
        <w:ind w:firstLine="6804"/>
        <w:rPr>
          <w:b/>
          <w:sz w:val="16"/>
          <w:szCs w:val="16"/>
        </w:rPr>
      </w:pPr>
      <w:r w:rsidRPr="00315A50">
        <w:rPr>
          <w:b/>
          <w:sz w:val="16"/>
          <w:szCs w:val="16"/>
        </w:rPr>
        <w:t>работников ГБ ПОУ «ВПТ»</w:t>
      </w: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FB6378" w:rsidRDefault="00FB6378" w:rsidP="00FB6378">
      <w:pPr>
        <w:spacing w:line="240" w:lineRule="exact"/>
        <w:ind w:left="4961"/>
        <w:rPr>
          <w:sz w:val="28"/>
          <w:szCs w:val="28"/>
          <w:lang w:eastAsia="en-US"/>
        </w:rPr>
      </w:pPr>
    </w:p>
    <w:p w:rsidR="00D722E5" w:rsidRPr="00315A50" w:rsidRDefault="00D722E5" w:rsidP="00D722E5">
      <w:pPr>
        <w:jc w:val="center"/>
        <w:rPr>
          <w:b/>
        </w:rPr>
      </w:pPr>
      <w:r w:rsidRPr="00315A50">
        <w:rPr>
          <w:b/>
        </w:rPr>
        <w:t xml:space="preserve">РАЗМЕР </w:t>
      </w:r>
    </w:p>
    <w:p w:rsidR="00D722E5" w:rsidRDefault="00D722E5" w:rsidP="00D722E5">
      <w:pPr>
        <w:jc w:val="center"/>
        <w:rPr>
          <w:b/>
        </w:rPr>
      </w:pPr>
      <w:r w:rsidRPr="00315A50">
        <w:rPr>
          <w:b/>
        </w:rPr>
        <w:t>предельной доли средств, полученных организациями от оказания платных услуг, н</w:t>
      </w:r>
      <w:r w:rsidRPr="00315A50">
        <w:rPr>
          <w:b/>
        </w:rPr>
        <w:t>а</w:t>
      </w:r>
      <w:r w:rsidRPr="00315A50">
        <w:rPr>
          <w:b/>
        </w:rPr>
        <w:t>правляемых на выплату персонального повышающего коэффициента руководителю организации в месяц</w:t>
      </w:r>
    </w:p>
    <w:p w:rsidR="00315A50" w:rsidRPr="00315A50" w:rsidRDefault="00315A50" w:rsidP="00D722E5">
      <w:pPr>
        <w:jc w:val="center"/>
        <w:rPr>
          <w:b/>
        </w:rPr>
      </w:pPr>
    </w:p>
    <w:p w:rsidR="00D722E5" w:rsidRPr="00CE3834" w:rsidRDefault="00D722E5" w:rsidP="00D722E5">
      <w:pPr>
        <w:jc w:val="center"/>
      </w:pPr>
    </w:p>
    <w:tbl>
      <w:tblPr>
        <w:tblW w:w="990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4"/>
        <w:gridCol w:w="5954"/>
      </w:tblGrid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 Размер дохода за год, предшеству</w:t>
            </w:r>
            <w:r w:rsidRPr="00CE3834">
              <w:t>ю</w:t>
            </w:r>
            <w:r w:rsidRPr="00CE3834">
              <w:t>щий установлению персонального повышающего коэффициента (ру</w:t>
            </w:r>
            <w:r w:rsidRPr="00CE3834">
              <w:t>б</w:t>
            </w:r>
            <w:r w:rsidRPr="00CE3834">
              <w:t>лей)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Предельная доля средств, полученных организациями от оказания платных услуг, направляемая на выплату пе</w:t>
            </w:r>
            <w:r w:rsidRPr="00CE3834">
              <w:t>р</w:t>
            </w:r>
            <w:r w:rsidRPr="00CE3834">
              <w:t>сонального повышающего коэффициента руководителю организации в месяц, в процентах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100 000 до 500 000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0,05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500 001 до 1 000 000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0,1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1 000 001 до 2 000 001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0,15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2 000 001 до 4 000 001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0,2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4 000 001 до 6 000 001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0,25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6 000 001 до 8 000 001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0,3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8 000 001 до 10 000 001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0,35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10 000 001 до 15 000 001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0,4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15 000 001 до 20 000 001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0,45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от 20 000 001 до 30 000 001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0,5</w:t>
            </w:r>
          </w:p>
        </w:tc>
      </w:tr>
      <w:tr w:rsidR="00D722E5" w:rsidRPr="00CE3834" w:rsidTr="005A7C15">
        <w:tc>
          <w:tcPr>
            <w:tcW w:w="3954" w:type="dxa"/>
            <w:hideMark/>
          </w:tcPr>
          <w:p w:rsidR="00D722E5" w:rsidRPr="00CE3834" w:rsidRDefault="00D722E5" w:rsidP="005A7C15">
            <w:r w:rsidRPr="00CE3834">
              <w:t>свыше 30 000 001</w:t>
            </w:r>
          </w:p>
        </w:tc>
        <w:tc>
          <w:tcPr>
            <w:tcW w:w="5954" w:type="dxa"/>
            <w:hideMark/>
          </w:tcPr>
          <w:p w:rsidR="00D722E5" w:rsidRPr="00CE3834" w:rsidRDefault="00D722E5" w:rsidP="005A7C15">
            <w:pPr>
              <w:jc w:val="center"/>
            </w:pPr>
            <w:r w:rsidRPr="00CE3834">
              <w:t>0,55</w:t>
            </w:r>
          </w:p>
        </w:tc>
      </w:tr>
    </w:tbl>
    <w:p w:rsidR="00D722E5" w:rsidRDefault="00D722E5" w:rsidP="00315A50">
      <w:pPr>
        <w:jc w:val="both"/>
      </w:pPr>
    </w:p>
    <w:sectPr w:rsidR="00D722E5" w:rsidSect="00846F82">
      <w:headerReference w:type="default" r:id="rId36"/>
      <w:footnotePr>
        <w:pos w:val="beneathText"/>
      </w:footnotePr>
      <w:pgSz w:w="11905" w:h="16837"/>
      <w:pgMar w:top="567" w:right="848" w:bottom="99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9F" w:rsidRDefault="00134C9F">
      <w:r>
        <w:separator/>
      </w:r>
    </w:p>
  </w:endnote>
  <w:endnote w:type="continuationSeparator" w:id="1">
    <w:p w:rsidR="00134C9F" w:rsidRDefault="0013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9F" w:rsidRDefault="00134C9F">
      <w:r>
        <w:separator/>
      </w:r>
    </w:p>
  </w:footnote>
  <w:footnote w:type="continuationSeparator" w:id="1">
    <w:p w:rsidR="00134C9F" w:rsidRDefault="0013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78" w:rsidRDefault="00FB637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</w:lvl>
    <w:lvl w:ilvl="4">
      <w:start w:val="7"/>
      <w:numFmt w:val="decimal"/>
      <w:lvlText w:val="%5"/>
      <w:lvlJc w:val="left"/>
      <w:pPr>
        <w:tabs>
          <w:tab w:val="num" w:pos="504"/>
        </w:tabs>
        <w:ind w:left="504" w:hanging="504"/>
      </w:p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</w:lvl>
  </w:abstractNum>
  <w:abstractNum w:abstractNumId="2">
    <w:nsid w:val="02D00E45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011DAA"/>
    <w:multiLevelType w:val="multilevel"/>
    <w:tmpl w:val="8C1EDA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F0A89"/>
    <w:multiLevelType w:val="multilevel"/>
    <w:tmpl w:val="CEBA394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C70B5"/>
    <w:multiLevelType w:val="multilevel"/>
    <w:tmpl w:val="27AA2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B6FBE"/>
    <w:multiLevelType w:val="hybridMultilevel"/>
    <w:tmpl w:val="BEF69496"/>
    <w:lvl w:ilvl="0" w:tplc="3A82F24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44273"/>
    <w:multiLevelType w:val="multilevel"/>
    <w:tmpl w:val="EF3EC0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5B51C5"/>
    <w:multiLevelType w:val="multilevel"/>
    <w:tmpl w:val="60F277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2D407E"/>
    <w:multiLevelType w:val="multilevel"/>
    <w:tmpl w:val="DDC42168"/>
    <w:lvl w:ilvl="0">
      <w:start w:val="1"/>
      <w:numFmt w:val="decimal"/>
      <w:lvlText w:val="3.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F30E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4E711BF"/>
    <w:multiLevelType w:val="hybridMultilevel"/>
    <w:tmpl w:val="2E3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648F"/>
    <w:rsid w:val="0000459E"/>
    <w:rsid w:val="00081CB5"/>
    <w:rsid w:val="000A3398"/>
    <w:rsid w:val="000A7FF5"/>
    <w:rsid w:val="000B09BA"/>
    <w:rsid w:val="000E62FA"/>
    <w:rsid w:val="00105CBA"/>
    <w:rsid w:val="00134C9F"/>
    <w:rsid w:val="001656FE"/>
    <w:rsid w:val="001D02E5"/>
    <w:rsid w:val="001D3DE7"/>
    <w:rsid w:val="002442DE"/>
    <w:rsid w:val="00244724"/>
    <w:rsid w:val="00244FC5"/>
    <w:rsid w:val="002466FD"/>
    <w:rsid w:val="002546B9"/>
    <w:rsid w:val="00297F80"/>
    <w:rsid w:val="002B4B6A"/>
    <w:rsid w:val="002D26C3"/>
    <w:rsid w:val="002E2D2E"/>
    <w:rsid w:val="002F7268"/>
    <w:rsid w:val="003139BA"/>
    <w:rsid w:val="00315A50"/>
    <w:rsid w:val="00327A6E"/>
    <w:rsid w:val="0035175E"/>
    <w:rsid w:val="00367DE5"/>
    <w:rsid w:val="003740C2"/>
    <w:rsid w:val="003F07D3"/>
    <w:rsid w:val="003F5CDC"/>
    <w:rsid w:val="0040734B"/>
    <w:rsid w:val="00471447"/>
    <w:rsid w:val="0051262C"/>
    <w:rsid w:val="00535823"/>
    <w:rsid w:val="00544381"/>
    <w:rsid w:val="00577C38"/>
    <w:rsid w:val="00587273"/>
    <w:rsid w:val="005937FA"/>
    <w:rsid w:val="005F4A29"/>
    <w:rsid w:val="00633E02"/>
    <w:rsid w:val="006561B8"/>
    <w:rsid w:val="00696104"/>
    <w:rsid w:val="006B1EF0"/>
    <w:rsid w:val="006B3F18"/>
    <w:rsid w:val="006E2B9C"/>
    <w:rsid w:val="006E538F"/>
    <w:rsid w:val="006F2B5E"/>
    <w:rsid w:val="0071223E"/>
    <w:rsid w:val="00724AD9"/>
    <w:rsid w:val="00735117"/>
    <w:rsid w:val="007503CF"/>
    <w:rsid w:val="00752BA1"/>
    <w:rsid w:val="007663E6"/>
    <w:rsid w:val="00777BD3"/>
    <w:rsid w:val="007C238C"/>
    <w:rsid w:val="007D5213"/>
    <w:rsid w:val="007D7901"/>
    <w:rsid w:val="00846F82"/>
    <w:rsid w:val="0087300C"/>
    <w:rsid w:val="00881D7D"/>
    <w:rsid w:val="008835EA"/>
    <w:rsid w:val="00886117"/>
    <w:rsid w:val="00887055"/>
    <w:rsid w:val="00893116"/>
    <w:rsid w:val="008A34B8"/>
    <w:rsid w:val="008C72A2"/>
    <w:rsid w:val="008F3DDA"/>
    <w:rsid w:val="00915697"/>
    <w:rsid w:val="00922B6A"/>
    <w:rsid w:val="0092666B"/>
    <w:rsid w:val="009513A6"/>
    <w:rsid w:val="009B0C74"/>
    <w:rsid w:val="009B1840"/>
    <w:rsid w:val="009D30FA"/>
    <w:rsid w:val="009F2B56"/>
    <w:rsid w:val="00A50B20"/>
    <w:rsid w:val="00A512E6"/>
    <w:rsid w:val="00A85E2A"/>
    <w:rsid w:val="00A938AD"/>
    <w:rsid w:val="00AC1566"/>
    <w:rsid w:val="00B05B72"/>
    <w:rsid w:val="00B33CF8"/>
    <w:rsid w:val="00B679EE"/>
    <w:rsid w:val="00B772CF"/>
    <w:rsid w:val="00B82212"/>
    <w:rsid w:val="00B967C9"/>
    <w:rsid w:val="00BA23E1"/>
    <w:rsid w:val="00BB130C"/>
    <w:rsid w:val="00BC23B9"/>
    <w:rsid w:val="00C00FBC"/>
    <w:rsid w:val="00C03204"/>
    <w:rsid w:val="00C44C48"/>
    <w:rsid w:val="00C7305A"/>
    <w:rsid w:val="00C7725D"/>
    <w:rsid w:val="00C87225"/>
    <w:rsid w:val="00D1059E"/>
    <w:rsid w:val="00D35441"/>
    <w:rsid w:val="00D45F38"/>
    <w:rsid w:val="00D722E5"/>
    <w:rsid w:val="00D81D04"/>
    <w:rsid w:val="00D8781A"/>
    <w:rsid w:val="00D9051F"/>
    <w:rsid w:val="00D921E5"/>
    <w:rsid w:val="00D95CF6"/>
    <w:rsid w:val="00D95E33"/>
    <w:rsid w:val="00DB5EC7"/>
    <w:rsid w:val="00E03CFB"/>
    <w:rsid w:val="00E052CA"/>
    <w:rsid w:val="00E226EF"/>
    <w:rsid w:val="00E5763D"/>
    <w:rsid w:val="00E65724"/>
    <w:rsid w:val="00E718DD"/>
    <w:rsid w:val="00E873BD"/>
    <w:rsid w:val="00EA65B7"/>
    <w:rsid w:val="00EB648F"/>
    <w:rsid w:val="00EC5AC7"/>
    <w:rsid w:val="00ED09BB"/>
    <w:rsid w:val="00EE65B7"/>
    <w:rsid w:val="00F213F3"/>
    <w:rsid w:val="00F4558B"/>
    <w:rsid w:val="00F7673D"/>
    <w:rsid w:val="00FA664E"/>
    <w:rsid w:val="00FB6378"/>
    <w:rsid w:val="00FC6D29"/>
    <w:rsid w:val="00FD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29"/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F4A29"/>
    <w:pPr>
      <w:keepNext/>
      <w:tabs>
        <w:tab w:val="left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4A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F4A2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F4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4A29"/>
    <w:pPr>
      <w:keepNext/>
      <w:tabs>
        <w:tab w:val="num" w:pos="504"/>
      </w:tabs>
      <w:ind w:left="504" w:hanging="504"/>
      <w:jc w:val="center"/>
      <w:outlineLvl w:val="4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5F4A2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F4A29"/>
    <w:rPr>
      <w:rFonts w:ascii="Courier New" w:hAnsi="Courier New"/>
    </w:rPr>
  </w:style>
  <w:style w:type="character" w:customStyle="1" w:styleId="WW8Num4z2">
    <w:name w:val="WW8Num4z2"/>
    <w:rsid w:val="005F4A29"/>
    <w:rPr>
      <w:rFonts w:ascii="Wingdings" w:hAnsi="Wingdings"/>
    </w:rPr>
  </w:style>
  <w:style w:type="character" w:customStyle="1" w:styleId="WW8Num4z3">
    <w:name w:val="WW8Num4z3"/>
    <w:rsid w:val="005F4A29"/>
    <w:rPr>
      <w:rFonts w:ascii="Symbol" w:hAnsi="Symbol"/>
    </w:rPr>
  </w:style>
  <w:style w:type="character" w:customStyle="1" w:styleId="WW8Num15z0">
    <w:name w:val="WW8Num15z0"/>
    <w:rsid w:val="005F4A29"/>
    <w:rPr>
      <w:rFonts w:ascii="Times New Roman" w:hAnsi="Times New Roman" w:cs="Times New Roman"/>
    </w:rPr>
  </w:style>
  <w:style w:type="character" w:customStyle="1" w:styleId="WW8Num15z2">
    <w:name w:val="WW8Num15z2"/>
    <w:rsid w:val="005F4A29"/>
    <w:rPr>
      <w:rFonts w:ascii="Courier New" w:eastAsia="Times New Roman" w:hAnsi="Courier New" w:cs="Courier New"/>
    </w:rPr>
  </w:style>
  <w:style w:type="character" w:customStyle="1" w:styleId="WW8NumSt9z0">
    <w:name w:val="WW8NumSt9z0"/>
    <w:rsid w:val="005F4A29"/>
    <w:rPr>
      <w:rFonts w:ascii="Symbol" w:hAnsi="Symbol"/>
    </w:rPr>
  </w:style>
  <w:style w:type="character" w:customStyle="1" w:styleId="12">
    <w:name w:val="Основной шрифт абзаца1"/>
    <w:rsid w:val="005F4A29"/>
  </w:style>
  <w:style w:type="character" w:styleId="a3">
    <w:name w:val="page number"/>
    <w:basedOn w:val="12"/>
    <w:rsid w:val="005F4A29"/>
  </w:style>
  <w:style w:type="character" w:customStyle="1" w:styleId="a4">
    <w:name w:val="Символ нумерации"/>
    <w:rsid w:val="005F4A29"/>
  </w:style>
  <w:style w:type="paragraph" w:customStyle="1" w:styleId="a5">
    <w:name w:val="Заголовок"/>
    <w:basedOn w:val="a"/>
    <w:next w:val="a6"/>
    <w:rsid w:val="005F4A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F4A29"/>
    <w:pPr>
      <w:tabs>
        <w:tab w:val="left" w:pos="0"/>
      </w:tabs>
      <w:jc w:val="center"/>
    </w:pPr>
    <w:rPr>
      <w:b/>
      <w:bCs/>
      <w:sz w:val="32"/>
    </w:rPr>
  </w:style>
  <w:style w:type="paragraph" w:styleId="a8">
    <w:name w:val="List"/>
    <w:basedOn w:val="a6"/>
    <w:rsid w:val="005F4A29"/>
    <w:rPr>
      <w:rFonts w:ascii="Arial" w:hAnsi="Arial" w:cs="Tahoma"/>
    </w:rPr>
  </w:style>
  <w:style w:type="paragraph" w:customStyle="1" w:styleId="13">
    <w:name w:val="Название1"/>
    <w:basedOn w:val="a"/>
    <w:rsid w:val="005F4A2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5F4A29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rsid w:val="005F4A29"/>
    <w:pPr>
      <w:tabs>
        <w:tab w:val="left" w:pos="0"/>
      </w:tabs>
      <w:ind w:left="720"/>
    </w:pPr>
    <w:rPr>
      <w:sz w:val="28"/>
    </w:rPr>
  </w:style>
  <w:style w:type="paragraph" w:customStyle="1" w:styleId="21">
    <w:name w:val="Основной текст с отступом 21"/>
    <w:basedOn w:val="a"/>
    <w:rsid w:val="005F4A29"/>
    <w:pPr>
      <w:tabs>
        <w:tab w:val="left" w:pos="540"/>
      </w:tabs>
      <w:ind w:left="540" w:hanging="180"/>
    </w:pPr>
    <w:rPr>
      <w:sz w:val="28"/>
    </w:rPr>
  </w:style>
  <w:style w:type="paragraph" w:customStyle="1" w:styleId="31">
    <w:name w:val="Основной текст с отступом 31"/>
    <w:basedOn w:val="a"/>
    <w:rsid w:val="005F4A29"/>
    <w:pPr>
      <w:ind w:left="360" w:hanging="360"/>
    </w:pPr>
    <w:rPr>
      <w:sz w:val="28"/>
    </w:rPr>
  </w:style>
  <w:style w:type="paragraph" w:customStyle="1" w:styleId="210">
    <w:name w:val="Основной текст 21"/>
    <w:basedOn w:val="a"/>
    <w:rsid w:val="005F4A29"/>
    <w:pPr>
      <w:autoSpaceDE w:val="0"/>
      <w:jc w:val="both"/>
    </w:pPr>
    <w:rPr>
      <w:sz w:val="28"/>
    </w:rPr>
  </w:style>
  <w:style w:type="paragraph" w:styleId="ab">
    <w:name w:val="header"/>
    <w:basedOn w:val="a"/>
    <w:link w:val="ac"/>
    <w:rsid w:val="005F4A29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5F4A29"/>
    <w:pPr>
      <w:tabs>
        <w:tab w:val="center" w:pos="4153"/>
        <w:tab w:val="right" w:pos="8306"/>
      </w:tabs>
    </w:pPr>
  </w:style>
  <w:style w:type="paragraph" w:styleId="af">
    <w:name w:val="Balloon Text"/>
    <w:basedOn w:val="a"/>
    <w:link w:val="af0"/>
    <w:rsid w:val="005F4A29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5F4A29"/>
    <w:pPr>
      <w:spacing w:after="120"/>
    </w:pPr>
    <w:rPr>
      <w:sz w:val="16"/>
      <w:szCs w:val="16"/>
    </w:rPr>
  </w:style>
  <w:style w:type="paragraph" w:customStyle="1" w:styleId="15">
    <w:name w:val="заголовок 1"/>
    <w:basedOn w:val="a"/>
    <w:next w:val="a"/>
    <w:rsid w:val="005F4A29"/>
    <w:pPr>
      <w:keepNext/>
      <w:widowControl w:val="0"/>
    </w:pPr>
    <w:rPr>
      <w:rFonts w:ascii="Garamond" w:hAnsi="Garamond"/>
      <w:szCs w:val="20"/>
      <w:lang w:val="en-US"/>
    </w:rPr>
  </w:style>
  <w:style w:type="paragraph" w:customStyle="1" w:styleId="af1">
    <w:name w:val="Содержимое врезки"/>
    <w:basedOn w:val="a6"/>
    <w:rsid w:val="005F4A29"/>
  </w:style>
  <w:style w:type="paragraph" w:customStyle="1" w:styleId="formattext">
    <w:name w:val="formattext"/>
    <w:basedOn w:val="a"/>
    <w:rsid w:val="00544381"/>
    <w:pPr>
      <w:spacing w:before="100" w:beforeAutospacing="1" w:after="100" w:afterAutospacing="1"/>
    </w:pPr>
    <w:rPr>
      <w:lang w:eastAsia="ru-RU"/>
    </w:rPr>
  </w:style>
  <w:style w:type="paragraph" w:styleId="af2">
    <w:name w:val="No Spacing"/>
    <w:uiPriority w:val="1"/>
    <w:qFormat/>
    <w:rsid w:val="00544381"/>
    <w:rPr>
      <w:sz w:val="24"/>
      <w:szCs w:val="24"/>
      <w:lang w:eastAsia="ar-SA"/>
    </w:rPr>
  </w:style>
  <w:style w:type="character" w:styleId="af3">
    <w:name w:val="Hyperlink"/>
    <w:basedOn w:val="a0"/>
    <w:unhideWhenUsed/>
    <w:rsid w:val="006561B8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b"/>
    <w:rsid w:val="00777BD3"/>
    <w:rPr>
      <w:sz w:val="24"/>
      <w:szCs w:val="24"/>
      <w:lang w:eastAsia="ar-SA"/>
    </w:rPr>
  </w:style>
  <w:style w:type="table" w:styleId="af4">
    <w:name w:val="Table Grid"/>
    <w:basedOn w:val="a1"/>
    <w:rsid w:val="00D45F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B05B72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B72"/>
    <w:pPr>
      <w:widowControl w:val="0"/>
      <w:shd w:val="clear" w:color="auto" w:fill="FFFFFF"/>
      <w:spacing w:line="230" w:lineRule="exact"/>
      <w:jc w:val="both"/>
    </w:pPr>
    <w:rPr>
      <w:sz w:val="22"/>
      <w:szCs w:val="22"/>
      <w:lang w:eastAsia="ru-RU"/>
    </w:rPr>
  </w:style>
  <w:style w:type="character" w:customStyle="1" w:styleId="32">
    <w:name w:val="Основной текст (3)_"/>
    <w:basedOn w:val="a0"/>
    <w:link w:val="33"/>
    <w:rsid w:val="002D26C3"/>
    <w:rPr>
      <w:b/>
      <w:bCs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D26C3"/>
    <w:pPr>
      <w:widowControl w:val="0"/>
      <w:shd w:val="clear" w:color="auto" w:fill="FFFFFF"/>
      <w:spacing w:before="240" w:line="0" w:lineRule="atLeast"/>
      <w:jc w:val="both"/>
    </w:pPr>
    <w:rPr>
      <w:b/>
      <w:bCs/>
      <w:sz w:val="22"/>
      <w:szCs w:val="22"/>
      <w:lang w:eastAsia="ru-RU"/>
    </w:rPr>
  </w:style>
  <w:style w:type="paragraph" w:customStyle="1" w:styleId="ConsPlusNormal">
    <w:name w:val="ConsPlusNormal"/>
    <w:rsid w:val="00FB637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e">
    <w:name w:val="Нижний колонтитул Знак"/>
    <w:link w:val="ad"/>
    <w:uiPriority w:val="99"/>
    <w:locked/>
    <w:rsid w:val="00FB6378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FB6378"/>
    <w:rPr>
      <w:b/>
      <w:bCs/>
      <w:sz w:val="32"/>
      <w:szCs w:val="24"/>
      <w:lang w:eastAsia="ar-SA"/>
    </w:rPr>
  </w:style>
  <w:style w:type="character" w:customStyle="1" w:styleId="11">
    <w:name w:val="Заголовок 1 Знак"/>
    <w:link w:val="10"/>
    <w:rsid w:val="00FB6378"/>
    <w:rPr>
      <w:sz w:val="28"/>
      <w:szCs w:val="24"/>
      <w:lang w:eastAsia="ar-SA"/>
    </w:rPr>
  </w:style>
  <w:style w:type="character" w:customStyle="1" w:styleId="20">
    <w:name w:val="Заголовок 2 Знак"/>
    <w:link w:val="2"/>
    <w:rsid w:val="00FB6378"/>
    <w:rPr>
      <w:sz w:val="28"/>
      <w:szCs w:val="24"/>
      <w:lang w:eastAsia="ar-SA"/>
    </w:rPr>
  </w:style>
  <w:style w:type="character" w:customStyle="1" w:styleId="30">
    <w:name w:val="Заголовок 3 Знак"/>
    <w:link w:val="3"/>
    <w:rsid w:val="00FB6378"/>
    <w:rPr>
      <w:sz w:val="28"/>
      <w:szCs w:val="24"/>
      <w:lang w:eastAsia="ar-SA"/>
    </w:rPr>
  </w:style>
  <w:style w:type="character" w:styleId="af5">
    <w:name w:val="FollowedHyperlink"/>
    <w:unhideWhenUsed/>
    <w:rsid w:val="00FB637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B637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B6378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B637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B6378"/>
    <w:rPr>
      <w:rFonts w:ascii="Arial" w:hAnsi="Arial"/>
      <w:vanish/>
      <w:sz w:val="16"/>
      <w:szCs w:val="16"/>
    </w:rPr>
  </w:style>
  <w:style w:type="character" w:customStyle="1" w:styleId="info-title">
    <w:name w:val="info-title"/>
    <w:rsid w:val="00FB6378"/>
  </w:style>
  <w:style w:type="paragraph" w:customStyle="1" w:styleId="headertext">
    <w:name w:val="headertext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copytitle">
    <w:name w:val="copytitle"/>
    <w:basedOn w:val="a"/>
    <w:rsid w:val="00FB6378"/>
    <w:pPr>
      <w:spacing w:before="100" w:beforeAutospacing="1" w:after="100" w:afterAutospacing="1"/>
    </w:pPr>
    <w:rPr>
      <w:lang w:eastAsia="ru-RU"/>
    </w:rPr>
  </w:style>
  <w:style w:type="character" w:styleId="af6">
    <w:name w:val="Strong"/>
    <w:qFormat/>
    <w:rsid w:val="00FB6378"/>
    <w:rPr>
      <w:b/>
      <w:bCs/>
    </w:rPr>
  </w:style>
  <w:style w:type="paragraph" w:customStyle="1" w:styleId="copyright">
    <w:name w:val="copyright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version-site">
    <w:name w:val="version-site"/>
    <w:basedOn w:val="a"/>
    <w:rsid w:val="00FB6378"/>
    <w:pPr>
      <w:spacing w:before="100" w:beforeAutospacing="1" w:after="100" w:afterAutospacing="1"/>
    </w:pPr>
    <w:rPr>
      <w:lang w:eastAsia="ru-RU"/>
    </w:rPr>
  </w:style>
  <w:style w:type="character" w:customStyle="1" w:styleId="af0">
    <w:name w:val="Текст выноски Знак"/>
    <w:link w:val="af"/>
    <w:rsid w:val="00FB6378"/>
    <w:rPr>
      <w:rFonts w:ascii="Tahoma" w:hAnsi="Tahoma" w:cs="Tahoma"/>
      <w:sz w:val="16"/>
      <w:szCs w:val="16"/>
      <w:lang w:eastAsia="ar-SA"/>
    </w:rPr>
  </w:style>
  <w:style w:type="paragraph" w:styleId="af7">
    <w:name w:val="Normal (Web)"/>
    <w:basedOn w:val="a"/>
    <w:uiPriority w:val="99"/>
    <w:rsid w:val="00FB6378"/>
    <w:pPr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FB6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FB6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6378"/>
    <w:rPr>
      <w:rFonts w:ascii="Courier New" w:hAnsi="Courier New"/>
    </w:rPr>
  </w:style>
  <w:style w:type="paragraph" w:customStyle="1" w:styleId="warn">
    <w:name w:val="warn"/>
    <w:basedOn w:val="a"/>
    <w:rsid w:val="00FB6378"/>
    <w:pPr>
      <w:shd w:val="clear" w:color="auto" w:fill="FFF3EC"/>
      <w:spacing w:after="105"/>
    </w:pPr>
    <w:rPr>
      <w:lang w:eastAsia="ru-RU"/>
    </w:rPr>
  </w:style>
  <w:style w:type="paragraph" w:customStyle="1" w:styleId="situ">
    <w:name w:val="situ"/>
    <w:basedOn w:val="a"/>
    <w:rsid w:val="00FB6378"/>
    <w:pPr>
      <w:shd w:val="clear" w:color="auto" w:fill="EEF7FF"/>
      <w:spacing w:before="100" w:beforeAutospacing="1" w:after="100" w:afterAutospacing="1"/>
    </w:pPr>
    <w:rPr>
      <w:lang w:eastAsia="ru-RU"/>
    </w:rPr>
  </w:style>
  <w:style w:type="paragraph" w:customStyle="1" w:styleId="situ-down">
    <w:name w:val="situ-down"/>
    <w:basedOn w:val="a"/>
    <w:rsid w:val="00FB6378"/>
    <w:pPr>
      <w:shd w:val="clear" w:color="auto" w:fill="EEF7FF"/>
      <w:spacing w:before="100" w:beforeAutospacing="1" w:after="100" w:afterAutospacing="1"/>
    </w:pPr>
    <w:rPr>
      <w:lang w:eastAsia="ru-RU"/>
    </w:rPr>
  </w:style>
  <w:style w:type="paragraph" w:customStyle="1" w:styleId="clearimg">
    <w:name w:val="clearimg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gbadv">
    <w:name w:val="gbadv"/>
    <w:basedOn w:val="a"/>
    <w:rsid w:val="00FB6378"/>
    <w:pPr>
      <w:shd w:val="clear" w:color="auto" w:fill="FFF3EC"/>
      <w:spacing w:before="100" w:beforeAutospacing="1" w:after="100" w:afterAutospacing="1"/>
    </w:pPr>
    <w:rPr>
      <w:lang w:eastAsia="ru-RU"/>
    </w:rPr>
  </w:style>
  <w:style w:type="paragraph" w:customStyle="1" w:styleId="header-in0">
    <w:name w:val="header-in0"/>
    <w:basedOn w:val="a"/>
    <w:rsid w:val="00FB6378"/>
    <w:pPr>
      <w:pBdr>
        <w:bottom w:val="single" w:sz="12" w:space="5" w:color="D4D0C8"/>
      </w:pBdr>
      <w:spacing w:before="100" w:beforeAutospacing="1" w:after="100" w:afterAutospacing="1"/>
    </w:pPr>
    <w:rPr>
      <w:lang w:eastAsia="ru-RU"/>
    </w:rPr>
  </w:style>
  <w:style w:type="paragraph" w:customStyle="1" w:styleId="header-in1">
    <w:name w:val="header-in1"/>
    <w:basedOn w:val="a"/>
    <w:rsid w:val="00FB6378"/>
    <w:pPr>
      <w:pBdr>
        <w:bottom w:val="single" w:sz="12" w:space="5" w:color="FFC000"/>
      </w:pBdr>
      <w:spacing w:before="100" w:beforeAutospacing="1" w:after="100" w:afterAutospacing="1"/>
    </w:pPr>
    <w:rPr>
      <w:lang w:eastAsia="ru-RU"/>
    </w:rPr>
  </w:style>
  <w:style w:type="paragraph" w:customStyle="1" w:styleId="header-in2">
    <w:name w:val="header-in2"/>
    <w:basedOn w:val="a"/>
    <w:rsid w:val="00FB6378"/>
    <w:pPr>
      <w:pBdr>
        <w:bottom w:val="single" w:sz="12" w:space="5" w:color="C4E4D7"/>
      </w:pBdr>
      <w:spacing w:before="100" w:beforeAutospacing="1" w:after="100" w:afterAutospacing="1"/>
    </w:pPr>
    <w:rPr>
      <w:lang w:eastAsia="ru-RU"/>
    </w:rPr>
  </w:style>
  <w:style w:type="paragraph" w:customStyle="1" w:styleId="header-in3">
    <w:name w:val="header-in3"/>
    <w:basedOn w:val="a"/>
    <w:rsid w:val="00FB6378"/>
    <w:pPr>
      <w:pBdr>
        <w:bottom w:val="single" w:sz="12" w:space="5" w:color="E7AF93"/>
      </w:pBdr>
      <w:spacing w:before="100" w:beforeAutospacing="1" w:after="100" w:afterAutospacing="1"/>
    </w:pPr>
    <w:rPr>
      <w:lang w:eastAsia="ru-RU"/>
    </w:rPr>
  </w:style>
  <w:style w:type="paragraph" w:customStyle="1" w:styleId="header-in4">
    <w:name w:val="header-in4"/>
    <w:basedOn w:val="a"/>
    <w:rsid w:val="00FB6378"/>
    <w:pPr>
      <w:pBdr>
        <w:bottom w:val="single" w:sz="12" w:space="5" w:color="D4D0C8"/>
      </w:pBdr>
      <w:spacing w:before="100" w:beforeAutospacing="1" w:after="100" w:afterAutospacing="1"/>
    </w:pPr>
    <w:rPr>
      <w:lang w:eastAsia="ru-RU"/>
    </w:rPr>
  </w:style>
  <w:style w:type="paragraph" w:customStyle="1" w:styleId="header-in5">
    <w:name w:val="header-in5"/>
    <w:basedOn w:val="a"/>
    <w:rsid w:val="00FB6378"/>
    <w:pPr>
      <w:pBdr>
        <w:bottom w:val="single" w:sz="12" w:space="5" w:color="D5AAA1"/>
      </w:pBdr>
      <w:spacing w:before="100" w:beforeAutospacing="1" w:after="100" w:afterAutospacing="1"/>
    </w:pPr>
    <w:rPr>
      <w:lang w:eastAsia="ru-RU"/>
    </w:rPr>
  </w:style>
  <w:style w:type="paragraph" w:customStyle="1" w:styleId="header-in6">
    <w:name w:val="header-in6"/>
    <w:basedOn w:val="a"/>
    <w:rsid w:val="00FB6378"/>
    <w:pPr>
      <w:pBdr>
        <w:bottom w:val="single" w:sz="12" w:space="5" w:color="BFE3F3"/>
      </w:pBdr>
      <w:spacing w:before="100" w:beforeAutospacing="1" w:after="100" w:afterAutospacing="1"/>
    </w:pPr>
    <w:rPr>
      <w:lang w:eastAsia="ru-RU"/>
    </w:rPr>
  </w:style>
  <w:style w:type="paragraph" w:customStyle="1" w:styleId="header-in7">
    <w:name w:val="header-in7"/>
    <w:basedOn w:val="a"/>
    <w:rsid w:val="00FB6378"/>
    <w:pPr>
      <w:pBdr>
        <w:bottom w:val="single" w:sz="12" w:space="5" w:color="A3C881"/>
      </w:pBdr>
      <w:spacing w:before="100" w:beforeAutospacing="1" w:after="100" w:afterAutospacing="1"/>
    </w:pPr>
    <w:rPr>
      <w:lang w:eastAsia="ru-RU"/>
    </w:rPr>
  </w:style>
  <w:style w:type="paragraph" w:customStyle="1" w:styleId="doc-info">
    <w:name w:val="doc-info"/>
    <w:basedOn w:val="a"/>
    <w:rsid w:val="00FB6378"/>
    <w:pPr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author-info">
    <w:name w:val="author-info"/>
    <w:basedOn w:val="a"/>
    <w:rsid w:val="00FB6378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pic-author">
    <w:name w:val="pic-author"/>
    <w:basedOn w:val="a"/>
    <w:rsid w:val="00FB6378"/>
    <w:pPr>
      <w:ind w:right="150"/>
    </w:pPr>
    <w:rPr>
      <w:lang w:eastAsia="ru-RU"/>
    </w:rPr>
  </w:style>
  <w:style w:type="paragraph" w:customStyle="1" w:styleId="name">
    <w:name w:val="name"/>
    <w:basedOn w:val="a"/>
    <w:rsid w:val="00FB6378"/>
    <w:pPr>
      <w:spacing w:before="100" w:beforeAutospacing="1" w:after="100" w:afterAutospacing="1"/>
    </w:pPr>
    <w:rPr>
      <w:b/>
      <w:bCs/>
      <w:color w:val="57667C"/>
      <w:sz w:val="20"/>
      <w:szCs w:val="20"/>
      <w:lang w:eastAsia="ru-RU"/>
    </w:rPr>
  </w:style>
  <w:style w:type="paragraph" w:customStyle="1" w:styleId="attachm">
    <w:name w:val="attachm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targeting-list">
    <w:name w:val="targeting-list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arrow-blink">
    <w:name w:val="arrow-blink"/>
    <w:basedOn w:val="a"/>
    <w:rsid w:val="00FB6378"/>
    <w:pPr>
      <w:spacing w:after="100" w:afterAutospacing="1"/>
      <w:ind w:left="-312"/>
    </w:pPr>
    <w:rPr>
      <w:b/>
      <w:bCs/>
      <w:color w:val="FF0000"/>
      <w:sz w:val="16"/>
      <w:szCs w:val="16"/>
      <w:lang w:eastAsia="ru-RU"/>
    </w:rPr>
  </w:style>
  <w:style w:type="paragraph" w:customStyle="1" w:styleId="arrow-none">
    <w:name w:val="arrow-none"/>
    <w:basedOn w:val="a"/>
    <w:rsid w:val="00FB6378"/>
    <w:pPr>
      <w:spacing w:after="100" w:afterAutospacing="1"/>
      <w:ind w:left="-312"/>
    </w:pPr>
    <w:rPr>
      <w:b/>
      <w:bCs/>
      <w:color w:val="FFFFFF"/>
      <w:sz w:val="16"/>
      <w:szCs w:val="16"/>
      <w:lang w:eastAsia="ru-RU"/>
    </w:rPr>
  </w:style>
  <w:style w:type="paragraph" w:customStyle="1" w:styleId="img-blink">
    <w:name w:val="img-blink"/>
    <w:basedOn w:val="a"/>
    <w:rsid w:val="00FB6378"/>
    <w:pPr>
      <w:spacing w:before="72" w:after="100" w:afterAutospacing="1"/>
      <w:ind w:left="-240"/>
    </w:pPr>
    <w:rPr>
      <w:lang w:eastAsia="ru-RU"/>
    </w:rPr>
  </w:style>
  <w:style w:type="paragraph" w:customStyle="1" w:styleId="sm">
    <w:name w:val="sm"/>
    <w:basedOn w:val="a"/>
    <w:rsid w:val="00FB6378"/>
    <w:pP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info">
    <w:name w:val="info"/>
    <w:basedOn w:val="a"/>
    <w:rsid w:val="00FB6378"/>
    <w:pPr>
      <w:shd w:val="clear" w:color="auto" w:fill="EEF7FF"/>
      <w:spacing w:before="100" w:beforeAutospacing="1" w:after="100" w:afterAutospacing="1"/>
    </w:pPr>
    <w:rPr>
      <w:lang w:eastAsia="ru-RU"/>
    </w:rPr>
  </w:style>
  <w:style w:type="paragraph" w:customStyle="1" w:styleId="warn-full">
    <w:name w:val="warn-full"/>
    <w:basedOn w:val="a"/>
    <w:rsid w:val="00FB6378"/>
    <w:pPr>
      <w:shd w:val="clear" w:color="auto" w:fill="FFF3EC"/>
      <w:spacing w:before="100" w:beforeAutospacing="1" w:after="100" w:afterAutospacing="1"/>
    </w:pPr>
    <w:rPr>
      <w:b/>
      <w:bCs/>
      <w:color w:val="0D356A"/>
      <w:sz w:val="22"/>
      <w:szCs w:val="22"/>
      <w:lang w:eastAsia="ru-RU"/>
    </w:rPr>
  </w:style>
  <w:style w:type="paragraph" w:customStyle="1" w:styleId="gbadv-full">
    <w:name w:val="gbadv-full"/>
    <w:basedOn w:val="a"/>
    <w:rsid w:val="00FB6378"/>
    <w:pPr>
      <w:shd w:val="clear" w:color="auto" w:fill="FFF3EC"/>
      <w:spacing w:before="100" w:beforeAutospacing="1" w:after="100" w:afterAutospacing="1"/>
    </w:pPr>
    <w:rPr>
      <w:lang w:eastAsia="ru-RU"/>
    </w:rPr>
  </w:style>
  <w:style w:type="paragraph" w:customStyle="1" w:styleId="exam">
    <w:name w:val="exam"/>
    <w:basedOn w:val="a"/>
    <w:rsid w:val="00FB6378"/>
    <w:pPr>
      <w:shd w:val="clear" w:color="auto" w:fill="FFFDF0"/>
      <w:spacing w:before="100" w:beforeAutospacing="1" w:after="100" w:afterAutospacing="1"/>
    </w:pPr>
    <w:rPr>
      <w:lang w:eastAsia="ru-RU"/>
    </w:rPr>
  </w:style>
  <w:style w:type="paragraph" w:customStyle="1" w:styleId="inse">
    <w:name w:val="inse"/>
    <w:basedOn w:val="a"/>
    <w:rsid w:val="00FB6378"/>
    <w:pPr>
      <w:shd w:val="clear" w:color="auto" w:fill="C3C5DB"/>
      <w:spacing w:before="100" w:beforeAutospacing="1" w:after="100" w:afterAutospacing="1"/>
    </w:pPr>
    <w:rPr>
      <w:lang w:eastAsia="ru-RU"/>
    </w:rPr>
  </w:style>
  <w:style w:type="paragraph" w:customStyle="1" w:styleId="inbe">
    <w:name w:val="inbe"/>
    <w:basedOn w:val="a"/>
    <w:rsid w:val="00FB6378"/>
    <w:pPr>
      <w:shd w:val="clear" w:color="auto" w:fill="D2E4C2"/>
      <w:spacing w:before="100" w:beforeAutospacing="1" w:after="100" w:afterAutospacing="1"/>
    </w:pPr>
    <w:rPr>
      <w:lang w:eastAsia="ru-RU"/>
    </w:rPr>
  </w:style>
  <w:style w:type="paragraph" w:customStyle="1" w:styleId="inie">
    <w:name w:val="inie"/>
    <w:basedOn w:val="a"/>
    <w:rsid w:val="00FB6378"/>
    <w:pPr>
      <w:shd w:val="clear" w:color="auto" w:fill="FBD9BD"/>
      <w:spacing w:before="100" w:beforeAutospacing="1" w:after="100" w:afterAutospacing="1"/>
    </w:pPr>
    <w:rPr>
      <w:lang w:eastAsia="ru-RU"/>
    </w:rPr>
  </w:style>
  <w:style w:type="paragraph" w:customStyle="1" w:styleId="inku">
    <w:name w:val="inku"/>
    <w:basedOn w:val="a"/>
    <w:rsid w:val="00FB6378"/>
    <w:pPr>
      <w:shd w:val="clear" w:color="auto" w:fill="F1F3F2"/>
      <w:spacing w:before="100" w:beforeAutospacing="1" w:after="100" w:afterAutospacing="1"/>
    </w:pPr>
    <w:rPr>
      <w:lang w:eastAsia="ru-RU"/>
    </w:rPr>
  </w:style>
  <w:style w:type="paragraph" w:customStyle="1" w:styleId="inbu">
    <w:name w:val="inbu"/>
    <w:basedOn w:val="a"/>
    <w:rsid w:val="00FB6378"/>
    <w:pPr>
      <w:shd w:val="clear" w:color="auto" w:fill="FFF8DE"/>
      <w:spacing w:before="100" w:beforeAutospacing="1" w:after="100" w:afterAutospacing="1"/>
    </w:pPr>
    <w:rPr>
      <w:lang w:eastAsia="ru-RU"/>
    </w:rPr>
  </w:style>
  <w:style w:type="paragraph" w:customStyle="1" w:styleId="rubr">
    <w:name w:val="rubr"/>
    <w:basedOn w:val="a"/>
    <w:rsid w:val="00FB6378"/>
    <w:pPr>
      <w:spacing w:before="100" w:beforeAutospacing="1" w:after="100" w:afterAutospacing="1"/>
      <w:ind w:right="300"/>
    </w:pPr>
    <w:rPr>
      <w:b/>
      <w:bCs/>
      <w:sz w:val="18"/>
      <w:szCs w:val="18"/>
      <w:lang w:eastAsia="ru-RU"/>
    </w:rPr>
  </w:style>
  <w:style w:type="paragraph" w:customStyle="1" w:styleId="fill">
    <w:name w:val="fill"/>
    <w:basedOn w:val="a"/>
    <w:rsid w:val="00FB6378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brd">
    <w:name w:val="brd"/>
    <w:basedOn w:val="a"/>
    <w:rsid w:val="00FB63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lang w:eastAsia="ru-RU"/>
    </w:rPr>
  </w:style>
  <w:style w:type="paragraph" w:customStyle="1" w:styleId="txt-gray">
    <w:name w:val="txt-gray"/>
    <w:basedOn w:val="a"/>
    <w:rsid w:val="00FB6378"/>
    <w:pPr>
      <w:spacing w:before="100" w:beforeAutospacing="1" w:after="100" w:afterAutospacing="1"/>
    </w:pPr>
    <w:rPr>
      <w:b/>
      <w:bCs/>
      <w:color w:val="5C5C5C"/>
      <w:lang w:eastAsia="ru-RU"/>
    </w:rPr>
  </w:style>
  <w:style w:type="paragraph" w:customStyle="1" w:styleId="find-docs">
    <w:name w:val="find-docs"/>
    <w:basedOn w:val="a"/>
    <w:rsid w:val="00FB6378"/>
    <w:rPr>
      <w:lang w:eastAsia="ru-RU"/>
    </w:rPr>
  </w:style>
  <w:style w:type="paragraph" w:customStyle="1" w:styleId="ann">
    <w:name w:val="ann"/>
    <w:basedOn w:val="a"/>
    <w:rsid w:val="00FB6378"/>
    <w:pPr>
      <w:spacing w:before="100" w:beforeAutospacing="1" w:after="100" w:afterAutospacing="1"/>
    </w:pPr>
    <w:rPr>
      <w:i/>
      <w:iCs/>
      <w:lang w:eastAsia="ru-RU"/>
    </w:rPr>
  </w:style>
  <w:style w:type="paragraph" w:customStyle="1" w:styleId="news">
    <w:name w:val="news"/>
    <w:basedOn w:val="a"/>
    <w:rsid w:val="00FB6378"/>
    <w:pPr>
      <w:shd w:val="clear" w:color="auto" w:fill="EEF7FF"/>
      <w:spacing w:before="100" w:beforeAutospacing="1" w:after="100" w:afterAutospacing="1"/>
    </w:pPr>
    <w:rPr>
      <w:lang w:eastAsia="ru-RU"/>
    </w:rPr>
  </w:style>
  <w:style w:type="paragraph" w:customStyle="1" w:styleId="quest">
    <w:name w:val="quest"/>
    <w:basedOn w:val="a"/>
    <w:rsid w:val="00FB6378"/>
    <w:pPr>
      <w:shd w:val="clear" w:color="auto" w:fill="FFF3EC"/>
      <w:spacing w:before="100" w:beforeAutospacing="1" w:after="100" w:afterAutospacing="1"/>
    </w:pPr>
    <w:rPr>
      <w:lang w:eastAsia="ru-RU"/>
    </w:rPr>
  </w:style>
  <w:style w:type="paragraph" w:customStyle="1" w:styleId="gbexam">
    <w:name w:val="gbexam"/>
    <w:basedOn w:val="a"/>
    <w:rsid w:val="00FB6378"/>
    <w:pPr>
      <w:shd w:val="clear" w:color="auto" w:fill="FFFDF0"/>
      <w:spacing w:before="100" w:beforeAutospacing="1" w:after="100" w:afterAutospacing="1"/>
    </w:pPr>
    <w:rPr>
      <w:lang w:eastAsia="ru-RU"/>
    </w:rPr>
  </w:style>
  <w:style w:type="paragraph" w:customStyle="1" w:styleId="commgb">
    <w:name w:val="commgb"/>
    <w:basedOn w:val="a"/>
    <w:rsid w:val="00FB6378"/>
    <w:pPr>
      <w:shd w:val="clear" w:color="auto" w:fill="F2ECEA"/>
      <w:spacing w:before="100" w:beforeAutospacing="1" w:after="100" w:afterAutospacing="1"/>
    </w:pPr>
    <w:rPr>
      <w:lang w:eastAsia="ru-RU"/>
    </w:rPr>
  </w:style>
  <w:style w:type="paragraph" w:customStyle="1" w:styleId="inimg">
    <w:name w:val="inimg"/>
    <w:basedOn w:val="a"/>
    <w:rsid w:val="00FB6378"/>
    <w:pPr>
      <w:spacing w:after="75"/>
      <w:ind w:left="75" w:right="75"/>
    </w:pPr>
    <w:rPr>
      <w:lang w:eastAsia="ru-RU"/>
    </w:rPr>
  </w:style>
  <w:style w:type="paragraph" w:customStyle="1" w:styleId="imgleft">
    <w:name w:val="imgleft"/>
    <w:basedOn w:val="a"/>
    <w:rsid w:val="00FB6378"/>
    <w:pPr>
      <w:spacing w:after="75"/>
      <w:ind w:right="180"/>
    </w:pPr>
    <w:rPr>
      <w:lang w:eastAsia="ru-RU"/>
    </w:rPr>
  </w:style>
  <w:style w:type="paragraph" w:customStyle="1" w:styleId="imgright">
    <w:name w:val="imgright"/>
    <w:basedOn w:val="a"/>
    <w:rsid w:val="00FB6378"/>
    <w:pPr>
      <w:spacing w:after="75"/>
      <w:ind w:left="180"/>
    </w:pPr>
    <w:rPr>
      <w:lang w:eastAsia="ru-RU"/>
    </w:rPr>
  </w:style>
  <w:style w:type="paragraph" w:customStyle="1" w:styleId="anchor">
    <w:name w:val="anchor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hide">
    <w:name w:val="hide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running-title">
    <w:name w:val="running-title"/>
    <w:basedOn w:val="a"/>
    <w:rsid w:val="00FB6378"/>
    <w:pPr>
      <w:spacing w:before="105" w:after="375"/>
      <w:jc w:val="right"/>
    </w:pPr>
    <w:rPr>
      <w:i/>
      <w:iCs/>
      <w:color w:val="B2B1B0"/>
      <w:sz w:val="20"/>
      <w:szCs w:val="20"/>
      <w:lang w:eastAsia="ru-RU"/>
    </w:rPr>
  </w:style>
  <w:style w:type="paragraph" w:customStyle="1" w:styleId="attention">
    <w:name w:val="attention"/>
    <w:basedOn w:val="a"/>
    <w:rsid w:val="00FB6378"/>
    <w:rPr>
      <w:color w:val="FF0000"/>
      <w:sz w:val="15"/>
      <w:szCs w:val="15"/>
      <w:lang w:eastAsia="ru-RU"/>
    </w:rPr>
  </w:style>
  <w:style w:type="paragraph" w:customStyle="1" w:styleId="notice">
    <w:name w:val="notice"/>
    <w:basedOn w:val="a"/>
    <w:rsid w:val="00FB6378"/>
    <w:pPr>
      <w:pBdr>
        <w:top w:val="single" w:sz="6" w:space="9" w:color="E57B3D"/>
        <w:left w:val="single" w:sz="6" w:space="9" w:color="E57B3D"/>
        <w:bottom w:val="single" w:sz="6" w:space="9" w:color="E57B3D"/>
        <w:right w:val="single" w:sz="6" w:space="9" w:color="E57B3D"/>
      </w:pBdr>
      <w:shd w:val="clear" w:color="auto" w:fill="FFF3EC"/>
      <w:spacing w:before="375" w:after="225"/>
    </w:pPr>
    <w:rPr>
      <w:lang w:eastAsia="ru-RU"/>
    </w:rPr>
  </w:style>
  <w:style w:type="paragraph" w:customStyle="1" w:styleId="info-search">
    <w:name w:val="info-search"/>
    <w:basedOn w:val="a"/>
    <w:rsid w:val="00FB6378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navigate">
    <w:name w:val="navigate"/>
    <w:basedOn w:val="a"/>
    <w:rsid w:val="00FB6378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dateactual">
    <w:name w:val="dateactual"/>
    <w:basedOn w:val="a"/>
    <w:rsid w:val="00FB6378"/>
    <w:pPr>
      <w:spacing w:before="100" w:beforeAutospacing="1" w:after="100" w:afterAutospacing="1"/>
    </w:pPr>
    <w:rPr>
      <w:b/>
      <w:bCs/>
      <w:sz w:val="20"/>
      <w:szCs w:val="20"/>
      <w:u w:val="single"/>
      <w:lang w:eastAsia="ru-RU"/>
    </w:rPr>
  </w:style>
  <w:style w:type="paragraph" w:customStyle="1" w:styleId="numberdocs">
    <w:name w:val="numberdocs"/>
    <w:basedOn w:val="a"/>
    <w:rsid w:val="00FB6378"/>
    <w:pP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typingerror">
    <w:name w:val="typingerror"/>
    <w:basedOn w:val="a"/>
    <w:rsid w:val="00FB6378"/>
    <w:pPr>
      <w:spacing w:before="100" w:beforeAutospacing="1" w:after="100" w:afterAutospacing="1"/>
    </w:pPr>
    <w:rPr>
      <w:b/>
      <w:bCs/>
      <w:caps/>
      <w:sz w:val="20"/>
      <w:szCs w:val="20"/>
      <w:lang w:eastAsia="ru-RU"/>
    </w:rPr>
  </w:style>
  <w:style w:type="paragraph" w:customStyle="1" w:styleId="simpleul">
    <w:name w:val="simpleul"/>
    <w:basedOn w:val="a"/>
    <w:rsid w:val="00FB6378"/>
    <w:pPr>
      <w:ind w:left="225"/>
    </w:pPr>
    <w:rPr>
      <w:lang w:eastAsia="ru-RU"/>
    </w:rPr>
  </w:style>
  <w:style w:type="paragraph" w:customStyle="1" w:styleId="searchvariants">
    <w:name w:val="searchvariants"/>
    <w:basedOn w:val="a"/>
    <w:rsid w:val="00FB6378"/>
    <w:pPr>
      <w:pBdr>
        <w:top w:val="single" w:sz="6" w:space="8" w:color="D2CBC1"/>
      </w:pBdr>
      <w:spacing w:before="375"/>
    </w:pPr>
    <w:rPr>
      <w:lang w:eastAsia="ru-RU"/>
    </w:rPr>
  </w:style>
  <w:style w:type="paragraph" w:customStyle="1" w:styleId="found0">
    <w:name w:val="found0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list-area">
    <w:name w:val="list-area"/>
    <w:basedOn w:val="a"/>
    <w:rsid w:val="00FB6378"/>
    <w:pPr>
      <w:spacing w:before="300" w:after="100" w:afterAutospacing="1"/>
    </w:pPr>
    <w:rPr>
      <w:lang w:eastAsia="ru-RU"/>
    </w:rPr>
  </w:style>
  <w:style w:type="paragraph" w:customStyle="1" w:styleId="list-article">
    <w:name w:val="list-article"/>
    <w:basedOn w:val="a"/>
    <w:rsid w:val="00FB6378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parametersearch">
    <w:name w:val="parametersearch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theme">
    <w:name w:val="theme"/>
    <w:basedOn w:val="a"/>
    <w:rsid w:val="00FB6378"/>
    <w:pPr>
      <w:pBdr>
        <w:top w:val="single" w:sz="12" w:space="11" w:color="E6E2D5"/>
        <w:bottom w:val="single" w:sz="12" w:space="8" w:color="E6E2D5"/>
      </w:pBdr>
      <w:spacing w:before="150"/>
    </w:pPr>
    <w:rPr>
      <w:lang w:eastAsia="ru-RU"/>
    </w:rPr>
  </w:style>
  <w:style w:type="paragraph" w:customStyle="1" w:styleId="subitem">
    <w:name w:val="subitem"/>
    <w:basedOn w:val="a"/>
    <w:rsid w:val="00FB6378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desc">
    <w:name w:val="desc"/>
    <w:basedOn w:val="a"/>
    <w:rsid w:val="00FB6378"/>
    <w:pPr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maggd">
    <w:name w:val="maggd"/>
    <w:basedOn w:val="a"/>
    <w:rsid w:val="00FB6378"/>
    <w:pPr>
      <w:spacing w:before="100" w:beforeAutospacing="1" w:after="100" w:afterAutospacing="1"/>
    </w:pPr>
    <w:rPr>
      <w:color w:val="A00000"/>
      <w:lang w:eastAsia="ru-RU"/>
    </w:rPr>
  </w:style>
  <w:style w:type="paragraph" w:customStyle="1" w:styleId="magusn">
    <w:name w:val="magusn"/>
    <w:basedOn w:val="a"/>
    <w:rsid w:val="00FB6378"/>
    <w:pPr>
      <w:spacing w:before="100" w:beforeAutospacing="1" w:after="100" w:afterAutospacing="1"/>
    </w:pPr>
    <w:rPr>
      <w:color w:val="006666"/>
      <w:lang w:eastAsia="ru-RU"/>
    </w:rPr>
  </w:style>
  <w:style w:type="paragraph" w:customStyle="1" w:styleId="wordattach">
    <w:name w:val="wordattach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bss-bmark-active">
    <w:name w:val="bss-bmark-active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bss-bmark-inactive">
    <w:name w:val="bss-bmark-inactive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iconsfwc">
    <w:name w:val="iconsfwc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outsfwc">
    <w:name w:val="outsfwc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author-name">
    <w:name w:val="author-name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copyrightdoc">
    <w:name w:val="copyrightdoc"/>
    <w:basedOn w:val="a"/>
    <w:rsid w:val="00FB6378"/>
    <w:pPr>
      <w:spacing w:before="100" w:beforeAutospacing="1" w:after="100" w:afterAutospacing="1"/>
    </w:pPr>
    <w:rPr>
      <w:lang w:eastAsia="ru-RU"/>
    </w:rPr>
  </w:style>
  <w:style w:type="character" w:customStyle="1" w:styleId="small">
    <w:name w:val="small"/>
    <w:rsid w:val="00FB6378"/>
    <w:rPr>
      <w:sz w:val="16"/>
      <w:szCs w:val="16"/>
    </w:rPr>
  </w:style>
  <w:style w:type="character" w:customStyle="1" w:styleId="searchcolor">
    <w:name w:val="search_color"/>
    <w:rsid w:val="00FB6378"/>
    <w:rPr>
      <w:color w:val="000000"/>
      <w:shd w:val="clear" w:color="auto" w:fill="auto"/>
    </w:rPr>
  </w:style>
  <w:style w:type="character" w:customStyle="1" w:styleId="sfwc">
    <w:name w:val="sfwc"/>
    <w:rsid w:val="00FB6378"/>
  </w:style>
  <w:style w:type="paragraph" w:customStyle="1" w:styleId="author-name1">
    <w:name w:val="author-name1"/>
    <w:basedOn w:val="a"/>
    <w:rsid w:val="00FB6378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gbadv1">
    <w:name w:val="gbadv1"/>
    <w:basedOn w:val="a"/>
    <w:rsid w:val="00FB6378"/>
    <w:pPr>
      <w:shd w:val="clear" w:color="auto" w:fill="FFF3EC"/>
      <w:spacing w:after="100" w:afterAutospacing="1"/>
    </w:pPr>
    <w:rPr>
      <w:lang w:eastAsia="ru-RU"/>
    </w:rPr>
  </w:style>
  <w:style w:type="character" w:customStyle="1" w:styleId="sfwc1">
    <w:name w:val="sfwc1"/>
    <w:rsid w:val="00FB6378"/>
    <w:rPr>
      <w:color w:val="FF0000"/>
    </w:rPr>
  </w:style>
  <w:style w:type="paragraph" w:customStyle="1" w:styleId="maggd1">
    <w:name w:val="maggd1"/>
    <w:basedOn w:val="a"/>
    <w:rsid w:val="00FB6378"/>
    <w:pPr>
      <w:spacing w:before="100" w:beforeAutospacing="1" w:after="100" w:afterAutospacing="1"/>
    </w:pPr>
    <w:rPr>
      <w:color w:val="295692"/>
      <w:lang w:eastAsia="ru-RU"/>
    </w:rPr>
  </w:style>
  <w:style w:type="paragraph" w:customStyle="1" w:styleId="magusn1">
    <w:name w:val="magusn1"/>
    <w:basedOn w:val="a"/>
    <w:rsid w:val="00FB6378"/>
    <w:pPr>
      <w:spacing w:before="100" w:beforeAutospacing="1" w:after="100" w:afterAutospacing="1"/>
    </w:pPr>
    <w:rPr>
      <w:color w:val="295692"/>
      <w:lang w:eastAsia="ru-RU"/>
    </w:rPr>
  </w:style>
  <w:style w:type="paragraph" w:customStyle="1" w:styleId="maggd2">
    <w:name w:val="maggd2"/>
    <w:basedOn w:val="a"/>
    <w:rsid w:val="00FB6378"/>
    <w:pPr>
      <w:spacing w:before="100" w:beforeAutospacing="1" w:after="100" w:afterAutospacing="1"/>
    </w:pPr>
    <w:rPr>
      <w:color w:val="902165"/>
      <w:lang w:eastAsia="ru-RU"/>
    </w:rPr>
  </w:style>
  <w:style w:type="paragraph" w:customStyle="1" w:styleId="magusn2">
    <w:name w:val="magusn2"/>
    <w:basedOn w:val="a"/>
    <w:rsid w:val="00FB6378"/>
    <w:pPr>
      <w:spacing w:before="100" w:beforeAutospacing="1" w:after="100" w:afterAutospacing="1"/>
    </w:pPr>
    <w:rPr>
      <w:color w:val="902165"/>
      <w:lang w:eastAsia="ru-RU"/>
    </w:rPr>
  </w:style>
  <w:style w:type="paragraph" w:customStyle="1" w:styleId="copyrightdoc1">
    <w:name w:val="copyrightdoc1"/>
    <w:basedOn w:val="a"/>
    <w:rsid w:val="00FB6378"/>
    <w:pPr>
      <w:spacing w:before="100" w:beforeAutospacing="1" w:after="100" w:afterAutospacing="1"/>
    </w:pPr>
    <w:rPr>
      <w:vanish/>
      <w:lang w:eastAsia="ru-RU"/>
    </w:rPr>
  </w:style>
  <w:style w:type="paragraph" w:customStyle="1" w:styleId="copyrightdoc2">
    <w:name w:val="copyrightdoc2"/>
    <w:basedOn w:val="a"/>
    <w:rsid w:val="00FB6378"/>
    <w:pPr>
      <w:spacing w:before="100" w:beforeAutospacing="1" w:after="100" w:afterAutospacing="1"/>
    </w:pPr>
    <w:rPr>
      <w:rFonts w:ascii="Verdana" w:hAnsi="Verdana"/>
      <w:sz w:val="22"/>
      <w:szCs w:val="22"/>
      <w:lang w:eastAsia="ru-RU"/>
    </w:rPr>
  </w:style>
  <w:style w:type="paragraph" w:customStyle="1" w:styleId="200">
    <w:name w:val="20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5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16">
    <w:name w:val="1"/>
    <w:basedOn w:val="a"/>
    <w:rsid w:val="00FB6378"/>
    <w:pPr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rsid w:val="00FB6378"/>
  </w:style>
  <w:style w:type="paragraph" w:customStyle="1" w:styleId="af9">
    <w:name w:val="a"/>
    <w:basedOn w:val="a"/>
    <w:rsid w:val="00FB6378"/>
    <w:pPr>
      <w:spacing w:before="100" w:beforeAutospacing="1" w:after="100" w:afterAutospacing="1"/>
    </w:pPr>
    <w:rPr>
      <w:lang w:eastAsia="ru-RU"/>
    </w:rPr>
  </w:style>
  <w:style w:type="character" w:customStyle="1" w:styleId="grame">
    <w:name w:val="grame"/>
    <w:rsid w:val="00FB6378"/>
  </w:style>
  <w:style w:type="paragraph" w:customStyle="1" w:styleId="a20">
    <w:name w:val="a2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a30">
    <w:name w:val="a3"/>
    <w:basedOn w:val="a"/>
    <w:rsid w:val="00FB6378"/>
    <w:pPr>
      <w:spacing w:before="100" w:beforeAutospacing="1" w:after="100" w:afterAutospacing="1"/>
    </w:pPr>
    <w:rPr>
      <w:lang w:eastAsia="ru-RU"/>
    </w:rPr>
  </w:style>
  <w:style w:type="paragraph" w:customStyle="1" w:styleId="34">
    <w:name w:val="3"/>
    <w:basedOn w:val="a"/>
    <w:rsid w:val="00FB6378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Основной текст с отступом Знак"/>
    <w:link w:val="a9"/>
    <w:rsid w:val="00FB6378"/>
    <w:rPr>
      <w:sz w:val="28"/>
      <w:szCs w:val="24"/>
      <w:lang w:eastAsia="ar-SA"/>
    </w:rPr>
  </w:style>
  <w:style w:type="paragraph" w:customStyle="1" w:styleId="Default0">
    <w:name w:val="Default"/>
    <w:rsid w:val="00FB63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footnote text"/>
    <w:basedOn w:val="a"/>
    <w:link w:val="afb"/>
    <w:rsid w:val="00FB6378"/>
    <w:rPr>
      <w:sz w:val="20"/>
      <w:szCs w:val="20"/>
      <w:lang w:val="en-US" w:eastAsia="en-US" w:bidi="en-US"/>
    </w:rPr>
  </w:style>
  <w:style w:type="character" w:customStyle="1" w:styleId="afb">
    <w:name w:val="Текст сноски Знак"/>
    <w:basedOn w:val="a0"/>
    <w:link w:val="afa"/>
    <w:rsid w:val="00FB6378"/>
    <w:rPr>
      <w:lang w:val="en-US" w:eastAsia="en-US" w:bidi="en-US"/>
    </w:rPr>
  </w:style>
  <w:style w:type="paragraph" w:customStyle="1" w:styleId="Web">
    <w:name w:val="....... (Web)"/>
    <w:basedOn w:val="Default0"/>
    <w:next w:val="Default0"/>
    <w:rsid w:val="00FB6378"/>
    <w:rPr>
      <w:color w:val="auto"/>
    </w:rPr>
  </w:style>
  <w:style w:type="paragraph" w:customStyle="1" w:styleId="35">
    <w:name w:val="......... 3"/>
    <w:basedOn w:val="Default0"/>
    <w:next w:val="Default0"/>
    <w:rsid w:val="00FB6378"/>
    <w:rPr>
      <w:color w:val="auto"/>
    </w:rPr>
  </w:style>
  <w:style w:type="paragraph" w:customStyle="1" w:styleId="Style6">
    <w:name w:val="Style6"/>
    <w:basedOn w:val="a"/>
    <w:rsid w:val="00FB6378"/>
    <w:pPr>
      <w:widowControl w:val="0"/>
      <w:autoSpaceDE w:val="0"/>
      <w:autoSpaceDN w:val="0"/>
      <w:adjustRightInd w:val="0"/>
      <w:spacing w:line="319" w:lineRule="exact"/>
      <w:jc w:val="both"/>
    </w:pPr>
    <w:rPr>
      <w:lang w:eastAsia="ru-RU"/>
    </w:rPr>
  </w:style>
  <w:style w:type="paragraph" w:customStyle="1" w:styleId="Style8">
    <w:name w:val="Style8"/>
    <w:basedOn w:val="a"/>
    <w:rsid w:val="00FB6378"/>
    <w:pPr>
      <w:widowControl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FB6378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8">
    <w:name w:val="Font Style28"/>
    <w:rsid w:val="00FB6378"/>
    <w:rPr>
      <w:rFonts w:ascii="Times New Roman" w:hAnsi="Times New Roman" w:cs="Times New Roman"/>
      <w:sz w:val="26"/>
      <w:szCs w:val="26"/>
    </w:rPr>
  </w:style>
  <w:style w:type="numbering" w:styleId="111111">
    <w:name w:val="Outline List 2"/>
    <w:basedOn w:val="a2"/>
    <w:rsid w:val="00FB6378"/>
    <w:pPr>
      <w:numPr>
        <w:numId w:val="10"/>
      </w:numPr>
    </w:pPr>
  </w:style>
  <w:style w:type="numbering" w:customStyle="1" w:styleId="1">
    <w:name w:val="Стиль1"/>
    <w:basedOn w:val="a2"/>
    <w:rsid w:val="00FB6378"/>
    <w:pPr>
      <w:numPr>
        <w:numId w:val="11"/>
      </w:numPr>
    </w:pPr>
  </w:style>
  <w:style w:type="paragraph" w:styleId="afc">
    <w:name w:val="Document Map"/>
    <w:basedOn w:val="a"/>
    <w:link w:val="afd"/>
    <w:uiPriority w:val="99"/>
    <w:unhideWhenUsed/>
    <w:rsid w:val="00FB6378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rsid w:val="00FB6378"/>
    <w:rPr>
      <w:rFonts w:ascii="Tahoma" w:eastAsia="Calibri" w:hAnsi="Tahoma"/>
      <w:sz w:val="16"/>
      <w:szCs w:val="16"/>
      <w:lang w:eastAsia="en-US"/>
    </w:rPr>
  </w:style>
  <w:style w:type="paragraph" w:customStyle="1" w:styleId="p32">
    <w:name w:val="p32"/>
    <w:basedOn w:val="a"/>
    <w:rsid w:val="00FB6378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rsid w:val="00FB6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83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3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1B926BBFE2901CD1742143FB1E3DB5B18D5F5F94CF5819B33852EB68F66D8B7952B6341F1265E7A650953o4BCG" TargetMode="External"/><Relationship Id="rId13" Type="http://schemas.openxmlformats.org/officeDocument/2006/relationships/hyperlink" Target="consultantplus://offline/ref=8B21A142259595685B97834B896D6C362B9D1EF1603F3D4CC6C10C9B05C044E178BEEF860BD4EED1Q0YAM" TargetMode="External"/><Relationship Id="rId18" Type="http://schemas.openxmlformats.org/officeDocument/2006/relationships/hyperlink" Target="consultantplus://offline/ref=962810AA8F3330CC69AD233987E6D067D5F49115315D5007C8124AAE9AA99B31028F12585C95BC05K9V7O" TargetMode="External"/><Relationship Id="rId26" Type="http://schemas.openxmlformats.org/officeDocument/2006/relationships/hyperlink" Target="consultantplus://offline/ref=06E68F200F7097779934AA7848E41AABDB8B5EDB90167904878FB4BAD7o5X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B74F8F97DB94FF26AD0C24A3F221AD0A870DDA7F4E5BDC685328333F2C588E7B628FB2C9240A3879B8808De6L0G" TargetMode="External"/><Relationship Id="rId34" Type="http://schemas.openxmlformats.org/officeDocument/2006/relationships/hyperlink" Target="consultantplus://offline/ref=EA69ED04C58550DCB8EEE28473BB7374823791CDE02013031B5C18ADv4s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F469DC38592AAA2576FC107BB3AC4F9CD76ADB23CC7404CA517A06BE491213FD2F14872B5FA153317D349Bh7I0G" TargetMode="External"/><Relationship Id="rId17" Type="http://schemas.openxmlformats.org/officeDocument/2006/relationships/hyperlink" Target="consultantplus://offline/ref=962810AA8F3330CC69AD233987E6D067D5F49115315D5007C8124AAE9AA99B31028F125E5DK9V1O" TargetMode="External"/><Relationship Id="rId25" Type="http://schemas.openxmlformats.org/officeDocument/2006/relationships/hyperlink" Target="https://login.consultant.ru/link/?req=doc&amp;base=RLAW180&amp;n=231856&amp;dst=101153&amp;field=134&amp;date=29.10.2021" TargetMode="External"/><Relationship Id="rId33" Type="http://schemas.openxmlformats.org/officeDocument/2006/relationships/hyperlink" Target="consultantplus://offline/ref=EA69ED04C58550DCB8EEE28473BB7374823195C9E32013031B5C18ADv4sD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2810AA8F3330CC69AD233987E6D067D5F49115315D5007C8124AAE9AA99B31028F125E5DK9V6O" TargetMode="External"/><Relationship Id="rId20" Type="http://schemas.openxmlformats.org/officeDocument/2006/relationships/hyperlink" Target="consultantplus://offline/ref=47B74F8F97DB94FF26AD0C24A3F221AD0A870DDA7F4E5BDC685328333F2C588E7B628FB2C9240A3879B8808De6L0G" TargetMode="External"/><Relationship Id="rId29" Type="http://schemas.openxmlformats.org/officeDocument/2006/relationships/hyperlink" Target="consultantplus://offline/ref=06E68F200F7097779934AA7848E41AABDB8B5EDB90167904878FB4BAD75638FC3D38E5F3C9A611BFo0X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F469DC38592AAA2576FC107BB3AC4F9CD76ADB23CC7404CA517A06BE491213FD2F14872B5FA153317D349Bh7I0G" TargetMode="External"/><Relationship Id="rId24" Type="http://schemas.openxmlformats.org/officeDocument/2006/relationships/hyperlink" Target="https://login.consultant.ru/link/?req=doc&amp;base=LAW&amp;n=282758&amp;date=29.10.2021" TargetMode="External"/><Relationship Id="rId32" Type="http://schemas.openxmlformats.org/officeDocument/2006/relationships/hyperlink" Target="consultantplus://offline/ref=EA69ED04C58550DCB8EEE28473BB7374843491C8E42C4E09130514AF4Av0sB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2810AA8F3330CC69AD233987E6D067D5F49115315D5007C8124AAE9AA99B31028F125E5CK9VDO" TargetMode="External"/><Relationship Id="rId23" Type="http://schemas.openxmlformats.org/officeDocument/2006/relationships/hyperlink" Target="https://login.consultant.ru/link/?req=doc&amp;base=LAW&amp;n=130516&amp;date=29.10.2021" TargetMode="External"/><Relationship Id="rId28" Type="http://schemas.openxmlformats.org/officeDocument/2006/relationships/hyperlink" Target="consultantplus://offline/ref=06E68F200F7097779934AA7848E41AABDB8B5EDB90167904878FB4BAD75638FC3D38E5F3C0AFo1XFO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5C5BF2F2BF4440A2B12C3D47CB43070CD659C9965DE7A96C6CA3FD9E4F060D236936A6BA02FD41BF3772C1327DpFK" TargetMode="External"/><Relationship Id="rId19" Type="http://schemas.openxmlformats.org/officeDocument/2006/relationships/hyperlink" Target="consultantplus://offline/ref=06E68F200F7097779934AA7848E41AABDB865ADD95197904878FB4BAD75638FC3D38E5F3C9A619B8o0X9O" TargetMode="External"/><Relationship Id="rId31" Type="http://schemas.openxmlformats.org/officeDocument/2006/relationships/hyperlink" Target="consultantplus://offline/ref=06E68F200F7097779934AA7848E41AABDB8B5EDB90167904878FB4BAD75638FC3D38E5F3C8A2o1X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D475E26847350C4380C7516A63DFAE34332526CCCF3C1CC8E6D076732BC82A939256B161968E464E236BABFI7G" TargetMode="External"/><Relationship Id="rId14" Type="http://schemas.openxmlformats.org/officeDocument/2006/relationships/hyperlink" Target="consultantplus://offline/ref=962810AA8F3330CC69AD233987E6D067D5F49115315D5007C8124AAE9AA99B31028F12585C94B50CK9VEO" TargetMode="External"/><Relationship Id="rId22" Type="http://schemas.openxmlformats.org/officeDocument/2006/relationships/hyperlink" Target="https://login.consultant.ru/link/?req=doc&amp;base=LAW&amp;n=129344&amp;date=29.10.2021" TargetMode="External"/><Relationship Id="rId27" Type="http://schemas.openxmlformats.org/officeDocument/2006/relationships/hyperlink" Target="consultantplus://offline/ref=06E68F200F7097779934AA7848E41AABDB8B5EDB90167904878FB4BAD75638FC3D38E5F0C9A7o1X8O" TargetMode="External"/><Relationship Id="rId30" Type="http://schemas.openxmlformats.org/officeDocument/2006/relationships/hyperlink" Target="consultantplus://offline/ref=06E68F200F7097779934AA7848E41AABDB8B5EDB90167904878FB4BAD75638FC3D38E5F3C9A718BBo0XEO" TargetMode="External"/><Relationship Id="rId35" Type="http://schemas.openxmlformats.org/officeDocument/2006/relationships/hyperlink" Target="consultantplus://offline/ref=EA69ED04C58550DCB8EEE28473BB73748D3295CBE32013031B5C18ADv4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5F7A-D81F-4209-B64F-A718C89D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42</Pages>
  <Words>18769</Words>
  <Characters>106984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 Общие положения</vt:lpstr>
    </vt:vector>
  </TitlesOfParts>
  <Company/>
  <LinksUpToDate>false</LinksUpToDate>
  <CharactersWithSpaces>125502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 Общие положения</dc:title>
  <dc:creator>User</dc:creator>
  <cp:lastModifiedBy>kostylevavs</cp:lastModifiedBy>
  <cp:revision>11</cp:revision>
  <cp:lastPrinted>2021-11-16T11:28:00Z</cp:lastPrinted>
  <dcterms:created xsi:type="dcterms:W3CDTF">2021-10-25T07:45:00Z</dcterms:created>
  <dcterms:modified xsi:type="dcterms:W3CDTF">2021-11-16T12:49:00Z</dcterms:modified>
</cp:coreProperties>
</file>