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8B6" w:rsidRDefault="00F918B6" w:rsidP="00260F22">
      <w:pPr>
        <w:framePr w:w="3974" w:h="1171" w:hRule="exact" w:hSpace="10080" w:wrap="notBeside" w:vAnchor="text" w:hAnchor="page" w:x="1381" w:y="-1133"/>
      </w:pPr>
    </w:p>
    <w:p w:rsidR="00FF1808" w:rsidRPr="00A311C0" w:rsidRDefault="00FF1808" w:rsidP="00F918B6">
      <w:pPr>
        <w:spacing w:after="0" w:line="360" w:lineRule="auto"/>
        <w:rPr>
          <w:rFonts w:ascii="Times New Roman" w:hAnsi="Times New Roman"/>
          <w:b/>
          <w:sz w:val="24"/>
        </w:rPr>
      </w:pPr>
      <w:r w:rsidRPr="00A311C0">
        <w:rPr>
          <w:rFonts w:ascii="Times New Roman" w:hAnsi="Times New Roman"/>
          <w:b/>
          <w:sz w:val="24"/>
        </w:rPr>
        <w:t xml:space="preserve">                Рассмотрено на заседании                                 </w:t>
      </w:r>
      <w:r w:rsidR="00B9418B">
        <w:rPr>
          <w:rFonts w:ascii="Times New Roman" w:hAnsi="Times New Roman"/>
          <w:b/>
          <w:sz w:val="24"/>
        </w:rPr>
        <w:t xml:space="preserve">               </w:t>
      </w:r>
      <w:r w:rsidRPr="00A311C0">
        <w:rPr>
          <w:rFonts w:ascii="Times New Roman" w:hAnsi="Times New Roman"/>
          <w:b/>
          <w:sz w:val="24"/>
        </w:rPr>
        <w:t>УТВЕРЖДАЮ</w:t>
      </w:r>
    </w:p>
    <w:p w:rsidR="00FF1808" w:rsidRPr="00A311C0" w:rsidRDefault="00F918B6" w:rsidP="00F918B6">
      <w:pPr>
        <w:spacing w:after="0" w:line="360" w:lineRule="auto"/>
        <w:rPr>
          <w:rFonts w:ascii="Times New Roman" w:hAnsi="Times New Roman"/>
          <w:b/>
          <w:sz w:val="24"/>
        </w:rPr>
      </w:pPr>
      <w:r>
        <w:rPr>
          <w:rFonts w:ascii="Times New Roman" w:hAnsi="Times New Roman"/>
          <w:b/>
          <w:noProof/>
          <w:sz w:val="24"/>
          <w:lang w:eastAsia="ru-RU"/>
        </w:rPr>
        <w:drawing>
          <wp:anchor distT="0" distB="0" distL="114300" distR="114300" simplePos="0" relativeHeight="251658240" behindDoc="0" locked="0" layoutInCell="1" allowOverlap="1">
            <wp:simplePos x="0" y="0"/>
            <wp:positionH relativeFrom="column">
              <wp:posOffset>3899535</wp:posOffset>
            </wp:positionH>
            <wp:positionV relativeFrom="paragraph">
              <wp:posOffset>193040</wp:posOffset>
            </wp:positionV>
            <wp:extent cx="1362075" cy="352425"/>
            <wp:effectExtent l="19050" t="0" r="9525" b="0"/>
            <wp:wrapNone/>
            <wp:docPr id="2" name="Рисунок 1" descr="http://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0"/>
                    <pic:cNvPicPr preferRelativeResize="0">
                      <a:picLocks noChangeArrowheads="1"/>
                    </pic:cNvPicPr>
                  </pic:nvPicPr>
                  <pic:blipFill>
                    <a:blip r:embed="rId8" cstate="print"/>
                    <a:srcRect/>
                    <a:stretch>
                      <a:fillRect/>
                    </a:stretch>
                  </pic:blipFill>
                  <pic:spPr bwMode="auto">
                    <a:xfrm>
                      <a:off x="0" y="0"/>
                      <a:ext cx="1362075" cy="352425"/>
                    </a:xfrm>
                    <a:prstGeom prst="rect">
                      <a:avLst/>
                    </a:prstGeom>
                    <a:solidFill>
                      <a:srgbClr val="FFFFFF"/>
                    </a:solidFill>
                    <a:ln w="9525">
                      <a:noFill/>
                      <a:miter lim="800000"/>
                      <a:headEnd/>
                      <a:tailEnd/>
                    </a:ln>
                  </pic:spPr>
                </pic:pic>
              </a:graphicData>
            </a:graphic>
          </wp:anchor>
        </w:drawing>
      </w:r>
      <w:r w:rsidR="00FF1808" w:rsidRPr="00A311C0">
        <w:rPr>
          <w:rFonts w:ascii="Times New Roman" w:hAnsi="Times New Roman"/>
          <w:b/>
          <w:sz w:val="24"/>
        </w:rPr>
        <w:t xml:space="preserve">                Методического совета                                                       </w:t>
      </w:r>
      <w:r w:rsidR="00A311C0">
        <w:rPr>
          <w:rFonts w:ascii="Times New Roman" w:hAnsi="Times New Roman"/>
          <w:b/>
          <w:sz w:val="24"/>
        </w:rPr>
        <w:t xml:space="preserve">Директор </w:t>
      </w:r>
      <w:r w:rsidR="00F83572" w:rsidRPr="00A311C0">
        <w:rPr>
          <w:rFonts w:ascii="Times New Roman" w:hAnsi="Times New Roman"/>
          <w:b/>
          <w:sz w:val="24"/>
        </w:rPr>
        <w:t xml:space="preserve"> ГБ</w:t>
      </w:r>
      <w:r w:rsidR="00283FC3">
        <w:rPr>
          <w:rFonts w:ascii="Times New Roman" w:hAnsi="Times New Roman"/>
          <w:b/>
          <w:sz w:val="24"/>
        </w:rPr>
        <w:t xml:space="preserve"> П</w:t>
      </w:r>
      <w:r w:rsidR="00F83572" w:rsidRPr="00A311C0">
        <w:rPr>
          <w:rFonts w:ascii="Times New Roman" w:hAnsi="Times New Roman"/>
          <w:b/>
          <w:sz w:val="24"/>
        </w:rPr>
        <w:t xml:space="preserve">ОУ «ВПТ» </w:t>
      </w:r>
    </w:p>
    <w:p w:rsidR="00FF1808" w:rsidRPr="001D0C97" w:rsidRDefault="00FF1808" w:rsidP="00F918B6">
      <w:pPr>
        <w:spacing w:after="0" w:line="360" w:lineRule="auto"/>
        <w:rPr>
          <w:rFonts w:ascii="Times New Roman" w:hAnsi="Times New Roman"/>
          <w:b/>
          <w:sz w:val="24"/>
        </w:rPr>
      </w:pPr>
      <w:r w:rsidRPr="00A311C0">
        <w:rPr>
          <w:rFonts w:ascii="Times New Roman" w:hAnsi="Times New Roman"/>
          <w:b/>
          <w:sz w:val="24"/>
        </w:rPr>
        <w:t xml:space="preserve">                </w:t>
      </w:r>
      <w:r w:rsidRPr="001D0C97">
        <w:rPr>
          <w:rFonts w:ascii="Times New Roman" w:hAnsi="Times New Roman"/>
          <w:b/>
          <w:sz w:val="24"/>
          <w:u w:val="single"/>
        </w:rPr>
        <w:t xml:space="preserve">Протокол №  </w:t>
      </w:r>
      <w:r w:rsidR="00B9418B" w:rsidRPr="001D0C97">
        <w:rPr>
          <w:rFonts w:ascii="Times New Roman" w:hAnsi="Times New Roman"/>
          <w:b/>
          <w:sz w:val="24"/>
          <w:u w:val="single"/>
        </w:rPr>
        <w:t>6</w:t>
      </w:r>
      <w:r w:rsidRPr="001D0C97">
        <w:rPr>
          <w:rFonts w:ascii="Times New Roman" w:hAnsi="Times New Roman"/>
          <w:b/>
          <w:sz w:val="24"/>
          <w:u w:val="single"/>
        </w:rPr>
        <w:t xml:space="preserve"> </w:t>
      </w:r>
      <w:r w:rsidRPr="001D0C97">
        <w:rPr>
          <w:rFonts w:ascii="Times New Roman" w:hAnsi="Times New Roman"/>
          <w:b/>
          <w:sz w:val="24"/>
        </w:rPr>
        <w:t xml:space="preserve">                              </w:t>
      </w:r>
      <w:r w:rsidR="00AA28FD" w:rsidRPr="001D0C97">
        <w:rPr>
          <w:rFonts w:ascii="Times New Roman" w:hAnsi="Times New Roman"/>
          <w:b/>
          <w:sz w:val="24"/>
        </w:rPr>
        <w:t xml:space="preserve">                             </w:t>
      </w:r>
      <w:r w:rsidR="00A311C0" w:rsidRPr="001D0C97">
        <w:rPr>
          <w:rFonts w:ascii="Times New Roman" w:hAnsi="Times New Roman"/>
          <w:b/>
          <w:sz w:val="24"/>
        </w:rPr>
        <w:t xml:space="preserve">    </w:t>
      </w:r>
      <w:r w:rsidR="00F83572" w:rsidRPr="001D0C97">
        <w:rPr>
          <w:rFonts w:ascii="Times New Roman" w:hAnsi="Times New Roman"/>
          <w:b/>
          <w:sz w:val="24"/>
        </w:rPr>
        <w:t xml:space="preserve">   </w:t>
      </w:r>
      <w:r w:rsidR="00AA28FD" w:rsidRPr="001D0C97">
        <w:rPr>
          <w:rFonts w:ascii="Times New Roman" w:hAnsi="Times New Roman"/>
          <w:b/>
          <w:sz w:val="24"/>
        </w:rPr>
        <w:t xml:space="preserve"> </w:t>
      </w:r>
      <w:r w:rsidR="00B9418B" w:rsidRPr="001D0C97">
        <w:rPr>
          <w:rFonts w:ascii="Times New Roman" w:hAnsi="Times New Roman"/>
          <w:b/>
          <w:sz w:val="24"/>
        </w:rPr>
        <w:t xml:space="preserve"> _</w:t>
      </w:r>
      <w:r w:rsidR="00F83572" w:rsidRPr="001D0C97">
        <w:rPr>
          <w:rFonts w:ascii="Times New Roman" w:hAnsi="Times New Roman"/>
          <w:b/>
          <w:sz w:val="24"/>
        </w:rPr>
        <w:t>__________</w:t>
      </w:r>
      <w:r w:rsidR="00A311C0" w:rsidRPr="001D0C97">
        <w:rPr>
          <w:rFonts w:ascii="Times New Roman" w:hAnsi="Times New Roman"/>
          <w:b/>
          <w:sz w:val="24"/>
        </w:rPr>
        <w:t>__</w:t>
      </w:r>
      <w:r w:rsidR="00F83572" w:rsidRPr="001D0C97">
        <w:rPr>
          <w:rFonts w:ascii="Times New Roman" w:hAnsi="Times New Roman"/>
          <w:b/>
          <w:sz w:val="24"/>
        </w:rPr>
        <w:t xml:space="preserve"> /</w:t>
      </w:r>
      <w:r w:rsidR="00283FC3" w:rsidRPr="001D0C97">
        <w:rPr>
          <w:rFonts w:ascii="Times New Roman" w:hAnsi="Times New Roman"/>
          <w:b/>
          <w:sz w:val="24"/>
        </w:rPr>
        <w:t>С.П. Саяпин</w:t>
      </w:r>
      <w:r w:rsidR="00F83572" w:rsidRPr="001D0C97">
        <w:rPr>
          <w:rFonts w:ascii="Times New Roman" w:hAnsi="Times New Roman"/>
          <w:b/>
          <w:sz w:val="24"/>
        </w:rPr>
        <w:t>/</w:t>
      </w:r>
    </w:p>
    <w:p w:rsidR="00FF1808" w:rsidRPr="00F918B6" w:rsidRDefault="00FF1808" w:rsidP="00F918B6">
      <w:pPr>
        <w:spacing w:after="0" w:line="360" w:lineRule="auto"/>
        <w:rPr>
          <w:rFonts w:ascii="Times New Roman" w:hAnsi="Times New Roman"/>
          <w:b/>
          <w:sz w:val="24"/>
          <w:u w:val="single"/>
        </w:rPr>
      </w:pPr>
      <w:r w:rsidRPr="001D0C97">
        <w:rPr>
          <w:rFonts w:ascii="Times New Roman" w:hAnsi="Times New Roman"/>
          <w:b/>
          <w:sz w:val="24"/>
        </w:rPr>
        <w:t xml:space="preserve">                </w:t>
      </w:r>
      <w:r w:rsidRPr="001D0C97">
        <w:rPr>
          <w:rFonts w:ascii="Times New Roman" w:hAnsi="Times New Roman"/>
          <w:b/>
          <w:sz w:val="24"/>
          <w:u w:val="single"/>
        </w:rPr>
        <w:t>от «</w:t>
      </w:r>
      <w:r w:rsidR="00B9418B" w:rsidRPr="001D0C97">
        <w:rPr>
          <w:rFonts w:ascii="Times New Roman" w:hAnsi="Times New Roman"/>
          <w:b/>
          <w:sz w:val="24"/>
          <w:u w:val="single"/>
        </w:rPr>
        <w:t xml:space="preserve"> </w:t>
      </w:r>
      <w:r w:rsidR="00AA28FD" w:rsidRPr="001D0C97">
        <w:rPr>
          <w:rFonts w:ascii="Times New Roman" w:hAnsi="Times New Roman"/>
          <w:b/>
          <w:sz w:val="24"/>
          <w:u w:val="single"/>
        </w:rPr>
        <w:t xml:space="preserve"> </w:t>
      </w:r>
      <w:r w:rsidR="001D0C97" w:rsidRPr="001D0C97">
        <w:rPr>
          <w:rFonts w:ascii="Times New Roman" w:hAnsi="Times New Roman"/>
          <w:b/>
          <w:sz w:val="24"/>
          <w:u w:val="single"/>
        </w:rPr>
        <w:t>20</w:t>
      </w:r>
      <w:r w:rsidR="00B9418B" w:rsidRPr="001D0C97">
        <w:rPr>
          <w:rFonts w:ascii="Times New Roman" w:hAnsi="Times New Roman"/>
          <w:b/>
          <w:sz w:val="24"/>
          <w:u w:val="single"/>
        </w:rPr>
        <w:t xml:space="preserve">  </w:t>
      </w:r>
      <w:r w:rsidRPr="001D0C97">
        <w:rPr>
          <w:rFonts w:ascii="Times New Roman" w:hAnsi="Times New Roman"/>
          <w:b/>
          <w:sz w:val="24"/>
          <w:u w:val="single"/>
        </w:rPr>
        <w:t>»</w:t>
      </w:r>
      <w:r w:rsidR="00AA28FD" w:rsidRPr="001D0C97">
        <w:rPr>
          <w:rFonts w:ascii="Times New Roman" w:hAnsi="Times New Roman"/>
          <w:b/>
          <w:sz w:val="24"/>
          <w:u w:val="single"/>
        </w:rPr>
        <w:t xml:space="preserve"> </w:t>
      </w:r>
      <w:r w:rsidR="001D0C97" w:rsidRPr="001D0C97">
        <w:rPr>
          <w:rFonts w:ascii="Times New Roman" w:hAnsi="Times New Roman"/>
          <w:b/>
          <w:sz w:val="24"/>
          <w:u w:val="single"/>
        </w:rPr>
        <w:t>марта</w:t>
      </w:r>
      <w:r w:rsidR="00B9418B" w:rsidRPr="001D0C97">
        <w:rPr>
          <w:rFonts w:ascii="Times New Roman" w:hAnsi="Times New Roman"/>
          <w:b/>
          <w:sz w:val="24"/>
          <w:u w:val="single"/>
        </w:rPr>
        <w:t xml:space="preserve"> </w:t>
      </w:r>
      <w:r w:rsidRPr="001D0C97">
        <w:rPr>
          <w:rFonts w:ascii="Times New Roman" w:hAnsi="Times New Roman"/>
          <w:b/>
          <w:sz w:val="24"/>
          <w:u w:val="single"/>
        </w:rPr>
        <w:t xml:space="preserve"> 201</w:t>
      </w:r>
      <w:r w:rsidR="005F1D1B" w:rsidRPr="001D0C97">
        <w:rPr>
          <w:rFonts w:ascii="Times New Roman" w:hAnsi="Times New Roman"/>
          <w:b/>
          <w:sz w:val="24"/>
          <w:u w:val="single"/>
        </w:rPr>
        <w:t>7</w:t>
      </w:r>
      <w:r w:rsidRPr="001D0C97">
        <w:rPr>
          <w:rFonts w:ascii="Times New Roman" w:hAnsi="Times New Roman"/>
          <w:b/>
          <w:sz w:val="24"/>
          <w:u w:val="single"/>
        </w:rPr>
        <w:t>г.</w:t>
      </w:r>
      <w:r w:rsidRPr="00A311C0">
        <w:rPr>
          <w:rFonts w:ascii="Times New Roman" w:hAnsi="Times New Roman"/>
          <w:b/>
          <w:sz w:val="24"/>
        </w:rPr>
        <w:t xml:space="preserve">                                                 </w:t>
      </w:r>
      <w:r w:rsidR="00AA28FD" w:rsidRPr="00A311C0">
        <w:rPr>
          <w:rFonts w:ascii="Times New Roman" w:hAnsi="Times New Roman"/>
          <w:b/>
          <w:sz w:val="24"/>
        </w:rPr>
        <w:t xml:space="preserve">  </w:t>
      </w:r>
      <w:r w:rsidR="00B9418B">
        <w:rPr>
          <w:rFonts w:ascii="Times New Roman" w:hAnsi="Times New Roman"/>
          <w:b/>
          <w:sz w:val="24"/>
        </w:rPr>
        <w:t xml:space="preserve">   </w:t>
      </w:r>
      <w:r w:rsidR="00F83572" w:rsidRPr="00F918B6">
        <w:rPr>
          <w:rFonts w:ascii="Times New Roman" w:hAnsi="Times New Roman"/>
          <w:b/>
          <w:sz w:val="24"/>
          <w:u w:val="single"/>
        </w:rPr>
        <w:t>«</w:t>
      </w:r>
      <w:r w:rsidR="00F83572" w:rsidRPr="00F918B6">
        <w:rPr>
          <w:rFonts w:ascii="Times New Roman" w:hAnsi="Times New Roman"/>
          <w:b/>
          <w:sz w:val="24"/>
          <w:u w:val="single"/>
        </w:rPr>
        <w:softHyphen/>
      </w:r>
      <w:r w:rsidR="00F83572" w:rsidRPr="00F918B6">
        <w:rPr>
          <w:rFonts w:ascii="Times New Roman" w:hAnsi="Times New Roman"/>
          <w:b/>
          <w:sz w:val="24"/>
          <w:u w:val="single"/>
        </w:rPr>
        <w:softHyphen/>
      </w:r>
      <w:r w:rsidR="00F918B6" w:rsidRPr="00F918B6">
        <w:rPr>
          <w:rFonts w:ascii="Times New Roman" w:hAnsi="Times New Roman"/>
          <w:b/>
          <w:sz w:val="24"/>
          <w:u w:val="single"/>
        </w:rPr>
        <w:t>31</w:t>
      </w:r>
      <w:r w:rsidR="00F83572" w:rsidRPr="00F918B6">
        <w:rPr>
          <w:rFonts w:ascii="Times New Roman" w:hAnsi="Times New Roman"/>
          <w:b/>
          <w:sz w:val="24"/>
          <w:u w:val="single"/>
        </w:rPr>
        <w:t xml:space="preserve">» </w:t>
      </w:r>
      <w:r w:rsidR="00F918B6" w:rsidRPr="00F918B6">
        <w:rPr>
          <w:rFonts w:ascii="Times New Roman" w:hAnsi="Times New Roman"/>
          <w:b/>
          <w:sz w:val="24"/>
          <w:u w:val="single"/>
        </w:rPr>
        <w:t xml:space="preserve"> марта</w:t>
      </w:r>
      <w:r w:rsidR="00A311C0" w:rsidRPr="00F918B6">
        <w:rPr>
          <w:rFonts w:ascii="Times New Roman" w:hAnsi="Times New Roman"/>
          <w:b/>
          <w:sz w:val="24"/>
          <w:u w:val="single"/>
        </w:rPr>
        <w:t xml:space="preserve">  </w:t>
      </w:r>
      <w:r w:rsidR="00F83572" w:rsidRPr="00F918B6">
        <w:rPr>
          <w:rFonts w:ascii="Times New Roman" w:hAnsi="Times New Roman"/>
          <w:b/>
          <w:sz w:val="24"/>
          <w:u w:val="single"/>
        </w:rPr>
        <w:t>201</w:t>
      </w:r>
      <w:r w:rsidR="005F1D1B" w:rsidRPr="00F918B6">
        <w:rPr>
          <w:rFonts w:ascii="Times New Roman" w:hAnsi="Times New Roman"/>
          <w:b/>
          <w:sz w:val="24"/>
          <w:u w:val="single"/>
        </w:rPr>
        <w:t>7</w:t>
      </w:r>
      <w:r w:rsidR="00F83572" w:rsidRPr="00F918B6">
        <w:rPr>
          <w:rFonts w:ascii="Times New Roman" w:hAnsi="Times New Roman"/>
          <w:b/>
          <w:sz w:val="24"/>
          <w:u w:val="single"/>
        </w:rPr>
        <w:t xml:space="preserve"> г.</w:t>
      </w:r>
    </w:p>
    <w:p w:rsidR="00AA28FD" w:rsidRPr="00A311C0" w:rsidRDefault="00AA28FD" w:rsidP="00F918B6">
      <w:pPr>
        <w:spacing w:line="360" w:lineRule="auto"/>
        <w:rPr>
          <w:rFonts w:ascii="Times New Roman" w:hAnsi="Times New Roman"/>
          <w:b/>
          <w:sz w:val="24"/>
        </w:rPr>
      </w:pPr>
      <w:r w:rsidRPr="00A311C0">
        <w:rPr>
          <w:rFonts w:ascii="Times New Roman" w:hAnsi="Times New Roman"/>
          <w:b/>
          <w:sz w:val="24"/>
        </w:rPr>
        <w:t xml:space="preserve">                                                                                                        </w:t>
      </w:r>
    </w:p>
    <w:p w:rsidR="0055329F" w:rsidRPr="00A311C0" w:rsidRDefault="0055329F" w:rsidP="003712E6">
      <w:pPr>
        <w:pStyle w:val="2"/>
        <w:rPr>
          <w:rFonts w:ascii="Times New Roman" w:hAnsi="Times New Roman"/>
          <w:noProof/>
          <w:sz w:val="28"/>
          <w:szCs w:val="28"/>
          <w:lang w:eastAsia="ru-RU"/>
        </w:rPr>
      </w:pPr>
    </w:p>
    <w:p w:rsidR="00FF1808" w:rsidRPr="00A311C0" w:rsidRDefault="00FF1808" w:rsidP="00FF1808">
      <w:pPr>
        <w:rPr>
          <w:rFonts w:ascii="Times New Roman" w:hAnsi="Times New Roman"/>
          <w:lang w:eastAsia="ru-RU"/>
        </w:rPr>
      </w:pPr>
    </w:p>
    <w:p w:rsidR="00FF1808" w:rsidRPr="00A311C0" w:rsidRDefault="00FF1808" w:rsidP="00FF1808">
      <w:pPr>
        <w:rPr>
          <w:rFonts w:ascii="Times New Roman" w:hAnsi="Times New Roman"/>
          <w:lang w:eastAsia="ru-RU"/>
        </w:rPr>
      </w:pPr>
    </w:p>
    <w:p w:rsidR="003712E6" w:rsidRPr="00A311C0" w:rsidRDefault="003712E6" w:rsidP="003712E6">
      <w:pPr>
        <w:rPr>
          <w:rFonts w:ascii="Times New Roman" w:hAnsi="Times New Roman"/>
        </w:rPr>
      </w:pPr>
    </w:p>
    <w:p w:rsidR="0055329F" w:rsidRPr="00A311C0" w:rsidRDefault="0055329F" w:rsidP="00EC730D">
      <w:pPr>
        <w:pStyle w:val="2"/>
        <w:jc w:val="center"/>
        <w:rPr>
          <w:rFonts w:ascii="Times New Roman" w:hAnsi="Times New Roman"/>
          <w:sz w:val="28"/>
          <w:szCs w:val="28"/>
        </w:rPr>
      </w:pPr>
    </w:p>
    <w:p w:rsidR="00EC730D" w:rsidRPr="00A311C0" w:rsidRDefault="00EC730D" w:rsidP="00EC730D">
      <w:pPr>
        <w:pStyle w:val="2"/>
        <w:jc w:val="center"/>
        <w:rPr>
          <w:rFonts w:ascii="Times New Roman" w:hAnsi="Times New Roman"/>
          <w:sz w:val="28"/>
          <w:szCs w:val="28"/>
        </w:rPr>
      </w:pPr>
      <w:r w:rsidRPr="00A311C0">
        <w:rPr>
          <w:rFonts w:ascii="Times New Roman" w:hAnsi="Times New Roman"/>
          <w:sz w:val="28"/>
          <w:szCs w:val="28"/>
        </w:rPr>
        <w:t>ОТЧЕТ</w:t>
      </w:r>
    </w:p>
    <w:p w:rsidR="00EC730D" w:rsidRPr="00A311C0" w:rsidRDefault="00EC730D" w:rsidP="00EC730D">
      <w:pPr>
        <w:pStyle w:val="2"/>
        <w:jc w:val="center"/>
        <w:rPr>
          <w:rFonts w:ascii="Times New Roman" w:hAnsi="Times New Roman"/>
          <w:sz w:val="28"/>
          <w:szCs w:val="28"/>
        </w:rPr>
      </w:pPr>
      <w:r w:rsidRPr="00A311C0">
        <w:rPr>
          <w:rFonts w:ascii="Times New Roman" w:hAnsi="Times New Roman"/>
          <w:sz w:val="28"/>
          <w:szCs w:val="28"/>
        </w:rPr>
        <w:t>О РЕЗУЛЬТАТАХ САМООБСЛЕДОВАНИЯ</w:t>
      </w:r>
    </w:p>
    <w:p w:rsidR="00EC730D" w:rsidRPr="00A311C0" w:rsidRDefault="00EC730D" w:rsidP="00EC730D">
      <w:pPr>
        <w:jc w:val="center"/>
        <w:rPr>
          <w:rFonts w:ascii="Times New Roman" w:hAnsi="Times New Roman"/>
          <w:sz w:val="28"/>
          <w:szCs w:val="28"/>
        </w:rPr>
      </w:pPr>
    </w:p>
    <w:p w:rsidR="00283FC3" w:rsidRDefault="00EC730D" w:rsidP="00EC730D">
      <w:pPr>
        <w:jc w:val="center"/>
        <w:rPr>
          <w:rFonts w:ascii="Times New Roman" w:hAnsi="Times New Roman"/>
          <w:b/>
          <w:sz w:val="28"/>
          <w:szCs w:val="28"/>
          <w:u w:val="single"/>
        </w:rPr>
      </w:pPr>
      <w:r w:rsidRPr="00A311C0">
        <w:rPr>
          <w:rFonts w:ascii="Times New Roman" w:hAnsi="Times New Roman"/>
          <w:b/>
          <w:sz w:val="28"/>
          <w:szCs w:val="28"/>
          <w:u w:val="single"/>
        </w:rPr>
        <w:t xml:space="preserve">государственного бюджетного </w:t>
      </w:r>
      <w:r w:rsidR="00283FC3">
        <w:rPr>
          <w:rFonts w:ascii="Times New Roman" w:hAnsi="Times New Roman"/>
          <w:b/>
          <w:sz w:val="28"/>
          <w:szCs w:val="28"/>
          <w:u w:val="single"/>
        </w:rPr>
        <w:t xml:space="preserve">профессионального </w:t>
      </w:r>
    </w:p>
    <w:p w:rsidR="00EC730D" w:rsidRPr="00A311C0" w:rsidRDefault="00EC730D" w:rsidP="00EC730D">
      <w:pPr>
        <w:jc w:val="center"/>
        <w:rPr>
          <w:rFonts w:ascii="Times New Roman" w:hAnsi="Times New Roman"/>
          <w:b/>
          <w:sz w:val="28"/>
          <w:szCs w:val="28"/>
          <w:u w:val="single"/>
        </w:rPr>
      </w:pPr>
      <w:r w:rsidRPr="00A311C0">
        <w:rPr>
          <w:rFonts w:ascii="Times New Roman" w:hAnsi="Times New Roman"/>
          <w:b/>
          <w:sz w:val="28"/>
          <w:szCs w:val="28"/>
          <w:u w:val="single"/>
        </w:rPr>
        <w:t xml:space="preserve">образовательного учреждения </w:t>
      </w:r>
    </w:p>
    <w:p w:rsidR="00EC730D" w:rsidRPr="00A311C0" w:rsidRDefault="00283FC3" w:rsidP="00EC730D">
      <w:pPr>
        <w:jc w:val="center"/>
        <w:rPr>
          <w:rFonts w:ascii="Times New Roman" w:hAnsi="Times New Roman"/>
          <w:b/>
          <w:sz w:val="28"/>
          <w:szCs w:val="28"/>
          <w:u w:val="single"/>
        </w:rPr>
      </w:pPr>
      <w:r w:rsidRPr="00A311C0">
        <w:rPr>
          <w:rFonts w:ascii="Times New Roman" w:hAnsi="Times New Roman"/>
          <w:b/>
          <w:sz w:val="28"/>
          <w:szCs w:val="28"/>
          <w:u w:val="single"/>
        </w:rPr>
        <w:t xml:space="preserve"> </w:t>
      </w:r>
      <w:r w:rsidR="00EC730D" w:rsidRPr="00A311C0">
        <w:rPr>
          <w:rFonts w:ascii="Times New Roman" w:hAnsi="Times New Roman"/>
          <w:b/>
          <w:sz w:val="28"/>
          <w:szCs w:val="28"/>
          <w:u w:val="single"/>
        </w:rPr>
        <w:t>«Волжский политехнический техникум»</w:t>
      </w:r>
    </w:p>
    <w:p w:rsidR="00F2145D" w:rsidRDefault="00EC730D" w:rsidP="00F2145D">
      <w:pPr>
        <w:jc w:val="center"/>
        <w:rPr>
          <w:rFonts w:ascii="Times New Roman" w:hAnsi="Times New Roman"/>
          <w:i/>
          <w:sz w:val="14"/>
          <w:szCs w:val="20"/>
        </w:rPr>
      </w:pPr>
      <w:r w:rsidRPr="00A311C0">
        <w:rPr>
          <w:rFonts w:ascii="Times New Roman" w:hAnsi="Times New Roman"/>
          <w:i/>
          <w:sz w:val="14"/>
          <w:szCs w:val="20"/>
        </w:rPr>
        <w:t xml:space="preserve"> </w:t>
      </w:r>
      <w:proofErr w:type="gramStart"/>
      <w:r w:rsidRPr="00A311C0">
        <w:rPr>
          <w:rFonts w:ascii="Times New Roman" w:hAnsi="Times New Roman"/>
          <w:i/>
          <w:sz w:val="14"/>
          <w:szCs w:val="20"/>
        </w:rPr>
        <w:t>(полное наименование образовательного учре</w:t>
      </w:r>
      <w:r w:rsidR="00F2145D">
        <w:rPr>
          <w:rFonts w:ascii="Times New Roman" w:hAnsi="Times New Roman"/>
          <w:i/>
          <w:sz w:val="14"/>
          <w:szCs w:val="20"/>
        </w:rPr>
        <w:t>ждения в соответствии с Уставом</w:t>
      </w:r>
      <w:proofErr w:type="gramEnd"/>
    </w:p>
    <w:p w:rsidR="00C563B9" w:rsidRDefault="00C563B9" w:rsidP="00F2145D">
      <w:pPr>
        <w:jc w:val="center"/>
        <w:rPr>
          <w:rFonts w:ascii="Times New Roman" w:hAnsi="Times New Roman"/>
          <w:i/>
          <w:sz w:val="14"/>
          <w:szCs w:val="20"/>
        </w:rPr>
      </w:pPr>
    </w:p>
    <w:p w:rsidR="00C563B9" w:rsidRDefault="00C563B9" w:rsidP="00F2145D">
      <w:pPr>
        <w:jc w:val="center"/>
        <w:rPr>
          <w:rFonts w:ascii="Times New Roman" w:hAnsi="Times New Roman"/>
          <w:i/>
          <w:sz w:val="14"/>
          <w:szCs w:val="20"/>
        </w:rPr>
      </w:pPr>
    </w:p>
    <w:p w:rsidR="00C563B9" w:rsidRDefault="00C563B9" w:rsidP="00F2145D">
      <w:pPr>
        <w:jc w:val="center"/>
        <w:rPr>
          <w:rFonts w:ascii="Times New Roman" w:hAnsi="Times New Roman"/>
          <w:i/>
          <w:sz w:val="14"/>
          <w:szCs w:val="20"/>
        </w:rPr>
      </w:pPr>
    </w:p>
    <w:p w:rsidR="00C563B9" w:rsidRDefault="00C563B9" w:rsidP="00F2145D">
      <w:pPr>
        <w:jc w:val="center"/>
        <w:rPr>
          <w:rFonts w:ascii="Times New Roman" w:hAnsi="Times New Roman"/>
          <w:i/>
          <w:sz w:val="14"/>
          <w:szCs w:val="20"/>
        </w:rPr>
      </w:pPr>
    </w:p>
    <w:p w:rsidR="00C563B9" w:rsidRDefault="00C563B9" w:rsidP="00F2145D">
      <w:pPr>
        <w:jc w:val="center"/>
        <w:rPr>
          <w:rFonts w:ascii="Times New Roman" w:hAnsi="Times New Roman"/>
          <w:i/>
          <w:sz w:val="14"/>
          <w:szCs w:val="20"/>
        </w:rPr>
      </w:pPr>
    </w:p>
    <w:p w:rsidR="00C563B9" w:rsidRDefault="00C563B9" w:rsidP="00F2145D">
      <w:pPr>
        <w:jc w:val="center"/>
        <w:rPr>
          <w:rFonts w:ascii="Times New Roman" w:hAnsi="Times New Roman"/>
          <w:i/>
          <w:sz w:val="14"/>
          <w:szCs w:val="20"/>
        </w:rPr>
      </w:pPr>
    </w:p>
    <w:p w:rsidR="00C563B9" w:rsidRDefault="00C563B9" w:rsidP="00F2145D">
      <w:pPr>
        <w:jc w:val="center"/>
        <w:rPr>
          <w:rFonts w:ascii="Times New Roman" w:hAnsi="Times New Roman"/>
          <w:i/>
          <w:sz w:val="14"/>
          <w:szCs w:val="20"/>
        </w:rPr>
      </w:pPr>
    </w:p>
    <w:p w:rsidR="00C563B9" w:rsidRDefault="00C563B9" w:rsidP="00F2145D">
      <w:pPr>
        <w:jc w:val="center"/>
        <w:rPr>
          <w:rFonts w:ascii="Times New Roman" w:hAnsi="Times New Roman"/>
          <w:i/>
          <w:sz w:val="14"/>
          <w:szCs w:val="20"/>
        </w:rPr>
      </w:pPr>
    </w:p>
    <w:p w:rsidR="00C563B9" w:rsidRDefault="00C563B9" w:rsidP="00F2145D">
      <w:pPr>
        <w:jc w:val="center"/>
        <w:rPr>
          <w:rFonts w:ascii="Times New Roman" w:hAnsi="Times New Roman"/>
          <w:i/>
          <w:sz w:val="14"/>
          <w:szCs w:val="20"/>
        </w:rPr>
      </w:pPr>
    </w:p>
    <w:p w:rsidR="00C563B9" w:rsidRDefault="00C563B9" w:rsidP="00F2145D">
      <w:pPr>
        <w:jc w:val="center"/>
        <w:rPr>
          <w:rFonts w:ascii="Times New Roman" w:hAnsi="Times New Roman"/>
          <w:i/>
          <w:sz w:val="14"/>
          <w:szCs w:val="20"/>
        </w:rPr>
      </w:pPr>
    </w:p>
    <w:p w:rsidR="00C563B9" w:rsidRDefault="00C563B9" w:rsidP="00F2145D">
      <w:pPr>
        <w:jc w:val="center"/>
        <w:rPr>
          <w:rFonts w:ascii="Times New Roman" w:hAnsi="Times New Roman"/>
          <w:i/>
          <w:sz w:val="14"/>
          <w:szCs w:val="20"/>
        </w:rPr>
      </w:pPr>
    </w:p>
    <w:p w:rsidR="00C563B9" w:rsidRDefault="00C563B9" w:rsidP="00F2145D">
      <w:pPr>
        <w:jc w:val="center"/>
        <w:rPr>
          <w:rFonts w:ascii="Times New Roman" w:hAnsi="Times New Roman"/>
          <w:i/>
          <w:sz w:val="14"/>
          <w:szCs w:val="20"/>
        </w:rPr>
      </w:pPr>
    </w:p>
    <w:p w:rsidR="00C563B9" w:rsidRDefault="00C563B9" w:rsidP="00F2145D">
      <w:pPr>
        <w:jc w:val="center"/>
        <w:rPr>
          <w:rFonts w:ascii="Times New Roman" w:hAnsi="Times New Roman"/>
          <w:i/>
          <w:sz w:val="14"/>
          <w:szCs w:val="20"/>
        </w:rPr>
      </w:pPr>
    </w:p>
    <w:p w:rsidR="00C563B9" w:rsidRDefault="00C563B9" w:rsidP="006865A7">
      <w:pPr>
        <w:rPr>
          <w:rFonts w:ascii="Times New Roman" w:hAnsi="Times New Roman"/>
          <w:i/>
          <w:sz w:val="14"/>
          <w:szCs w:val="20"/>
        </w:rPr>
      </w:pPr>
    </w:p>
    <w:p w:rsidR="00C563B9" w:rsidRPr="00C563B9" w:rsidRDefault="00C563B9" w:rsidP="00F2145D">
      <w:pPr>
        <w:jc w:val="center"/>
        <w:rPr>
          <w:rFonts w:ascii="Times New Roman" w:hAnsi="Times New Roman"/>
          <w:sz w:val="28"/>
          <w:szCs w:val="28"/>
        </w:rPr>
        <w:sectPr w:rsidR="00C563B9" w:rsidRPr="00C563B9" w:rsidSect="00CA5E0C">
          <w:footerReference w:type="default" r:id="rId9"/>
          <w:footerReference w:type="first" r:id="rId10"/>
          <w:pgSz w:w="11906" w:h="16838" w:code="9"/>
          <w:pgMar w:top="1134" w:right="567" w:bottom="567" w:left="1134" w:header="709" w:footer="709" w:gutter="0"/>
          <w:cols w:space="708"/>
          <w:titlePg/>
          <w:docGrid w:linePitch="360"/>
        </w:sectPr>
      </w:pPr>
      <w:r>
        <w:rPr>
          <w:rFonts w:ascii="Times New Roman" w:hAnsi="Times New Roman"/>
          <w:sz w:val="28"/>
          <w:szCs w:val="28"/>
        </w:rPr>
        <w:t>201</w:t>
      </w:r>
      <w:r w:rsidR="005F1D1B">
        <w:rPr>
          <w:rFonts w:ascii="Times New Roman" w:hAnsi="Times New Roman"/>
          <w:sz w:val="28"/>
          <w:szCs w:val="28"/>
        </w:rPr>
        <w:t>7</w:t>
      </w:r>
      <w:r>
        <w:rPr>
          <w:rFonts w:ascii="Times New Roman" w:hAnsi="Times New Roman"/>
          <w:sz w:val="28"/>
          <w:szCs w:val="28"/>
        </w:rPr>
        <w:t xml:space="preserve"> г.</w:t>
      </w:r>
    </w:p>
    <w:p w:rsidR="00EC730D" w:rsidRPr="00A311C0" w:rsidRDefault="00EC730D" w:rsidP="00EC730D">
      <w:pPr>
        <w:jc w:val="center"/>
        <w:rPr>
          <w:rFonts w:ascii="Times New Roman" w:hAnsi="Times New Roman"/>
          <w:b/>
          <w:sz w:val="28"/>
          <w:szCs w:val="28"/>
        </w:rPr>
      </w:pPr>
      <w:r w:rsidRPr="00A311C0">
        <w:rPr>
          <w:rFonts w:ascii="Times New Roman" w:hAnsi="Times New Roman"/>
          <w:b/>
          <w:sz w:val="28"/>
          <w:szCs w:val="28"/>
        </w:rPr>
        <w:lastRenderedPageBreak/>
        <w:t>Содержание</w:t>
      </w:r>
    </w:p>
    <w:tbl>
      <w:tblPr>
        <w:tblW w:w="10490" w:type="dxa"/>
        <w:tblInd w:w="250" w:type="dxa"/>
        <w:tblLayout w:type="fixed"/>
        <w:tblLook w:val="04A0"/>
      </w:tblPr>
      <w:tblGrid>
        <w:gridCol w:w="9781"/>
        <w:gridCol w:w="709"/>
      </w:tblGrid>
      <w:tr w:rsidR="00EC730D" w:rsidRPr="00A311C0" w:rsidTr="00ED1166">
        <w:tc>
          <w:tcPr>
            <w:tcW w:w="9781" w:type="dxa"/>
          </w:tcPr>
          <w:p w:rsidR="00EC730D" w:rsidRPr="00A311C0" w:rsidRDefault="00EC730D" w:rsidP="00ED1166">
            <w:pPr>
              <w:spacing w:after="0" w:line="240" w:lineRule="auto"/>
              <w:rPr>
                <w:rFonts w:ascii="Times New Roman" w:hAnsi="Times New Roman"/>
                <w:sz w:val="24"/>
                <w:szCs w:val="24"/>
              </w:rPr>
            </w:pPr>
            <w:r w:rsidRPr="00A311C0">
              <w:rPr>
                <w:rFonts w:ascii="Times New Roman" w:hAnsi="Times New Roman"/>
                <w:sz w:val="24"/>
                <w:szCs w:val="24"/>
                <w:u w:val="single"/>
              </w:rPr>
              <w:t>1.</w:t>
            </w:r>
            <w:r w:rsidRPr="00A311C0">
              <w:rPr>
                <w:rFonts w:ascii="Times New Roman" w:hAnsi="Times New Roman"/>
                <w:sz w:val="24"/>
                <w:szCs w:val="24"/>
              </w:rPr>
              <w:t xml:space="preserve"> </w:t>
            </w:r>
            <w:r w:rsidRPr="00A311C0">
              <w:rPr>
                <w:rFonts w:ascii="Times New Roman" w:hAnsi="Times New Roman"/>
                <w:sz w:val="24"/>
                <w:szCs w:val="24"/>
                <w:u w:val="single"/>
              </w:rPr>
              <w:t>Организационно-правовое обеспечение образовательной деятельности техникума</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2.</w:t>
            </w:r>
            <w:r w:rsidRPr="00A311C0">
              <w:rPr>
                <w:rFonts w:ascii="Times New Roman" w:hAnsi="Times New Roman"/>
                <w:sz w:val="24"/>
                <w:szCs w:val="24"/>
              </w:rPr>
              <w:t xml:space="preserve"> </w:t>
            </w:r>
            <w:r w:rsidRPr="00A311C0">
              <w:rPr>
                <w:rFonts w:ascii="Times New Roman" w:hAnsi="Times New Roman"/>
                <w:sz w:val="24"/>
                <w:szCs w:val="24"/>
                <w:u w:val="single"/>
              </w:rPr>
              <w:t>Система управления техникумом</w:t>
            </w:r>
            <w:r w:rsidRPr="00A311C0">
              <w:rPr>
                <w:rFonts w:ascii="Times New Roman" w:hAnsi="Times New Roman"/>
                <w:sz w:val="24"/>
                <w:szCs w:val="24"/>
              </w:rPr>
              <w:t xml:space="preserve"> ……………………………………………………………….</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2.1.</w:t>
            </w:r>
            <w:r w:rsidRPr="00A311C0">
              <w:rPr>
                <w:rFonts w:ascii="Times New Roman" w:hAnsi="Times New Roman"/>
                <w:sz w:val="24"/>
                <w:szCs w:val="24"/>
              </w:rPr>
              <w:t xml:space="preserve">      </w:t>
            </w:r>
            <w:r w:rsidRPr="00A311C0">
              <w:rPr>
                <w:rFonts w:ascii="Times New Roman" w:hAnsi="Times New Roman"/>
                <w:sz w:val="24"/>
                <w:szCs w:val="24"/>
                <w:u w:val="single"/>
              </w:rPr>
              <w:t>Соответствие организации управления техникумом уставным требованиям</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u w:val="single"/>
              </w:rPr>
            </w:pPr>
            <w:r w:rsidRPr="00A311C0">
              <w:rPr>
                <w:rFonts w:ascii="Times New Roman" w:hAnsi="Times New Roman"/>
                <w:sz w:val="24"/>
                <w:szCs w:val="24"/>
                <w:u w:val="single"/>
              </w:rPr>
              <w:t>2.2.</w:t>
            </w:r>
            <w:r w:rsidRPr="00A311C0">
              <w:rPr>
                <w:rFonts w:ascii="Times New Roman" w:hAnsi="Times New Roman"/>
                <w:sz w:val="24"/>
                <w:szCs w:val="24"/>
              </w:rPr>
              <w:t xml:space="preserve">      </w:t>
            </w:r>
            <w:r w:rsidRPr="00A311C0">
              <w:rPr>
                <w:rFonts w:ascii="Times New Roman" w:hAnsi="Times New Roman"/>
                <w:sz w:val="24"/>
                <w:szCs w:val="24"/>
                <w:u w:val="single"/>
              </w:rPr>
              <w:t xml:space="preserve">Соответствие </w:t>
            </w:r>
            <w:proofErr w:type="gramStart"/>
            <w:r w:rsidRPr="00A311C0">
              <w:rPr>
                <w:rFonts w:ascii="Times New Roman" w:hAnsi="Times New Roman"/>
                <w:sz w:val="24"/>
                <w:szCs w:val="24"/>
                <w:u w:val="single"/>
              </w:rPr>
              <w:t>собственной</w:t>
            </w:r>
            <w:proofErr w:type="gramEnd"/>
            <w:r w:rsidRPr="00A311C0">
              <w:rPr>
                <w:rFonts w:ascii="Times New Roman" w:hAnsi="Times New Roman"/>
                <w:sz w:val="24"/>
                <w:szCs w:val="24"/>
                <w:u w:val="single"/>
              </w:rPr>
              <w:t xml:space="preserve"> нормативной и организационно-распорядительной</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документации действующему законодательству и уставу…</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3.</w:t>
            </w:r>
            <w:r w:rsidRPr="00A311C0">
              <w:rPr>
                <w:rFonts w:ascii="Times New Roman" w:hAnsi="Times New Roman"/>
                <w:sz w:val="24"/>
                <w:szCs w:val="24"/>
              </w:rPr>
              <w:t xml:space="preserve">     </w:t>
            </w:r>
            <w:r w:rsidRPr="00A311C0">
              <w:rPr>
                <w:rFonts w:ascii="Times New Roman" w:hAnsi="Times New Roman"/>
                <w:sz w:val="24"/>
                <w:szCs w:val="24"/>
                <w:u w:val="single"/>
              </w:rPr>
              <w:t>Структура подготовки специалистов</w:t>
            </w:r>
            <w:r w:rsidRPr="00A311C0">
              <w:rPr>
                <w:rFonts w:ascii="Times New Roman" w:hAnsi="Times New Roman"/>
                <w:sz w:val="24"/>
                <w:szCs w:val="24"/>
              </w:rPr>
              <w:t xml:space="preserve">………………………………………………………… </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4.</w:t>
            </w:r>
            <w:r w:rsidRPr="00A311C0">
              <w:rPr>
                <w:rFonts w:ascii="Times New Roman" w:hAnsi="Times New Roman"/>
                <w:sz w:val="24"/>
                <w:szCs w:val="24"/>
              </w:rPr>
              <w:t xml:space="preserve">     </w:t>
            </w:r>
            <w:r w:rsidRPr="00A311C0">
              <w:rPr>
                <w:rFonts w:ascii="Times New Roman" w:hAnsi="Times New Roman"/>
                <w:sz w:val="24"/>
                <w:szCs w:val="24"/>
                <w:u w:val="single"/>
              </w:rPr>
              <w:t>Содержание подготовки выпускников</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u w:val="single"/>
              </w:rPr>
            </w:pPr>
            <w:r w:rsidRPr="00A311C0">
              <w:rPr>
                <w:rFonts w:ascii="Times New Roman" w:hAnsi="Times New Roman"/>
                <w:sz w:val="24"/>
                <w:szCs w:val="24"/>
                <w:u w:val="single"/>
              </w:rPr>
              <w:t>4.1.</w:t>
            </w:r>
            <w:r w:rsidRPr="00A311C0">
              <w:rPr>
                <w:rFonts w:ascii="Times New Roman" w:hAnsi="Times New Roman"/>
                <w:sz w:val="24"/>
                <w:szCs w:val="24"/>
              </w:rPr>
              <w:t xml:space="preserve">     </w:t>
            </w:r>
            <w:r w:rsidRPr="00A311C0">
              <w:rPr>
                <w:rFonts w:ascii="Times New Roman" w:hAnsi="Times New Roman"/>
                <w:sz w:val="24"/>
                <w:szCs w:val="24"/>
                <w:u w:val="single"/>
              </w:rPr>
              <w:t>Соотв</w:t>
            </w:r>
            <w:r w:rsidR="00F83572" w:rsidRPr="00A311C0">
              <w:rPr>
                <w:rFonts w:ascii="Times New Roman" w:hAnsi="Times New Roman"/>
                <w:sz w:val="24"/>
                <w:szCs w:val="24"/>
                <w:u w:val="single"/>
              </w:rPr>
              <w:t xml:space="preserve">етствие  </w:t>
            </w:r>
            <w:r w:rsidRPr="00A311C0">
              <w:rPr>
                <w:rFonts w:ascii="Times New Roman" w:hAnsi="Times New Roman"/>
                <w:sz w:val="24"/>
                <w:szCs w:val="24"/>
                <w:u w:val="single"/>
              </w:rPr>
              <w:t>программ</w:t>
            </w:r>
            <w:r w:rsidR="00F83572" w:rsidRPr="00A311C0">
              <w:rPr>
                <w:rFonts w:ascii="Times New Roman" w:hAnsi="Times New Roman"/>
                <w:sz w:val="24"/>
                <w:szCs w:val="24"/>
                <w:u w:val="single"/>
              </w:rPr>
              <w:t xml:space="preserve"> подготовки специалистов </w:t>
            </w:r>
            <w:r w:rsidR="0062629B" w:rsidRPr="00A311C0">
              <w:rPr>
                <w:rFonts w:ascii="Times New Roman" w:hAnsi="Times New Roman"/>
                <w:sz w:val="24"/>
                <w:szCs w:val="24"/>
                <w:u w:val="single"/>
              </w:rPr>
              <w:t xml:space="preserve">среднего звена </w:t>
            </w:r>
            <w:r w:rsidRPr="00A311C0">
              <w:rPr>
                <w:rFonts w:ascii="Times New Roman" w:hAnsi="Times New Roman"/>
                <w:sz w:val="24"/>
                <w:szCs w:val="24"/>
                <w:u w:val="single"/>
              </w:rPr>
              <w:t xml:space="preserve"> </w:t>
            </w:r>
          </w:p>
          <w:p w:rsidR="00EC730D" w:rsidRPr="00A311C0" w:rsidRDefault="00EC730D" w:rsidP="00ED1166">
            <w:pPr>
              <w:spacing w:after="0" w:line="240" w:lineRule="auto"/>
              <w:rPr>
                <w:rFonts w:ascii="Times New Roman" w:hAnsi="Times New Roman"/>
                <w:sz w:val="24"/>
                <w:szCs w:val="24"/>
                <w:u w:val="single"/>
              </w:rPr>
            </w:pPr>
            <w:r w:rsidRPr="00A311C0">
              <w:rPr>
                <w:rFonts w:ascii="Times New Roman" w:hAnsi="Times New Roman"/>
                <w:sz w:val="24"/>
                <w:szCs w:val="24"/>
              </w:rPr>
              <w:t>и</w:t>
            </w:r>
            <w:r w:rsidRPr="00A311C0">
              <w:rPr>
                <w:rFonts w:ascii="Times New Roman" w:hAnsi="Times New Roman"/>
                <w:sz w:val="24"/>
                <w:szCs w:val="24"/>
                <w:u w:val="single"/>
              </w:rPr>
              <w:t xml:space="preserve"> учебно-методической  документации требованиям ФГОС СПО</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4.2.</w:t>
            </w:r>
            <w:r w:rsidRPr="00A311C0">
              <w:rPr>
                <w:rFonts w:ascii="Times New Roman" w:hAnsi="Times New Roman"/>
                <w:sz w:val="24"/>
                <w:szCs w:val="24"/>
              </w:rPr>
              <w:t xml:space="preserve">      </w:t>
            </w:r>
            <w:r w:rsidRPr="00A311C0">
              <w:rPr>
                <w:rFonts w:ascii="Times New Roman" w:hAnsi="Times New Roman"/>
                <w:sz w:val="24"/>
                <w:szCs w:val="24"/>
                <w:u w:val="single"/>
              </w:rPr>
              <w:t>Информационное обеспечение образовательного процесса</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4.2.1.</w:t>
            </w:r>
            <w:r w:rsidRPr="00A311C0">
              <w:rPr>
                <w:rFonts w:ascii="Times New Roman" w:hAnsi="Times New Roman"/>
                <w:sz w:val="24"/>
                <w:szCs w:val="24"/>
              </w:rPr>
              <w:t xml:space="preserve">         </w:t>
            </w:r>
            <w:r w:rsidRPr="00A311C0">
              <w:rPr>
                <w:rFonts w:ascii="Times New Roman" w:hAnsi="Times New Roman"/>
                <w:sz w:val="24"/>
                <w:szCs w:val="24"/>
                <w:u w:val="single"/>
              </w:rPr>
              <w:t>Учебно-методическая литература</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u w:val="single"/>
              </w:rPr>
            </w:pPr>
            <w:r w:rsidRPr="00A311C0">
              <w:rPr>
                <w:rFonts w:ascii="Times New Roman" w:hAnsi="Times New Roman"/>
                <w:sz w:val="24"/>
                <w:szCs w:val="24"/>
                <w:u w:val="single"/>
              </w:rPr>
              <w:t>4.2.2.</w:t>
            </w:r>
            <w:r w:rsidRPr="00A311C0">
              <w:rPr>
                <w:rFonts w:ascii="Times New Roman" w:hAnsi="Times New Roman"/>
                <w:sz w:val="24"/>
                <w:szCs w:val="24"/>
              </w:rPr>
              <w:t xml:space="preserve">         </w:t>
            </w:r>
            <w:r w:rsidRPr="00A311C0">
              <w:rPr>
                <w:rFonts w:ascii="Times New Roman" w:hAnsi="Times New Roman"/>
                <w:sz w:val="24"/>
                <w:szCs w:val="24"/>
                <w:u w:val="single"/>
              </w:rPr>
              <w:t>Использование информационно-коммуникационных технологий (ИКТ)</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в образовательном процессе ……………………</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4.2.3.</w:t>
            </w:r>
            <w:r w:rsidRPr="00A311C0">
              <w:rPr>
                <w:rFonts w:ascii="Times New Roman" w:hAnsi="Times New Roman"/>
                <w:sz w:val="24"/>
                <w:szCs w:val="24"/>
              </w:rPr>
              <w:t xml:space="preserve">         </w:t>
            </w:r>
            <w:r w:rsidRPr="00A311C0">
              <w:rPr>
                <w:rFonts w:ascii="Times New Roman" w:hAnsi="Times New Roman"/>
                <w:sz w:val="24"/>
                <w:szCs w:val="24"/>
                <w:u w:val="single"/>
              </w:rPr>
              <w:t>Учебно-методическая работа</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4.3.</w:t>
            </w:r>
            <w:r w:rsidRPr="00A311C0">
              <w:rPr>
                <w:rFonts w:ascii="Times New Roman" w:hAnsi="Times New Roman"/>
                <w:sz w:val="24"/>
                <w:szCs w:val="24"/>
              </w:rPr>
              <w:t xml:space="preserve">     </w:t>
            </w:r>
            <w:r w:rsidRPr="00A311C0">
              <w:rPr>
                <w:rFonts w:ascii="Times New Roman" w:hAnsi="Times New Roman"/>
                <w:sz w:val="24"/>
                <w:szCs w:val="24"/>
                <w:u w:val="single"/>
              </w:rPr>
              <w:t xml:space="preserve"> Организация учебного процесса</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4.3.1.</w:t>
            </w:r>
            <w:r w:rsidRPr="00A311C0">
              <w:rPr>
                <w:rFonts w:ascii="Times New Roman" w:hAnsi="Times New Roman"/>
                <w:sz w:val="24"/>
                <w:szCs w:val="24"/>
              </w:rPr>
              <w:t xml:space="preserve">         </w:t>
            </w:r>
            <w:r w:rsidRPr="00A311C0">
              <w:rPr>
                <w:rFonts w:ascii="Times New Roman" w:hAnsi="Times New Roman"/>
                <w:sz w:val="24"/>
                <w:szCs w:val="24"/>
                <w:u w:val="single"/>
              </w:rPr>
              <w:t>Организация учебного процесса в соответствии с учебным планом</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u w:val="single"/>
              </w:rPr>
            </w:pPr>
            <w:r w:rsidRPr="00A311C0">
              <w:rPr>
                <w:rFonts w:ascii="Times New Roman" w:hAnsi="Times New Roman"/>
                <w:sz w:val="24"/>
                <w:szCs w:val="24"/>
                <w:u w:val="single"/>
              </w:rPr>
              <w:t>4.3.2.</w:t>
            </w:r>
            <w:r w:rsidRPr="00A311C0">
              <w:rPr>
                <w:rFonts w:ascii="Times New Roman" w:hAnsi="Times New Roman"/>
                <w:sz w:val="24"/>
                <w:szCs w:val="24"/>
              </w:rPr>
              <w:t xml:space="preserve">         </w:t>
            </w:r>
            <w:r w:rsidRPr="00A311C0">
              <w:rPr>
                <w:rFonts w:ascii="Times New Roman" w:hAnsi="Times New Roman"/>
                <w:sz w:val="24"/>
                <w:szCs w:val="24"/>
                <w:u w:val="single"/>
              </w:rPr>
              <w:t xml:space="preserve">Внедрение новых форм и методов обучения, средств активизации познавательной </w:t>
            </w:r>
          </w:p>
          <w:p w:rsidR="00EC730D" w:rsidRPr="00A311C0" w:rsidRDefault="00EC730D" w:rsidP="00ED1166">
            <w:pPr>
              <w:spacing w:after="0" w:line="240" w:lineRule="auto"/>
              <w:rPr>
                <w:rFonts w:ascii="Times New Roman" w:hAnsi="Times New Roman"/>
                <w:sz w:val="24"/>
                <w:szCs w:val="24"/>
                <w:u w:val="single"/>
              </w:rPr>
            </w:pPr>
            <w:r w:rsidRPr="00A311C0">
              <w:rPr>
                <w:rFonts w:ascii="Times New Roman" w:hAnsi="Times New Roman"/>
                <w:sz w:val="24"/>
                <w:szCs w:val="24"/>
                <w:u w:val="single"/>
              </w:rPr>
              <w:t xml:space="preserve">деятельности студентов, организация самостоятельной  и научно-исследовательской работы </w:t>
            </w:r>
          </w:p>
          <w:p w:rsidR="00EC730D" w:rsidRDefault="00EC730D" w:rsidP="00ED1166">
            <w:pPr>
              <w:spacing w:after="0" w:line="240" w:lineRule="auto"/>
              <w:rPr>
                <w:rFonts w:ascii="Times New Roman" w:hAnsi="Times New Roman"/>
                <w:sz w:val="24"/>
                <w:szCs w:val="24"/>
              </w:rPr>
            </w:pPr>
            <w:r w:rsidRPr="00A311C0">
              <w:rPr>
                <w:rFonts w:ascii="Times New Roman" w:hAnsi="Times New Roman"/>
                <w:sz w:val="24"/>
                <w:szCs w:val="24"/>
                <w:u w:val="single"/>
              </w:rPr>
              <w:t>студентов</w:t>
            </w:r>
            <w:r w:rsidRPr="00A311C0">
              <w:rPr>
                <w:rFonts w:ascii="Times New Roman" w:hAnsi="Times New Roman"/>
                <w:sz w:val="24"/>
                <w:szCs w:val="24"/>
              </w:rPr>
              <w:t>……….……………………….............................................................................................</w:t>
            </w:r>
          </w:p>
          <w:p w:rsidR="00170864" w:rsidRPr="00170864" w:rsidRDefault="00170864" w:rsidP="00ED1166">
            <w:pPr>
              <w:spacing w:after="0" w:line="240" w:lineRule="auto"/>
              <w:rPr>
                <w:rFonts w:ascii="Times New Roman" w:hAnsi="Times New Roman"/>
                <w:sz w:val="24"/>
                <w:szCs w:val="24"/>
              </w:rPr>
            </w:pPr>
            <w:r w:rsidRPr="00170864">
              <w:rPr>
                <w:rFonts w:ascii="Times New Roman" w:hAnsi="Times New Roman"/>
                <w:sz w:val="24"/>
                <w:szCs w:val="24"/>
                <w:u w:val="single"/>
              </w:rPr>
              <w:t>4.3.3.</w:t>
            </w:r>
            <w:r w:rsidRPr="00170864">
              <w:rPr>
                <w:rFonts w:ascii="Times New Roman" w:hAnsi="Times New Roman"/>
                <w:sz w:val="24"/>
                <w:szCs w:val="24"/>
              </w:rPr>
              <w:t xml:space="preserve">     </w:t>
            </w:r>
            <w:r w:rsidRPr="00170864">
              <w:rPr>
                <w:rFonts w:ascii="Times New Roman" w:hAnsi="Times New Roman"/>
                <w:sz w:val="24"/>
                <w:szCs w:val="24"/>
                <w:u w:val="single"/>
              </w:rPr>
              <w:t xml:space="preserve">Инновационная </w:t>
            </w:r>
            <w:r>
              <w:rPr>
                <w:rFonts w:ascii="Times New Roman" w:hAnsi="Times New Roman"/>
                <w:sz w:val="24"/>
                <w:szCs w:val="24"/>
                <w:u w:val="single"/>
              </w:rPr>
              <w:t xml:space="preserve"> </w:t>
            </w:r>
            <w:r w:rsidRPr="00170864">
              <w:rPr>
                <w:rFonts w:ascii="Times New Roman" w:hAnsi="Times New Roman"/>
                <w:sz w:val="24"/>
                <w:szCs w:val="24"/>
                <w:u w:val="single"/>
              </w:rPr>
              <w:t>деятельность</w:t>
            </w:r>
            <w:r>
              <w:rPr>
                <w:rFonts w:ascii="Times New Roman" w:hAnsi="Times New Roman"/>
                <w:sz w:val="24"/>
                <w:szCs w:val="24"/>
                <w:u w:val="single"/>
              </w:rPr>
              <w:t xml:space="preserve"> техникума </w:t>
            </w:r>
            <w:r w:rsidR="00B666DF" w:rsidRPr="00B666DF">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u w:val="single"/>
              </w:rPr>
            </w:pPr>
            <w:r w:rsidRPr="00A311C0">
              <w:rPr>
                <w:rFonts w:ascii="Times New Roman" w:hAnsi="Times New Roman"/>
                <w:sz w:val="24"/>
                <w:szCs w:val="24"/>
                <w:u w:val="single"/>
              </w:rPr>
              <w:t>4.3.</w:t>
            </w:r>
            <w:r w:rsidR="00170864">
              <w:rPr>
                <w:rFonts w:ascii="Times New Roman" w:hAnsi="Times New Roman"/>
                <w:sz w:val="24"/>
                <w:szCs w:val="24"/>
                <w:u w:val="single"/>
              </w:rPr>
              <w:t>4</w:t>
            </w:r>
            <w:r w:rsidRPr="00A311C0">
              <w:rPr>
                <w:rFonts w:ascii="Times New Roman" w:hAnsi="Times New Roman"/>
                <w:sz w:val="24"/>
                <w:szCs w:val="24"/>
                <w:u w:val="single"/>
              </w:rPr>
              <w:t xml:space="preserve">. </w:t>
            </w:r>
            <w:r w:rsidRPr="00A311C0">
              <w:rPr>
                <w:rFonts w:ascii="Times New Roman" w:hAnsi="Times New Roman"/>
                <w:sz w:val="24"/>
                <w:szCs w:val="24"/>
              </w:rPr>
              <w:t xml:space="preserve">        </w:t>
            </w:r>
            <w:r w:rsidRPr="00A311C0">
              <w:rPr>
                <w:rFonts w:ascii="Times New Roman" w:hAnsi="Times New Roman"/>
                <w:sz w:val="24"/>
                <w:szCs w:val="24"/>
                <w:u w:val="single"/>
              </w:rPr>
              <w:t xml:space="preserve">Уровень ориентации учебного процесса на практическую деятельность </w:t>
            </w:r>
          </w:p>
          <w:p w:rsidR="00EC730D" w:rsidRPr="00A311C0" w:rsidRDefault="00EC730D" w:rsidP="00ED1166">
            <w:pPr>
              <w:spacing w:after="0" w:line="240" w:lineRule="auto"/>
              <w:rPr>
                <w:rFonts w:ascii="Times New Roman" w:hAnsi="Times New Roman"/>
                <w:sz w:val="24"/>
                <w:szCs w:val="24"/>
              </w:rPr>
            </w:pPr>
            <w:r w:rsidRPr="00A311C0">
              <w:rPr>
                <w:rFonts w:ascii="Times New Roman" w:hAnsi="Times New Roman"/>
                <w:sz w:val="24"/>
                <w:szCs w:val="24"/>
                <w:u w:val="single"/>
              </w:rPr>
              <w:t>выпускников, связи с заинтересованными организациями</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w:t>
            </w:r>
            <w:r w:rsidRPr="00A311C0">
              <w:rPr>
                <w:rFonts w:ascii="Times New Roman" w:hAnsi="Times New Roman"/>
                <w:sz w:val="24"/>
                <w:szCs w:val="24"/>
              </w:rPr>
              <w:t xml:space="preserve">     </w:t>
            </w:r>
            <w:r w:rsidRPr="00A311C0">
              <w:rPr>
                <w:rFonts w:ascii="Times New Roman" w:hAnsi="Times New Roman"/>
                <w:sz w:val="24"/>
                <w:szCs w:val="24"/>
                <w:u w:val="single"/>
              </w:rPr>
              <w:t>Качество подготовки специалистов</w:t>
            </w:r>
            <w:r w:rsidRPr="00A311C0">
              <w:rPr>
                <w:rFonts w:ascii="Times New Roman" w:hAnsi="Times New Roman"/>
                <w:sz w:val="24"/>
                <w:szCs w:val="24"/>
              </w:rPr>
              <w:t xml:space="preserve">…………………………………………………………..    </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5.1.</w:t>
            </w:r>
            <w:r w:rsidRPr="00A311C0">
              <w:rPr>
                <w:rFonts w:ascii="Times New Roman" w:hAnsi="Times New Roman"/>
                <w:sz w:val="24"/>
                <w:szCs w:val="24"/>
              </w:rPr>
              <w:t xml:space="preserve">       </w:t>
            </w:r>
            <w:r w:rsidRPr="00A311C0">
              <w:rPr>
                <w:rFonts w:ascii="Times New Roman" w:hAnsi="Times New Roman"/>
                <w:sz w:val="24"/>
                <w:szCs w:val="24"/>
                <w:u w:val="single"/>
              </w:rPr>
              <w:t>Качество знаний</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5.1.1.</w:t>
            </w:r>
            <w:r w:rsidRPr="00A311C0">
              <w:rPr>
                <w:rFonts w:ascii="Times New Roman" w:hAnsi="Times New Roman"/>
                <w:sz w:val="24"/>
                <w:szCs w:val="24"/>
              </w:rPr>
              <w:t xml:space="preserve">          </w:t>
            </w:r>
            <w:r w:rsidRPr="00A311C0">
              <w:rPr>
                <w:rFonts w:ascii="Times New Roman" w:hAnsi="Times New Roman"/>
                <w:sz w:val="24"/>
                <w:szCs w:val="24"/>
                <w:u w:val="single"/>
              </w:rPr>
              <w:t>Уровень требований при конкурсном отборе студентов</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5.1.2.</w:t>
            </w:r>
            <w:r w:rsidRPr="00A311C0">
              <w:rPr>
                <w:rFonts w:ascii="Times New Roman" w:hAnsi="Times New Roman"/>
                <w:sz w:val="24"/>
                <w:szCs w:val="24"/>
              </w:rPr>
              <w:t xml:space="preserve">          </w:t>
            </w:r>
            <w:r w:rsidRPr="00A311C0">
              <w:rPr>
                <w:rFonts w:ascii="Times New Roman" w:hAnsi="Times New Roman"/>
                <w:sz w:val="24"/>
                <w:szCs w:val="24"/>
                <w:u w:val="single"/>
              </w:rPr>
              <w:t>Степень подготовленности выпускников к выполнению требований ФГОС СПО</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5.1.2.1</w:t>
            </w:r>
            <w:r w:rsidRPr="00A311C0">
              <w:rPr>
                <w:rFonts w:ascii="Times New Roman" w:hAnsi="Times New Roman"/>
                <w:sz w:val="24"/>
                <w:szCs w:val="24"/>
              </w:rPr>
              <w:t xml:space="preserve">.       </w:t>
            </w:r>
            <w:r w:rsidRPr="00A311C0">
              <w:rPr>
                <w:rFonts w:ascii="Times New Roman" w:hAnsi="Times New Roman"/>
                <w:sz w:val="24"/>
                <w:szCs w:val="24"/>
                <w:u w:val="single"/>
              </w:rPr>
              <w:t>Требования в ходе промежуточных аттестаций студентов</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5.1.2.2.</w:t>
            </w:r>
            <w:r w:rsidRPr="00A311C0">
              <w:rPr>
                <w:rFonts w:ascii="Times New Roman" w:hAnsi="Times New Roman"/>
                <w:sz w:val="24"/>
                <w:szCs w:val="24"/>
              </w:rPr>
              <w:t xml:space="preserve">       </w:t>
            </w:r>
            <w:r w:rsidRPr="00A311C0">
              <w:rPr>
                <w:rFonts w:ascii="Times New Roman" w:hAnsi="Times New Roman"/>
                <w:sz w:val="24"/>
                <w:szCs w:val="24"/>
                <w:u w:val="single"/>
              </w:rPr>
              <w:t>Контрольные  опросы на предмет усвоения студентами программного материала</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5.1.2.3.</w:t>
            </w:r>
            <w:r w:rsidRPr="00A311C0">
              <w:rPr>
                <w:rFonts w:ascii="Times New Roman" w:hAnsi="Times New Roman"/>
                <w:sz w:val="24"/>
                <w:szCs w:val="24"/>
              </w:rPr>
              <w:t xml:space="preserve">       </w:t>
            </w:r>
            <w:r w:rsidRPr="00A311C0">
              <w:rPr>
                <w:rFonts w:ascii="Times New Roman" w:hAnsi="Times New Roman"/>
                <w:sz w:val="24"/>
                <w:szCs w:val="24"/>
                <w:u w:val="single"/>
              </w:rPr>
              <w:t>Результаты итоговых аттестаций выпускников</w:t>
            </w:r>
            <w:r w:rsidRPr="00A311C0">
              <w:rPr>
                <w:rFonts w:ascii="Times New Roman" w:hAnsi="Times New Roman"/>
                <w:sz w:val="24"/>
                <w:szCs w:val="24"/>
              </w:rPr>
              <w:t>………………………………………</w:t>
            </w:r>
          </w:p>
          <w:p w:rsidR="00EC730D" w:rsidRPr="00A311C0" w:rsidRDefault="00EC730D" w:rsidP="00ED1166">
            <w:pPr>
              <w:spacing w:after="0" w:line="240" w:lineRule="auto"/>
              <w:rPr>
                <w:rFonts w:ascii="Times New Roman" w:hAnsi="Times New Roman"/>
                <w:sz w:val="24"/>
                <w:szCs w:val="24"/>
              </w:rPr>
            </w:pPr>
            <w:r w:rsidRPr="00A311C0">
              <w:rPr>
                <w:rFonts w:ascii="Times New Roman" w:hAnsi="Times New Roman"/>
                <w:sz w:val="24"/>
                <w:szCs w:val="24"/>
                <w:u w:val="single"/>
              </w:rPr>
              <w:t>5.1.2.4.</w:t>
            </w:r>
            <w:r w:rsidRPr="00A311C0">
              <w:rPr>
                <w:rFonts w:ascii="Times New Roman" w:hAnsi="Times New Roman"/>
                <w:sz w:val="24"/>
                <w:szCs w:val="24"/>
              </w:rPr>
              <w:t xml:space="preserve">       </w:t>
            </w:r>
            <w:r w:rsidRPr="00A311C0">
              <w:rPr>
                <w:rFonts w:ascii="Times New Roman" w:hAnsi="Times New Roman"/>
                <w:sz w:val="24"/>
                <w:szCs w:val="24"/>
                <w:u w:val="single"/>
              </w:rPr>
              <w:t xml:space="preserve">Анализ отчетов председателей государственных </w:t>
            </w:r>
            <w:r w:rsidR="00A311C0">
              <w:rPr>
                <w:rFonts w:ascii="Times New Roman" w:hAnsi="Times New Roman"/>
                <w:sz w:val="24"/>
                <w:szCs w:val="24"/>
                <w:u w:val="single"/>
              </w:rPr>
              <w:t xml:space="preserve">экзаменационных </w:t>
            </w:r>
            <w:r w:rsidRPr="00A311C0">
              <w:rPr>
                <w:rFonts w:ascii="Times New Roman" w:hAnsi="Times New Roman"/>
                <w:sz w:val="24"/>
                <w:szCs w:val="24"/>
                <w:u w:val="single"/>
              </w:rPr>
              <w:t xml:space="preserve"> комисси</w:t>
            </w:r>
            <w:r w:rsidR="00274A5A">
              <w:rPr>
                <w:rFonts w:ascii="Times New Roman" w:hAnsi="Times New Roman"/>
                <w:sz w:val="24"/>
                <w:szCs w:val="24"/>
                <w:u w:val="single"/>
              </w:rPr>
              <w:t>й</w:t>
            </w:r>
            <w:r w:rsidRPr="00A311C0">
              <w:rPr>
                <w:rFonts w:ascii="Times New Roman" w:hAnsi="Times New Roman"/>
                <w:sz w:val="24"/>
                <w:szCs w:val="24"/>
                <w:u w:val="single"/>
              </w:rPr>
              <w:t xml:space="preserve"> (Г</w:t>
            </w:r>
            <w:r w:rsidR="00A311C0">
              <w:rPr>
                <w:rFonts w:ascii="Times New Roman" w:hAnsi="Times New Roman"/>
                <w:sz w:val="24"/>
                <w:szCs w:val="24"/>
                <w:u w:val="single"/>
              </w:rPr>
              <w:t>Э</w:t>
            </w:r>
            <w:r w:rsidRPr="00A311C0">
              <w:rPr>
                <w:rFonts w:ascii="Times New Roman" w:hAnsi="Times New Roman"/>
                <w:sz w:val="24"/>
                <w:szCs w:val="24"/>
                <w:u w:val="single"/>
              </w:rPr>
              <w:t>К)</w:t>
            </w:r>
          </w:p>
          <w:p w:rsidR="00EC730D" w:rsidRPr="00A311C0" w:rsidRDefault="00EC730D" w:rsidP="00ED1166">
            <w:pPr>
              <w:spacing w:after="0" w:line="240" w:lineRule="auto"/>
              <w:rPr>
                <w:rFonts w:ascii="Times New Roman" w:hAnsi="Times New Roman"/>
                <w:sz w:val="24"/>
                <w:szCs w:val="24"/>
              </w:rPr>
            </w:pPr>
            <w:r w:rsidRPr="00A311C0">
              <w:rPr>
                <w:rFonts w:ascii="Times New Roman" w:hAnsi="Times New Roman"/>
                <w:sz w:val="24"/>
                <w:szCs w:val="24"/>
                <w:u w:val="single"/>
              </w:rPr>
              <w:t>5.1.3.</w:t>
            </w:r>
            <w:r w:rsidRPr="00A311C0">
              <w:rPr>
                <w:rFonts w:ascii="Times New Roman" w:hAnsi="Times New Roman"/>
                <w:sz w:val="24"/>
                <w:szCs w:val="24"/>
              </w:rPr>
              <w:t xml:space="preserve">          </w:t>
            </w:r>
            <w:proofErr w:type="spellStart"/>
            <w:r w:rsidRPr="00A311C0">
              <w:rPr>
                <w:rFonts w:ascii="Times New Roman" w:hAnsi="Times New Roman"/>
                <w:sz w:val="24"/>
                <w:szCs w:val="24"/>
                <w:u w:val="single"/>
              </w:rPr>
              <w:t>Востребованность</w:t>
            </w:r>
            <w:proofErr w:type="spellEnd"/>
            <w:r w:rsidR="00274A5A">
              <w:rPr>
                <w:rFonts w:ascii="Times New Roman" w:hAnsi="Times New Roman"/>
                <w:sz w:val="24"/>
                <w:szCs w:val="24"/>
                <w:u w:val="single"/>
              </w:rPr>
              <w:t xml:space="preserve"> </w:t>
            </w:r>
            <w:r w:rsidRPr="00A311C0">
              <w:rPr>
                <w:rFonts w:ascii="Times New Roman" w:hAnsi="Times New Roman"/>
                <w:sz w:val="24"/>
                <w:szCs w:val="24"/>
                <w:u w:val="single"/>
              </w:rPr>
              <w:t xml:space="preserve"> выпускников, их профессиональное продвижение</w:t>
            </w:r>
            <w:r w:rsidR="00274A5A">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5.1.4.</w:t>
            </w:r>
            <w:r w:rsidRPr="00A311C0">
              <w:rPr>
                <w:rFonts w:ascii="Times New Roman" w:hAnsi="Times New Roman"/>
                <w:sz w:val="24"/>
                <w:szCs w:val="24"/>
              </w:rPr>
              <w:t xml:space="preserve">          </w:t>
            </w:r>
            <w:r w:rsidRPr="00A311C0">
              <w:rPr>
                <w:rFonts w:ascii="Times New Roman" w:hAnsi="Times New Roman"/>
                <w:sz w:val="24"/>
                <w:szCs w:val="24"/>
                <w:u w:val="single"/>
              </w:rPr>
              <w:t>Отзывы потребителей специалистов</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5.2.</w:t>
            </w:r>
            <w:r w:rsidRPr="00A311C0">
              <w:rPr>
                <w:rFonts w:ascii="Times New Roman" w:hAnsi="Times New Roman"/>
                <w:sz w:val="24"/>
                <w:szCs w:val="24"/>
              </w:rPr>
              <w:t xml:space="preserve">    </w:t>
            </w:r>
            <w:r w:rsidRPr="00A311C0">
              <w:rPr>
                <w:rFonts w:ascii="Times New Roman" w:hAnsi="Times New Roman"/>
                <w:sz w:val="24"/>
                <w:szCs w:val="24"/>
                <w:u w:val="single"/>
              </w:rPr>
              <w:t>Условия, определяющие качество подготовки специалистов (потенциал)</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5.2.1.</w:t>
            </w:r>
            <w:r w:rsidRPr="00A311C0">
              <w:rPr>
                <w:rFonts w:ascii="Times New Roman" w:hAnsi="Times New Roman"/>
                <w:sz w:val="24"/>
                <w:szCs w:val="24"/>
              </w:rPr>
              <w:t xml:space="preserve">          </w:t>
            </w:r>
            <w:r w:rsidRPr="00A311C0">
              <w:rPr>
                <w:rFonts w:ascii="Times New Roman" w:hAnsi="Times New Roman"/>
                <w:sz w:val="24"/>
                <w:szCs w:val="24"/>
                <w:u w:val="single"/>
              </w:rPr>
              <w:t>Кадры</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5.2.2.</w:t>
            </w:r>
            <w:r w:rsidRPr="00A311C0">
              <w:rPr>
                <w:rFonts w:ascii="Times New Roman" w:hAnsi="Times New Roman"/>
                <w:sz w:val="24"/>
                <w:szCs w:val="24"/>
              </w:rPr>
              <w:t xml:space="preserve">          </w:t>
            </w:r>
            <w:r w:rsidRPr="00A311C0">
              <w:rPr>
                <w:rFonts w:ascii="Times New Roman" w:hAnsi="Times New Roman"/>
                <w:sz w:val="24"/>
                <w:szCs w:val="24"/>
                <w:u w:val="single"/>
              </w:rPr>
              <w:t>Материально-техническая база</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5.2.3.</w:t>
            </w:r>
            <w:r w:rsidRPr="00A311C0">
              <w:rPr>
                <w:rFonts w:ascii="Times New Roman" w:hAnsi="Times New Roman"/>
                <w:sz w:val="24"/>
                <w:szCs w:val="24"/>
              </w:rPr>
              <w:t xml:space="preserve">          </w:t>
            </w:r>
            <w:r w:rsidRPr="00A311C0">
              <w:rPr>
                <w:rFonts w:ascii="Times New Roman" w:hAnsi="Times New Roman"/>
                <w:sz w:val="24"/>
                <w:szCs w:val="24"/>
                <w:u w:val="single"/>
              </w:rPr>
              <w:t>Социально-бытовые условия</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5.2.4.</w:t>
            </w:r>
            <w:r w:rsidRPr="00A311C0">
              <w:rPr>
                <w:rFonts w:ascii="Times New Roman" w:hAnsi="Times New Roman"/>
                <w:sz w:val="24"/>
                <w:szCs w:val="24"/>
              </w:rPr>
              <w:t xml:space="preserve">          </w:t>
            </w:r>
            <w:r w:rsidRPr="00A311C0">
              <w:rPr>
                <w:rFonts w:ascii="Times New Roman" w:hAnsi="Times New Roman"/>
                <w:sz w:val="24"/>
                <w:szCs w:val="24"/>
                <w:u w:val="single"/>
              </w:rPr>
              <w:t>Финансовое обеспечение техникума</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5.2.5.</w:t>
            </w:r>
            <w:r w:rsidRPr="00A311C0">
              <w:rPr>
                <w:rFonts w:ascii="Times New Roman" w:hAnsi="Times New Roman"/>
                <w:sz w:val="24"/>
                <w:szCs w:val="24"/>
              </w:rPr>
              <w:t xml:space="preserve">          </w:t>
            </w:r>
            <w:r w:rsidRPr="00A311C0">
              <w:rPr>
                <w:rFonts w:ascii="Times New Roman" w:hAnsi="Times New Roman"/>
                <w:sz w:val="24"/>
                <w:szCs w:val="24"/>
                <w:u w:val="single"/>
              </w:rPr>
              <w:t>Организация воспитательной работы в техникуме</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rPr>
              <w:t xml:space="preserve">                   </w:t>
            </w:r>
            <w:r w:rsidRPr="00A311C0">
              <w:rPr>
                <w:rFonts w:ascii="Times New Roman" w:hAnsi="Times New Roman"/>
                <w:sz w:val="24"/>
                <w:szCs w:val="24"/>
                <w:u w:val="single"/>
              </w:rPr>
              <w:t>Общая оценка условий проведения образовательного процесса</w:t>
            </w:r>
            <w:r w:rsidRPr="00A311C0">
              <w:rPr>
                <w:rFonts w:ascii="Times New Roman" w:hAnsi="Times New Roman"/>
                <w:sz w:val="24"/>
                <w:szCs w:val="24"/>
              </w:rPr>
              <w:t xml:space="preserve">…………………… </w:t>
            </w:r>
          </w:p>
          <w:p w:rsidR="00EC730D" w:rsidRPr="00A311C0" w:rsidRDefault="00EC730D" w:rsidP="00274A5A">
            <w:pPr>
              <w:spacing w:line="240" w:lineRule="auto"/>
              <w:rPr>
                <w:rFonts w:ascii="Times New Roman" w:hAnsi="Times New Roman"/>
                <w:sz w:val="24"/>
                <w:szCs w:val="24"/>
                <w:u w:val="single"/>
              </w:rPr>
            </w:pPr>
            <w:r w:rsidRPr="00A311C0">
              <w:rPr>
                <w:rFonts w:ascii="Times New Roman" w:hAnsi="Times New Roman"/>
              </w:rPr>
              <w:t xml:space="preserve">                       </w:t>
            </w:r>
            <w:r w:rsidRPr="00A311C0">
              <w:rPr>
                <w:rFonts w:ascii="Times New Roman" w:hAnsi="Times New Roman"/>
                <w:sz w:val="24"/>
                <w:szCs w:val="24"/>
                <w:u w:val="single"/>
              </w:rPr>
              <w:t>Пр</w:t>
            </w:r>
            <w:r w:rsidR="00A311C0">
              <w:rPr>
                <w:rFonts w:ascii="Times New Roman" w:hAnsi="Times New Roman"/>
                <w:sz w:val="24"/>
                <w:szCs w:val="24"/>
                <w:u w:val="single"/>
              </w:rPr>
              <w:t>и</w:t>
            </w:r>
            <w:r w:rsidRPr="00A311C0">
              <w:rPr>
                <w:rFonts w:ascii="Times New Roman" w:hAnsi="Times New Roman"/>
                <w:sz w:val="24"/>
                <w:szCs w:val="24"/>
                <w:u w:val="single"/>
              </w:rPr>
              <w:t>ложени</w:t>
            </w:r>
            <w:r w:rsidR="00274A5A">
              <w:rPr>
                <w:rFonts w:ascii="Times New Roman" w:hAnsi="Times New Roman"/>
                <w:sz w:val="24"/>
                <w:szCs w:val="24"/>
                <w:u w:val="single"/>
              </w:rPr>
              <w:t>е</w:t>
            </w:r>
            <w:r w:rsidRPr="00A311C0">
              <w:rPr>
                <w:rFonts w:ascii="Times New Roman" w:hAnsi="Times New Roman"/>
                <w:sz w:val="24"/>
                <w:szCs w:val="24"/>
                <w:u w:val="single"/>
              </w:rPr>
              <w:t xml:space="preserve"> </w:t>
            </w:r>
            <w:r w:rsidRPr="00A311C0">
              <w:rPr>
                <w:rFonts w:ascii="Times New Roman" w:hAnsi="Times New Roman"/>
                <w:sz w:val="24"/>
                <w:szCs w:val="24"/>
              </w:rPr>
              <w:t>…………………………………………………………………………...</w:t>
            </w:r>
          </w:p>
        </w:tc>
        <w:tc>
          <w:tcPr>
            <w:tcW w:w="709" w:type="dxa"/>
          </w:tcPr>
          <w:p w:rsidR="00EC730D" w:rsidRPr="00A311C0" w:rsidRDefault="00EC730D" w:rsidP="00ED1166">
            <w:pPr>
              <w:spacing w:after="0" w:line="240" w:lineRule="auto"/>
              <w:rPr>
                <w:rFonts w:ascii="Times New Roman" w:hAnsi="Times New Roman"/>
                <w:sz w:val="24"/>
                <w:szCs w:val="24"/>
              </w:rPr>
            </w:pPr>
            <w:r w:rsidRPr="00A311C0">
              <w:rPr>
                <w:rFonts w:ascii="Times New Roman" w:hAnsi="Times New Roman"/>
                <w:sz w:val="24"/>
                <w:szCs w:val="24"/>
              </w:rPr>
              <w:t>3</w:t>
            </w:r>
          </w:p>
          <w:p w:rsidR="00EC730D" w:rsidRPr="00A311C0" w:rsidRDefault="00EC730D" w:rsidP="00ED1166">
            <w:pPr>
              <w:spacing w:after="0" w:line="240" w:lineRule="auto"/>
              <w:rPr>
                <w:rFonts w:ascii="Times New Roman" w:hAnsi="Times New Roman"/>
                <w:sz w:val="24"/>
                <w:szCs w:val="24"/>
              </w:rPr>
            </w:pPr>
            <w:r w:rsidRPr="00A311C0">
              <w:rPr>
                <w:rFonts w:ascii="Times New Roman" w:hAnsi="Times New Roman"/>
                <w:sz w:val="24"/>
                <w:szCs w:val="24"/>
              </w:rPr>
              <w:t>4</w:t>
            </w:r>
          </w:p>
          <w:p w:rsidR="00EC730D" w:rsidRPr="00A311C0" w:rsidRDefault="00EC730D" w:rsidP="00ED1166">
            <w:pPr>
              <w:spacing w:after="0" w:line="240" w:lineRule="auto"/>
              <w:rPr>
                <w:rFonts w:ascii="Times New Roman" w:hAnsi="Times New Roman"/>
                <w:sz w:val="24"/>
                <w:szCs w:val="24"/>
              </w:rPr>
            </w:pPr>
            <w:r w:rsidRPr="00A311C0">
              <w:rPr>
                <w:rFonts w:ascii="Times New Roman" w:hAnsi="Times New Roman"/>
                <w:sz w:val="24"/>
                <w:szCs w:val="24"/>
              </w:rPr>
              <w:t>4</w:t>
            </w:r>
          </w:p>
          <w:p w:rsidR="00EC730D" w:rsidRPr="00A311C0" w:rsidRDefault="00EC730D" w:rsidP="00ED1166">
            <w:pPr>
              <w:spacing w:after="0" w:line="240" w:lineRule="auto"/>
              <w:rPr>
                <w:rFonts w:ascii="Times New Roman" w:hAnsi="Times New Roman"/>
                <w:sz w:val="24"/>
                <w:szCs w:val="24"/>
              </w:rPr>
            </w:pPr>
          </w:p>
          <w:p w:rsidR="00EC730D" w:rsidRPr="00A311C0" w:rsidRDefault="00A26E20" w:rsidP="00ED1166">
            <w:pPr>
              <w:spacing w:after="0" w:line="240" w:lineRule="auto"/>
              <w:rPr>
                <w:rFonts w:ascii="Times New Roman" w:hAnsi="Times New Roman"/>
                <w:sz w:val="24"/>
                <w:szCs w:val="24"/>
              </w:rPr>
            </w:pPr>
            <w:r>
              <w:rPr>
                <w:rFonts w:ascii="Times New Roman" w:hAnsi="Times New Roman"/>
                <w:sz w:val="24"/>
                <w:szCs w:val="24"/>
              </w:rPr>
              <w:t>5</w:t>
            </w:r>
          </w:p>
          <w:p w:rsidR="00EC730D" w:rsidRPr="00A311C0" w:rsidRDefault="00A26E20" w:rsidP="00ED1166">
            <w:pPr>
              <w:spacing w:after="0" w:line="240" w:lineRule="auto"/>
              <w:rPr>
                <w:rFonts w:ascii="Times New Roman" w:hAnsi="Times New Roman"/>
                <w:sz w:val="24"/>
                <w:szCs w:val="24"/>
              </w:rPr>
            </w:pPr>
            <w:r>
              <w:rPr>
                <w:rFonts w:ascii="Times New Roman" w:hAnsi="Times New Roman"/>
                <w:sz w:val="24"/>
                <w:szCs w:val="24"/>
              </w:rPr>
              <w:t>7</w:t>
            </w:r>
          </w:p>
          <w:p w:rsidR="00EC730D" w:rsidRPr="00A311C0" w:rsidRDefault="00EC730D" w:rsidP="00ED1166">
            <w:pPr>
              <w:spacing w:after="0" w:line="240" w:lineRule="auto"/>
              <w:rPr>
                <w:rFonts w:ascii="Times New Roman" w:hAnsi="Times New Roman"/>
                <w:sz w:val="24"/>
                <w:szCs w:val="24"/>
              </w:rPr>
            </w:pPr>
            <w:r w:rsidRPr="00A311C0">
              <w:rPr>
                <w:rFonts w:ascii="Times New Roman" w:hAnsi="Times New Roman"/>
                <w:sz w:val="24"/>
                <w:szCs w:val="24"/>
              </w:rPr>
              <w:t>8</w:t>
            </w:r>
          </w:p>
          <w:p w:rsidR="00EC730D" w:rsidRPr="00A311C0" w:rsidRDefault="00EC730D" w:rsidP="00ED1166">
            <w:pPr>
              <w:spacing w:after="0" w:line="240" w:lineRule="auto"/>
              <w:rPr>
                <w:rFonts w:ascii="Times New Roman" w:hAnsi="Times New Roman"/>
                <w:sz w:val="24"/>
                <w:szCs w:val="24"/>
              </w:rPr>
            </w:pPr>
          </w:p>
          <w:p w:rsidR="00EC730D" w:rsidRPr="00A311C0" w:rsidRDefault="00EC730D" w:rsidP="00ED1166">
            <w:pPr>
              <w:spacing w:after="0" w:line="240" w:lineRule="auto"/>
              <w:rPr>
                <w:rFonts w:ascii="Times New Roman" w:hAnsi="Times New Roman"/>
                <w:sz w:val="24"/>
                <w:szCs w:val="24"/>
              </w:rPr>
            </w:pPr>
            <w:r w:rsidRPr="00A311C0">
              <w:rPr>
                <w:rFonts w:ascii="Times New Roman" w:hAnsi="Times New Roman"/>
                <w:sz w:val="24"/>
                <w:szCs w:val="24"/>
              </w:rPr>
              <w:t>8</w:t>
            </w:r>
          </w:p>
          <w:p w:rsidR="00EC730D" w:rsidRPr="00A311C0" w:rsidRDefault="000767AF" w:rsidP="00ED1166">
            <w:pPr>
              <w:spacing w:after="0" w:line="240" w:lineRule="auto"/>
              <w:rPr>
                <w:rFonts w:ascii="Times New Roman" w:hAnsi="Times New Roman"/>
                <w:sz w:val="24"/>
                <w:szCs w:val="24"/>
              </w:rPr>
            </w:pPr>
            <w:r>
              <w:rPr>
                <w:rFonts w:ascii="Times New Roman" w:hAnsi="Times New Roman"/>
                <w:sz w:val="24"/>
                <w:szCs w:val="24"/>
              </w:rPr>
              <w:t>10</w:t>
            </w:r>
          </w:p>
          <w:p w:rsidR="00EC730D" w:rsidRPr="00A311C0" w:rsidRDefault="000767AF" w:rsidP="00ED1166">
            <w:pPr>
              <w:spacing w:after="0" w:line="240" w:lineRule="auto"/>
              <w:rPr>
                <w:rFonts w:ascii="Times New Roman" w:hAnsi="Times New Roman"/>
                <w:sz w:val="24"/>
                <w:szCs w:val="24"/>
              </w:rPr>
            </w:pPr>
            <w:r>
              <w:rPr>
                <w:rFonts w:ascii="Times New Roman" w:hAnsi="Times New Roman"/>
                <w:sz w:val="24"/>
                <w:szCs w:val="24"/>
              </w:rPr>
              <w:t>10</w:t>
            </w:r>
          </w:p>
          <w:p w:rsidR="00EC730D" w:rsidRPr="00A311C0" w:rsidRDefault="00EC730D" w:rsidP="00ED1166">
            <w:pPr>
              <w:spacing w:after="0" w:line="240" w:lineRule="auto"/>
              <w:rPr>
                <w:rFonts w:ascii="Times New Roman" w:hAnsi="Times New Roman"/>
                <w:sz w:val="24"/>
                <w:szCs w:val="24"/>
              </w:rPr>
            </w:pPr>
          </w:p>
          <w:p w:rsidR="00EC730D" w:rsidRPr="00A311C0" w:rsidRDefault="00EC730D" w:rsidP="00ED1166">
            <w:pPr>
              <w:spacing w:after="0" w:line="240" w:lineRule="auto"/>
              <w:rPr>
                <w:rFonts w:ascii="Times New Roman" w:hAnsi="Times New Roman"/>
                <w:sz w:val="24"/>
                <w:szCs w:val="24"/>
              </w:rPr>
            </w:pPr>
            <w:r w:rsidRPr="00A311C0">
              <w:rPr>
                <w:rFonts w:ascii="Times New Roman" w:hAnsi="Times New Roman"/>
                <w:sz w:val="24"/>
                <w:szCs w:val="24"/>
              </w:rPr>
              <w:t>10</w:t>
            </w:r>
          </w:p>
          <w:p w:rsidR="00EC730D" w:rsidRPr="00A311C0" w:rsidRDefault="000767AF" w:rsidP="00ED1166">
            <w:pPr>
              <w:spacing w:after="0" w:line="240" w:lineRule="auto"/>
              <w:rPr>
                <w:rFonts w:ascii="Times New Roman" w:hAnsi="Times New Roman"/>
                <w:sz w:val="24"/>
                <w:szCs w:val="24"/>
              </w:rPr>
            </w:pPr>
            <w:r>
              <w:rPr>
                <w:rFonts w:ascii="Times New Roman" w:hAnsi="Times New Roman"/>
                <w:sz w:val="24"/>
                <w:szCs w:val="24"/>
              </w:rPr>
              <w:t>13</w:t>
            </w:r>
          </w:p>
          <w:p w:rsidR="00EC730D" w:rsidRPr="00A311C0" w:rsidRDefault="00A109F7" w:rsidP="00ED1166">
            <w:pPr>
              <w:spacing w:after="0" w:line="240" w:lineRule="auto"/>
              <w:rPr>
                <w:rFonts w:ascii="Times New Roman" w:hAnsi="Times New Roman"/>
                <w:sz w:val="24"/>
                <w:szCs w:val="24"/>
              </w:rPr>
            </w:pPr>
            <w:r w:rsidRPr="00A311C0">
              <w:rPr>
                <w:rFonts w:ascii="Times New Roman" w:hAnsi="Times New Roman"/>
                <w:sz w:val="24"/>
                <w:szCs w:val="24"/>
              </w:rPr>
              <w:t>1</w:t>
            </w:r>
            <w:r w:rsidR="000767AF">
              <w:rPr>
                <w:rFonts w:ascii="Times New Roman" w:hAnsi="Times New Roman"/>
                <w:sz w:val="24"/>
                <w:szCs w:val="24"/>
              </w:rPr>
              <w:t>6</w:t>
            </w:r>
          </w:p>
          <w:p w:rsidR="00EC730D" w:rsidRPr="00A311C0" w:rsidRDefault="00A109F7" w:rsidP="00ED1166">
            <w:pPr>
              <w:spacing w:after="0" w:line="240" w:lineRule="auto"/>
              <w:rPr>
                <w:rFonts w:ascii="Times New Roman" w:hAnsi="Times New Roman"/>
                <w:sz w:val="24"/>
                <w:szCs w:val="24"/>
              </w:rPr>
            </w:pPr>
            <w:r w:rsidRPr="00A311C0">
              <w:rPr>
                <w:rFonts w:ascii="Times New Roman" w:hAnsi="Times New Roman"/>
                <w:sz w:val="24"/>
                <w:szCs w:val="24"/>
              </w:rPr>
              <w:t>1</w:t>
            </w:r>
            <w:r w:rsidR="000767AF">
              <w:rPr>
                <w:rFonts w:ascii="Times New Roman" w:hAnsi="Times New Roman"/>
                <w:sz w:val="24"/>
                <w:szCs w:val="24"/>
              </w:rPr>
              <w:t>6</w:t>
            </w:r>
          </w:p>
          <w:p w:rsidR="00EC730D" w:rsidRPr="00A311C0" w:rsidRDefault="00EC730D" w:rsidP="00ED1166">
            <w:pPr>
              <w:spacing w:after="0" w:line="240" w:lineRule="auto"/>
              <w:rPr>
                <w:rFonts w:ascii="Times New Roman" w:hAnsi="Times New Roman"/>
                <w:sz w:val="24"/>
                <w:szCs w:val="24"/>
              </w:rPr>
            </w:pPr>
          </w:p>
          <w:p w:rsidR="00EC730D" w:rsidRPr="00A311C0" w:rsidRDefault="00EC730D" w:rsidP="00ED1166">
            <w:pPr>
              <w:spacing w:after="0" w:line="240" w:lineRule="auto"/>
              <w:rPr>
                <w:rFonts w:ascii="Times New Roman" w:hAnsi="Times New Roman"/>
                <w:sz w:val="24"/>
                <w:szCs w:val="24"/>
              </w:rPr>
            </w:pPr>
          </w:p>
          <w:p w:rsidR="00EC730D" w:rsidRPr="00A311C0" w:rsidRDefault="00A109F7" w:rsidP="00ED1166">
            <w:pPr>
              <w:spacing w:after="0" w:line="240" w:lineRule="auto"/>
              <w:rPr>
                <w:rFonts w:ascii="Times New Roman" w:hAnsi="Times New Roman"/>
                <w:sz w:val="24"/>
                <w:szCs w:val="24"/>
              </w:rPr>
            </w:pPr>
            <w:r w:rsidRPr="00A311C0">
              <w:rPr>
                <w:rFonts w:ascii="Times New Roman" w:hAnsi="Times New Roman"/>
                <w:sz w:val="24"/>
                <w:szCs w:val="24"/>
              </w:rPr>
              <w:t>1</w:t>
            </w:r>
            <w:r w:rsidR="000767AF">
              <w:rPr>
                <w:rFonts w:ascii="Times New Roman" w:hAnsi="Times New Roman"/>
                <w:sz w:val="24"/>
                <w:szCs w:val="24"/>
              </w:rPr>
              <w:t>7</w:t>
            </w:r>
          </w:p>
          <w:p w:rsidR="00EC730D" w:rsidRPr="00A311C0" w:rsidRDefault="000767AF" w:rsidP="00ED1166">
            <w:pPr>
              <w:spacing w:after="0" w:line="240" w:lineRule="auto"/>
              <w:rPr>
                <w:rFonts w:ascii="Times New Roman" w:hAnsi="Times New Roman"/>
                <w:sz w:val="24"/>
                <w:szCs w:val="24"/>
              </w:rPr>
            </w:pPr>
            <w:r>
              <w:rPr>
                <w:rFonts w:ascii="Times New Roman" w:hAnsi="Times New Roman"/>
                <w:sz w:val="24"/>
                <w:szCs w:val="24"/>
              </w:rPr>
              <w:t>19</w:t>
            </w:r>
          </w:p>
          <w:p w:rsidR="00B666DF" w:rsidRDefault="00B666DF" w:rsidP="00ED1166">
            <w:pPr>
              <w:spacing w:after="0" w:line="240" w:lineRule="auto"/>
              <w:rPr>
                <w:rFonts w:ascii="Times New Roman" w:hAnsi="Times New Roman"/>
                <w:sz w:val="24"/>
                <w:szCs w:val="24"/>
              </w:rPr>
            </w:pPr>
          </w:p>
          <w:p w:rsidR="00EC730D" w:rsidRPr="00A311C0" w:rsidRDefault="005C4A6C" w:rsidP="00ED1166">
            <w:pPr>
              <w:spacing w:after="0" w:line="240" w:lineRule="auto"/>
              <w:rPr>
                <w:rFonts w:ascii="Times New Roman" w:hAnsi="Times New Roman"/>
                <w:sz w:val="24"/>
                <w:szCs w:val="24"/>
              </w:rPr>
            </w:pPr>
            <w:r>
              <w:rPr>
                <w:rFonts w:ascii="Times New Roman" w:hAnsi="Times New Roman"/>
                <w:sz w:val="24"/>
                <w:szCs w:val="24"/>
              </w:rPr>
              <w:t>2</w:t>
            </w:r>
            <w:r w:rsidR="000767AF">
              <w:rPr>
                <w:rFonts w:ascii="Times New Roman" w:hAnsi="Times New Roman"/>
                <w:sz w:val="24"/>
                <w:szCs w:val="24"/>
              </w:rPr>
              <w:t>1</w:t>
            </w:r>
          </w:p>
          <w:p w:rsidR="00EC730D" w:rsidRPr="00A311C0" w:rsidRDefault="000767AF" w:rsidP="00ED1166">
            <w:pPr>
              <w:spacing w:after="0" w:line="240" w:lineRule="auto"/>
              <w:rPr>
                <w:rFonts w:ascii="Times New Roman" w:hAnsi="Times New Roman"/>
                <w:sz w:val="24"/>
                <w:szCs w:val="24"/>
              </w:rPr>
            </w:pPr>
            <w:r>
              <w:rPr>
                <w:rFonts w:ascii="Times New Roman" w:hAnsi="Times New Roman"/>
                <w:sz w:val="24"/>
                <w:szCs w:val="24"/>
              </w:rPr>
              <w:t>22</w:t>
            </w:r>
          </w:p>
          <w:p w:rsidR="00EC730D" w:rsidRPr="00A311C0" w:rsidRDefault="00A109F7" w:rsidP="00ED1166">
            <w:pPr>
              <w:spacing w:after="0" w:line="240" w:lineRule="auto"/>
              <w:rPr>
                <w:rFonts w:ascii="Times New Roman" w:hAnsi="Times New Roman"/>
                <w:sz w:val="24"/>
                <w:szCs w:val="24"/>
              </w:rPr>
            </w:pPr>
            <w:r w:rsidRPr="00A311C0">
              <w:rPr>
                <w:rFonts w:ascii="Times New Roman" w:hAnsi="Times New Roman"/>
                <w:sz w:val="24"/>
                <w:szCs w:val="24"/>
              </w:rPr>
              <w:t>2</w:t>
            </w:r>
            <w:r w:rsidR="000767AF">
              <w:rPr>
                <w:rFonts w:ascii="Times New Roman" w:hAnsi="Times New Roman"/>
                <w:sz w:val="24"/>
                <w:szCs w:val="24"/>
              </w:rPr>
              <w:t>2</w:t>
            </w:r>
          </w:p>
          <w:p w:rsidR="00EC730D" w:rsidRPr="00A311C0" w:rsidRDefault="00A109F7" w:rsidP="00ED1166">
            <w:pPr>
              <w:spacing w:after="0" w:line="240" w:lineRule="auto"/>
              <w:rPr>
                <w:rFonts w:ascii="Times New Roman" w:hAnsi="Times New Roman"/>
                <w:sz w:val="24"/>
                <w:szCs w:val="24"/>
              </w:rPr>
            </w:pPr>
            <w:r w:rsidRPr="00A311C0">
              <w:rPr>
                <w:rFonts w:ascii="Times New Roman" w:hAnsi="Times New Roman"/>
                <w:sz w:val="24"/>
                <w:szCs w:val="24"/>
              </w:rPr>
              <w:t>2</w:t>
            </w:r>
            <w:r w:rsidR="000767AF">
              <w:rPr>
                <w:rFonts w:ascii="Times New Roman" w:hAnsi="Times New Roman"/>
                <w:sz w:val="24"/>
                <w:szCs w:val="24"/>
              </w:rPr>
              <w:t>2</w:t>
            </w:r>
          </w:p>
          <w:p w:rsidR="00EC730D" w:rsidRPr="00A311C0" w:rsidRDefault="00A109F7" w:rsidP="00ED1166">
            <w:pPr>
              <w:spacing w:after="0" w:line="240" w:lineRule="auto"/>
              <w:rPr>
                <w:rFonts w:ascii="Times New Roman" w:hAnsi="Times New Roman"/>
                <w:sz w:val="24"/>
                <w:szCs w:val="24"/>
              </w:rPr>
            </w:pPr>
            <w:r w:rsidRPr="00A311C0">
              <w:rPr>
                <w:rFonts w:ascii="Times New Roman" w:hAnsi="Times New Roman"/>
                <w:sz w:val="24"/>
                <w:szCs w:val="24"/>
              </w:rPr>
              <w:t>2</w:t>
            </w:r>
            <w:r w:rsidR="000767AF">
              <w:rPr>
                <w:rFonts w:ascii="Times New Roman" w:hAnsi="Times New Roman"/>
                <w:sz w:val="24"/>
                <w:szCs w:val="24"/>
              </w:rPr>
              <w:t>3</w:t>
            </w:r>
          </w:p>
          <w:p w:rsidR="00EC730D" w:rsidRPr="00A311C0" w:rsidRDefault="00A109F7" w:rsidP="00ED1166">
            <w:pPr>
              <w:spacing w:after="0" w:line="240" w:lineRule="auto"/>
              <w:rPr>
                <w:rFonts w:ascii="Times New Roman" w:hAnsi="Times New Roman"/>
                <w:sz w:val="24"/>
                <w:szCs w:val="24"/>
              </w:rPr>
            </w:pPr>
            <w:r w:rsidRPr="00A311C0">
              <w:rPr>
                <w:rFonts w:ascii="Times New Roman" w:hAnsi="Times New Roman"/>
                <w:sz w:val="24"/>
                <w:szCs w:val="24"/>
              </w:rPr>
              <w:t>2</w:t>
            </w:r>
            <w:r w:rsidR="000767AF">
              <w:rPr>
                <w:rFonts w:ascii="Times New Roman" w:hAnsi="Times New Roman"/>
                <w:sz w:val="24"/>
                <w:szCs w:val="24"/>
              </w:rPr>
              <w:t>3</w:t>
            </w:r>
          </w:p>
          <w:p w:rsidR="00EC730D" w:rsidRPr="00A311C0" w:rsidRDefault="00EC730D" w:rsidP="00ED1166">
            <w:pPr>
              <w:spacing w:after="0" w:line="240" w:lineRule="auto"/>
              <w:rPr>
                <w:rFonts w:ascii="Times New Roman" w:hAnsi="Times New Roman"/>
                <w:sz w:val="24"/>
                <w:szCs w:val="24"/>
              </w:rPr>
            </w:pPr>
            <w:r w:rsidRPr="00A311C0">
              <w:rPr>
                <w:rFonts w:ascii="Times New Roman" w:hAnsi="Times New Roman"/>
                <w:sz w:val="24"/>
                <w:szCs w:val="24"/>
              </w:rPr>
              <w:t>2</w:t>
            </w:r>
            <w:r w:rsidR="000767AF">
              <w:rPr>
                <w:rFonts w:ascii="Times New Roman" w:hAnsi="Times New Roman"/>
                <w:sz w:val="24"/>
                <w:szCs w:val="24"/>
              </w:rPr>
              <w:t>3</w:t>
            </w:r>
          </w:p>
          <w:p w:rsidR="005C4A6C" w:rsidRDefault="00B666DF" w:rsidP="00ED1166">
            <w:pPr>
              <w:spacing w:after="0" w:line="240" w:lineRule="auto"/>
              <w:rPr>
                <w:rFonts w:ascii="Times New Roman" w:hAnsi="Times New Roman"/>
                <w:sz w:val="24"/>
                <w:szCs w:val="24"/>
              </w:rPr>
            </w:pPr>
            <w:r>
              <w:rPr>
                <w:rFonts w:ascii="Times New Roman" w:hAnsi="Times New Roman"/>
                <w:sz w:val="24"/>
                <w:szCs w:val="24"/>
              </w:rPr>
              <w:t>2</w:t>
            </w:r>
            <w:r w:rsidR="000767AF">
              <w:rPr>
                <w:rFonts w:ascii="Times New Roman" w:hAnsi="Times New Roman"/>
                <w:sz w:val="24"/>
                <w:szCs w:val="24"/>
              </w:rPr>
              <w:t>4</w:t>
            </w:r>
          </w:p>
          <w:p w:rsidR="00EC730D" w:rsidRPr="00A311C0" w:rsidRDefault="000767AF" w:rsidP="00ED1166">
            <w:pPr>
              <w:spacing w:after="0" w:line="240" w:lineRule="auto"/>
              <w:rPr>
                <w:rFonts w:ascii="Times New Roman" w:hAnsi="Times New Roman"/>
                <w:sz w:val="24"/>
                <w:szCs w:val="24"/>
              </w:rPr>
            </w:pPr>
            <w:r>
              <w:rPr>
                <w:rFonts w:ascii="Times New Roman" w:hAnsi="Times New Roman"/>
                <w:sz w:val="24"/>
                <w:szCs w:val="24"/>
              </w:rPr>
              <w:t>25</w:t>
            </w:r>
          </w:p>
          <w:p w:rsidR="00B666DF" w:rsidRDefault="00B666DF" w:rsidP="00ED1166">
            <w:pPr>
              <w:spacing w:after="0" w:line="240" w:lineRule="auto"/>
              <w:rPr>
                <w:rFonts w:ascii="Times New Roman" w:hAnsi="Times New Roman"/>
                <w:sz w:val="24"/>
                <w:szCs w:val="24"/>
              </w:rPr>
            </w:pPr>
          </w:p>
          <w:p w:rsidR="00EC730D" w:rsidRPr="00A311C0" w:rsidRDefault="000767AF" w:rsidP="00ED1166">
            <w:pPr>
              <w:spacing w:after="0" w:line="240" w:lineRule="auto"/>
              <w:rPr>
                <w:rFonts w:ascii="Times New Roman" w:hAnsi="Times New Roman"/>
                <w:sz w:val="24"/>
                <w:szCs w:val="24"/>
              </w:rPr>
            </w:pPr>
            <w:r>
              <w:rPr>
                <w:rFonts w:ascii="Times New Roman" w:hAnsi="Times New Roman"/>
                <w:sz w:val="24"/>
                <w:szCs w:val="24"/>
              </w:rPr>
              <w:t>25</w:t>
            </w:r>
          </w:p>
          <w:p w:rsidR="00EC730D" w:rsidRPr="00A311C0" w:rsidRDefault="000767AF" w:rsidP="00ED1166">
            <w:pPr>
              <w:spacing w:after="0" w:line="240" w:lineRule="auto"/>
              <w:rPr>
                <w:rFonts w:ascii="Times New Roman" w:hAnsi="Times New Roman"/>
                <w:sz w:val="24"/>
                <w:szCs w:val="24"/>
              </w:rPr>
            </w:pPr>
            <w:r>
              <w:rPr>
                <w:rFonts w:ascii="Times New Roman" w:hAnsi="Times New Roman"/>
                <w:sz w:val="24"/>
                <w:szCs w:val="24"/>
              </w:rPr>
              <w:t>25</w:t>
            </w:r>
          </w:p>
          <w:p w:rsidR="00EC730D" w:rsidRPr="00A311C0" w:rsidRDefault="000767AF" w:rsidP="00ED1166">
            <w:pPr>
              <w:spacing w:after="0" w:line="240" w:lineRule="auto"/>
              <w:rPr>
                <w:rFonts w:ascii="Times New Roman" w:hAnsi="Times New Roman"/>
                <w:sz w:val="24"/>
                <w:szCs w:val="24"/>
              </w:rPr>
            </w:pPr>
            <w:r>
              <w:rPr>
                <w:rFonts w:ascii="Times New Roman" w:hAnsi="Times New Roman"/>
                <w:sz w:val="24"/>
                <w:szCs w:val="24"/>
              </w:rPr>
              <w:t>26</w:t>
            </w:r>
          </w:p>
          <w:p w:rsidR="00EC730D" w:rsidRPr="00A311C0" w:rsidRDefault="000767AF" w:rsidP="00ED1166">
            <w:pPr>
              <w:spacing w:after="0" w:line="240" w:lineRule="auto"/>
              <w:rPr>
                <w:rFonts w:ascii="Times New Roman" w:hAnsi="Times New Roman"/>
                <w:sz w:val="24"/>
                <w:szCs w:val="24"/>
              </w:rPr>
            </w:pPr>
            <w:r>
              <w:rPr>
                <w:rFonts w:ascii="Times New Roman" w:hAnsi="Times New Roman"/>
                <w:sz w:val="24"/>
                <w:szCs w:val="24"/>
              </w:rPr>
              <w:t>26</w:t>
            </w:r>
          </w:p>
          <w:p w:rsidR="00EC730D" w:rsidRPr="00A311C0" w:rsidRDefault="000767AF" w:rsidP="00ED1166">
            <w:pPr>
              <w:spacing w:after="0" w:line="240" w:lineRule="auto"/>
              <w:rPr>
                <w:rFonts w:ascii="Times New Roman" w:hAnsi="Times New Roman"/>
                <w:sz w:val="24"/>
                <w:szCs w:val="24"/>
              </w:rPr>
            </w:pPr>
            <w:r>
              <w:rPr>
                <w:rFonts w:ascii="Times New Roman" w:hAnsi="Times New Roman"/>
                <w:sz w:val="24"/>
                <w:szCs w:val="24"/>
              </w:rPr>
              <w:t>29</w:t>
            </w:r>
          </w:p>
          <w:p w:rsidR="00EC730D" w:rsidRPr="00A311C0" w:rsidRDefault="000767AF" w:rsidP="00ED1166">
            <w:pPr>
              <w:spacing w:after="0" w:line="240" w:lineRule="auto"/>
              <w:rPr>
                <w:rFonts w:ascii="Times New Roman" w:hAnsi="Times New Roman"/>
                <w:sz w:val="24"/>
                <w:szCs w:val="24"/>
              </w:rPr>
            </w:pPr>
            <w:r>
              <w:rPr>
                <w:rFonts w:ascii="Times New Roman" w:hAnsi="Times New Roman"/>
                <w:sz w:val="24"/>
                <w:szCs w:val="24"/>
              </w:rPr>
              <w:t>31</w:t>
            </w:r>
          </w:p>
          <w:p w:rsidR="00EC730D" w:rsidRPr="00A311C0" w:rsidRDefault="005C4A6C" w:rsidP="00ED1166">
            <w:pPr>
              <w:spacing w:after="0" w:line="240" w:lineRule="auto"/>
              <w:rPr>
                <w:rFonts w:ascii="Times New Roman" w:hAnsi="Times New Roman"/>
                <w:sz w:val="24"/>
                <w:szCs w:val="24"/>
              </w:rPr>
            </w:pPr>
            <w:r>
              <w:rPr>
                <w:rFonts w:ascii="Times New Roman" w:hAnsi="Times New Roman"/>
                <w:sz w:val="24"/>
                <w:szCs w:val="24"/>
              </w:rPr>
              <w:t>3</w:t>
            </w:r>
            <w:r w:rsidR="000767AF">
              <w:rPr>
                <w:rFonts w:ascii="Times New Roman" w:hAnsi="Times New Roman"/>
                <w:sz w:val="24"/>
                <w:szCs w:val="24"/>
              </w:rPr>
              <w:t>1</w:t>
            </w:r>
          </w:p>
          <w:p w:rsidR="00EC730D" w:rsidRPr="00A311C0" w:rsidRDefault="00EC730D" w:rsidP="00ED1166">
            <w:pPr>
              <w:spacing w:after="0" w:line="240" w:lineRule="auto"/>
              <w:rPr>
                <w:rFonts w:ascii="Times New Roman" w:hAnsi="Times New Roman"/>
                <w:sz w:val="24"/>
                <w:szCs w:val="24"/>
              </w:rPr>
            </w:pPr>
            <w:r w:rsidRPr="00A311C0">
              <w:rPr>
                <w:rFonts w:ascii="Times New Roman" w:hAnsi="Times New Roman"/>
                <w:sz w:val="24"/>
                <w:szCs w:val="24"/>
              </w:rPr>
              <w:t>3</w:t>
            </w:r>
            <w:r w:rsidR="00912222">
              <w:rPr>
                <w:rFonts w:ascii="Times New Roman" w:hAnsi="Times New Roman"/>
                <w:sz w:val="24"/>
                <w:szCs w:val="24"/>
              </w:rPr>
              <w:t>2</w:t>
            </w:r>
          </w:p>
          <w:p w:rsidR="00EC730D" w:rsidRPr="00A311C0" w:rsidRDefault="00912222" w:rsidP="00ED1166">
            <w:pPr>
              <w:spacing w:after="0" w:line="240" w:lineRule="auto"/>
              <w:rPr>
                <w:rFonts w:ascii="Times New Roman" w:hAnsi="Times New Roman"/>
                <w:sz w:val="24"/>
                <w:szCs w:val="24"/>
              </w:rPr>
            </w:pPr>
            <w:r>
              <w:rPr>
                <w:rFonts w:ascii="Times New Roman" w:hAnsi="Times New Roman"/>
                <w:sz w:val="24"/>
                <w:szCs w:val="24"/>
              </w:rPr>
              <w:t>34</w:t>
            </w:r>
          </w:p>
          <w:p w:rsidR="00EC730D" w:rsidRPr="00A311C0" w:rsidRDefault="00912222" w:rsidP="00ED1166">
            <w:pPr>
              <w:spacing w:after="0" w:line="240" w:lineRule="auto"/>
              <w:rPr>
                <w:rFonts w:ascii="Times New Roman" w:hAnsi="Times New Roman"/>
                <w:sz w:val="24"/>
                <w:szCs w:val="24"/>
              </w:rPr>
            </w:pPr>
            <w:r>
              <w:rPr>
                <w:rFonts w:ascii="Times New Roman" w:hAnsi="Times New Roman"/>
                <w:sz w:val="24"/>
                <w:szCs w:val="24"/>
              </w:rPr>
              <w:t>35</w:t>
            </w:r>
          </w:p>
          <w:p w:rsidR="00EC730D" w:rsidRPr="00A311C0" w:rsidRDefault="00EC730D" w:rsidP="00ED1166">
            <w:pPr>
              <w:spacing w:after="0" w:line="240" w:lineRule="auto"/>
              <w:rPr>
                <w:rFonts w:ascii="Times New Roman" w:hAnsi="Times New Roman"/>
                <w:sz w:val="24"/>
                <w:szCs w:val="24"/>
              </w:rPr>
            </w:pPr>
          </w:p>
          <w:p w:rsidR="00EC730D" w:rsidRPr="00A311C0" w:rsidRDefault="00EC730D" w:rsidP="00ED1166">
            <w:pPr>
              <w:spacing w:after="0" w:line="240" w:lineRule="auto"/>
              <w:rPr>
                <w:rFonts w:ascii="Times New Roman" w:hAnsi="Times New Roman"/>
                <w:sz w:val="24"/>
                <w:szCs w:val="24"/>
              </w:rPr>
            </w:pPr>
          </w:p>
        </w:tc>
      </w:tr>
    </w:tbl>
    <w:p w:rsidR="00EC730D" w:rsidRPr="00A311C0" w:rsidRDefault="00EC730D" w:rsidP="00EC730D">
      <w:pPr>
        <w:spacing w:after="0" w:line="240" w:lineRule="auto"/>
        <w:jc w:val="both"/>
        <w:rPr>
          <w:rFonts w:ascii="Times New Roman" w:hAnsi="Times New Roman"/>
          <w:sz w:val="24"/>
          <w:szCs w:val="24"/>
        </w:rPr>
      </w:pPr>
    </w:p>
    <w:p w:rsidR="00EC730D" w:rsidRPr="00A311C0" w:rsidRDefault="00EC730D" w:rsidP="00EC730D">
      <w:pPr>
        <w:spacing w:after="0" w:line="240" w:lineRule="auto"/>
        <w:jc w:val="both"/>
        <w:rPr>
          <w:rFonts w:ascii="Times New Roman" w:hAnsi="Times New Roman"/>
          <w:sz w:val="24"/>
          <w:szCs w:val="24"/>
        </w:rPr>
      </w:pPr>
      <w:r w:rsidRPr="00A311C0">
        <w:rPr>
          <w:rFonts w:ascii="Times New Roman" w:hAnsi="Times New Roman"/>
          <w:sz w:val="24"/>
          <w:szCs w:val="24"/>
        </w:rPr>
        <w:t xml:space="preserve"> </w:t>
      </w:r>
    </w:p>
    <w:p w:rsidR="00EC730D" w:rsidRPr="00A311C0" w:rsidRDefault="00EC730D" w:rsidP="00EC730D">
      <w:pPr>
        <w:spacing w:after="0" w:line="240" w:lineRule="auto"/>
        <w:jc w:val="both"/>
        <w:rPr>
          <w:rFonts w:ascii="Times New Roman" w:hAnsi="Times New Roman"/>
          <w:sz w:val="24"/>
          <w:szCs w:val="24"/>
        </w:rPr>
      </w:pPr>
    </w:p>
    <w:p w:rsidR="00EC730D" w:rsidRDefault="00EC730D" w:rsidP="00EC730D">
      <w:pPr>
        <w:spacing w:after="0" w:line="240" w:lineRule="auto"/>
        <w:jc w:val="both"/>
        <w:rPr>
          <w:rFonts w:ascii="Times New Roman" w:hAnsi="Times New Roman"/>
          <w:sz w:val="24"/>
          <w:szCs w:val="24"/>
        </w:rPr>
      </w:pPr>
    </w:p>
    <w:p w:rsidR="00F2145D" w:rsidRDefault="00F2145D" w:rsidP="00EC730D">
      <w:pPr>
        <w:spacing w:after="0" w:line="240" w:lineRule="auto"/>
        <w:jc w:val="both"/>
        <w:rPr>
          <w:rFonts w:ascii="Times New Roman" w:hAnsi="Times New Roman"/>
          <w:sz w:val="24"/>
          <w:szCs w:val="24"/>
        </w:rPr>
      </w:pPr>
    </w:p>
    <w:p w:rsidR="005C4A6C" w:rsidRDefault="005C4A6C" w:rsidP="00EC730D">
      <w:pPr>
        <w:spacing w:after="0" w:line="240" w:lineRule="auto"/>
        <w:jc w:val="both"/>
        <w:rPr>
          <w:rFonts w:ascii="Times New Roman" w:hAnsi="Times New Roman"/>
          <w:sz w:val="24"/>
          <w:szCs w:val="24"/>
        </w:rPr>
      </w:pPr>
    </w:p>
    <w:p w:rsidR="005C4A6C" w:rsidRPr="00A311C0" w:rsidRDefault="005C4A6C" w:rsidP="00EC730D">
      <w:pPr>
        <w:spacing w:after="0" w:line="240" w:lineRule="auto"/>
        <w:jc w:val="both"/>
        <w:rPr>
          <w:rFonts w:ascii="Times New Roman" w:hAnsi="Times New Roman"/>
          <w:sz w:val="24"/>
          <w:szCs w:val="24"/>
        </w:rPr>
      </w:pPr>
    </w:p>
    <w:p w:rsidR="00EC730D" w:rsidRPr="00A311C0" w:rsidRDefault="00EC730D" w:rsidP="00EC730D">
      <w:pPr>
        <w:spacing w:after="0" w:line="240" w:lineRule="auto"/>
        <w:jc w:val="both"/>
        <w:rPr>
          <w:rFonts w:ascii="Times New Roman" w:hAnsi="Times New Roman"/>
          <w:sz w:val="24"/>
          <w:szCs w:val="24"/>
        </w:rPr>
      </w:pPr>
    </w:p>
    <w:p w:rsidR="00EC730D" w:rsidRPr="00A311C0" w:rsidRDefault="00EC730D" w:rsidP="00165467">
      <w:pPr>
        <w:numPr>
          <w:ilvl w:val="0"/>
          <w:numId w:val="2"/>
        </w:numPr>
        <w:spacing w:after="0"/>
        <w:jc w:val="center"/>
        <w:rPr>
          <w:rFonts w:ascii="Times New Roman" w:hAnsi="Times New Roman"/>
          <w:b/>
          <w:sz w:val="28"/>
          <w:szCs w:val="28"/>
        </w:rPr>
      </w:pPr>
      <w:r w:rsidRPr="00A311C0">
        <w:rPr>
          <w:rFonts w:ascii="Times New Roman" w:hAnsi="Times New Roman"/>
          <w:b/>
          <w:sz w:val="28"/>
          <w:szCs w:val="28"/>
        </w:rPr>
        <w:lastRenderedPageBreak/>
        <w:t xml:space="preserve">Организационно-правовое обеспечение </w:t>
      </w:r>
    </w:p>
    <w:p w:rsidR="00EC730D" w:rsidRPr="00A311C0" w:rsidRDefault="00EC730D" w:rsidP="00EC730D">
      <w:pPr>
        <w:spacing w:after="0"/>
        <w:jc w:val="center"/>
        <w:rPr>
          <w:rFonts w:ascii="Times New Roman" w:hAnsi="Times New Roman"/>
          <w:b/>
          <w:sz w:val="28"/>
          <w:szCs w:val="28"/>
        </w:rPr>
      </w:pPr>
      <w:r w:rsidRPr="00A311C0">
        <w:rPr>
          <w:rFonts w:ascii="Times New Roman" w:hAnsi="Times New Roman"/>
          <w:b/>
          <w:sz w:val="28"/>
          <w:szCs w:val="28"/>
        </w:rPr>
        <w:t xml:space="preserve">         образовательной деятельности техникума</w:t>
      </w:r>
    </w:p>
    <w:p w:rsidR="00EC730D" w:rsidRPr="00A311C0" w:rsidRDefault="00EC730D" w:rsidP="00EC730D">
      <w:pPr>
        <w:spacing w:after="0"/>
        <w:jc w:val="center"/>
        <w:rPr>
          <w:rFonts w:ascii="Times New Roman" w:hAnsi="Times New Roman"/>
          <w:sz w:val="24"/>
          <w:szCs w:val="24"/>
        </w:rPr>
      </w:pPr>
    </w:p>
    <w:p w:rsidR="00EC730D" w:rsidRPr="00A311C0" w:rsidRDefault="00ED1166" w:rsidP="000B3EA7">
      <w:pPr>
        <w:spacing w:after="0" w:line="240" w:lineRule="auto"/>
        <w:jc w:val="both"/>
        <w:rPr>
          <w:rFonts w:ascii="Times New Roman" w:hAnsi="Times New Roman"/>
          <w:sz w:val="24"/>
          <w:szCs w:val="24"/>
        </w:rPr>
      </w:pPr>
      <w:r w:rsidRPr="00A311C0">
        <w:rPr>
          <w:rFonts w:ascii="Times New Roman" w:hAnsi="Times New Roman"/>
          <w:sz w:val="24"/>
          <w:szCs w:val="24"/>
        </w:rPr>
        <w:t>Юридический и фактический адрес: 404130 Волгоградская область, г. Волжский, ул. Набережная, д. 1</w:t>
      </w:r>
    </w:p>
    <w:p w:rsidR="000B3EA7" w:rsidRPr="00A311C0" w:rsidRDefault="000B3EA7" w:rsidP="000B3EA7">
      <w:pPr>
        <w:spacing w:after="0" w:line="240" w:lineRule="auto"/>
        <w:jc w:val="both"/>
        <w:rPr>
          <w:rFonts w:ascii="Times New Roman" w:hAnsi="Times New Roman"/>
          <w:sz w:val="16"/>
          <w:szCs w:val="16"/>
        </w:rPr>
      </w:pPr>
    </w:p>
    <w:p w:rsidR="00ED1166" w:rsidRPr="00A311C0" w:rsidRDefault="00ED1166" w:rsidP="000B3EA7">
      <w:pPr>
        <w:spacing w:after="0" w:line="240" w:lineRule="auto"/>
        <w:jc w:val="both"/>
        <w:rPr>
          <w:rFonts w:ascii="Times New Roman" w:hAnsi="Times New Roman"/>
          <w:sz w:val="24"/>
          <w:szCs w:val="24"/>
        </w:rPr>
      </w:pPr>
      <w:r w:rsidRPr="00A311C0">
        <w:rPr>
          <w:rFonts w:ascii="Times New Roman" w:hAnsi="Times New Roman"/>
          <w:sz w:val="24"/>
          <w:szCs w:val="24"/>
        </w:rPr>
        <w:t xml:space="preserve">Адрес электронной почты:  </w:t>
      </w:r>
      <w:r w:rsidR="003712E6" w:rsidRPr="00283FC3">
        <w:rPr>
          <w:rFonts w:ascii="Times New Roman" w:hAnsi="Times New Roman"/>
          <w:sz w:val="24"/>
          <w:szCs w:val="24"/>
          <w:lang w:val="en-US"/>
        </w:rPr>
        <w:t>inbox</w:t>
      </w:r>
      <w:r w:rsidR="003712E6" w:rsidRPr="00283FC3">
        <w:rPr>
          <w:rFonts w:ascii="Times New Roman" w:hAnsi="Times New Roman"/>
          <w:sz w:val="24"/>
          <w:szCs w:val="24"/>
        </w:rPr>
        <w:t>@</w:t>
      </w:r>
      <w:proofErr w:type="spellStart"/>
      <w:r w:rsidR="003712E6" w:rsidRPr="00283FC3">
        <w:rPr>
          <w:rFonts w:ascii="Times New Roman" w:hAnsi="Times New Roman"/>
          <w:sz w:val="24"/>
          <w:szCs w:val="24"/>
          <w:lang w:val="en-US"/>
        </w:rPr>
        <w:t>volpt</w:t>
      </w:r>
      <w:proofErr w:type="spellEnd"/>
      <w:r w:rsidR="003712E6" w:rsidRPr="00283FC3">
        <w:rPr>
          <w:rFonts w:ascii="Times New Roman" w:hAnsi="Times New Roman"/>
          <w:sz w:val="24"/>
          <w:szCs w:val="24"/>
        </w:rPr>
        <w:t>.</w:t>
      </w:r>
      <w:proofErr w:type="spellStart"/>
      <w:r w:rsidR="003712E6" w:rsidRPr="00283FC3">
        <w:rPr>
          <w:rFonts w:ascii="Times New Roman" w:hAnsi="Times New Roman"/>
          <w:sz w:val="24"/>
          <w:szCs w:val="24"/>
          <w:lang w:val="en-US"/>
        </w:rPr>
        <w:t>ru</w:t>
      </w:r>
      <w:proofErr w:type="spellEnd"/>
    </w:p>
    <w:p w:rsidR="000B3EA7" w:rsidRPr="00A311C0" w:rsidRDefault="000B3EA7" w:rsidP="000B3EA7">
      <w:pPr>
        <w:spacing w:after="0" w:line="240" w:lineRule="auto"/>
        <w:jc w:val="both"/>
        <w:rPr>
          <w:rFonts w:ascii="Times New Roman" w:hAnsi="Times New Roman"/>
          <w:sz w:val="16"/>
          <w:szCs w:val="16"/>
        </w:rPr>
      </w:pPr>
    </w:p>
    <w:p w:rsidR="00ED1166" w:rsidRPr="00A311C0" w:rsidRDefault="00ED1166" w:rsidP="000B3EA7">
      <w:pPr>
        <w:spacing w:after="0" w:line="240" w:lineRule="auto"/>
        <w:jc w:val="both"/>
        <w:rPr>
          <w:rFonts w:ascii="Times New Roman" w:hAnsi="Times New Roman"/>
          <w:sz w:val="24"/>
          <w:szCs w:val="24"/>
        </w:rPr>
      </w:pPr>
      <w:r w:rsidRPr="00A311C0">
        <w:rPr>
          <w:rFonts w:ascii="Times New Roman" w:hAnsi="Times New Roman"/>
          <w:sz w:val="24"/>
          <w:szCs w:val="24"/>
        </w:rPr>
        <w:t xml:space="preserve">Сайт:  </w:t>
      </w:r>
      <w:hyperlink r:id="rId11" w:history="1">
        <w:r w:rsidRPr="00A311C0">
          <w:rPr>
            <w:rStyle w:val="a8"/>
            <w:rFonts w:ascii="Times New Roman" w:hAnsi="Times New Roman"/>
            <w:sz w:val="24"/>
            <w:szCs w:val="24"/>
            <w:lang w:val="en-US"/>
          </w:rPr>
          <w:t>www</w:t>
        </w:r>
        <w:r w:rsidRPr="00A311C0">
          <w:rPr>
            <w:rStyle w:val="a8"/>
            <w:rFonts w:ascii="Times New Roman" w:hAnsi="Times New Roman"/>
            <w:sz w:val="24"/>
            <w:szCs w:val="24"/>
          </w:rPr>
          <w:t>.</w:t>
        </w:r>
        <w:proofErr w:type="spellStart"/>
        <w:r w:rsidRPr="00A311C0">
          <w:rPr>
            <w:rStyle w:val="a8"/>
            <w:rFonts w:ascii="Times New Roman" w:hAnsi="Times New Roman"/>
            <w:sz w:val="24"/>
            <w:szCs w:val="24"/>
            <w:lang w:val="en-US"/>
          </w:rPr>
          <w:t>volpt</w:t>
        </w:r>
        <w:proofErr w:type="spellEnd"/>
        <w:r w:rsidRPr="00A311C0">
          <w:rPr>
            <w:rStyle w:val="a8"/>
            <w:rFonts w:ascii="Times New Roman" w:hAnsi="Times New Roman"/>
            <w:sz w:val="24"/>
            <w:szCs w:val="24"/>
          </w:rPr>
          <w:t>.</w:t>
        </w:r>
        <w:proofErr w:type="spellStart"/>
        <w:r w:rsidRPr="00A311C0">
          <w:rPr>
            <w:rStyle w:val="a8"/>
            <w:rFonts w:ascii="Times New Roman" w:hAnsi="Times New Roman"/>
            <w:sz w:val="24"/>
            <w:szCs w:val="24"/>
            <w:lang w:val="en-US"/>
          </w:rPr>
          <w:t>ru</w:t>
        </w:r>
        <w:proofErr w:type="spellEnd"/>
      </w:hyperlink>
    </w:p>
    <w:p w:rsidR="000B3EA7" w:rsidRPr="00A311C0" w:rsidRDefault="000B3EA7" w:rsidP="000B3EA7">
      <w:pPr>
        <w:spacing w:after="0" w:line="240" w:lineRule="auto"/>
        <w:jc w:val="both"/>
        <w:rPr>
          <w:rFonts w:ascii="Times New Roman" w:hAnsi="Times New Roman"/>
          <w:sz w:val="16"/>
          <w:szCs w:val="16"/>
        </w:rPr>
      </w:pPr>
    </w:p>
    <w:p w:rsidR="00ED1166" w:rsidRPr="00A311C0" w:rsidRDefault="00ED1166" w:rsidP="000B3EA7">
      <w:pPr>
        <w:spacing w:after="0" w:line="240" w:lineRule="auto"/>
        <w:jc w:val="both"/>
        <w:rPr>
          <w:rFonts w:ascii="Times New Roman" w:hAnsi="Times New Roman"/>
          <w:sz w:val="24"/>
          <w:szCs w:val="24"/>
        </w:rPr>
      </w:pPr>
      <w:r w:rsidRPr="00A311C0">
        <w:rPr>
          <w:rFonts w:ascii="Times New Roman" w:hAnsi="Times New Roman"/>
          <w:sz w:val="24"/>
          <w:szCs w:val="24"/>
        </w:rPr>
        <w:t xml:space="preserve">Директор:  </w:t>
      </w:r>
      <w:r w:rsidR="00283FC3">
        <w:rPr>
          <w:rFonts w:ascii="Times New Roman" w:hAnsi="Times New Roman"/>
          <w:sz w:val="24"/>
          <w:szCs w:val="24"/>
        </w:rPr>
        <w:t>Саяпин Сергей Петрович</w:t>
      </w:r>
      <w:r w:rsidRPr="00A311C0">
        <w:rPr>
          <w:rFonts w:ascii="Times New Roman" w:hAnsi="Times New Roman"/>
          <w:sz w:val="24"/>
          <w:szCs w:val="24"/>
        </w:rPr>
        <w:t xml:space="preserve">:   (8443) </w:t>
      </w:r>
      <w:r w:rsidR="00283FC3">
        <w:rPr>
          <w:rFonts w:ascii="Times New Roman" w:hAnsi="Times New Roman"/>
          <w:sz w:val="24"/>
          <w:szCs w:val="24"/>
        </w:rPr>
        <w:t>20-11-55</w:t>
      </w:r>
    </w:p>
    <w:p w:rsidR="000B3EA7" w:rsidRPr="00A311C0" w:rsidRDefault="000B3EA7" w:rsidP="000B3EA7">
      <w:pPr>
        <w:spacing w:after="0" w:line="240" w:lineRule="auto"/>
        <w:jc w:val="both"/>
        <w:rPr>
          <w:rFonts w:ascii="Times New Roman" w:hAnsi="Times New Roman"/>
          <w:sz w:val="16"/>
          <w:szCs w:val="16"/>
        </w:rPr>
      </w:pPr>
    </w:p>
    <w:p w:rsidR="00ED1166" w:rsidRPr="00A311C0" w:rsidRDefault="00ED1166" w:rsidP="000B3EA7">
      <w:pPr>
        <w:spacing w:after="0" w:line="240" w:lineRule="auto"/>
        <w:jc w:val="both"/>
        <w:rPr>
          <w:rFonts w:ascii="Times New Roman" w:hAnsi="Times New Roman"/>
          <w:sz w:val="24"/>
          <w:szCs w:val="24"/>
        </w:rPr>
      </w:pPr>
      <w:r w:rsidRPr="00A311C0">
        <w:rPr>
          <w:rFonts w:ascii="Times New Roman" w:hAnsi="Times New Roman"/>
          <w:sz w:val="24"/>
          <w:szCs w:val="24"/>
        </w:rPr>
        <w:t xml:space="preserve">Заместитель директора по учебно-методической работе:  Коротеева Анна Моисеевна   </w:t>
      </w:r>
    </w:p>
    <w:p w:rsidR="00ED1166" w:rsidRPr="00A311C0" w:rsidRDefault="00ED1166" w:rsidP="000B3EA7">
      <w:pPr>
        <w:spacing w:after="0" w:line="240" w:lineRule="auto"/>
        <w:jc w:val="both"/>
        <w:rPr>
          <w:rFonts w:ascii="Times New Roman" w:hAnsi="Times New Roman"/>
          <w:sz w:val="24"/>
          <w:szCs w:val="24"/>
        </w:rPr>
      </w:pPr>
      <w:r w:rsidRPr="00A311C0">
        <w:rPr>
          <w:rFonts w:ascii="Times New Roman" w:hAnsi="Times New Roman"/>
          <w:sz w:val="24"/>
          <w:szCs w:val="24"/>
        </w:rPr>
        <w:t xml:space="preserve">(8443) </w:t>
      </w:r>
      <w:r w:rsidR="00283FC3">
        <w:rPr>
          <w:rFonts w:ascii="Times New Roman" w:hAnsi="Times New Roman"/>
          <w:sz w:val="24"/>
          <w:szCs w:val="24"/>
        </w:rPr>
        <w:t>20-11-55 (</w:t>
      </w:r>
      <w:proofErr w:type="spellStart"/>
      <w:r w:rsidR="00283FC3">
        <w:rPr>
          <w:rFonts w:ascii="Times New Roman" w:hAnsi="Times New Roman"/>
          <w:sz w:val="24"/>
          <w:szCs w:val="24"/>
        </w:rPr>
        <w:t>доб</w:t>
      </w:r>
      <w:proofErr w:type="spellEnd"/>
      <w:r w:rsidR="00283FC3">
        <w:rPr>
          <w:rFonts w:ascii="Times New Roman" w:hAnsi="Times New Roman"/>
          <w:sz w:val="24"/>
          <w:szCs w:val="24"/>
        </w:rPr>
        <w:t>. 102)</w:t>
      </w:r>
      <w:r w:rsidRPr="00A311C0">
        <w:rPr>
          <w:rFonts w:ascii="Times New Roman" w:hAnsi="Times New Roman"/>
          <w:sz w:val="24"/>
          <w:szCs w:val="24"/>
        </w:rPr>
        <w:t xml:space="preserve"> </w:t>
      </w:r>
    </w:p>
    <w:p w:rsidR="000B3EA7" w:rsidRPr="00A311C0" w:rsidRDefault="000B3EA7" w:rsidP="000B3EA7">
      <w:pPr>
        <w:spacing w:after="0" w:line="240" w:lineRule="auto"/>
        <w:jc w:val="both"/>
        <w:rPr>
          <w:rFonts w:ascii="Times New Roman" w:hAnsi="Times New Roman"/>
          <w:sz w:val="16"/>
          <w:szCs w:val="16"/>
        </w:rPr>
      </w:pPr>
    </w:p>
    <w:p w:rsidR="00ED1166" w:rsidRPr="00A311C0" w:rsidRDefault="00ED1166" w:rsidP="000B3EA7">
      <w:pPr>
        <w:spacing w:after="0" w:line="240" w:lineRule="auto"/>
        <w:jc w:val="both"/>
        <w:rPr>
          <w:rFonts w:ascii="Times New Roman" w:hAnsi="Times New Roman"/>
          <w:sz w:val="24"/>
          <w:szCs w:val="24"/>
        </w:rPr>
      </w:pPr>
      <w:r w:rsidRPr="00A311C0">
        <w:rPr>
          <w:rFonts w:ascii="Times New Roman" w:hAnsi="Times New Roman"/>
          <w:sz w:val="24"/>
          <w:szCs w:val="24"/>
        </w:rPr>
        <w:t xml:space="preserve">Заместитель директора по воспитательной работе:  Андреева Лариса Николаевна </w:t>
      </w:r>
    </w:p>
    <w:p w:rsidR="00283FC3" w:rsidRPr="00A311C0" w:rsidRDefault="00ED1166" w:rsidP="000B3EA7">
      <w:pPr>
        <w:spacing w:after="0" w:line="240" w:lineRule="auto"/>
        <w:jc w:val="both"/>
        <w:rPr>
          <w:rFonts w:ascii="Times New Roman" w:hAnsi="Times New Roman"/>
          <w:sz w:val="24"/>
          <w:szCs w:val="24"/>
        </w:rPr>
      </w:pPr>
      <w:r w:rsidRPr="00A311C0">
        <w:rPr>
          <w:rFonts w:ascii="Times New Roman" w:hAnsi="Times New Roman"/>
          <w:sz w:val="24"/>
          <w:szCs w:val="24"/>
        </w:rPr>
        <w:t xml:space="preserve">(8443)  </w:t>
      </w:r>
      <w:r w:rsidR="00283FC3">
        <w:rPr>
          <w:rFonts w:ascii="Times New Roman" w:hAnsi="Times New Roman"/>
          <w:sz w:val="24"/>
          <w:szCs w:val="24"/>
        </w:rPr>
        <w:t>20-11-55 (</w:t>
      </w:r>
      <w:proofErr w:type="spellStart"/>
      <w:r w:rsidR="00283FC3">
        <w:rPr>
          <w:rFonts w:ascii="Times New Roman" w:hAnsi="Times New Roman"/>
          <w:sz w:val="24"/>
          <w:szCs w:val="24"/>
        </w:rPr>
        <w:t>доб</w:t>
      </w:r>
      <w:proofErr w:type="spellEnd"/>
      <w:r w:rsidR="00283FC3">
        <w:rPr>
          <w:rFonts w:ascii="Times New Roman" w:hAnsi="Times New Roman"/>
          <w:sz w:val="24"/>
          <w:szCs w:val="24"/>
        </w:rPr>
        <w:t>. 103)</w:t>
      </w:r>
    </w:p>
    <w:p w:rsidR="000B3EA7" w:rsidRPr="00A311C0" w:rsidRDefault="000B3EA7" w:rsidP="000B3EA7">
      <w:pPr>
        <w:spacing w:after="0" w:line="240" w:lineRule="auto"/>
        <w:jc w:val="both"/>
        <w:rPr>
          <w:rFonts w:ascii="Times New Roman" w:hAnsi="Times New Roman"/>
          <w:sz w:val="16"/>
          <w:szCs w:val="16"/>
        </w:rPr>
      </w:pPr>
    </w:p>
    <w:p w:rsidR="000B3EA7" w:rsidRPr="00A311C0" w:rsidRDefault="000B3EA7" w:rsidP="000B3EA7">
      <w:pPr>
        <w:spacing w:after="0" w:line="240" w:lineRule="auto"/>
        <w:jc w:val="both"/>
        <w:rPr>
          <w:rFonts w:ascii="Times New Roman" w:hAnsi="Times New Roman"/>
          <w:sz w:val="24"/>
          <w:szCs w:val="24"/>
        </w:rPr>
      </w:pPr>
      <w:r w:rsidRPr="00A311C0">
        <w:rPr>
          <w:rFonts w:ascii="Times New Roman" w:hAnsi="Times New Roman"/>
          <w:sz w:val="24"/>
          <w:szCs w:val="24"/>
        </w:rPr>
        <w:t xml:space="preserve">Главный бухгалтер:  Чурикова Людмила Константиновна   (8443) </w:t>
      </w:r>
      <w:r w:rsidR="00283FC3">
        <w:rPr>
          <w:rFonts w:ascii="Times New Roman" w:hAnsi="Times New Roman"/>
          <w:sz w:val="24"/>
          <w:szCs w:val="24"/>
        </w:rPr>
        <w:t>20-11-55 (</w:t>
      </w:r>
      <w:proofErr w:type="spellStart"/>
      <w:r w:rsidR="00283FC3">
        <w:rPr>
          <w:rFonts w:ascii="Times New Roman" w:hAnsi="Times New Roman"/>
          <w:sz w:val="24"/>
          <w:szCs w:val="24"/>
        </w:rPr>
        <w:t>доб</w:t>
      </w:r>
      <w:proofErr w:type="spellEnd"/>
      <w:r w:rsidR="00283FC3">
        <w:rPr>
          <w:rFonts w:ascii="Times New Roman" w:hAnsi="Times New Roman"/>
          <w:sz w:val="24"/>
          <w:szCs w:val="24"/>
        </w:rPr>
        <w:t>. 105)</w:t>
      </w:r>
    </w:p>
    <w:p w:rsidR="000B3EA7" w:rsidRPr="00A311C0" w:rsidRDefault="000B3EA7" w:rsidP="000B3EA7">
      <w:pPr>
        <w:spacing w:after="0" w:line="240" w:lineRule="auto"/>
        <w:ind w:right="-10"/>
        <w:jc w:val="both"/>
        <w:rPr>
          <w:rFonts w:ascii="Times New Roman" w:hAnsi="Times New Roman"/>
          <w:sz w:val="24"/>
          <w:szCs w:val="24"/>
        </w:rPr>
      </w:pPr>
    </w:p>
    <w:p w:rsidR="005F1D1B" w:rsidRPr="006D1297" w:rsidRDefault="005F1D1B" w:rsidP="005F1D1B">
      <w:pPr>
        <w:ind w:firstLine="567"/>
        <w:jc w:val="both"/>
        <w:rPr>
          <w:rFonts w:ascii="Times New Roman" w:hAnsi="Times New Roman"/>
          <w:sz w:val="24"/>
          <w:szCs w:val="24"/>
        </w:rPr>
      </w:pPr>
      <w:r w:rsidRPr="006D1297">
        <w:rPr>
          <w:rFonts w:ascii="Times New Roman" w:hAnsi="Times New Roman"/>
          <w:sz w:val="24"/>
          <w:szCs w:val="24"/>
        </w:rPr>
        <w:t>Устав (дата утверждения учредителем – 26.08.2015 г., дата регистрации – 04.09.2015 г., регистрационный № 2183435078715, зарегистрирован – Инспекцией Федеральной налоговой службы по г. Волжскому Волгоградской области).</w:t>
      </w:r>
    </w:p>
    <w:p w:rsidR="005F1D1B" w:rsidRPr="006D1297" w:rsidRDefault="005F1D1B" w:rsidP="005F1D1B">
      <w:pPr>
        <w:ind w:firstLine="567"/>
        <w:jc w:val="both"/>
        <w:rPr>
          <w:rFonts w:ascii="Times New Roman" w:hAnsi="Times New Roman"/>
          <w:sz w:val="24"/>
          <w:szCs w:val="24"/>
        </w:rPr>
      </w:pPr>
      <w:r w:rsidRPr="006D1297">
        <w:rPr>
          <w:rFonts w:ascii="Times New Roman" w:hAnsi="Times New Roman"/>
          <w:sz w:val="24"/>
          <w:szCs w:val="24"/>
        </w:rPr>
        <w:t>Лицензия на право ведения образовательной деятельности (серия 34 ЛО</w:t>
      </w:r>
      <w:proofErr w:type="gramStart"/>
      <w:r w:rsidRPr="006D1297">
        <w:rPr>
          <w:rFonts w:ascii="Times New Roman" w:hAnsi="Times New Roman"/>
          <w:sz w:val="24"/>
          <w:szCs w:val="24"/>
        </w:rPr>
        <w:t>1</w:t>
      </w:r>
      <w:proofErr w:type="gramEnd"/>
      <w:r w:rsidRPr="006D1297">
        <w:rPr>
          <w:rFonts w:ascii="Times New Roman" w:hAnsi="Times New Roman"/>
          <w:sz w:val="24"/>
          <w:szCs w:val="24"/>
        </w:rPr>
        <w:t xml:space="preserve"> № 0000391, регистрационный № 656, выдана комитетом образования и науки Волгоградской области, дата выдачи – 30.10.2015 г., срок действия  - бессрочно).</w:t>
      </w:r>
    </w:p>
    <w:p w:rsidR="005F1D1B" w:rsidRPr="006D1297" w:rsidRDefault="005F1D1B" w:rsidP="005F1D1B">
      <w:pPr>
        <w:ind w:firstLine="567"/>
        <w:jc w:val="both"/>
        <w:rPr>
          <w:rFonts w:ascii="Times New Roman" w:hAnsi="Times New Roman"/>
          <w:sz w:val="24"/>
          <w:szCs w:val="24"/>
        </w:rPr>
      </w:pPr>
      <w:r w:rsidRPr="006D1297">
        <w:rPr>
          <w:rFonts w:ascii="Times New Roman" w:hAnsi="Times New Roman"/>
          <w:sz w:val="24"/>
          <w:szCs w:val="24"/>
        </w:rPr>
        <w:t>Свидетельство о государственной аккредитации (серия 34АО1 № 0001520, выдано комитетом образования и науки Волгоградской области, дата выдачи – 23.09.2015 г., срок действия – по 24.04.2019 г.)</w:t>
      </w: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Default="00EC730D" w:rsidP="00EC730D">
      <w:pPr>
        <w:shd w:val="clear" w:color="auto" w:fill="FFFFFF"/>
        <w:tabs>
          <w:tab w:val="left" w:pos="720"/>
        </w:tabs>
        <w:spacing w:after="0"/>
        <w:jc w:val="both"/>
        <w:rPr>
          <w:rFonts w:ascii="Times New Roman" w:hAnsi="Times New Roman"/>
          <w:b/>
          <w:sz w:val="16"/>
          <w:szCs w:val="16"/>
          <w:u w:val="single"/>
        </w:rPr>
      </w:pPr>
    </w:p>
    <w:p w:rsidR="005F1D1B" w:rsidRDefault="005F1D1B" w:rsidP="00EC730D">
      <w:pPr>
        <w:shd w:val="clear" w:color="auto" w:fill="FFFFFF"/>
        <w:tabs>
          <w:tab w:val="left" w:pos="720"/>
        </w:tabs>
        <w:spacing w:after="0"/>
        <w:jc w:val="both"/>
        <w:rPr>
          <w:rFonts w:ascii="Times New Roman" w:hAnsi="Times New Roman"/>
          <w:b/>
          <w:sz w:val="16"/>
          <w:szCs w:val="16"/>
          <w:u w:val="single"/>
        </w:rPr>
      </w:pPr>
    </w:p>
    <w:p w:rsidR="005F1D1B" w:rsidRDefault="005F1D1B" w:rsidP="00EC730D">
      <w:pPr>
        <w:shd w:val="clear" w:color="auto" w:fill="FFFFFF"/>
        <w:tabs>
          <w:tab w:val="left" w:pos="720"/>
        </w:tabs>
        <w:spacing w:after="0"/>
        <w:jc w:val="both"/>
        <w:rPr>
          <w:rFonts w:ascii="Times New Roman" w:hAnsi="Times New Roman"/>
          <w:b/>
          <w:sz w:val="16"/>
          <w:szCs w:val="16"/>
          <w:u w:val="single"/>
        </w:rPr>
      </w:pPr>
    </w:p>
    <w:p w:rsidR="005F1D1B" w:rsidRDefault="005F1D1B" w:rsidP="00EC730D">
      <w:pPr>
        <w:shd w:val="clear" w:color="auto" w:fill="FFFFFF"/>
        <w:tabs>
          <w:tab w:val="left" w:pos="720"/>
        </w:tabs>
        <w:spacing w:after="0"/>
        <w:jc w:val="both"/>
        <w:rPr>
          <w:rFonts w:ascii="Times New Roman" w:hAnsi="Times New Roman"/>
          <w:b/>
          <w:sz w:val="16"/>
          <w:szCs w:val="16"/>
          <w:u w:val="single"/>
        </w:rPr>
      </w:pPr>
    </w:p>
    <w:p w:rsidR="005F1D1B" w:rsidRDefault="005F1D1B" w:rsidP="00EC730D">
      <w:pPr>
        <w:shd w:val="clear" w:color="auto" w:fill="FFFFFF"/>
        <w:tabs>
          <w:tab w:val="left" w:pos="720"/>
        </w:tabs>
        <w:spacing w:after="0"/>
        <w:jc w:val="both"/>
        <w:rPr>
          <w:rFonts w:ascii="Times New Roman" w:hAnsi="Times New Roman"/>
          <w:b/>
          <w:sz w:val="16"/>
          <w:szCs w:val="16"/>
          <w:u w:val="single"/>
        </w:rPr>
      </w:pPr>
    </w:p>
    <w:p w:rsidR="005F1D1B" w:rsidRPr="00A311C0" w:rsidRDefault="005F1D1B"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5F1D1B" w:rsidRPr="00A311C0" w:rsidRDefault="005F1D1B" w:rsidP="005F1D1B">
      <w:pPr>
        <w:pStyle w:val="1"/>
        <w:numPr>
          <w:ilvl w:val="0"/>
          <w:numId w:val="2"/>
        </w:numPr>
        <w:spacing w:before="0" w:after="0" w:line="240" w:lineRule="auto"/>
        <w:jc w:val="center"/>
        <w:rPr>
          <w:rFonts w:ascii="Times New Roman" w:hAnsi="Times New Roman"/>
          <w:color w:val="000000"/>
        </w:rPr>
      </w:pPr>
      <w:bookmarkStart w:id="0" w:name="_Toc90095630"/>
      <w:r w:rsidRPr="00A311C0">
        <w:rPr>
          <w:rFonts w:ascii="Times New Roman" w:hAnsi="Times New Roman"/>
          <w:color w:val="000000"/>
        </w:rPr>
        <w:lastRenderedPageBreak/>
        <w:t xml:space="preserve">Система управления </w:t>
      </w:r>
      <w:bookmarkEnd w:id="0"/>
      <w:r w:rsidRPr="00A311C0">
        <w:rPr>
          <w:rFonts w:ascii="Times New Roman" w:hAnsi="Times New Roman"/>
          <w:color w:val="000000"/>
        </w:rPr>
        <w:t>техникумом</w:t>
      </w:r>
    </w:p>
    <w:p w:rsidR="005F1D1B" w:rsidRPr="00A311C0" w:rsidRDefault="005F1D1B" w:rsidP="005F1D1B">
      <w:pPr>
        <w:spacing w:after="0"/>
        <w:rPr>
          <w:rFonts w:ascii="Times New Roman" w:hAnsi="Times New Roman"/>
          <w:sz w:val="16"/>
          <w:szCs w:val="16"/>
        </w:rPr>
      </w:pPr>
    </w:p>
    <w:p w:rsidR="005F1D1B" w:rsidRPr="00A311C0" w:rsidRDefault="005F1D1B" w:rsidP="005F1D1B">
      <w:pPr>
        <w:pStyle w:val="1"/>
        <w:numPr>
          <w:ilvl w:val="1"/>
          <w:numId w:val="2"/>
        </w:numPr>
        <w:spacing w:before="0" w:after="0" w:line="240" w:lineRule="auto"/>
        <w:jc w:val="center"/>
        <w:rPr>
          <w:rFonts w:ascii="Times New Roman" w:hAnsi="Times New Roman"/>
          <w:color w:val="000000"/>
          <w:sz w:val="24"/>
          <w:szCs w:val="24"/>
        </w:rPr>
      </w:pPr>
      <w:bookmarkStart w:id="1" w:name="_Toc90095631"/>
      <w:r w:rsidRPr="00A311C0">
        <w:rPr>
          <w:rFonts w:ascii="Times New Roman" w:hAnsi="Times New Roman"/>
          <w:color w:val="000000"/>
          <w:sz w:val="24"/>
          <w:szCs w:val="24"/>
        </w:rPr>
        <w:t xml:space="preserve"> Соответствие организации управления техникумом уставным требованиям</w:t>
      </w:r>
      <w:bookmarkEnd w:id="1"/>
    </w:p>
    <w:p w:rsidR="005F1D1B" w:rsidRPr="00A311C0" w:rsidRDefault="005F1D1B" w:rsidP="005F1D1B">
      <w:pPr>
        <w:spacing w:after="0"/>
        <w:jc w:val="both"/>
        <w:rPr>
          <w:rFonts w:ascii="Times New Roman" w:hAnsi="Times New Roman"/>
          <w:sz w:val="16"/>
          <w:szCs w:val="16"/>
        </w:rPr>
      </w:pPr>
    </w:p>
    <w:p w:rsidR="005F1D1B" w:rsidRPr="00A311C0" w:rsidRDefault="005F1D1B" w:rsidP="005F1D1B">
      <w:pPr>
        <w:spacing w:after="0"/>
        <w:ind w:firstLine="567"/>
        <w:jc w:val="both"/>
        <w:rPr>
          <w:rFonts w:ascii="Times New Roman" w:hAnsi="Times New Roman"/>
          <w:sz w:val="24"/>
          <w:szCs w:val="24"/>
        </w:rPr>
      </w:pPr>
      <w:r w:rsidRPr="00A311C0">
        <w:rPr>
          <w:rFonts w:ascii="Times New Roman" w:hAnsi="Times New Roman"/>
          <w:sz w:val="24"/>
          <w:szCs w:val="24"/>
        </w:rPr>
        <w:t xml:space="preserve">В соответствии с Уставом техникума последний в своей деятельности руководствуется Конституцией Российской Федерации, Гражданским кодексом Российской Федерации, федеральным Законом «Об образовании в Российской Федерации» от 29.12.2012г. № 273 ФЗ, нормативными правовыми актами Министерства образования и науки РФ, комитета образования и науки Волгоградской области. </w:t>
      </w:r>
    </w:p>
    <w:p w:rsidR="005F1D1B" w:rsidRPr="00A311C0" w:rsidRDefault="005F1D1B" w:rsidP="005F1D1B">
      <w:pPr>
        <w:spacing w:after="0"/>
        <w:ind w:firstLine="567"/>
        <w:jc w:val="both"/>
        <w:rPr>
          <w:rFonts w:ascii="Times New Roman" w:hAnsi="Times New Roman"/>
          <w:sz w:val="24"/>
          <w:szCs w:val="24"/>
        </w:rPr>
      </w:pPr>
      <w:r w:rsidRPr="00A311C0">
        <w:rPr>
          <w:rFonts w:ascii="Times New Roman" w:hAnsi="Times New Roman"/>
          <w:sz w:val="24"/>
          <w:szCs w:val="24"/>
        </w:rPr>
        <w:t>Управление техникума осуществляется в соответствии с законодательством Российской Федерации и Уставом техникума и строится на принципах единоначалия и самоуправления.</w:t>
      </w:r>
    </w:p>
    <w:p w:rsidR="005F1D1B" w:rsidRPr="00A311C0" w:rsidRDefault="005F1D1B" w:rsidP="005F1D1B">
      <w:pPr>
        <w:spacing w:after="0"/>
        <w:ind w:firstLine="567"/>
        <w:jc w:val="both"/>
        <w:rPr>
          <w:rFonts w:ascii="Times New Roman" w:hAnsi="Times New Roman"/>
          <w:sz w:val="24"/>
          <w:szCs w:val="24"/>
        </w:rPr>
      </w:pPr>
      <w:r w:rsidRPr="00A311C0">
        <w:rPr>
          <w:rFonts w:ascii="Times New Roman" w:hAnsi="Times New Roman"/>
          <w:sz w:val="24"/>
          <w:szCs w:val="24"/>
        </w:rPr>
        <w:t xml:space="preserve">Общее собрание работников и </w:t>
      </w:r>
      <w:proofErr w:type="gramStart"/>
      <w:r w:rsidRPr="00A311C0">
        <w:rPr>
          <w:rFonts w:ascii="Times New Roman" w:hAnsi="Times New Roman"/>
          <w:sz w:val="24"/>
          <w:szCs w:val="24"/>
        </w:rPr>
        <w:t>представителей</w:t>
      </w:r>
      <w:proofErr w:type="gramEnd"/>
      <w:r w:rsidRPr="00A311C0">
        <w:rPr>
          <w:rFonts w:ascii="Times New Roman" w:hAnsi="Times New Roman"/>
          <w:sz w:val="24"/>
          <w:szCs w:val="24"/>
        </w:rPr>
        <w:t xml:space="preserve"> обучающихся техникума (далее – Общее собрание) является высшим органом самоуправления; в его компетенцию входит принятие Устава техникума, изменения и (или) дополнения к нему, избрание Совета техникума, а также решение других вопросов, выносимых на Общее собрание Советом техникума или директором.</w:t>
      </w:r>
    </w:p>
    <w:p w:rsidR="005F1D1B" w:rsidRPr="00A311C0" w:rsidRDefault="005F1D1B" w:rsidP="005F1D1B">
      <w:pPr>
        <w:spacing w:after="0"/>
        <w:ind w:firstLine="567"/>
        <w:jc w:val="both"/>
        <w:rPr>
          <w:rFonts w:ascii="Times New Roman" w:hAnsi="Times New Roman"/>
          <w:sz w:val="24"/>
          <w:szCs w:val="24"/>
        </w:rPr>
      </w:pPr>
      <w:r w:rsidRPr="00A311C0">
        <w:rPr>
          <w:rFonts w:ascii="Times New Roman" w:hAnsi="Times New Roman"/>
          <w:sz w:val="24"/>
          <w:szCs w:val="24"/>
        </w:rPr>
        <w:t xml:space="preserve">В соответствии с Уставом в техникуме действует выборный представительный орган </w:t>
      </w:r>
      <w:r w:rsidRPr="00A311C0">
        <w:rPr>
          <w:rFonts w:ascii="Times New Roman" w:hAnsi="Times New Roman"/>
          <w:sz w:val="24"/>
          <w:szCs w:val="24"/>
        </w:rPr>
        <w:sym w:font="Symbol" w:char="F02D"/>
      </w:r>
      <w:r w:rsidRPr="00A311C0">
        <w:rPr>
          <w:rFonts w:ascii="Times New Roman" w:hAnsi="Times New Roman"/>
          <w:sz w:val="24"/>
          <w:szCs w:val="24"/>
        </w:rPr>
        <w:t xml:space="preserve"> Совет техникума. Полномочия Совета техникума определяются Уставом техникума, а деятельность его регламентируется Положением о Совете техникума,  утвержденным директором техникума.</w:t>
      </w:r>
    </w:p>
    <w:p w:rsidR="005F1D1B" w:rsidRPr="00A311C0" w:rsidRDefault="005F1D1B" w:rsidP="005F1D1B">
      <w:pPr>
        <w:spacing w:after="0"/>
        <w:ind w:firstLine="567"/>
        <w:jc w:val="both"/>
        <w:rPr>
          <w:rFonts w:ascii="Times New Roman" w:hAnsi="Times New Roman"/>
          <w:sz w:val="24"/>
          <w:szCs w:val="24"/>
        </w:rPr>
      </w:pPr>
      <w:r w:rsidRPr="00A311C0">
        <w:rPr>
          <w:rFonts w:ascii="Times New Roman" w:hAnsi="Times New Roman"/>
          <w:sz w:val="24"/>
          <w:szCs w:val="24"/>
        </w:rPr>
        <w:t>В техникуме действует профсоюзный комитет, деятельность которого регулируется законодательством Российской Федерации.</w:t>
      </w:r>
    </w:p>
    <w:p w:rsidR="005F1D1B" w:rsidRPr="00A311C0" w:rsidRDefault="005F1D1B" w:rsidP="005F1D1B">
      <w:pPr>
        <w:spacing w:after="0"/>
        <w:ind w:firstLine="567"/>
        <w:jc w:val="both"/>
        <w:rPr>
          <w:rFonts w:ascii="Times New Roman" w:hAnsi="Times New Roman"/>
          <w:sz w:val="24"/>
          <w:szCs w:val="24"/>
        </w:rPr>
      </w:pPr>
      <w:r w:rsidRPr="00A311C0">
        <w:rPr>
          <w:rFonts w:ascii="Times New Roman" w:hAnsi="Times New Roman"/>
          <w:sz w:val="24"/>
          <w:szCs w:val="24"/>
        </w:rPr>
        <w:t>С целью обеспечения коллегиальности в решении вопросов учебной, воспитательной и методической работы в техникуме функционируют Педагогический и Методический советы, деятельность которых осуществляется в соответствии с Перспективной программой</w:t>
      </w:r>
      <w:r>
        <w:rPr>
          <w:rFonts w:ascii="Times New Roman" w:hAnsi="Times New Roman"/>
          <w:sz w:val="24"/>
          <w:szCs w:val="24"/>
        </w:rPr>
        <w:t xml:space="preserve"> развития техникума 2017-2020</w:t>
      </w:r>
      <w:r w:rsidRPr="00A311C0">
        <w:rPr>
          <w:rFonts w:ascii="Times New Roman" w:hAnsi="Times New Roman"/>
          <w:sz w:val="24"/>
          <w:szCs w:val="24"/>
        </w:rPr>
        <w:t xml:space="preserve"> гг., с утвержденным годовым планом работы техникума и регулируется соответствующими Положениями.</w:t>
      </w:r>
    </w:p>
    <w:p w:rsidR="005F1D1B" w:rsidRDefault="005F1D1B" w:rsidP="005F1D1B">
      <w:pPr>
        <w:spacing w:after="0"/>
        <w:ind w:firstLine="567"/>
        <w:jc w:val="both"/>
        <w:rPr>
          <w:rFonts w:ascii="Times New Roman" w:hAnsi="Times New Roman"/>
          <w:sz w:val="24"/>
          <w:szCs w:val="24"/>
        </w:rPr>
      </w:pPr>
      <w:r w:rsidRPr="00A311C0">
        <w:rPr>
          <w:rFonts w:ascii="Times New Roman" w:hAnsi="Times New Roman"/>
          <w:sz w:val="24"/>
          <w:szCs w:val="24"/>
        </w:rPr>
        <w:t xml:space="preserve">Непосредственное управление техникумом осуществляет директор (приказ </w:t>
      </w:r>
      <w:r>
        <w:rPr>
          <w:rFonts w:ascii="Times New Roman" w:hAnsi="Times New Roman"/>
          <w:sz w:val="24"/>
          <w:szCs w:val="24"/>
        </w:rPr>
        <w:t>к</w:t>
      </w:r>
      <w:r w:rsidRPr="00A311C0">
        <w:rPr>
          <w:rFonts w:ascii="Times New Roman" w:hAnsi="Times New Roman"/>
          <w:sz w:val="24"/>
          <w:szCs w:val="24"/>
        </w:rPr>
        <w:t>омитета образовани</w:t>
      </w:r>
      <w:r>
        <w:rPr>
          <w:rFonts w:ascii="Times New Roman" w:hAnsi="Times New Roman"/>
          <w:sz w:val="24"/>
          <w:szCs w:val="24"/>
        </w:rPr>
        <w:t>я</w:t>
      </w:r>
      <w:r w:rsidRPr="00A311C0">
        <w:rPr>
          <w:rFonts w:ascii="Times New Roman" w:hAnsi="Times New Roman"/>
          <w:sz w:val="24"/>
          <w:szCs w:val="24"/>
        </w:rPr>
        <w:t xml:space="preserve"> и наук</w:t>
      </w:r>
      <w:r>
        <w:rPr>
          <w:rFonts w:ascii="Times New Roman" w:hAnsi="Times New Roman"/>
          <w:sz w:val="24"/>
          <w:szCs w:val="24"/>
        </w:rPr>
        <w:t>и</w:t>
      </w:r>
      <w:r w:rsidRPr="00A311C0">
        <w:rPr>
          <w:rFonts w:ascii="Times New Roman" w:hAnsi="Times New Roman"/>
          <w:sz w:val="24"/>
          <w:szCs w:val="24"/>
        </w:rPr>
        <w:t xml:space="preserve"> Волгоградской области от </w:t>
      </w:r>
      <w:r>
        <w:rPr>
          <w:rFonts w:ascii="Times New Roman" w:hAnsi="Times New Roman"/>
          <w:sz w:val="24"/>
          <w:szCs w:val="24"/>
        </w:rPr>
        <w:t>24.08.2015</w:t>
      </w:r>
      <w:r w:rsidRPr="00A311C0">
        <w:rPr>
          <w:rFonts w:ascii="Times New Roman" w:hAnsi="Times New Roman"/>
          <w:sz w:val="24"/>
          <w:szCs w:val="24"/>
        </w:rPr>
        <w:t xml:space="preserve"> г. № </w:t>
      </w:r>
      <w:r>
        <w:rPr>
          <w:rFonts w:ascii="Times New Roman" w:hAnsi="Times New Roman"/>
          <w:sz w:val="24"/>
          <w:szCs w:val="24"/>
        </w:rPr>
        <w:t>57)</w:t>
      </w:r>
      <w:r w:rsidRPr="00A311C0">
        <w:rPr>
          <w:rFonts w:ascii="Times New Roman" w:hAnsi="Times New Roman"/>
          <w:sz w:val="24"/>
          <w:szCs w:val="24"/>
        </w:rPr>
        <w:t>.</w:t>
      </w:r>
    </w:p>
    <w:p w:rsidR="005F1D1B" w:rsidRDefault="005F1D1B" w:rsidP="005F1D1B">
      <w:pPr>
        <w:spacing w:after="0"/>
        <w:ind w:firstLine="567"/>
        <w:jc w:val="both"/>
        <w:rPr>
          <w:rFonts w:ascii="Times New Roman" w:hAnsi="Times New Roman"/>
          <w:sz w:val="24"/>
          <w:szCs w:val="24"/>
        </w:rPr>
      </w:pPr>
      <w:proofErr w:type="gramStart"/>
      <w:r>
        <w:rPr>
          <w:rFonts w:ascii="Times New Roman" w:hAnsi="Times New Roman"/>
          <w:sz w:val="24"/>
          <w:szCs w:val="24"/>
        </w:rPr>
        <w:t>В соответствии с постановлением Администрации Волгоградской области от 12.12.2016 г. № 671-п «О реорганизации государственного бюджетного профессионального образовательного учреждения «Волжский политехнический техникум» начата процедура реорганизации в форме присоединения к нему государственное бюджетное профессиональное образовательное учреждение «Профессиональное училище № 1», государственное бюджетное профессиональное образовательное учреждение «</w:t>
      </w:r>
      <w:proofErr w:type="spellStart"/>
      <w:r>
        <w:rPr>
          <w:rFonts w:ascii="Times New Roman" w:hAnsi="Times New Roman"/>
          <w:sz w:val="24"/>
          <w:szCs w:val="24"/>
        </w:rPr>
        <w:t>Профессинальное</w:t>
      </w:r>
      <w:proofErr w:type="spellEnd"/>
      <w:r>
        <w:rPr>
          <w:rFonts w:ascii="Times New Roman" w:hAnsi="Times New Roman"/>
          <w:sz w:val="24"/>
          <w:szCs w:val="24"/>
        </w:rPr>
        <w:t xml:space="preserve"> училище № 3», государственное бюджетное профессиональное образовательное учреждение «Профессиональное училище № 62», государственное бюджетное профессиональное образовательное учреждение «Волжский машиностроительный</w:t>
      </w:r>
      <w:proofErr w:type="gramEnd"/>
      <w:r>
        <w:rPr>
          <w:rFonts w:ascii="Times New Roman" w:hAnsi="Times New Roman"/>
          <w:sz w:val="24"/>
          <w:szCs w:val="24"/>
        </w:rPr>
        <w:t xml:space="preserve"> техникум», государственное автономное профессиональное образовательное учреждение «Волжский промышленно-технологический техникум».</w:t>
      </w:r>
    </w:p>
    <w:p w:rsidR="005F1D1B" w:rsidRDefault="005F1D1B" w:rsidP="005F1D1B">
      <w:pPr>
        <w:spacing w:after="0"/>
        <w:ind w:firstLine="567"/>
        <w:jc w:val="both"/>
        <w:rPr>
          <w:rFonts w:ascii="Times New Roman" w:hAnsi="Times New Roman"/>
          <w:sz w:val="24"/>
          <w:szCs w:val="24"/>
        </w:rPr>
      </w:pPr>
      <w:r>
        <w:rPr>
          <w:rFonts w:ascii="Times New Roman" w:hAnsi="Times New Roman"/>
          <w:sz w:val="24"/>
          <w:szCs w:val="24"/>
        </w:rPr>
        <w:t xml:space="preserve"> Приказом Комитета образования и науки Волгоградской области от 20.12.2016 г. № 1176</w:t>
      </w:r>
      <w:proofErr w:type="gramStart"/>
      <w:r>
        <w:rPr>
          <w:rFonts w:ascii="Times New Roman" w:hAnsi="Times New Roman"/>
          <w:sz w:val="24"/>
          <w:szCs w:val="24"/>
        </w:rPr>
        <w:t xml:space="preserve"> О</w:t>
      </w:r>
      <w:proofErr w:type="gramEnd"/>
      <w:r>
        <w:rPr>
          <w:rFonts w:ascii="Times New Roman" w:hAnsi="Times New Roman"/>
          <w:sz w:val="24"/>
          <w:szCs w:val="24"/>
        </w:rPr>
        <w:t xml:space="preserve"> мерах по реализации постановления Администрации Волгоградской области от 12.12.2016 г. № 671-п «О реорганизации государственного бюджетного профессионального образовательного учреждения «Волжский политехнический техникум» утвержден план мероприятий (дорожная карта) по реорганизации профессиональных образовательных организаций г. Волжского путем присоединения.</w:t>
      </w:r>
      <w:r w:rsidR="00025150">
        <w:rPr>
          <w:rFonts w:ascii="Times New Roman" w:hAnsi="Times New Roman"/>
          <w:sz w:val="24"/>
          <w:szCs w:val="24"/>
        </w:rPr>
        <w:t xml:space="preserve"> </w:t>
      </w:r>
    </w:p>
    <w:p w:rsidR="00025150" w:rsidRDefault="00025150" w:rsidP="005F1D1B">
      <w:pPr>
        <w:spacing w:after="0"/>
        <w:ind w:firstLine="567"/>
        <w:jc w:val="both"/>
        <w:rPr>
          <w:rFonts w:ascii="Times New Roman" w:hAnsi="Times New Roman"/>
          <w:sz w:val="24"/>
          <w:szCs w:val="24"/>
        </w:rPr>
      </w:pPr>
      <w:r>
        <w:rPr>
          <w:rFonts w:ascii="Times New Roman" w:hAnsi="Times New Roman"/>
          <w:sz w:val="24"/>
          <w:szCs w:val="24"/>
        </w:rPr>
        <w:t xml:space="preserve">В мае 2016 года  </w:t>
      </w:r>
      <w:r w:rsidR="007D735E">
        <w:rPr>
          <w:rFonts w:ascii="Times New Roman" w:hAnsi="Times New Roman"/>
          <w:sz w:val="24"/>
          <w:szCs w:val="24"/>
        </w:rPr>
        <w:t>к</w:t>
      </w:r>
      <w:r>
        <w:rPr>
          <w:rFonts w:ascii="Times New Roman" w:hAnsi="Times New Roman"/>
          <w:sz w:val="24"/>
          <w:szCs w:val="24"/>
        </w:rPr>
        <w:t xml:space="preserve">омитетом образования и науки </w:t>
      </w:r>
      <w:r w:rsidR="007D735E">
        <w:rPr>
          <w:rFonts w:ascii="Times New Roman" w:hAnsi="Times New Roman"/>
          <w:sz w:val="24"/>
          <w:szCs w:val="24"/>
        </w:rPr>
        <w:t>Волгоградской</w:t>
      </w:r>
      <w:r>
        <w:rPr>
          <w:rFonts w:ascii="Times New Roman" w:hAnsi="Times New Roman"/>
          <w:sz w:val="24"/>
          <w:szCs w:val="24"/>
        </w:rPr>
        <w:t xml:space="preserve"> области проводилась независимая оценка качества образовате</w:t>
      </w:r>
      <w:r w:rsidR="007D735E">
        <w:rPr>
          <w:rFonts w:ascii="Times New Roman" w:hAnsi="Times New Roman"/>
          <w:sz w:val="24"/>
          <w:szCs w:val="24"/>
        </w:rPr>
        <w:t xml:space="preserve">льной деятельности ГБ ПОУ «ВПТ». По результатам проверки разработан и утвержден  план мероприятий по совершенствованию работы, повышению </w:t>
      </w:r>
      <w:r w:rsidR="007D735E">
        <w:rPr>
          <w:rFonts w:ascii="Times New Roman" w:hAnsi="Times New Roman"/>
          <w:sz w:val="24"/>
          <w:szCs w:val="24"/>
        </w:rPr>
        <w:lastRenderedPageBreak/>
        <w:t>качества деятельности и устранению замечаний по итогам проведения независимой оценки качества по следующим критериям:</w:t>
      </w:r>
    </w:p>
    <w:p w:rsidR="007D735E" w:rsidRDefault="007D735E" w:rsidP="005F1D1B">
      <w:pPr>
        <w:spacing w:after="0"/>
        <w:ind w:firstLine="567"/>
        <w:jc w:val="both"/>
        <w:rPr>
          <w:rFonts w:ascii="Times New Roman" w:hAnsi="Times New Roman"/>
          <w:sz w:val="24"/>
          <w:szCs w:val="24"/>
        </w:rPr>
      </w:pPr>
      <w:r>
        <w:rPr>
          <w:rFonts w:ascii="Times New Roman" w:hAnsi="Times New Roman"/>
          <w:sz w:val="24"/>
          <w:szCs w:val="24"/>
        </w:rPr>
        <w:t>- Доброжелательность, вежливость, компетентность работников;</w:t>
      </w:r>
    </w:p>
    <w:p w:rsidR="007D735E" w:rsidRDefault="007D735E" w:rsidP="005F1D1B">
      <w:pPr>
        <w:spacing w:after="0"/>
        <w:ind w:firstLine="567"/>
        <w:jc w:val="both"/>
        <w:rPr>
          <w:rFonts w:ascii="Times New Roman" w:hAnsi="Times New Roman"/>
          <w:sz w:val="24"/>
          <w:szCs w:val="24"/>
        </w:rPr>
      </w:pPr>
      <w:r>
        <w:rPr>
          <w:rFonts w:ascii="Times New Roman" w:hAnsi="Times New Roman"/>
          <w:sz w:val="24"/>
          <w:szCs w:val="24"/>
        </w:rPr>
        <w:t>- удовлетворенность качеством образовательной деятельности;</w:t>
      </w:r>
    </w:p>
    <w:p w:rsidR="007D735E" w:rsidRDefault="007D735E" w:rsidP="005F1D1B">
      <w:pPr>
        <w:spacing w:after="0"/>
        <w:ind w:firstLine="567"/>
        <w:jc w:val="both"/>
        <w:rPr>
          <w:rFonts w:ascii="Times New Roman" w:hAnsi="Times New Roman"/>
          <w:sz w:val="24"/>
          <w:szCs w:val="24"/>
        </w:rPr>
      </w:pPr>
      <w:r>
        <w:rPr>
          <w:rFonts w:ascii="Times New Roman" w:hAnsi="Times New Roman"/>
          <w:sz w:val="24"/>
          <w:szCs w:val="24"/>
        </w:rPr>
        <w:t>- открытость и доступность информации об образовательной организации;</w:t>
      </w:r>
    </w:p>
    <w:p w:rsidR="007D735E" w:rsidRDefault="007D735E" w:rsidP="005F1D1B">
      <w:pPr>
        <w:spacing w:after="0"/>
        <w:ind w:firstLine="567"/>
        <w:jc w:val="both"/>
        <w:rPr>
          <w:rFonts w:ascii="Times New Roman" w:hAnsi="Times New Roman"/>
          <w:sz w:val="24"/>
          <w:szCs w:val="24"/>
        </w:rPr>
      </w:pPr>
      <w:r>
        <w:rPr>
          <w:rFonts w:ascii="Times New Roman" w:hAnsi="Times New Roman"/>
          <w:sz w:val="24"/>
          <w:szCs w:val="24"/>
        </w:rPr>
        <w:t>- комфортность условий, в которых осуществляется образовательная деятельность.</w:t>
      </w:r>
    </w:p>
    <w:p w:rsidR="007D735E" w:rsidRDefault="007D735E" w:rsidP="005F1D1B">
      <w:pPr>
        <w:spacing w:after="0"/>
        <w:ind w:firstLine="567"/>
        <w:jc w:val="both"/>
        <w:rPr>
          <w:rFonts w:ascii="Times New Roman" w:hAnsi="Times New Roman"/>
          <w:sz w:val="24"/>
          <w:szCs w:val="24"/>
        </w:rPr>
      </w:pPr>
    </w:p>
    <w:p w:rsidR="005F1D1B" w:rsidRPr="00A311C0" w:rsidRDefault="005F1D1B" w:rsidP="005F1D1B">
      <w:pPr>
        <w:spacing w:after="0"/>
        <w:ind w:firstLine="567"/>
        <w:jc w:val="both"/>
        <w:rPr>
          <w:rFonts w:ascii="Times New Roman" w:hAnsi="Times New Roman"/>
          <w:sz w:val="24"/>
          <w:szCs w:val="24"/>
        </w:rPr>
      </w:pPr>
    </w:p>
    <w:p w:rsidR="005F1D1B" w:rsidRPr="00A311C0" w:rsidRDefault="005F1D1B" w:rsidP="005F1D1B">
      <w:pPr>
        <w:pStyle w:val="1"/>
        <w:numPr>
          <w:ilvl w:val="1"/>
          <w:numId w:val="2"/>
        </w:numPr>
        <w:spacing w:before="0" w:after="0"/>
        <w:jc w:val="center"/>
        <w:rPr>
          <w:rFonts w:ascii="Times New Roman" w:hAnsi="Times New Roman"/>
          <w:sz w:val="24"/>
          <w:szCs w:val="24"/>
        </w:rPr>
      </w:pPr>
      <w:bookmarkStart w:id="2" w:name="_Toc90095632"/>
      <w:r w:rsidRPr="00A311C0">
        <w:rPr>
          <w:rFonts w:ascii="Times New Roman" w:hAnsi="Times New Roman"/>
          <w:sz w:val="24"/>
          <w:szCs w:val="24"/>
        </w:rPr>
        <w:t xml:space="preserve">  Соответствие </w:t>
      </w:r>
      <w:proofErr w:type="gramStart"/>
      <w:r w:rsidRPr="00A311C0">
        <w:rPr>
          <w:rFonts w:ascii="Times New Roman" w:hAnsi="Times New Roman"/>
          <w:sz w:val="24"/>
          <w:szCs w:val="24"/>
        </w:rPr>
        <w:t>собственной</w:t>
      </w:r>
      <w:proofErr w:type="gramEnd"/>
      <w:r w:rsidRPr="00A311C0">
        <w:rPr>
          <w:rFonts w:ascii="Times New Roman" w:hAnsi="Times New Roman"/>
          <w:sz w:val="24"/>
          <w:szCs w:val="24"/>
        </w:rPr>
        <w:t xml:space="preserve"> нормативной и организационно-распорядительной</w:t>
      </w:r>
    </w:p>
    <w:p w:rsidR="005F1D1B" w:rsidRPr="00A311C0" w:rsidRDefault="005F1D1B" w:rsidP="005F1D1B">
      <w:pPr>
        <w:pStyle w:val="1"/>
        <w:tabs>
          <w:tab w:val="num" w:pos="1850"/>
        </w:tabs>
        <w:spacing w:before="0"/>
        <w:jc w:val="center"/>
        <w:rPr>
          <w:rFonts w:ascii="Times New Roman" w:hAnsi="Times New Roman"/>
          <w:sz w:val="24"/>
          <w:szCs w:val="24"/>
        </w:rPr>
      </w:pPr>
      <w:r w:rsidRPr="00A311C0">
        <w:rPr>
          <w:rFonts w:ascii="Times New Roman" w:hAnsi="Times New Roman"/>
          <w:sz w:val="24"/>
          <w:szCs w:val="24"/>
        </w:rPr>
        <w:t>документации действующему законодательству и Уставу</w:t>
      </w:r>
      <w:bookmarkEnd w:id="2"/>
    </w:p>
    <w:p w:rsidR="005F1D1B" w:rsidRPr="00A311C0" w:rsidRDefault="005F1D1B" w:rsidP="005F1D1B">
      <w:pPr>
        <w:spacing w:after="0"/>
        <w:jc w:val="both"/>
        <w:rPr>
          <w:rFonts w:ascii="Times New Roman" w:hAnsi="Times New Roman"/>
          <w:sz w:val="16"/>
          <w:szCs w:val="16"/>
        </w:rPr>
      </w:pPr>
    </w:p>
    <w:p w:rsidR="005F1D1B" w:rsidRPr="00A311C0" w:rsidRDefault="005F1D1B" w:rsidP="005F1D1B">
      <w:pPr>
        <w:spacing w:after="0"/>
        <w:ind w:firstLine="567"/>
        <w:jc w:val="both"/>
        <w:rPr>
          <w:rFonts w:ascii="Times New Roman" w:hAnsi="Times New Roman"/>
          <w:sz w:val="24"/>
          <w:szCs w:val="24"/>
        </w:rPr>
      </w:pPr>
      <w:r w:rsidRPr="00A311C0">
        <w:rPr>
          <w:rFonts w:ascii="Times New Roman" w:hAnsi="Times New Roman"/>
          <w:sz w:val="24"/>
          <w:szCs w:val="24"/>
        </w:rPr>
        <w:t>В соответствии с Уставом техникума в целях регламентации работы, учебы, досуга и т.д. работников и обучающихся в техникуме принимаются локальные акты: приказы, распоряжения, положения, инструкции, правила и иные акты, утверждаемые директором техникума.</w:t>
      </w:r>
    </w:p>
    <w:p w:rsidR="005F1D1B" w:rsidRPr="00A311C0" w:rsidRDefault="005F1D1B" w:rsidP="005F1D1B">
      <w:pPr>
        <w:spacing w:after="0"/>
        <w:ind w:firstLine="567"/>
        <w:jc w:val="both"/>
        <w:rPr>
          <w:rFonts w:ascii="Times New Roman" w:hAnsi="Times New Roman"/>
          <w:sz w:val="24"/>
          <w:szCs w:val="24"/>
        </w:rPr>
      </w:pPr>
      <w:r w:rsidRPr="00A311C0">
        <w:rPr>
          <w:rFonts w:ascii="Times New Roman" w:hAnsi="Times New Roman"/>
          <w:sz w:val="24"/>
          <w:szCs w:val="24"/>
        </w:rPr>
        <w:t>Деятельность структурных подразделений, постоянно действующих коллегиальных органов,  а также деятельность по всем основным направлениям   регламентируются соответствующими локальными нормативными актами техникума.</w:t>
      </w:r>
    </w:p>
    <w:p w:rsidR="005F1D1B" w:rsidRPr="00A311C0" w:rsidRDefault="005F1D1B" w:rsidP="005F1D1B">
      <w:pPr>
        <w:spacing w:after="0"/>
        <w:ind w:firstLine="567"/>
        <w:jc w:val="both"/>
        <w:rPr>
          <w:rFonts w:ascii="Times New Roman" w:hAnsi="Times New Roman"/>
          <w:sz w:val="24"/>
          <w:szCs w:val="24"/>
        </w:rPr>
      </w:pPr>
      <w:r w:rsidRPr="00A311C0">
        <w:rPr>
          <w:rFonts w:ascii="Times New Roman" w:hAnsi="Times New Roman"/>
          <w:sz w:val="24"/>
          <w:szCs w:val="24"/>
        </w:rPr>
        <w:t>Порядок принятия и содержание локальных нормативных актов техникума соответствуют действующему законодательству и Уставу техникума.</w:t>
      </w:r>
    </w:p>
    <w:p w:rsidR="005F1D1B" w:rsidRPr="00A311C0" w:rsidRDefault="005F1D1B" w:rsidP="005F1D1B">
      <w:pPr>
        <w:spacing w:after="0"/>
        <w:ind w:firstLine="567"/>
        <w:jc w:val="both"/>
        <w:rPr>
          <w:rFonts w:ascii="Times New Roman" w:hAnsi="Times New Roman"/>
          <w:sz w:val="24"/>
          <w:szCs w:val="24"/>
        </w:rPr>
      </w:pPr>
      <w:r w:rsidRPr="00A311C0">
        <w:rPr>
          <w:rFonts w:ascii="Times New Roman" w:hAnsi="Times New Roman"/>
          <w:sz w:val="24"/>
          <w:szCs w:val="24"/>
        </w:rPr>
        <w:t xml:space="preserve">С целью обеспечения качества подготовки, обработки и оформления документов, а также своевременного и качественного исполнения документов в техникуме внедрена единая система делопроизводства, включающая совокупность нормативных актов, основным из которых является Положение о делопроизводстве в техникуме. </w:t>
      </w:r>
      <w:proofErr w:type="gramStart"/>
      <w:r w:rsidRPr="00A311C0">
        <w:rPr>
          <w:rFonts w:ascii="Times New Roman" w:hAnsi="Times New Roman"/>
          <w:sz w:val="24"/>
          <w:szCs w:val="24"/>
        </w:rPr>
        <w:t>Контроль за</w:t>
      </w:r>
      <w:proofErr w:type="gramEnd"/>
      <w:r w:rsidRPr="00A311C0">
        <w:rPr>
          <w:rFonts w:ascii="Times New Roman" w:hAnsi="Times New Roman"/>
          <w:sz w:val="24"/>
          <w:szCs w:val="24"/>
        </w:rPr>
        <w:t xml:space="preserve"> ведением делопроизводства в техникуме осуществляет канцелярия.</w:t>
      </w:r>
    </w:p>
    <w:p w:rsidR="005F1D1B" w:rsidRDefault="005F1D1B" w:rsidP="005F1D1B">
      <w:pPr>
        <w:spacing w:after="0"/>
        <w:jc w:val="both"/>
        <w:rPr>
          <w:rFonts w:ascii="Times New Roman" w:hAnsi="Times New Roman"/>
          <w:sz w:val="24"/>
          <w:szCs w:val="24"/>
        </w:rPr>
      </w:pPr>
      <w:r>
        <w:rPr>
          <w:rFonts w:ascii="Times New Roman" w:hAnsi="Times New Roman"/>
          <w:sz w:val="24"/>
          <w:szCs w:val="24"/>
        </w:rPr>
        <w:t>За отчетный период разработаны и утверждены локальные акты:</w:t>
      </w:r>
    </w:p>
    <w:p w:rsidR="005F1D1B" w:rsidRDefault="005F1D1B" w:rsidP="005F1D1B">
      <w:pPr>
        <w:spacing w:after="0"/>
        <w:jc w:val="both"/>
        <w:rPr>
          <w:rFonts w:ascii="Times New Roman" w:hAnsi="Times New Roman"/>
          <w:sz w:val="24"/>
          <w:szCs w:val="24"/>
        </w:rPr>
      </w:pPr>
      <w:r>
        <w:rPr>
          <w:rFonts w:ascii="Times New Roman" w:hAnsi="Times New Roman"/>
          <w:sz w:val="24"/>
          <w:szCs w:val="24"/>
        </w:rPr>
        <w:t>- Внесены изменения в коллективный договор;</w:t>
      </w:r>
    </w:p>
    <w:p w:rsidR="005F1D1B" w:rsidRDefault="005F1D1B" w:rsidP="005F1D1B">
      <w:pPr>
        <w:spacing w:after="0"/>
        <w:jc w:val="both"/>
        <w:rPr>
          <w:rFonts w:ascii="Times New Roman" w:hAnsi="Times New Roman"/>
          <w:sz w:val="24"/>
          <w:szCs w:val="24"/>
        </w:rPr>
      </w:pPr>
      <w:r>
        <w:rPr>
          <w:rFonts w:ascii="Times New Roman" w:hAnsi="Times New Roman"/>
          <w:sz w:val="24"/>
          <w:szCs w:val="24"/>
        </w:rPr>
        <w:t>- Регламент работы с электронной почтой в ГБ ПОУ «ВПТ»;</w:t>
      </w:r>
    </w:p>
    <w:p w:rsidR="005F1D1B" w:rsidRDefault="005F1D1B" w:rsidP="005F1D1B">
      <w:pPr>
        <w:spacing w:after="0"/>
        <w:jc w:val="both"/>
        <w:rPr>
          <w:rFonts w:ascii="Times New Roman" w:hAnsi="Times New Roman"/>
          <w:sz w:val="24"/>
          <w:szCs w:val="24"/>
        </w:rPr>
      </w:pPr>
      <w:r>
        <w:rPr>
          <w:rFonts w:ascii="Times New Roman" w:hAnsi="Times New Roman"/>
          <w:sz w:val="24"/>
          <w:szCs w:val="24"/>
        </w:rPr>
        <w:t>-Положение о стипендиальном обеспечении и других формах материальной поддержки студентов, обучающихся по очной форме обучения и получающих образование за счет средств областного бюджета.</w:t>
      </w:r>
    </w:p>
    <w:p w:rsidR="005F1D1B" w:rsidRDefault="005F1D1B" w:rsidP="005F1D1B">
      <w:pPr>
        <w:spacing w:after="0"/>
        <w:jc w:val="both"/>
        <w:rPr>
          <w:rFonts w:ascii="Times New Roman" w:hAnsi="Times New Roman"/>
          <w:sz w:val="24"/>
          <w:szCs w:val="24"/>
        </w:rPr>
      </w:pPr>
      <w:r>
        <w:rPr>
          <w:rFonts w:ascii="Times New Roman" w:hAnsi="Times New Roman"/>
          <w:sz w:val="24"/>
          <w:szCs w:val="24"/>
        </w:rPr>
        <w:t>- Положение о порядке работы постоянно действующей Комиссии по закупкам товаров, работ, услуг для нужд государственного бюджетного профессионального образовательного учреждения Волжский политехнический техникум»;</w:t>
      </w:r>
    </w:p>
    <w:p w:rsidR="005F1D1B" w:rsidRDefault="005F1D1B" w:rsidP="005F1D1B">
      <w:pPr>
        <w:spacing w:after="0"/>
        <w:jc w:val="both"/>
        <w:rPr>
          <w:rFonts w:ascii="Times New Roman" w:hAnsi="Times New Roman"/>
          <w:sz w:val="24"/>
          <w:szCs w:val="24"/>
        </w:rPr>
      </w:pPr>
      <w:r>
        <w:rPr>
          <w:rFonts w:ascii="Times New Roman" w:hAnsi="Times New Roman"/>
          <w:sz w:val="24"/>
          <w:szCs w:val="24"/>
        </w:rPr>
        <w:t>- Положение об экзамене (квалификационном) государственного бюджетного профессионального образовательного учреждения «Волжский политехнический техникум»;</w:t>
      </w:r>
    </w:p>
    <w:p w:rsidR="005F1D1B" w:rsidRDefault="005F1D1B" w:rsidP="005F1D1B">
      <w:pPr>
        <w:spacing w:after="0"/>
        <w:jc w:val="both"/>
        <w:rPr>
          <w:rFonts w:ascii="Times New Roman" w:hAnsi="Times New Roman"/>
          <w:sz w:val="24"/>
          <w:szCs w:val="24"/>
        </w:rPr>
      </w:pPr>
      <w:r>
        <w:rPr>
          <w:rFonts w:ascii="Times New Roman" w:hAnsi="Times New Roman"/>
          <w:sz w:val="24"/>
          <w:szCs w:val="24"/>
        </w:rPr>
        <w:t>- Положение о персонале в государственном бюджетном профессиональном образовательном учреждении «Волжский политехнический техникум»;</w:t>
      </w:r>
    </w:p>
    <w:p w:rsidR="005F1D1B" w:rsidRDefault="005F1D1B" w:rsidP="005F1D1B">
      <w:pPr>
        <w:spacing w:after="0"/>
        <w:jc w:val="both"/>
        <w:rPr>
          <w:rFonts w:ascii="Times New Roman" w:hAnsi="Times New Roman"/>
          <w:sz w:val="24"/>
          <w:szCs w:val="24"/>
        </w:rPr>
      </w:pPr>
      <w:r>
        <w:rPr>
          <w:rFonts w:ascii="Times New Roman" w:hAnsi="Times New Roman"/>
          <w:sz w:val="24"/>
          <w:szCs w:val="24"/>
        </w:rPr>
        <w:t>- Положение о репетиторских услугах государственного бюджетного профессионального образовательного учреждения «Волжский политехнический техникум»;</w:t>
      </w:r>
    </w:p>
    <w:p w:rsidR="005F1D1B" w:rsidRDefault="005F1D1B" w:rsidP="005F1D1B">
      <w:pPr>
        <w:spacing w:after="0"/>
        <w:jc w:val="both"/>
        <w:rPr>
          <w:rFonts w:ascii="Times New Roman" w:hAnsi="Times New Roman"/>
          <w:sz w:val="24"/>
          <w:szCs w:val="24"/>
        </w:rPr>
      </w:pPr>
      <w:r>
        <w:rPr>
          <w:rFonts w:ascii="Times New Roman" w:hAnsi="Times New Roman"/>
          <w:sz w:val="24"/>
          <w:szCs w:val="24"/>
        </w:rPr>
        <w:t>- Положение о производственной (профессиональной) практике студентов государственного бюджетного профессионального образовательного учреждения «Волжский политехнический техникум»;</w:t>
      </w:r>
    </w:p>
    <w:p w:rsidR="005F1D1B" w:rsidRDefault="005F1D1B" w:rsidP="005F1D1B">
      <w:pPr>
        <w:spacing w:after="0"/>
        <w:jc w:val="both"/>
        <w:rPr>
          <w:rFonts w:ascii="Times New Roman" w:hAnsi="Times New Roman"/>
          <w:sz w:val="24"/>
          <w:szCs w:val="24"/>
        </w:rPr>
      </w:pPr>
      <w:r>
        <w:rPr>
          <w:rFonts w:ascii="Times New Roman" w:hAnsi="Times New Roman"/>
          <w:sz w:val="24"/>
          <w:szCs w:val="24"/>
        </w:rPr>
        <w:t>- Положение о политике в отношении обработки персональных данных государственного бюджетного профессионального образовательного учреждения «Волжский политехнический техникум»;</w:t>
      </w:r>
    </w:p>
    <w:p w:rsidR="005F1D1B" w:rsidRDefault="005F1D1B" w:rsidP="005F1D1B">
      <w:pPr>
        <w:spacing w:after="0"/>
        <w:jc w:val="both"/>
        <w:rPr>
          <w:rFonts w:ascii="Times New Roman" w:hAnsi="Times New Roman"/>
          <w:sz w:val="24"/>
          <w:szCs w:val="24"/>
        </w:rPr>
      </w:pPr>
      <w:r>
        <w:rPr>
          <w:rFonts w:ascii="Times New Roman" w:hAnsi="Times New Roman"/>
          <w:sz w:val="24"/>
          <w:szCs w:val="24"/>
        </w:rPr>
        <w:lastRenderedPageBreak/>
        <w:t>- Положение о свободном посещении занятий студентами очной формы обучения государственного бюджетного профессионального образовательного учреждения «Волжский политехнический техникум»;</w:t>
      </w:r>
    </w:p>
    <w:p w:rsidR="005F1D1B" w:rsidRDefault="005F1D1B" w:rsidP="005F1D1B">
      <w:pPr>
        <w:spacing w:after="0"/>
        <w:jc w:val="both"/>
        <w:rPr>
          <w:rFonts w:ascii="Times New Roman" w:hAnsi="Times New Roman"/>
          <w:sz w:val="24"/>
          <w:szCs w:val="24"/>
        </w:rPr>
      </w:pPr>
      <w:r>
        <w:rPr>
          <w:rFonts w:ascii="Times New Roman" w:hAnsi="Times New Roman"/>
          <w:sz w:val="24"/>
          <w:szCs w:val="24"/>
        </w:rPr>
        <w:t>- Положение о порядке учета отдельных категорий граждан и предоставления им жилых помещений в общежитиях специализированного жилищного фонда Волгоградской области в ГБ ПОУ «ВПТ»;</w:t>
      </w:r>
    </w:p>
    <w:p w:rsidR="005F1D1B" w:rsidRDefault="005F1D1B" w:rsidP="005F1D1B">
      <w:pPr>
        <w:spacing w:after="0"/>
        <w:jc w:val="both"/>
        <w:rPr>
          <w:rFonts w:ascii="Times New Roman" w:hAnsi="Times New Roman"/>
          <w:sz w:val="24"/>
          <w:szCs w:val="24"/>
        </w:rPr>
      </w:pPr>
      <w:r>
        <w:rPr>
          <w:rFonts w:ascii="Times New Roman" w:hAnsi="Times New Roman"/>
          <w:sz w:val="24"/>
          <w:szCs w:val="24"/>
        </w:rPr>
        <w:t>- Положение об организации промежуточной аттестации студентов государственного бюджетного профессионального образовательного учреждения «Волжский политехнический техникум»;</w:t>
      </w:r>
    </w:p>
    <w:p w:rsidR="005F1D1B" w:rsidRDefault="005F1D1B" w:rsidP="005F1D1B">
      <w:pPr>
        <w:spacing w:after="0"/>
        <w:jc w:val="both"/>
        <w:rPr>
          <w:rFonts w:ascii="Times New Roman" w:hAnsi="Times New Roman"/>
          <w:sz w:val="24"/>
          <w:szCs w:val="24"/>
        </w:rPr>
      </w:pPr>
      <w:r>
        <w:rPr>
          <w:rFonts w:ascii="Times New Roman" w:hAnsi="Times New Roman"/>
          <w:sz w:val="24"/>
          <w:szCs w:val="24"/>
        </w:rPr>
        <w:t>- Положение о заочном отделении государственного бюджетного профессионального образовательного учреждения «Волжский политехнический техникум»;</w:t>
      </w:r>
    </w:p>
    <w:p w:rsidR="005F1D1B" w:rsidRDefault="005F1D1B" w:rsidP="005F1D1B">
      <w:pPr>
        <w:spacing w:after="0"/>
        <w:jc w:val="both"/>
        <w:rPr>
          <w:rFonts w:ascii="Times New Roman" w:hAnsi="Times New Roman"/>
          <w:sz w:val="24"/>
          <w:szCs w:val="24"/>
        </w:rPr>
      </w:pPr>
      <w:r>
        <w:rPr>
          <w:rFonts w:ascii="Times New Roman" w:hAnsi="Times New Roman"/>
          <w:sz w:val="24"/>
          <w:szCs w:val="24"/>
        </w:rPr>
        <w:t>- Положение по организации выполнения и защиты выпускной квалификационной работы в государственном бюджетном профессиональном образовательном учреждении «Волжский политехнический техникум»;</w:t>
      </w:r>
    </w:p>
    <w:p w:rsidR="005F1D1B" w:rsidRDefault="005F1D1B" w:rsidP="005F1D1B">
      <w:pPr>
        <w:spacing w:after="0"/>
        <w:jc w:val="both"/>
        <w:rPr>
          <w:rFonts w:ascii="Times New Roman" w:hAnsi="Times New Roman"/>
          <w:sz w:val="24"/>
          <w:szCs w:val="24"/>
        </w:rPr>
      </w:pPr>
      <w:r>
        <w:rPr>
          <w:rFonts w:ascii="Times New Roman" w:hAnsi="Times New Roman"/>
          <w:sz w:val="24"/>
          <w:szCs w:val="24"/>
        </w:rPr>
        <w:t>- Положение о студенческом Совете общежития государственного бюджетного профессионального образовательного учреждения «Волжский политехнический техникум»;</w:t>
      </w:r>
    </w:p>
    <w:p w:rsidR="005F1D1B" w:rsidRDefault="005F1D1B" w:rsidP="005F1D1B">
      <w:pPr>
        <w:spacing w:after="0"/>
        <w:jc w:val="both"/>
        <w:rPr>
          <w:rFonts w:ascii="Times New Roman" w:hAnsi="Times New Roman"/>
          <w:sz w:val="24"/>
          <w:szCs w:val="24"/>
        </w:rPr>
      </w:pPr>
      <w:r>
        <w:rPr>
          <w:rFonts w:ascii="Times New Roman" w:hAnsi="Times New Roman"/>
          <w:sz w:val="24"/>
          <w:szCs w:val="24"/>
        </w:rPr>
        <w:t>-   Правила внутреннего распорядка в общежитиях ГБ ПОУ «ВПТ»;</w:t>
      </w:r>
    </w:p>
    <w:p w:rsidR="005F1D1B" w:rsidRDefault="005F1D1B" w:rsidP="005F1D1B">
      <w:pPr>
        <w:spacing w:after="0"/>
        <w:jc w:val="both"/>
        <w:rPr>
          <w:rFonts w:ascii="Times New Roman" w:hAnsi="Times New Roman"/>
          <w:sz w:val="24"/>
          <w:szCs w:val="24"/>
        </w:rPr>
      </w:pPr>
      <w:r>
        <w:rPr>
          <w:rFonts w:ascii="Times New Roman" w:hAnsi="Times New Roman"/>
          <w:sz w:val="24"/>
          <w:szCs w:val="24"/>
        </w:rPr>
        <w:t>- Положение о предварительной аттестации студентов государственного бюджетного профессионального образовательного учреждения «Волжский политехнический техникум»;</w:t>
      </w:r>
    </w:p>
    <w:p w:rsidR="005F1D1B" w:rsidRDefault="005F1D1B" w:rsidP="005F1D1B">
      <w:pPr>
        <w:spacing w:after="0"/>
        <w:jc w:val="both"/>
        <w:rPr>
          <w:rFonts w:ascii="Times New Roman" w:hAnsi="Times New Roman"/>
          <w:sz w:val="24"/>
          <w:szCs w:val="24"/>
        </w:rPr>
      </w:pPr>
      <w:r>
        <w:rPr>
          <w:rFonts w:ascii="Times New Roman" w:hAnsi="Times New Roman"/>
          <w:sz w:val="24"/>
          <w:szCs w:val="24"/>
        </w:rPr>
        <w:t xml:space="preserve">- Инструкция по проведению антивирусного контроля в </w:t>
      </w:r>
      <w:proofErr w:type="spellStart"/>
      <w:r>
        <w:rPr>
          <w:rFonts w:ascii="Times New Roman" w:hAnsi="Times New Roman"/>
          <w:sz w:val="24"/>
          <w:szCs w:val="24"/>
        </w:rPr>
        <w:t>ИСПДн</w:t>
      </w:r>
      <w:proofErr w:type="spellEnd"/>
      <w:r>
        <w:rPr>
          <w:rFonts w:ascii="Times New Roman" w:hAnsi="Times New Roman"/>
          <w:sz w:val="24"/>
          <w:szCs w:val="24"/>
        </w:rPr>
        <w:t xml:space="preserve"> ГБ ПОУ ВПТ;</w:t>
      </w:r>
    </w:p>
    <w:p w:rsidR="005F1D1B" w:rsidRDefault="005F1D1B" w:rsidP="005F1D1B">
      <w:pPr>
        <w:spacing w:after="0"/>
        <w:jc w:val="both"/>
        <w:rPr>
          <w:rFonts w:ascii="Times New Roman" w:hAnsi="Times New Roman"/>
          <w:sz w:val="24"/>
          <w:szCs w:val="24"/>
        </w:rPr>
      </w:pPr>
      <w:r>
        <w:rPr>
          <w:rFonts w:ascii="Times New Roman" w:hAnsi="Times New Roman"/>
          <w:sz w:val="24"/>
          <w:szCs w:val="24"/>
        </w:rPr>
        <w:t>- Правила приема в государственное бюджетное профессиональное образовательное учреждение «Волжский политехнический техникум</w:t>
      </w:r>
      <w:r w:rsidR="009824D2">
        <w:rPr>
          <w:rFonts w:ascii="Times New Roman" w:hAnsi="Times New Roman"/>
          <w:sz w:val="24"/>
          <w:szCs w:val="24"/>
        </w:rPr>
        <w:t xml:space="preserve"> в 2017 году</w:t>
      </w:r>
      <w:r>
        <w:rPr>
          <w:rFonts w:ascii="Times New Roman" w:hAnsi="Times New Roman"/>
          <w:sz w:val="24"/>
          <w:szCs w:val="24"/>
        </w:rPr>
        <w:t>»;</w:t>
      </w:r>
    </w:p>
    <w:p w:rsidR="005F1D1B" w:rsidRDefault="005F1D1B" w:rsidP="005F1D1B">
      <w:pPr>
        <w:spacing w:after="0" w:line="240" w:lineRule="auto"/>
        <w:rPr>
          <w:rFonts w:ascii="Times New Roman" w:eastAsia="Times New Roman" w:hAnsi="Times New Roman"/>
          <w:sz w:val="24"/>
          <w:szCs w:val="24"/>
        </w:rPr>
      </w:pPr>
      <w:r>
        <w:rPr>
          <w:rFonts w:ascii="Times New Roman" w:hAnsi="Times New Roman"/>
          <w:sz w:val="24"/>
          <w:szCs w:val="24"/>
        </w:rPr>
        <w:t xml:space="preserve">- </w:t>
      </w:r>
      <w:r w:rsidRPr="00D502A1">
        <w:rPr>
          <w:rFonts w:ascii="Times New Roman" w:eastAsia="Times New Roman" w:hAnsi="Times New Roman"/>
          <w:sz w:val="24"/>
          <w:szCs w:val="24"/>
        </w:rPr>
        <w:t>Положение о мастере производственного обучения ГБ ПОУ «ВПТ»</w:t>
      </w:r>
      <w:r w:rsidR="00D61DAF">
        <w:rPr>
          <w:rFonts w:ascii="Times New Roman" w:eastAsia="Times New Roman" w:hAnsi="Times New Roman"/>
          <w:sz w:val="24"/>
          <w:szCs w:val="24"/>
        </w:rPr>
        <w:t>;</w:t>
      </w:r>
    </w:p>
    <w:p w:rsidR="00D61DAF" w:rsidRPr="00D61DAF" w:rsidRDefault="00D61DAF" w:rsidP="00D61DAF">
      <w:pPr>
        <w:spacing w:after="0" w:line="240" w:lineRule="auto"/>
        <w:jc w:val="both"/>
        <w:rPr>
          <w:rFonts w:ascii="Times New Roman" w:eastAsia="Times New Roman" w:hAnsi="Times New Roman"/>
          <w:sz w:val="24"/>
          <w:szCs w:val="24"/>
        </w:rPr>
      </w:pPr>
      <w:r w:rsidRPr="00D61DAF">
        <w:rPr>
          <w:rFonts w:ascii="Times New Roman" w:eastAsia="Times New Roman" w:hAnsi="Times New Roman"/>
          <w:sz w:val="24"/>
          <w:szCs w:val="24"/>
        </w:rPr>
        <w:t>- Положение о Совете профилактики правонарушений ГБ ПОУ «ВПТ»;</w:t>
      </w:r>
    </w:p>
    <w:p w:rsidR="00D61DAF" w:rsidRPr="00D61DAF" w:rsidRDefault="00D61DAF" w:rsidP="00D61DAF">
      <w:pPr>
        <w:spacing w:after="0" w:line="240" w:lineRule="auto"/>
        <w:jc w:val="both"/>
        <w:rPr>
          <w:rFonts w:ascii="Times New Roman" w:eastAsia="Times New Roman" w:hAnsi="Times New Roman"/>
          <w:sz w:val="24"/>
          <w:szCs w:val="24"/>
        </w:rPr>
      </w:pPr>
      <w:r w:rsidRPr="00D61DAF">
        <w:rPr>
          <w:rFonts w:ascii="Times New Roman" w:eastAsia="Times New Roman" w:hAnsi="Times New Roman"/>
          <w:sz w:val="24"/>
          <w:szCs w:val="24"/>
        </w:rPr>
        <w:t>- Положение об учебно-производственных мастерских;</w:t>
      </w:r>
    </w:p>
    <w:p w:rsidR="00D61DAF" w:rsidRPr="00D61DAF" w:rsidRDefault="00D61DAF" w:rsidP="00D61DAF">
      <w:pPr>
        <w:spacing w:after="0" w:line="240" w:lineRule="auto"/>
        <w:jc w:val="both"/>
        <w:rPr>
          <w:rFonts w:ascii="Times New Roman" w:eastAsia="Times New Roman" w:hAnsi="Times New Roman"/>
          <w:sz w:val="24"/>
          <w:szCs w:val="24"/>
        </w:rPr>
      </w:pPr>
      <w:r w:rsidRPr="00D61DAF">
        <w:rPr>
          <w:rFonts w:ascii="Times New Roman" w:eastAsia="Times New Roman" w:hAnsi="Times New Roman"/>
          <w:sz w:val="24"/>
          <w:szCs w:val="24"/>
        </w:rPr>
        <w:t>- Положение о приемной комиссии;</w:t>
      </w:r>
    </w:p>
    <w:p w:rsidR="00D61DAF" w:rsidRPr="00D61DAF" w:rsidRDefault="00D61DAF" w:rsidP="00D61DAF">
      <w:pPr>
        <w:spacing w:after="0" w:line="240" w:lineRule="auto"/>
        <w:jc w:val="both"/>
        <w:rPr>
          <w:rFonts w:ascii="Times New Roman" w:eastAsia="Times New Roman" w:hAnsi="Times New Roman"/>
          <w:sz w:val="24"/>
          <w:szCs w:val="24"/>
        </w:rPr>
      </w:pPr>
      <w:r w:rsidRPr="00D61DAF">
        <w:rPr>
          <w:rFonts w:ascii="Times New Roman" w:eastAsia="Times New Roman" w:hAnsi="Times New Roman"/>
          <w:sz w:val="24"/>
          <w:szCs w:val="24"/>
        </w:rPr>
        <w:t>- Правила обмена деловыми подарками и знаками делового гостеприимства в государственном бюджетном профессиональном образовательном учреждении «Волжский политехнический техникум»;</w:t>
      </w:r>
    </w:p>
    <w:p w:rsidR="00D61DAF" w:rsidRPr="00D61DAF" w:rsidRDefault="00D61DAF" w:rsidP="00D61DAF">
      <w:pPr>
        <w:spacing w:after="0" w:line="240" w:lineRule="auto"/>
        <w:jc w:val="both"/>
        <w:rPr>
          <w:rFonts w:ascii="Times New Roman" w:eastAsia="Times New Roman" w:hAnsi="Times New Roman"/>
          <w:sz w:val="24"/>
          <w:szCs w:val="24"/>
        </w:rPr>
      </w:pPr>
      <w:r w:rsidRPr="00D61DAF">
        <w:rPr>
          <w:rFonts w:ascii="Times New Roman" w:eastAsia="Times New Roman" w:hAnsi="Times New Roman"/>
          <w:sz w:val="24"/>
          <w:szCs w:val="24"/>
        </w:rPr>
        <w:t>- Положение о профилактике коррупционного поведения в государственном бюджетном профессиональном образовательном учреждении «Волжский политехнический техникум»;</w:t>
      </w:r>
    </w:p>
    <w:p w:rsidR="00D61DAF" w:rsidRPr="00D61DAF" w:rsidRDefault="00D61DAF" w:rsidP="00D61DAF">
      <w:pPr>
        <w:spacing w:after="0" w:line="240" w:lineRule="auto"/>
        <w:jc w:val="both"/>
        <w:rPr>
          <w:rFonts w:ascii="Times New Roman" w:eastAsia="Times New Roman" w:hAnsi="Times New Roman"/>
          <w:sz w:val="24"/>
          <w:szCs w:val="24"/>
        </w:rPr>
      </w:pPr>
      <w:r w:rsidRPr="00D61DAF">
        <w:rPr>
          <w:rFonts w:ascii="Times New Roman" w:eastAsia="Times New Roman" w:hAnsi="Times New Roman"/>
          <w:sz w:val="24"/>
          <w:szCs w:val="24"/>
        </w:rPr>
        <w:t>- Положение о заведовании кабинетом (лабораторией);</w:t>
      </w:r>
    </w:p>
    <w:p w:rsidR="00D61DAF" w:rsidRPr="00D61DAF" w:rsidRDefault="00D61DAF" w:rsidP="00D61DAF">
      <w:pPr>
        <w:spacing w:after="0" w:line="240" w:lineRule="auto"/>
        <w:jc w:val="both"/>
        <w:rPr>
          <w:rFonts w:ascii="Times New Roman" w:eastAsia="Times New Roman" w:hAnsi="Times New Roman"/>
          <w:sz w:val="24"/>
          <w:szCs w:val="24"/>
        </w:rPr>
      </w:pPr>
      <w:r w:rsidRPr="00D61DAF">
        <w:rPr>
          <w:rFonts w:ascii="Times New Roman" w:eastAsia="Times New Roman" w:hAnsi="Times New Roman"/>
          <w:sz w:val="24"/>
          <w:szCs w:val="24"/>
        </w:rPr>
        <w:t>- Положение о службе содействия трудоустройству студентов;</w:t>
      </w:r>
    </w:p>
    <w:p w:rsidR="00D61DAF" w:rsidRPr="00D61DAF" w:rsidRDefault="00D61DAF" w:rsidP="00D61DAF">
      <w:pPr>
        <w:spacing w:after="0" w:line="240" w:lineRule="auto"/>
        <w:jc w:val="both"/>
        <w:rPr>
          <w:rFonts w:ascii="Times New Roman" w:eastAsia="Times New Roman" w:hAnsi="Times New Roman"/>
          <w:sz w:val="24"/>
          <w:szCs w:val="24"/>
        </w:rPr>
      </w:pPr>
      <w:r w:rsidRPr="00D61DAF">
        <w:rPr>
          <w:rFonts w:ascii="Times New Roman" w:eastAsia="Times New Roman" w:hAnsi="Times New Roman"/>
          <w:sz w:val="24"/>
          <w:szCs w:val="24"/>
        </w:rPr>
        <w:t xml:space="preserve">- Положение об </w:t>
      </w:r>
      <w:proofErr w:type="gramStart"/>
      <w:r w:rsidRPr="00D61DAF">
        <w:rPr>
          <w:rFonts w:ascii="Times New Roman" w:eastAsia="Times New Roman" w:hAnsi="Times New Roman"/>
          <w:sz w:val="24"/>
          <w:szCs w:val="24"/>
        </w:rPr>
        <w:t>обучении</w:t>
      </w:r>
      <w:proofErr w:type="gramEnd"/>
      <w:r w:rsidRPr="00D61DAF">
        <w:rPr>
          <w:rFonts w:ascii="Times New Roman" w:eastAsia="Times New Roman" w:hAnsi="Times New Roman"/>
          <w:sz w:val="24"/>
          <w:szCs w:val="24"/>
        </w:rPr>
        <w:t xml:space="preserve"> по индивидуальному учебному плану обучающихся ГБ ПОУ «ВПТ»;</w:t>
      </w:r>
    </w:p>
    <w:p w:rsidR="00D61DAF" w:rsidRPr="00D61DAF" w:rsidRDefault="00D61DAF" w:rsidP="00D61DAF">
      <w:pPr>
        <w:spacing w:after="0" w:line="240" w:lineRule="auto"/>
        <w:jc w:val="both"/>
        <w:rPr>
          <w:rFonts w:ascii="Times New Roman" w:eastAsia="Times New Roman" w:hAnsi="Times New Roman"/>
          <w:sz w:val="24"/>
          <w:szCs w:val="24"/>
        </w:rPr>
      </w:pPr>
      <w:r w:rsidRPr="00D61DAF">
        <w:rPr>
          <w:rFonts w:ascii="Times New Roman" w:eastAsia="Times New Roman" w:hAnsi="Times New Roman"/>
          <w:sz w:val="24"/>
          <w:szCs w:val="24"/>
        </w:rPr>
        <w:t>- Положение о комиссии по урегулированию споров между участниками образовательного процесса;</w:t>
      </w:r>
    </w:p>
    <w:p w:rsidR="00D61DAF" w:rsidRPr="00D61DAF" w:rsidRDefault="00D61DAF" w:rsidP="00D61DAF">
      <w:pPr>
        <w:spacing w:after="0" w:line="240" w:lineRule="auto"/>
        <w:jc w:val="both"/>
        <w:rPr>
          <w:rFonts w:ascii="Times New Roman" w:eastAsia="Times New Roman" w:hAnsi="Times New Roman"/>
          <w:sz w:val="24"/>
          <w:szCs w:val="24"/>
        </w:rPr>
      </w:pPr>
      <w:r w:rsidRPr="00D61DAF">
        <w:rPr>
          <w:rFonts w:ascii="Times New Roman" w:eastAsia="Times New Roman" w:hAnsi="Times New Roman"/>
          <w:sz w:val="24"/>
          <w:szCs w:val="24"/>
        </w:rPr>
        <w:t>- Положение о стипендиальной комиссии государственного бюджетного профессионального образовательного учреждения «Волжский политехнический техникум»;</w:t>
      </w:r>
    </w:p>
    <w:p w:rsidR="00D61DAF" w:rsidRPr="00D61DAF" w:rsidRDefault="00D61DAF" w:rsidP="00D61DAF">
      <w:pPr>
        <w:spacing w:after="0" w:line="240" w:lineRule="auto"/>
        <w:jc w:val="both"/>
        <w:rPr>
          <w:rFonts w:ascii="Times New Roman" w:eastAsia="Times New Roman" w:hAnsi="Times New Roman"/>
          <w:sz w:val="24"/>
          <w:szCs w:val="24"/>
        </w:rPr>
      </w:pPr>
      <w:r w:rsidRPr="00D61DAF">
        <w:rPr>
          <w:rFonts w:ascii="Times New Roman" w:eastAsia="Times New Roman" w:hAnsi="Times New Roman"/>
          <w:sz w:val="24"/>
          <w:szCs w:val="24"/>
        </w:rPr>
        <w:t>- Правила внутреннего распорядка для студентов ГБ ПОУ «ВПТ»;</w:t>
      </w:r>
    </w:p>
    <w:p w:rsidR="00D61DAF" w:rsidRPr="00D61DAF" w:rsidRDefault="00D61DAF" w:rsidP="00D61DAF">
      <w:pPr>
        <w:spacing w:after="0" w:line="240" w:lineRule="auto"/>
        <w:jc w:val="both"/>
        <w:rPr>
          <w:rFonts w:ascii="Times New Roman" w:eastAsia="Times New Roman" w:hAnsi="Times New Roman"/>
          <w:sz w:val="24"/>
          <w:szCs w:val="24"/>
        </w:rPr>
      </w:pPr>
      <w:r w:rsidRPr="00D61DAF">
        <w:rPr>
          <w:rFonts w:ascii="Times New Roman" w:eastAsia="Times New Roman" w:hAnsi="Times New Roman"/>
          <w:sz w:val="24"/>
          <w:szCs w:val="24"/>
        </w:rPr>
        <w:t>- Положение об организации пропускного режима и правилах поведения в государственном бюджетном профессиональном образовательном учреждении «Волжский политехнический техникум»;</w:t>
      </w:r>
    </w:p>
    <w:p w:rsidR="00D61DAF" w:rsidRPr="00D61DAF" w:rsidRDefault="00D61DAF" w:rsidP="00D61DAF">
      <w:pPr>
        <w:spacing w:after="0" w:line="240" w:lineRule="auto"/>
        <w:jc w:val="both"/>
        <w:rPr>
          <w:rFonts w:ascii="Times New Roman" w:eastAsia="Times New Roman" w:hAnsi="Times New Roman"/>
          <w:sz w:val="24"/>
          <w:szCs w:val="24"/>
        </w:rPr>
      </w:pPr>
      <w:r w:rsidRPr="00D61DAF">
        <w:rPr>
          <w:rFonts w:ascii="Times New Roman" w:eastAsia="Times New Roman" w:hAnsi="Times New Roman"/>
          <w:sz w:val="24"/>
          <w:szCs w:val="24"/>
        </w:rPr>
        <w:t>-</w:t>
      </w:r>
      <w:r>
        <w:rPr>
          <w:rFonts w:ascii="Times New Roman" w:eastAsia="Times New Roman" w:hAnsi="Times New Roman"/>
          <w:sz w:val="24"/>
          <w:szCs w:val="24"/>
        </w:rPr>
        <w:t xml:space="preserve"> </w:t>
      </w:r>
      <w:r w:rsidRPr="00D61DAF">
        <w:rPr>
          <w:rFonts w:ascii="Times New Roman" w:eastAsia="Times New Roman" w:hAnsi="Times New Roman"/>
          <w:sz w:val="24"/>
          <w:szCs w:val="24"/>
        </w:rPr>
        <w:t>Правила пользования турникетами системы СКУД.</w:t>
      </w:r>
    </w:p>
    <w:p w:rsidR="00D61DAF" w:rsidRPr="00D502A1" w:rsidRDefault="00D61DAF" w:rsidP="005F1D1B">
      <w:pPr>
        <w:spacing w:after="0" w:line="240" w:lineRule="auto"/>
        <w:rPr>
          <w:rFonts w:ascii="Times New Roman" w:eastAsia="Times New Roman" w:hAnsi="Times New Roman"/>
          <w:sz w:val="24"/>
          <w:szCs w:val="24"/>
        </w:rPr>
      </w:pPr>
    </w:p>
    <w:p w:rsidR="00283FC3" w:rsidRDefault="00283FC3" w:rsidP="00EC730D">
      <w:pPr>
        <w:spacing w:after="0" w:line="240" w:lineRule="auto"/>
        <w:jc w:val="both"/>
        <w:rPr>
          <w:rFonts w:ascii="Times New Roman" w:hAnsi="Times New Roman"/>
          <w:b/>
          <w:sz w:val="28"/>
          <w:szCs w:val="28"/>
        </w:rPr>
      </w:pPr>
    </w:p>
    <w:p w:rsidR="00D61DAF" w:rsidRDefault="00D61DAF" w:rsidP="00EC730D">
      <w:pPr>
        <w:spacing w:after="0" w:line="240" w:lineRule="auto"/>
        <w:jc w:val="both"/>
        <w:rPr>
          <w:rFonts w:ascii="Times New Roman" w:hAnsi="Times New Roman"/>
          <w:b/>
          <w:sz w:val="28"/>
          <w:szCs w:val="28"/>
        </w:rPr>
      </w:pPr>
    </w:p>
    <w:p w:rsidR="00D61DAF" w:rsidRDefault="00D61DAF" w:rsidP="00EC730D">
      <w:pPr>
        <w:spacing w:after="0" w:line="240" w:lineRule="auto"/>
        <w:jc w:val="both"/>
        <w:rPr>
          <w:rFonts w:ascii="Times New Roman" w:hAnsi="Times New Roman"/>
          <w:b/>
          <w:sz w:val="28"/>
          <w:szCs w:val="28"/>
        </w:rPr>
      </w:pPr>
    </w:p>
    <w:p w:rsidR="00D61DAF" w:rsidRPr="00A311C0" w:rsidRDefault="00D61DAF" w:rsidP="00EC730D">
      <w:pPr>
        <w:spacing w:after="0" w:line="240" w:lineRule="auto"/>
        <w:jc w:val="both"/>
        <w:rPr>
          <w:rFonts w:ascii="Times New Roman" w:hAnsi="Times New Roman"/>
          <w:b/>
          <w:sz w:val="28"/>
          <w:szCs w:val="28"/>
        </w:rPr>
      </w:pPr>
    </w:p>
    <w:p w:rsidR="00EC730D" w:rsidRPr="00A311C0" w:rsidRDefault="00EC730D" w:rsidP="00EC730D">
      <w:pPr>
        <w:spacing w:after="0" w:line="240" w:lineRule="auto"/>
        <w:jc w:val="both"/>
        <w:rPr>
          <w:rFonts w:ascii="Times New Roman" w:hAnsi="Times New Roman"/>
          <w:b/>
          <w:sz w:val="28"/>
          <w:szCs w:val="28"/>
        </w:rPr>
      </w:pPr>
    </w:p>
    <w:p w:rsidR="00EC730D" w:rsidRPr="00A311C0" w:rsidRDefault="00EC730D" w:rsidP="00EC730D">
      <w:pPr>
        <w:spacing w:after="0" w:line="240" w:lineRule="auto"/>
        <w:jc w:val="center"/>
        <w:rPr>
          <w:rFonts w:ascii="Times New Roman" w:hAnsi="Times New Roman"/>
          <w:b/>
          <w:sz w:val="28"/>
          <w:szCs w:val="28"/>
        </w:rPr>
      </w:pPr>
      <w:r w:rsidRPr="00A311C0">
        <w:rPr>
          <w:rFonts w:ascii="Times New Roman" w:hAnsi="Times New Roman"/>
          <w:b/>
          <w:sz w:val="28"/>
          <w:szCs w:val="28"/>
        </w:rPr>
        <w:lastRenderedPageBreak/>
        <w:t>3.   Структура подготовки специалистов</w:t>
      </w:r>
    </w:p>
    <w:p w:rsidR="00EC730D" w:rsidRPr="00A311C0" w:rsidRDefault="00EC730D" w:rsidP="00EC730D">
      <w:pPr>
        <w:spacing w:after="0" w:line="240" w:lineRule="auto"/>
        <w:jc w:val="center"/>
        <w:rPr>
          <w:rFonts w:ascii="Times New Roman" w:hAnsi="Times New Roman"/>
          <w:b/>
          <w:sz w:val="28"/>
          <w:szCs w:val="28"/>
        </w:rPr>
      </w:pPr>
    </w:p>
    <w:p w:rsidR="00EC730D" w:rsidRPr="00A311C0" w:rsidRDefault="00EC730D" w:rsidP="00EC730D">
      <w:pPr>
        <w:spacing w:after="0" w:line="240" w:lineRule="auto"/>
        <w:jc w:val="both"/>
        <w:rPr>
          <w:rFonts w:ascii="Times New Roman" w:hAnsi="Times New Roman"/>
          <w:b/>
          <w:sz w:val="16"/>
          <w:szCs w:val="16"/>
        </w:rPr>
      </w:pPr>
    </w:p>
    <w:p w:rsidR="00EC730D" w:rsidRPr="00A311C0" w:rsidRDefault="00EC730D" w:rsidP="00EC730D">
      <w:pPr>
        <w:spacing w:after="0" w:line="240" w:lineRule="auto"/>
        <w:ind w:firstLine="567"/>
        <w:jc w:val="both"/>
        <w:rPr>
          <w:rFonts w:ascii="Times New Roman" w:hAnsi="Times New Roman"/>
          <w:sz w:val="24"/>
          <w:szCs w:val="24"/>
        </w:rPr>
      </w:pPr>
      <w:proofErr w:type="gramStart"/>
      <w:r w:rsidRPr="00A311C0">
        <w:rPr>
          <w:rFonts w:ascii="Times New Roman" w:hAnsi="Times New Roman"/>
          <w:sz w:val="24"/>
          <w:szCs w:val="24"/>
        </w:rPr>
        <w:t>Подготовка специалистов среднего звена в техникуме традиционно ориентирована на потребности предприятий г. Волжского.</w:t>
      </w:r>
      <w:proofErr w:type="gramEnd"/>
      <w:r w:rsidRPr="00A311C0">
        <w:rPr>
          <w:rFonts w:ascii="Times New Roman" w:hAnsi="Times New Roman"/>
          <w:sz w:val="24"/>
          <w:szCs w:val="24"/>
        </w:rPr>
        <w:t xml:space="preserve"> В силу определенной специфики специальностей ни в одно</w:t>
      </w:r>
      <w:r w:rsidR="006D1297">
        <w:rPr>
          <w:rFonts w:ascii="Times New Roman" w:hAnsi="Times New Roman"/>
          <w:sz w:val="24"/>
          <w:szCs w:val="24"/>
        </w:rPr>
        <w:t xml:space="preserve">й </w:t>
      </w:r>
      <w:r w:rsidRPr="00A311C0">
        <w:rPr>
          <w:rFonts w:ascii="Times New Roman" w:hAnsi="Times New Roman"/>
          <w:sz w:val="24"/>
          <w:szCs w:val="24"/>
        </w:rPr>
        <w:t>из</w:t>
      </w:r>
      <w:r w:rsidR="006D1297">
        <w:rPr>
          <w:rFonts w:ascii="Times New Roman" w:hAnsi="Times New Roman"/>
          <w:sz w:val="24"/>
          <w:szCs w:val="24"/>
        </w:rPr>
        <w:t xml:space="preserve"> профессиональной образовательной организации</w:t>
      </w:r>
      <w:r w:rsidRPr="00A311C0">
        <w:rPr>
          <w:rFonts w:ascii="Times New Roman" w:hAnsi="Times New Roman"/>
          <w:sz w:val="24"/>
          <w:szCs w:val="24"/>
        </w:rPr>
        <w:t xml:space="preserve"> Волгоградской области, кроме Волжского политехнического техникума, не ведется подготовка специалистов по специальностям </w:t>
      </w:r>
      <w:r w:rsidR="006D2B9F" w:rsidRPr="00A311C0">
        <w:rPr>
          <w:rFonts w:ascii="Times New Roman" w:hAnsi="Times New Roman"/>
          <w:sz w:val="24"/>
          <w:szCs w:val="24"/>
        </w:rPr>
        <w:t>18</w:t>
      </w:r>
      <w:r w:rsidR="00305879" w:rsidRPr="00A311C0">
        <w:rPr>
          <w:rFonts w:ascii="Times New Roman" w:hAnsi="Times New Roman"/>
          <w:sz w:val="24"/>
          <w:szCs w:val="24"/>
        </w:rPr>
        <w:t>.02.0</w:t>
      </w:r>
      <w:r w:rsidR="006D2B9F" w:rsidRPr="00A311C0">
        <w:rPr>
          <w:rFonts w:ascii="Times New Roman" w:hAnsi="Times New Roman"/>
          <w:sz w:val="24"/>
          <w:szCs w:val="24"/>
        </w:rPr>
        <w:t>7</w:t>
      </w:r>
      <w:r w:rsidRPr="00A311C0">
        <w:rPr>
          <w:rFonts w:ascii="Times New Roman" w:hAnsi="Times New Roman"/>
          <w:sz w:val="24"/>
          <w:szCs w:val="24"/>
        </w:rPr>
        <w:t xml:space="preserve">, </w:t>
      </w:r>
      <w:r w:rsidR="00305879" w:rsidRPr="00A311C0">
        <w:rPr>
          <w:rFonts w:ascii="Times New Roman" w:hAnsi="Times New Roman"/>
          <w:sz w:val="24"/>
          <w:szCs w:val="24"/>
        </w:rPr>
        <w:t>11.02.05</w:t>
      </w:r>
      <w:r w:rsidRPr="00A311C0">
        <w:rPr>
          <w:rFonts w:ascii="Times New Roman" w:hAnsi="Times New Roman"/>
          <w:sz w:val="24"/>
          <w:szCs w:val="24"/>
        </w:rPr>
        <w:t>,</w:t>
      </w:r>
      <w:r w:rsidR="00305879" w:rsidRPr="00A311C0">
        <w:rPr>
          <w:rFonts w:ascii="Times New Roman" w:hAnsi="Times New Roman"/>
          <w:sz w:val="24"/>
          <w:szCs w:val="24"/>
        </w:rPr>
        <w:t xml:space="preserve"> 20.02.01</w:t>
      </w:r>
      <w:r w:rsidRPr="00A311C0">
        <w:rPr>
          <w:rFonts w:ascii="Times New Roman" w:hAnsi="Times New Roman"/>
          <w:sz w:val="24"/>
          <w:szCs w:val="24"/>
        </w:rPr>
        <w:t>.</w:t>
      </w:r>
    </w:p>
    <w:p w:rsidR="00EC730D" w:rsidRPr="00A311C0" w:rsidRDefault="00EC730D" w:rsidP="00EC730D">
      <w:pPr>
        <w:spacing w:after="0" w:line="240" w:lineRule="auto"/>
        <w:ind w:firstLine="567"/>
        <w:jc w:val="both"/>
        <w:rPr>
          <w:rFonts w:ascii="Times New Roman" w:hAnsi="Times New Roman"/>
          <w:sz w:val="24"/>
          <w:szCs w:val="24"/>
        </w:rPr>
      </w:pPr>
      <w:r w:rsidRPr="00A311C0">
        <w:rPr>
          <w:rFonts w:ascii="Times New Roman" w:hAnsi="Times New Roman"/>
          <w:sz w:val="24"/>
          <w:szCs w:val="24"/>
        </w:rPr>
        <w:t>В соответствии с ситуацией, складывающейся  на рынках труда и образовательных услуг, и учитывая потребности населения, техникум своевременно проводит корректировку объема и структуры приема, вводит разнообразные формы реализации  программ</w:t>
      </w:r>
      <w:r w:rsidR="00305879" w:rsidRPr="00A311C0">
        <w:rPr>
          <w:rFonts w:ascii="Times New Roman" w:hAnsi="Times New Roman"/>
          <w:sz w:val="24"/>
          <w:szCs w:val="24"/>
        </w:rPr>
        <w:t xml:space="preserve"> подготовки специалистов среднего звена (</w:t>
      </w:r>
      <w:r w:rsidRPr="00A311C0">
        <w:rPr>
          <w:rFonts w:ascii="Times New Roman" w:hAnsi="Times New Roman"/>
          <w:sz w:val="24"/>
          <w:szCs w:val="24"/>
        </w:rPr>
        <w:t>ПП</w:t>
      </w:r>
      <w:r w:rsidR="00305879" w:rsidRPr="00A311C0">
        <w:rPr>
          <w:rFonts w:ascii="Times New Roman" w:hAnsi="Times New Roman"/>
          <w:sz w:val="24"/>
          <w:szCs w:val="24"/>
        </w:rPr>
        <w:t>ССЗ</w:t>
      </w:r>
      <w:r w:rsidRPr="00A311C0">
        <w:rPr>
          <w:rFonts w:ascii="Times New Roman" w:hAnsi="Times New Roman"/>
          <w:sz w:val="24"/>
          <w:szCs w:val="24"/>
        </w:rPr>
        <w:t>).</w:t>
      </w:r>
    </w:p>
    <w:p w:rsidR="00EC730D" w:rsidRPr="00A311C0" w:rsidRDefault="00EC730D" w:rsidP="00EC730D">
      <w:pPr>
        <w:spacing w:after="0" w:line="240" w:lineRule="auto"/>
        <w:ind w:firstLine="567"/>
        <w:jc w:val="both"/>
        <w:rPr>
          <w:rFonts w:ascii="Times New Roman" w:hAnsi="Times New Roman"/>
          <w:sz w:val="24"/>
          <w:szCs w:val="24"/>
        </w:rPr>
      </w:pPr>
      <w:proofErr w:type="gramStart"/>
      <w:r w:rsidRPr="00A311C0">
        <w:rPr>
          <w:rFonts w:ascii="Times New Roman" w:hAnsi="Times New Roman"/>
          <w:sz w:val="24"/>
          <w:szCs w:val="24"/>
        </w:rPr>
        <w:t>В настоящее время техникум, в соответствии с лицензией,  ведет подготовку специалистов по ОПОП базовой подготовки по очной и заочной формам обучения в соответствии с ФГОС СПО:</w:t>
      </w:r>
      <w:proofErr w:type="gramEnd"/>
    </w:p>
    <w:p w:rsidR="00EC730D" w:rsidRPr="00A311C0" w:rsidRDefault="00EC730D" w:rsidP="00EC730D">
      <w:pPr>
        <w:spacing w:after="0" w:line="240" w:lineRule="auto"/>
        <w:jc w:val="both"/>
        <w:rPr>
          <w:rFonts w:ascii="Times New Roman" w:hAnsi="Times New Roman"/>
          <w:sz w:val="24"/>
          <w:szCs w:val="24"/>
        </w:rPr>
      </w:pPr>
      <w:r w:rsidRPr="00A311C0">
        <w:rPr>
          <w:rFonts w:ascii="Times New Roman" w:hAnsi="Times New Roman"/>
          <w:sz w:val="24"/>
          <w:szCs w:val="24"/>
        </w:rPr>
        <w:t>-       по очной форме обучения</w:t>
      </w:r>
    </w:p>
    <w:p w:rsidR="00EC730D" w:rsidRPr="00A311C0" w:rsidRDefault="00305879" w:rsidP="00EC730D">
      <w:pPr>
        <w:spacing w:after="0" w:line="240" w:lineRule="auto"/>
        <w:jc w:val="both"/>
        <w:rPr>
          <w:rFonts w:ascii="Times New Roman" w:hAnsi="Times New Roman"/>
          <w:sz w:val="24"/>
          <w:szCs w:val="24"/>
        </w:rPr>
      </w:pPr>
      <w:r w:rsidRPr="00A311C0">
        <w:rPr>
          <w:rFonts w:ascii="Times New Roman" w:hAnsi="Times New Roman"/>
          <w:sz w:val="24"/>
          <w:szCs w:val="24"/>
        </w:rPr>
        <w:t xml:space="preserve">38.02.01  </w:t>
      </w:r>
      <w:r w:rsidR="00EC730D" w:rsidRPr="00A311C0">
        <w:rPr>
          <w:rFonts w:ascii="Times New Roman" w:hAnsi="Times New Roman"/>
          <w:sz w:val="24"/>
          <w:szCs w:val="24"/>
        </w:rPr>
        <w:t>-  Экономика и бухгалтерский учет (по отраслям);</w:t>
      </w:r>
    </w:p>
    <w:p w:rsidR="00EC730D" w:rsidRPr="00A311C0" w:rsidRDefault="00305879" w:rsidP="00EC730D">
      <w:pPr>
        <w:spacing w:after="0" w:line="240" w:lineRule="auto"/>
        <w:jc w:val="both"/>
        <w:rPr>
          <w:rFonts w:ascii="Times New Roman" w:hAnsi="Times New Roman"/>
          <w:sz w:val="24"/>
          <w:szCs w:val="24"/>
        </w:rPr>
      </w:pPr>
      <w:r w:rsidRPr="00A311C0">
        <w:rPr>
          <w:rFonts w:ascii="Times New Roman" w:hAnsi="Times New Roman"/>
          <w:sz w:val="24"/>
          <w:szCs w:val="24"/>
        </w:rPr>
        <w:t>13.02.11</w:t>
      </w:r>
      <w:r w:rsidR="00EC730D" w:rsidRPr="00A311C0">
        <w:rPr>
          <w:rFonts w:ascii="Times New Roman" w:hAnsi="Times New Roman"/>
          <w:sz w:val="24"/>
          <w:szCs w:val="24"/>
        </w:rPr>
        <w:t xml:space="preserve">   -  Техническая     эксплуатация    и   обслуживание     </w:t>
      </w:r>
      <w:proofErr w:type="gramStart"/>
      <w:r w:rsidR="00EC730D" w:rsidRPr="00A311C0">
        <w:rPr>
          <w:rFonts w:ascii="Times New Roman" w:hAnsi="Times New Roman"/>
          <w:sz w:val="24"/>
          <w:szCs w:val="24"/>
        </w:rPr>
        <w:t>электрического</w:t>
      </w:r>
      <w:proofErr w:type="gramEnd"/>
      <w:r w:rsidR="00EC730D" w:rsidRPr="00A311C0">
        <w:rPr>
          <w:rFonts w:ascii="Times New Roman" w:hAnsi="Times New Roman"/>
          <w:sz w:val="24"/>
          <w:szCs w:val="24"/>
        </w:rPr>
        <w:t xml:space="preserve"> и </w:t>
      </w:r>
      <w:proofErr w:type="spellStart"/>
      <w:r w:rsidR="00EC730D" w:rsidRPr="00A311C0">
        <w:rPr>
          <w:rFonts w:ascii="Times New Roman" w:hAnsi="Times New Roman"/>
          <w:sz w:val="24"/>
          <w:szCs w:val="24"/>
        </w:rPr>
        <w:t>электромеханиче</w:t>
      </w:r>
      <w:proofErr w:type="spellEnd"/>
      <w:r w:rsidR="00EC730D" w:rsidRPr="00A311C0">
        <w:rPr>
          <w:rFonts w:ascii="Times New Roman" w:hAnsi="Times New Roman"/>
          <w:sz w:val="24"/>
          <w:szCs w:val="24"/>
        </w:rPr>
        <w:t>-</w:t>
      </w:r>
    </w:p>
    <w:p w:rsidR="00EC730D" w:rsidRPr="00A311C0" w:rsidRDefault="00EC730D" w:rsidP="00EC730D">
      <w:pPr>
        <w:spacing w:after="0" w:line="240" w:lineRule="auto"/>
        <w:jc w:val="both"/>
        <w:rPr>
          <w:rFonts w:ascii="Times New Roman" w:hAnsi="Times New Roman"/>
          <w:sz w:val="24"/>
          <w:szCs w:val="24"/>
        </w:rPr>
      </w:pPr>
      <w:r w:rsidRPr="00A311C0">
        <w:rPr>
          <w:rFonts w:ascii="Times New Roman" w:hAnsi="Times New Roman"/>
          <w:sz w:val="24"/>
          <w:szCs w:val="24"/>
        </w:rPr>
        <w:t xml:space="preserve">                  </w:t>
      </w:r>
      <w:proofErr w:type="spellStart"/>
      <w:r w:rsidRPr="00A311C0">
        <w:rPr>
          <w:rFonts w:ascii="Times New Roman" w:hAnsi="Times New Roman"/>
          <w:sz w:val="24"/>
          <w:szCs w:val="24"/>
        </w:rPr>
        <w:t>ского</w:t>
      </w:r>
      <w:proofErr w:type="spellEnd"/>
      <w:r w:rsidRPr="00A311C0">
        <w:rPr>
          <w:rFonts w:ascii="Times New Roman" w:hAnsi="Times New Roman"/>
          <w:sz w:val="24"/>
          <w:szCs w:val="24"/>
        </w:rPr>
        <w:t xml:space="preserve"> оборудования (по отраслям);</w:t>
      </w:r>
    </w:p>
    <w:p w:rsidR="00EC730D" w:rsidRPr="00A311C0" w:rsidRDefault="00ED239F" w:rsidP="00EC730D">
      <w:pPr>
        <w:spacing w:after="0" w:line="240" w:lineRule="auto"/>
        <w:jc w:val="both"/>
        <w:rPr>
          <w:rFonts w:ascii="Times New Roman" w:hAnsi="Times New Roman"/>
          <w:sz w:val="24"/>
          <w:szCs w:val="24"/>
        </w:rPr>
      </w:pPr>
      <w:r w:rsidRPr="00A311C0">
        <w:rPr>
          <w:rFonts w:ascii="Times New Roman" w:hAnsi="Times New Roman"/>
          <w:sz w:val="24"/>
          <w:szCs w:val="24"/>
        </w:rPr>
        <w:t>15.02.01</w:t>
      </w:r>
      <w:r w:rsidR="00EC730D" w:rsidRPr="00A311C0">
        <w:rPr>
          <w:rFonts w:ascii="Times New Roman" w:hAnsi="Times New Roman"/>
          <w:sz w:val="24"/>
          <w:szCs w:val="24"/>
        </w:rPr>
        <w:t xml:space="preserve">  -  Монтаж и техническая эксплуатация промышленного оборудования (по отраслям);</w:t>
      </w:r>
    </w:p>
    <w:p w:rsidR="00EC730D" w:rsidRPr="00A311C0" w:rsidRDefault="00ED239F" w:rsidP="00EC730D">
      <w:pPr>
        <w:spacing w:after="0" w:line="240" w:lineRule="auto"/>
        <w:jc w:val="both"/>
        <w:rPr>
          <w:rFonts w:ascii="Times New Roman" w:hAnsi="Times New Roman"/>
          <w:sz w:val="24"/>
          <w:szCs w:val="24"/>
        </w:rPr>
      </w:pPr>
      <w:r w:rsidRPr="00A311C0">
        <w:rPr>
          <w:rFonts w:ascii="Times New Roman" w:hAnsi="Times New Roman"/>
          <w:sz w:val="24"/>
          <w:szCs w:val="24"/>
        </w:rPr>
        <w:t>23.02.03</w:t>
      </w:r>
      <w:r w:rsidR="00EC730D" w:rsidRPr="00A311C0">
        <w:rPr>
          <w:rFonts w:ascii="Times New Roman" w:hAnsi="Times New Roman"/>
          <w:sz w:val="24"/>
          <w:szCs w:val="24"/>
        </w:rPr>
        <w:t xml:space="preserve">  -  Техническое обслуживание и ремонт автомобильного транспорта;</w:t>
      </w:r>
    </w:p>
    <w:p w:rsidR="00EC730D" w:rsidRPr="00A311C0" w:rsidRDefault="00ED239F" w:rsidP="00EC730D">
      <w:pPr>
        <w:spacing w:after="0" w:line="240" w:lineRule="auto"/>
        <w:jc w:val="both"/>
        <w:rPr>
          <w:rFonts w:ascii="Times New Roman" w:hAnsi="Times New Roman"/>
          <w:sz w:val="24"/>
          <w:szCs w:val="24"/>
        </w:rPr>
      </w:pPr>
      <w:r w:rsidRPr="00A311C0">
        <w:rPr>
          <w:rFonts w:ascii="Times New Roman" w:hAnsi="Times New Roman"/>
          <w:sz w:val="24"/>
          <w:szCs w:val="24"/>
        </w:rPr>
        <w:t xml:space="preserve">11.02.05 </w:t>
      </w:r>
      <w:r w:rsidR="00EC730D" w:rsidRPr="00A311C0">
        <w:rPr>
          <w:rFonts w:ascii="Times New Roman" w:hAnsi="Times New Roman"/>
          <w:sz w:val="24"/>
          <w:szCs w:val="24"/>
        </w:rPr>
        <w:t xml:space="preserve"> -  Аудиовизуальная    техника;</w:t>
      </w:r>
    </w:p>
    <w:p w:rsidR="00EC730D" w:rsidRPr="00A311C0" w:rsidRDefault="00ED239F" w:rsidP="00EC730D">
      <w:pPr>
        <w:spacing w:after="0" w:line="240" w:lineRule="auto"/>
        <w:jc w:val="both"/>
        <w:rPr>
          <w:rFonts w:ascii="Times New Roman" w:hAnsi="Times New Roman"/>
          <w:sz w:val="24"/>
          <w:szCs w:val="24"/>
        </w:rPr>
      </w:pPr>
      <w:r w:rsidRPr="00A311C0">
        <w:rPr>
          <w:rFonts w:ascii="Times New Roman" w:hAnsi="Times New Roman"/>
          <w:sz w:val="24"/>
          <w:szCs w:val="24"/>
        </w:rPr>
        <w:t>15.02.07</w:t>
      </w:r>
      <w:r w:rsidR="00EC730D" w:rsidRPr="00A311C0">
        <w:rPr>
          <w:rFonts w:ascii="Times New Roman" w:hAnsi="Times New Roman"/>
          <w:sz w:val="24"/>
          <w:szCs w:val="24"/>
        </w:rPr>
        <w:t xml:space="preserve">  -  Автоматизация технологических процессов и производств (по отраслям);</w:t>
      </w:r>
    </w:p>
    <w:p w:rsidR="00EC730D" w:rsidRPr="00A311C0" w:rsidRDefault="00ED239F" w:rsidP="00EC730D">
      <w:pPr>
        <w:spacing w:after="0" w:line="240" w:lineRule="auto"/>
        <w:jc w:val="both"/>
        <w:rPr>
          <w:rFonts w:ascii="Times New Roman" w:hAnsi="Times New Roman"/>
          <w:sz w:val="24"/>
          <w:szCs w:val="24"/>
        </w:rPr>
      </w:pPr>
      <w:r w:rsidRPr="00A311C0">
        <w:rPr>
          <w:rFonts w:ascii="Times New Roman" w:hAnsi="Times New Roman"/>
          <w:sz w:val="24"/>
          <w:szCs w:val="24"/>
        </w:rPr>
        <w:t>09.02.01</w:t>
      </w:r>
      <w:r w:rsidR="00EC730D" w:rsidRPr="00A311C0">
        <w:rPr>
          <w:rFonts w:ascii="Times New Roman" w:hAnsi="Times New Roman"/>
          <w:sz w:val="24"/>
          <w:szCs w:val="24"/>
        </w:rPr>
        <w:t xml:space="preserve">  -  Компьютерные системы и комплексы;</w:t>
      </w:r>
    </w:p>
    <w:p w:rsidR="00EC730D" w:rsidRPr="00A311C0" w:rsidRDefault="00ED239F" w:rsidP="00EC730D">
      <w:pPr>
        <w:spacing w:after="0" w:line="240" w:lineRule="auto"/>
        <w:jc w:val="both"/>
        <w:rPr>
          <w:rFonts w:ascii="Times New Roman" w:hAnsi="Times New Roman"/>
          <w:sz w:val="24"/>
          <w:szCs w:val="24"/>
        </w:rPr>
      </w:pPr>
      <w:r w:rsidRPr="00A311C0">
        <w:rPr>
          <w:rFonts w:ascii="Times New Roman" w:hAnsi="Times New Roman"/>
          <w:sz w:val="24"/>
          <w:szCs w:val="24"/>
        </w:rPr>
        <w:t>18.02.07</w:t>
      </w:r>
      <w:r w:rsidR="00EC730D" w:rsidRPr="00A311C0">
        <w:rPr>
          <w:rFonts w:ascii="Times New Roman" w:hAnsi="Times New Roman"/>
          <w:sz w:val="24"/>
          <w:szCs w:val="24"/>
        </w:rPr>
        <w:t xml:space="preserve">   -  Технология      производства     и     переработки    пластических масс и эластомеров;</w:t>
      </w:r>
    </w:p>
    <w:p w:rsidR="00EC730D" w:rsidRPr="00A311C0" w:rsidRDefault="00ED239F" w:rsidP="00EC730D">
      <w:pPr>
        <w:spacing w:after="0" w:line="240" w:lineRule="auto"/>
        <w:jc w:val="both"/>
        <w:rPr>
          <w:rFonts w:ascii="Times New Roman" w:hAnsi="Times New Roman"/>
          <w:sz w:val="24"/>
          <w:szCs w:val="24"/>
        </w:rPr>
      </w:pPr>
      <w:r w:rsidRPr="00A311C0">
        <w:rPr>
          <w:rFonts w:ascii="Times New Roman" w:hAnsi="Times New Roman"/>
          <w:sz w:val="24"/>
          <w:szCs w:val="24"/>
        </w:rPr>
        <w:t>20.02.01</w:t>
      </w:r>
      <w:r w:rsidR="00EC730D" w:rsidRPr="00A311C0">
        <w:rPr>
          <w:rFonts w:ascii="Times New Roman" w:hAnsi="Times New Roman"/>
          <w:sz w:val="24"/>
          <w:szCs w:val="24"/>
        </w:rPr>
        <w:t xml:space="preserve">   -  Рациональное использование природохозяйственных комплексов</w:t>
      </w:r>
    </w:p>
    <w:p w:rsidR="00EC730D" w:rsidRPr="00A311C0" w:rsidRDefault="00EC730D" w:rsidP="00EC730D">
      <w:pPr>
        <w:spacing w:after="0" w:line="240" w:lineRule="auto"/>
        <w:jc w:val="both"/>
        <w:rPr>
          <w:rFonts w:ascii="Times New Roman" w:hAnsi="Times New Roman"/>
          <w:sz w:val="18"/>
          <w:szCs w:val="18"/>
        </w:rPr>
      </w:pPr>
    </w:p>
    <w:p w:rsidR="00EC730D" w:rsidRPr="00A311C0" w:rsidRDefault="00EC730D" w:rsidP="00EC730D">
      <w:pPr>
        <w:spacing w:after="0" w:line="240" w:lineRule="auto"/>
        <w:jc w:val="both"/>
        <w:rPr>
          <w:rFonts w:ascii="Times New Roman" w:hAnsi="Times New Roman"/>
          <w:sz w:val="24"/>
          <w:szCs w:val="24"/>
        </w:rPr>
      </w:pPr>
      <w:r w:rsidRPr="00A311C0">
        <w:rPr>
          <w:rFonts w:ascii="Times New Roman" w:hAnsi="Times New Roman"/>
          <w:sz w:val="24"/>
          <w:szCs w:val="24"/>
        </w:rPr>
        <w:t>-       по заочной форме обучения</w:t>
      </w:r>
    </w:p>
    <w:p w:rsidR="00EC730D" w:rsidRPr="00A311C0" w:rsidRDefault="00ED239F" w:rsidP="00EC730D">
      <w:pPr>
        <w:spacing w:after="0" w:line="240" w:lineRule="auto"/>
        <w:jc w:val="both"/>
        <w:rPr>
          <w:rFonts w:ascii="Times New Roman" w:hAnsi="Times New Roman"/>
          <w:sz w:val="24"/>
          <w:szCs w:val="24"/>
        </w:rPr>
      </w:pPr>
      <w:r w:rsidRPr="00A311C0">
        <w:rPr>
          <w:rFonts w:ascii="Times New Roman" w:hAnsi="Times New Roman"/>
          <w:sz w:val="24"/>
          <w:szCs w:val="24"/>
        </w:rPr>
        <w:t>38.02.01</w:t>
      </w:r>
      <w:r w:rsidR="00EC730D" w:rsidRPr="00A311C0">
        <w:rPr>
          <w:rFonts w:ascii="Times New Roman" w:hAnsi="Times New Roman"/>
          <w:sz w:val="24"/>
          <w:szCs w:val="24"/>
        </w:rPr>
        <w:t xml:space="preserve">  -  Экономика и бухгалтерский учет (по отраслям);</w:t>
      </w:r>
    </w:p>
    <w:p w:rsidR="00EC730D" w:rsidRPr="00A311C0" w:rsidRDefault="00ED239F" w:rsidP="00EC730D">
      <w:pPr>
        <w:spacing w:after="0" w:line="240" w:lineRule="auto"/>
        <w:jc w:val="both"/>
        <w:rPr>
          <w:rFonts w:ascii="Times New Roman" w:hAnsi="Times New Roman"/>
          <w:sz w:val="24"/>
          <w:szCs w:val="24"/>
        </w:rPr>
      </w:pPr>
      <w:r w:rsidRPr="00A311C0">
        <w:rPr>
          <w:rFonts w:ascii="Times New Roman" w:hAnsi="Times New Roman"/>
          <w:sz w:val="24"/>
          <w:szCs w:val="24"/>
        </w:rPr>
        <w:t xml:space="preserve">13.02.11 </w:t>
      </w:r>
      <w:r w:rsidR="00EC730D" w:rsidRPr="00A311C0">
        <w:rPr>
          <w:rFonts w:ascii="Times New Roman" w:hAnsi="Times New Roman"/>
          <w:sz w:val="24"/>
          <w:szCs w:val="24"/>
        </w:rPr>
        <w:t xml:space="preserve"> -  Техническая     эксплуатация    и   обслуживание     </w:t>
      </w:r>
      <w:proofErr w:type="gramStart"/>
      <w:r w:rsidR="00EC730D" w:rsidRPr="00A311C0">
        <w:rPr>
          <w:rFonts w:ascii="Times New Roman" w:hAnsi="Times New Roman"/>
          <w:sz w:val="24"/>
          <w:szCs w:val="24"/>
        </w:rPr>
        <w:t>электрического</w:t>
      </w:r>
      <w:proofErr w:type="gramEnd"/>
      <w:r w:rsidR="00EC730D" w:rsidRPr="00A311C0">
        <w:rPr>
          <w:rFonts w:ascii="Times New Roman" w:hAnsi="Times New Roman"/>
          <w:sz w:val="24"/>
          <w:szCs w:val="24"/>
        </w:rPr>
        <w:t xml:space="preserve"> и </w:t>
      </w:r>
      <w:proofErr w:type="spellStart"/>
      <w:r w:rsidR="00EC730D" w:rsidRPr="00A311C0">
        <w:rPr>
          <w:rFonts w:ascii="Times New Roman" w:hAnsi="Times New Roman"/>
          <w:sz w:val="24"/>
          <w:szCs w:val="24"/>
        </w:rPr>
        <w:t>электромеханиче</w:t>
      </w:r>
      <w:proofErr w:type="spellEnd"/>
      <w:r w:rsidR="00EC730D" w:rsidRPr="00A311C0">
        <w:rPr>
          <w:rFonts w:ascii="Times New Roman" w:hAnsi="Times New Roman"/>
          <w:sz w:val="24"/>
          <w:szCs w:val="24"/>
        </w:rPr>
        <w:t>-</w:t>
      </w:r>
    </w:p>
    <w:p w:rsidR="00EC730D" w:rsidRPr="00A311C0" w:rsidRDefault="00EC730D" w:rsidP="00EC730D">
      <w:pPr>
        <w:spacing w:after="0" w:line="240" w:lineRule="auto"/>
        <w:jc w:val="both"/>
        <w:rPr>
          <w:rFonts w:ascii="Times New Roman" w:hAnsi="Times New Roman"/>
          <w:sz w:val="24"/>
          <w:szCs w:val="24"/>
        </w:rPr>
      </w:pPr>
      <w:r w:rsidRPr="00A311C0">
        <w:rPr>
          <w:rFonts w:ascii="Times New Roman" w:hAnsi="Times New Roman"/>
          <w:sz w:val="24"/>
          <w:szCs w:val="24"/>
        </w:rPr>
        <w:t xml:space="preserve">                  </w:t>
      </w:r>
      <w:proofErr w:type="spellStart"/>
      <w:r w:rsidRPr="00A311C0">
        <w:rPr>
          <w:rFonts w:ascii="Times New Roman" w:hAnsi="Times New Roman"/>
          <w:sz w:val="24"/>
          <w:szCs w:val="24"/>
        </w:rPr>
        <w:t>ского</w:t>
      </w:r>
      <w:proofErr w:type="spellEnd"/>
      <w:r w:rsidRPr="00A311C0">
        <w:rPr>
          <w:rFonts w:ascii="Times New Roman" w:hAnsi="Times New Roman"/>
          <w:sz w:val="24"/>
          <w:szCs w:val="24"/>
        </w:rPr>
        <w:t xml:space="preserve"> оборудования (по отраслям);</w:t>
      </w:r>
    </w:p>
    <w:p w:rsidR="00EC730D" w:rsidRPr="00A311C0" w:rsidRDefault="00ED239F" w:rsidP="00EC730D">
      <w:pPr>
        <w:spacing w:after="0" w:line="240" w:lineRule="auto"/>
        <w:jc w:val="both"/>
        <w:rPr>
          <w:rFonts w:ascii="Times New Roman" w:hAnsi="Times New Roman"/>
          <w:sz w:val="24"/>
          <w:szCs w:val="24"/>
        </w:rPr>
      </w:pPr>
      <w:r w:rsidRPr="00A311C0">
        <w:rPr>
          <w:rFonts w:ascii="Times New Roman" w:hAnsi="Times New Roman"/>
          <w:sz w:val="24"/>
          <w:szCs w:val="24"/>
        </w:rPr>
        <w:t>23.02.03</w:t>
      </w:r>
      <w:r w:rsidR="00EC730D" w:rsidRPr="00A311C0">
        <w:rPr>
          <w:rFonts w:ascii="Times New Roman" w:hAnsi="Times New Roman"/>
          <w:sz w:val="24"/>
          <w:szCs w:val="24"/>
        </w:rPr>
        <w:t xml:space="preserve">   -  Техническое обслуживание и ремонт автомобильного транспорта;</w:t>
      </w:r>
    </w:p>
    <w:p w:rsidR="00EC730D" w:rsidRPr="00A311C0" w:rsidRDefault="00ED239F" w:rsidP="00EC730D">
      <w:pPr>
        <w:spacing w:after="0" w:line="240" w:lineRule="auto"/>
        <w:jc w:val="both"/>
        <w:rPr>
          <w:rFonts w:ascii="Times New Roman" w:hAnsi="Times New Roman"/>
          <w:sz w:val="24"/>
          <w:szCs w:val="24"/>
        </w:rPr>
      </w:pPr>
      <w:r w:rsidRPr="00A311C0">
        <w:rPr>
          <w:rFonts w:ascii="Times New Roman" w:hAnsi="Times New Roman"/>
          <w:sz w:val="24"/>
          <w:szCs w:val="24"/>
        </w:rPr>
        <w:t>15.02.07</w:t>
      </w:r>
      <w:r w:rsidR="00EC730D" w:rsidRPr="00A311C0">
        <w:rPr>
          <w:rFonts w:ascii="Times New Roman" w:hAnsi="Times New Roman"/>
          <w:sz w:val="24"/>
          <w:szCs w:val="24"/>
        </w:rPr>
        <w:t xml:space="preserve">   -  Автоматизация технологических процессов и производств (по отраслям).</w:t>
      </w:r>
    </w:p>
    <w:p w:rsidR="00EC730D" w:rsidRPr="007A17D2" w:rsidRDefault="00EC730D" w:rsidP="00EC730D">
      <w:pPr>
        <w:spacing w:after="0" w:line="240" w:lineRule="auto"/>
        <w:ind w:firstLine="567"/>
        <w:jc w:val="both"/>
        <w:rPr>
          <w:rFonts w:ascii="Times New Roman" w:hAnsi="Times New Roman"/>
          <w:sz w:val="24"/>
          <w:szCs w:val="24"/>
        </w:rPr>
      </w:pPr>
      <w:r w:rsidRPr="007A17D2">
        <w:rPr>
          <w:rFonts w:ascii="Times New Roman" w:hAnsi="Times New Roman"/>
          <w:sz w:val="24"/>
          <w:szCs w:val="24"/>
        </w:rPr>
        <w:t xml:space="preserve">Общий контингент студентов составляет </w:t>
      </w:r>
      <w:r w:rsidR="007A17D2" w:rsidRPr="007A17D2">
        <w:rPr>
          <w:rFonts w:ascii="Times New Roman" w:hAnsi="Times New Roman"/>
          <w:sz w:val="24"/>
          <w:szCs w:val="24"/>
        </w:rPr>
        <w:t>1283</w:t>
      </w:r>
      <w:r w:rsidRPr="007A17D2">
        <w:rPr>
          <w:rFonts w:ascii="Times New Roman" w:hAnsi="Times New Roman"/>
          <w:sz w:val="24"/>
          <w:szCs w:val="24"/>
        </w:rPr>
        <w:t xml:space="preserve"> человека, из них:</w:t>
      </w:r>
    </w:p>
    <w:p w:rsidR="00EC730D" w:rsidRPr="007A17D2" w:rsidRDefault="00EC730D" w:rsidP="00EC730D">
      <w:pPr>
        <w:spacing w:after="0" w:line="240" w:lineRule="auto"/>
        <w:ind w:firstLine="567"/>
        <w:jc w:val="both"/>
        <w:rPr>
          <w:rFonts w:ascii="Times New Roman" w:hAnsi="Times New Roman"/>
          <w:sz w:val="24"/>
          <w:szCs w:val="24"/>
        </w:rPr>
      </w:pPr>
      <w:r w:rsidRPr="007A17D2">
        <w:rPr>
          <w:rFonts w:ascii="Times New Roman" w:hAnsi="Times New Roman"/>
          <w:sz w:val="24"/>
          <w:szCs w:val="24"/>
        </w:rPr>
        <w:t xml:space="preserve">по очной форме обучения –  </w:t>
      </w:r>
      <w:r w:rsidR="007A17D2" w:rsidRPr="007A17D2">
        <w:rPr>
          <w:rFonts w:ascii="Times New Roman" w:hAnsi="Times New Roman"/>
          <w:sz w:val="24"/>
          <w:szCs w:val="24"/>
        </w:rPr>
        <w:t>111</w:t>
      </w:r>
      <w:r w:rsidR="009824D2">
        <w:rPr>
          <w:rFonts w:ascii="Times New Roman" w:hAnsi="Times New Roman"/>
          <w:sz w:val="24"/>
          <w:szCs w:val="24"/>
        </w:rPr>
        <w:t>9</w:t>
      </w:r>
      <w:r w:rsidRPr="007A17D2">
        <w:rPr>
          <w:rFonts w:ascii="Times New Roman" w:hAnsi="Times New Roman"/>
          <w:sz w:val="24"/>
          <w:szCs w:val="24"/>
        </w:rPr>
        <w:t xml:space="preserve"> человек, </w:t>
      </w:r>
    </w:p>
    <w:p w:rsidR="00EC730D" w:rsidRPr="007A17D2" w:rsidRDefault="00EC730D" w:rsidP="00EC730D">
      <w:pPr>
        <w:spacing w:after="0" w:line="240" w:lineRule="auto"/>
        <w:ind w:firstLine="567"/>
        <w:jc w:val="both"/>
        <w:rPr>
          <w:rFonts w:ascii="Times New Roman" w:hAnsi="Times New Roman"/>
          <w:sz w:val="24"/>
          <w:szCs w:val="24"/>
        </w:rPr>
      </w:pPr>
      <w:r w:rsidRPr="007A17D2">
        <w:rPr>
          <w:rFonts w:ascii="Times New Roman" w:hAnsi="Times New Roman"/>
          <w:sz w:val="24"/>
          <w:szCs w:val="24"/>
        </w:rPr>
        <w:t xml:space="preserve">по заочной форме обучения – </w:t>
      </w:r>
      <w:r w:rsidR="00ED239F" w:rsidRPr="007A17D2">
        <w:rPr>
          <w:rFonts w:ascii="Times New Roman" w:hAnsi="Times New Roman"/>
          <w:sz w:val="24"/>
          <w:szCs w:val="24"/>
        </w:rPr>
        <w:t>1</w:t>
      </w:r>
      <w:r w:rsidR="007A17D2" w:rsidRPr="007A17D2">
        <w:rPr>
          <w:rFonts w:ascii="Times New Roman" w:hAnsi="Times New Roman"/>
          <w:sz w:val="24"/>
          <w:szCs w:val="24"/>
        </w:rPr>
        <w:t>6</w:t>
      </w:r>
      <w:r w:rsidR="009824D2">
        <w:rPr>
          <w:rFonts w:ascii="Times New Roman" w:hAnsi="Times New Roman"/>
          <w:sz w:val="24"/>
          <w:szCs w:val="24"/>
        </w:rPr>
        <w:t>4</w:t>
      </w:r>
      <w:r w:rsidRPr="007A17D2">
        <w:rPr>
          <w:rFonts w:ascii="Times New Roman" w:hAnsi="Times New Roman"/>
          <w:sz w:val="24"/>
          <w:szCs w:val="24"/>
        </w:rPr>
        <w:t xml:space="preserve">  человек.</w:t>
      </w:r>
    </w:p>
    <w:p w:rsidR="00EC730D" w:rsidRPr="007A17D2" w:rsidRDefault="00EC730D" w:rsidP="00EC730D">
      <w:pPr>
        <w:spacing w:after="0" w:line="240" w:lineRule="auto"/>
        <w:ind w:firstLine="567"/>
        <w:jc w:val="both"/>
        <w:rPr>
          <w:rFonts w:ascii="Times New Roman" w:hAnsi="Times New Roman"/>
          <w:sz w:val="24"/>
          <w:szCs w:val="24"/>
        </w:rPr>
      </w:pPr>
      <w:r w:rsidRPr="007A17D2">
        <w:rPr>
          <w:rFonts w:ascii="Times New Roman" w:hAnsi="Times New Roman"/>
          <w:sz w:val="24"/>
          <w:szCs w:val="24"/>
        </w:rPr>
        <w:t xml:space="preserve">Контингент </w:t>
      </w:r>
      <w:proofErr w:type="gramStart"/>
      <w:r w:rsidRPr="007A17D2">
        <w:rPr>
          <w:rFonts w:ascii="Times New Roman" w:hAnsi="Times New Roman"/>
          <w:sz w:val="24"/>
          <w:szCs w:val="24"/>
        </w:rPr>
        <w:t>обучающихся</w:t>
      </w:r>
      <w:proofErr w:type="gramEnd"/>
      <w:r w:rsidRPr="007A17D2">
        <w:rPr>
          <w:rFonts w:ascii="Times New Roman" w:hAnsi="Times New Roman"/>
          <w:sz w:val="24"/>
          <w:szCs w:val="24"/>
        </w:rPr>
        <w:t xml:space="preserve">, приведенный к очной форме обучения, составляет  </w:t>
      </w:r>
      <w:r w:rsidR="007A17D2" w:rsidRPr="007A17D2">
        <w:rPr>
          <w:rFonts w:ascii="Times New Roman" w:hAnsi="Times New Roman"/>
          <w:sz w:val="24"/>
          <w:szCs w:val="24"/>
        </w:rPr>
        <w:t>1134</w:t>
      </w:r>
      <w:r w:rsidRPr="007A17D2">
        <w:rPr>
          <w:rFonts w:ascii="Times New Roman" w:hAnsi="Times New Roman"/>
          <w:sz w:val="24"/>
          <w:szCs w:val="24"/>
        </w:rPr>
        <w:t xml:space="preserve"> человек</w:t>
      </w:r>
      <w:r w:rsidR="007A17D2" w:rsidRPr="007A17D2">
        <w:rPr>
          <w:rFonts w:ascii="Times New Roman" w:hAnsi="Times New Roman"/>
          <w:sz w:val="24"/>
          <w:szCs w:val="24"/>
        </w:rPr>
        <w:t>а</w:t>
      </w:r>
      <w:r w:rsidRPr="007A17D2">
        <w:rPr>
          <w:rFonts w:ascii="Times New Roman" w:hAnsi="Times New Roman"/>
          <w:sz w:val="24"/>
          <w:szCs w:val="24"/>
        </w:rPr>
        <w:t>.</w:t>
      </w:r>
    </w:p>
    <w:p w:rsidR="00EC730D" w:rsidRPr="00A311C0" w:rsidRDefault="00EC730D" w:rsidP="00EC730D">
      <w:pPr>
        <w:spacing w:after="0" w:line="240" w:lineRule="auto"/>
        <w:ind w:firstLine="567"/>
        <w:jc w:val="both"/>
        <w:rPr>
          <w:rFonts w:ascii="Times New Roman" w:hAnsi="Times New Roman"/>
          <w:sz w:val="24"/>
          <w:szCs w:val="24"/>
        </w:rPr>
      </w:pPr>
      <w:proofErr w:type="gramStart"/>
      <w:r w:rsidRPr="007A17D2">
        <w:rPr>
          <w:rFonts w:ascii="Times New Roman" w:hAnsi="Times New Roman"/>
          <w:sz w:val="24"/>
          <w:szCs w:val="24"/>
        </w:rPr>
        <w:t xml:space="preserve">По договорам   с   полным   возмещением   затрат в техникуме обучаются по очной форме -  </w:t>
      </w:r>
      <w:r w:rsidR="00803E0E">
        <w:rPr>
          <w:rFonts w:ascii="Times New Roman" w:hAnsi="Times New Roman"/>
          <w:sz w:val="24"/>
          <w:szCs w:val="24"/>
        </w:rPr>
        <w:t>393</w:t>
      </w:r>
      <w:r w:rsidRPr="007A17D2">
        <w:rPr>
          <w:rFonts w:ascii="Times New Roman" w:hAnsi="Times New Roman"/>
          <w:sz w:val="24"/>
          <w:szCs w:val="24"/>
        </w:rPr>
        <w:t xml:space="preserve"> человек</w:t>
      </w:r>
      <w:r w:rsidR="007A17D2" w:rsidRPr="007A17D2">
        <w:rPr>
          <w:rFonts w:ascii="Times New Roman" w:hAnsi="Times New Roman"/>
          <w:sz w:val="24"/>
          <w:szCs w:val="24"/>
        </w:rPr>
        <w:t>а</w:t>
      </w:r>
      <w:r w:rsidRPr="007A17D2">
        <w:rPr>
          <w:rFonts w:ascii="Times New Roman" w:hAnsi="Times New Roman"/>
          <w:sz w:val="24"/>
          <w:szCs w:val="24"/>
        </w:rPr>
        <w:t xml:space="preserve">, по заочной –  </w:t>
      </w:r>
      <w:r w:rsidR="00ED239F" w:rsidRPr="007A17D2">
        <w:rPr>
          <w:rFonts w:ascii="Times New Roman" w:hAnsi="Times New Roman"/>
          <w:sz w:val="24"/>
          <w:szCs w:val="24"/>
        </w:rPr>
        <w:t>1</w:t>
      </w:r>
      <w:r w:rsidR="007A17D2" w:rsidRPr="007A17D2">
        <w:rPr>
          <w:rFonts w:ascii="Times New Roman" w:hAnsi="Times New Roman"/>
          <w:sz w:val="24"/>
          <w:szCs w:val="24"/>
        </w:rPr>
        <w:t>6</w:t>
      </w:r>
      <w:r w:rsidR="00803E0E">
        <w:rPr>
          <w:rFonts w:ascii="Times New Roman" w:hAnsi="Times New Roman"/>
          <w:sz w:val="24"/>
          <w:szCs w:val="24"/>
        </w:rPr>
        <w:t>4</w:t>
      </w:r>
      <w:r w:rsidRPr="007A17D2">
        <w:rPr>
          <w:rFonts w:ascii="Times New Roman" w:hAnsi="Times New Roman"/>
          <w:sz w:val="24"/>
          <w:szCs w:val="24"/>
        </w:rPr>
        <w:t xml:space="preserve"> человек.</w:t>
      </w:r>
      <w:proofErr w:type="gramEnd"/>
    </w:p>
    <w:p w:rsidR="00EC730D" w:rsidRPr="00A311C0" w:rsidRDefault="00EC730D" w:rsidP="006D1297">
      <w:pPr>
        <w:spacing w:after="0" w:line="240" w:lineRule="auto"/>
        <w:jc w:val="both"/>
        <w:rPr>
          <w:rFonts w:ascii="Times New Roman" w:hAnsi="Times New Roman"/>
          <w:sz w:val="24"/>
          <w:szCs w:val="24"/>
        </w:rPr>
      </w:pPr>
      <w:r w:rsidRPr="00A311C0">
        <w:rPr>
          <w:rFonts w:ascii="Times New Roman" w:hAnsi="Times New Roman"/>
          <w:sz w:val="24"/>
          <w:szCs w:val="24"/>
        </w:rPr>
        <w:t xml:space="preserve">         Образовательная деятельность в техникуме осуществляется в соответствии с лицензией по основным  профессиональным образовательным программам</w:t>
      </w:r>
      <w:r w:rsidR="006D1297">
        <w:rPr>
          <w:rFonts w:ascii="Times New Roman" w:hAnsi="Times New Roman"/>
          <w:sz w:val="24"/>
          <w:szCs w:val="24"/>
        </w:rPr>
        <w:t xml:space="preserve">, дополнительным профессиональным </w:t>
      </w:r>
      <w:r w:rsidRPr="00A311C0">
        <w:rPr>
          <w:rFonts w:ascii="Times New Roman" w:hAnsi="Times New Roman"/>
          <w:sz w:val="24"/>
          <w:szCs w:val="24"/>
        </w:rPr>
        <w:t xml:space="preserve"> программам</w:t>
      </w:r>
      <w:r w:rsidR="006D1297">
        <w:rPr>
          <w:rFonts w:ascii="Times New Roman" w:hAnsi="Times New Roman"/>
          <w:sz w:val="24"/>
          <w:szCs w:val="24"/>
        </w:rPr>
        <w:t xml:space="preserve"> и основным программам </w:t>
      </w:r>
      <w:r w:rsidRPr="00A311C0">
        <w:rPr>
          <w:rFonts w:ascii="Times New Roman" w:hAnsi="Times New Roman"/>
          <w:sz w:val="24"/>
          <w:szCs w:val="24"/>
        </w:rPr>
        <w:t xml:space="preserve"> профессиональн</w:t>
      </w:r>
      <w:r w:rsidR="006D1297">
        <w:rPr>
          <w:rFonts w:ascii="Times New Roman" w:hAnsi="Times New Roman"/>
          <w:sz w:val="24"/>
          <w:szCs w:val="24"/>
        </w:rPr>
        <w:t>ого обучения</w:t>
      </w:r>
      <w:r w:rsidRPr="00A311C0">
        <w:rPr>
          <w:rFonts w:ascii="Times New Roman" w:hAnsi="Times New Roman"/>
          <w:sz w:val="24"/>
          <w:szCs w:val="24"/>
        </w:rPr>
        <w:t>.</w:t>
      </w:r>
    </w:p>
    <w:p w:rsidR="00EC730D"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Формирование структуры подготовки специалистов </w:t>
      </w:r>
      <w:r w:rsidR="00ED239F" w:rsidRPr="00A311C0">
        <w:rPr>
          <w:rFonts w:ascii="Times New Roman" w:hAnsi="Times New Roman"/>
          <w:sz w:val="24"/>
          <w:szCs w:val="24"/>
        </w:rPr>
        <w:t xml:space="preserve">среднего звена </w:t>
      </w:r>
      <w:r w:rsidRPr="00A311C0">
        <w:rPr>
          <w:rFonts w:ascii="Times New Roman" w:hAnsi="Times New Roman"/>
          <w:sz w:val="24"/>
          <w:szCs w:val="24"/>
        </w:rPr>
        <w:t>в техникуме осуществляется на основе изучения потребностей экономического развития города Волжского и Волгоградской области.</w:t>
      </w:r>
      <w:r w:rsidR="00803E0E">
        <w:rPr>
          <w:rFonts w:ascii="Times New Roman" w:hAnsi="Times New Roman"/>
          <w:sz w:val="24"/>
          <w:szCs w:val="24"/>
        </w:rPr>
        <w:t xml:space="preserve"> В настоящее время подготовлены документы по лицензированию новых и перспективных специальностей и профессий, входящих в ТОП-50 по укрупненным группам специальностей:</w:t>
      </w:r>
    </w:p>
    <w:p w:rsidR="00803E0E" w:rsidRDefault="00803E0E" w:rsidP="00EC730D">
      <w:pPr>
        <w:spacing w:after="0"/>
        <w:ind w:firstLine="567"/>
        <w:jc w:val="both"/>
        <w:rPr>
          <w:rFonts w:ascii="Times New Roman" w:hAnsi="Times New Roman"/>
          <w:sz w:val="24"/>
          <w:szCs w:val="24"/>
        </w:rPr>
      </w:pPr>
      <w:r>
        <w:rPr>
          <w:rFonts w:ascii="Times New Roman" w:hAnsi="Times New Roman"/>
          <w:sz w:val="24"/>
          <w:szCs w:val="24"/>
        </w:rPr>
        <w:t>08.00.00 Техника и технология строительства</w:t>
      </w:r>
    </w:p>
    <w:p w:rsidR="00803E0E" w:rsidRDefault="00803E0E" w:rsidP="00EC730D">
      <w:pPr>
        <w:spacing w:after="0"/>
        <w:ind w:firstLine="567"/>
        <w:jc w:val="both"/>
        <w:rPr>
          <w:rFonts w:ascii="Times New Roman" w:hAnsi="Times New Roman"/>
          <w:sz w:val="24"/>
          <w:szCs w:val="24"/>
        </w:rPr>
      </w:pPr>
      <w:r>
        <w:rPr>
          <w:rFonts w:ascii="Times New Roman" w:hAnsi="Times New Roman"/>
          <w:sz w:val="24"/>
          <w:szCs w:val="24"/>
        </w:rPr>
        <w:t>09.00.00 Информатика и вычислительная техника</w:t>
      </w:r>
    </w:p>
    <w:p w:rsidR="00803E0E" w:rsidRDefault="00803E0E" w:rsidP="00772E9E">
      <w:pPr>
        <w:spacing w:after="0"/>
        <w:ind w:firstLine="567"/>
        <w:jc w:val="both"/>
        <w:rPr>
          <w:rFonts w:ascii="Times New Roman" w:hAnsi="Times New Roman"/>
          <w:sz w:val="24"/>
          <w:szCs w:val="24"/>
        </w:rPr>
      </w:pPr>
      <w:r>
        <w:rPr>
          <w:rFonts w:ascii="Times New Roman" w:hAnsi="Times New Roman"/>
          <w:sz w:val="24"/>
          <w:szCs w:val="24"/>
        </w:rPr>
        <w:t>11.00.00 Электроника</w:t>
      </w:r>
      <w:r w:rsidR="00772E9E">
        <w:rPr>
          <w:rFonts w:ascii="Times New Roman" w:hAnsi="Times New Roman"/>
          <w:sz w:val="24"/>
          <w:szCs w:val="24"/>
        </w:rPr>
        <w:t>, радиотехника и системы связи</w:t>
      </w:r>
    </w:p>
    <w:p w:rsidR="00772E9E" w:rsidRDefault="00772E9E" w:rsidP="00772E9E">
      <w:pPr>
        <w:spacing w:after="0"/>
        <w:ind w:firstLine="567"/>
        <w:jc w:val="both"/>
        <w:rPr>
          <w:rFonts w:ascii="Times New Roman" w:hAnsi="Times New Roman"/>
          <w:sz w:val="24"/>
          <w:szCs w:val="24"/>
        </w:rPr>
      </w:pPr>
      <w:r>
        <w:rPr>
          <w:rFonts w:ascii="Times New Roman" w:hAnsi="Times New Roman"/>
          <w:sz w:val="24"/>
          <w:szCs w:val="24"/>
        </w:rPr>
        <w:t>15.00.00 Машиностроение</w:t>
      </w:r>
    </w:p>
    <w:p w:rsidR="00772E9E" w:rsidRDefault="00772E9E" w:rsidP="00772E9E">
      <w:pPr>
        <w:spacing w:after="0"/>
        <w:ind w:firstLine="567"/>
        <w:jc w:val="both"/>
        <w:rPr>
          <w:rFonts w:ascii="Times New Roman" w:hAnsi="Times New Roman"/>
          <w:sz w:val="24"/>
          <w:szCs w:val="24"/>
        </w:rPr>
      </w:pPr>
      <w:r>
        <w:rPr>
          <w:rFonts w:ascii="Times New Roman" w:hAnsi="Times New Roman"/>
          <w:sz w:val="24"/>
          <w:szCs w:val="24"/>
        </w:rPr>
        <w:t>18.00.00 Химические технологии</w:t>
      </w:r>
    </w:p>
    <w:p w:rsidR="00772E9E" w:rsidRDefault="00772E9E" w:rsidP="00772E9E">
      <w:pPr>
        <w:spacing w:after="0"/>
        <w:ind w:firstLine="567"/>
        <w:jc w:val="both"/>
        <w:rPr>
          <w:rFonts w:ascii="Times New Roman" w:hAnsi="Times New Roman"/>
          <w:sz w:val="24"/>
          <w:szCs w:val="24"/>
        </w:rPr>
      </w:pPr>
      <w:r>
        <w:rPr>
          <w:rFonts w:ascii="Times New Roman" w:hAnsi="Times New Roman"/>
          <w:sz w:val="24"/>
          <w:szCs w:val="24"/>
        </w:rPr>
        <w:lastRenderedPageBreak/>
        <w:t>23.00.00 Техника и технология наземного транспорта</w:t>
      </w:r>
    </w:p>
    <w:p w:rsidR="00803E0E" w:rsidRPr="00A311C0" w:rsidRDefault="00803E0E" w:rsidP="00EC730D">
      <w:pPr>
        <w:spacing w:after="0"/>
        <w:ind w:firstLine="567"/>
        <w:jc w:val="both"/>
        <w:rPr>
          <w:rFonts w:ascii="Times New Roman" w:hAnsi="Times New Roman"/>
          <w:sz w:val="24"/>
          <w:szCs w:val="24"/>
        </w:rPr>
      </w:pP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Согласно Уставу техникума </w:t>
      </w:r>
      <w:proofErr w:type="gramStart"/>
      <w:r w:rsidRPr="00A311C0">
        <w:rPr>
          <w:rFonts w:ascii="Times New Roman" w:hAnsi="Times New Roman"/>
          <w:sz w:val="24"/>
          <w:szCs w:val="24"/>
        </w:rPr>
        <w:t>объем</w:t>
      </w:r>
      <w:proofErr w:type="gramEnd"/>
      <w:r w:rsidRPr="00A311C0">
        <w:rPr>
          <w:rFonts w:ascii="Times New Roman" w:hAnsi="Times New Roman"/>
          <w:sz w:val="24"/>
          <w:szCs w:val="24"/>
        </w:rPr>
        <w:t xml:space="preserve"> и структура приема студентов в техникум на обучение за счет средств областного бюджета определяются в соответствии контрольными цифрами, устанавливаемыми ежегодно </w:t>
      </w:r>
      <w:r w:rsidR="006D2B9F" w:rsidRPr="00A311C0">
        <w:rPr>
          <w:rFonts w:ascii="Times New Roman" w:hAnsi="Times New Roman"/>
          <w:sz w:val="24"/>
          <w:szCs w:val="24"/>
        </w:rPr>
        <w:t>комитетом</w:t>
      </w:r>
      <w:r w:rsidRPr="00A311C0">
        <w:rPr>
          <w:rFonts w:ascii="Times New Roman" w:hAnsi="Times New Roman"/>
          <w:sz w:val="24"/>
          <w:szCs w:val="24"/>
        </w:rPr>
        <w:t xml:space="preserve"> образования и науки Волгоградской области.</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В пределах численности контингента обучающихся, установленной </w:t>
      </w:r>
      <w:r w:rsidR="00ED239F" w:rsidRPr="00A311C0">
        <w:rPr>
          <w:rFonts w:ascii="Times New Roman" w:hAnsi="Times New Roman"/>
          <w:sz w:val="24"/>
          <w:szCs w:val="24"/>
        </w:rPr>
        <w:t>контрольными цифрами</w:t>
      </w:r>
      <w:r w:rsidRPr="00A311C0">
        <w:rPr>
          <w:rFonts w:ascii="Times New Roman" w:hAnsi="Times New Roman"/>
          <w:sz w:val="24"/>
          <w:szCs w:val="24"/>
        </w:rPr>
        <w:t xml:space="preserve">, техникум осуществляет  подготовку специалистов на основе договоров с физическими и (или) юридическими лицами с оплатой ими стоимости обучения. </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Техникум ежегодно выполняет установленные контрольные цифры приема.</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В 201</w:t>
      </w:r>
      <w:r w:rsidR="00711315">
        <w:rPr>
          <w:rFonts w:ascii="Times New Roman" w:hAnsi="Times New Roman"/>
          <w:sz w:val="24"/>
          <w:szCs w:val="24"/>
        </w:rPr>
        <w:t>6</w:t>
      </w:r>
      <w:r w:rsidRPr="00A311C0">
        <w:rPr>
          <w:rFonts w:ascii="Times New Roman" w:hAnsi="Times New Roman"/>
          <w:sz w:val="24"/>
          <w:szCs w:val="24"/>
        </w:rPr>
        <w:t xml:space="preserve"> году контрольные цифры приема составили </w:t>
      </w:r>
      <w:r w:rsidR="001F4504" w:rsidRPr="00A311C0">
        <w:rPr>
          <w:rFonts w:ascii="Times New Roman" w:hAnsi="Times New Roman"/>
          <w:sz w:val="24"/>
          <w:szCs w:val="24"/>
        </w:rPr>
        <w:t>1</w:t>
      </w:r>
      <w:r w:rsidR="00711315">
        <w:rPr>
          <w:rFonts w:ascii="Times New Roman" w:hAnsi="Times New Roman"/>
          <w:sz w:val="24"/>
          <w:szCs w:val="24"/>
        </w:rPr>
        <w:t>75</w:t>
      </w:r>
      <w:r w:rsidRPr="00A311C0">
        <w:rPr>
          <w:rFonts w:ascii="Times New Roman" w:hAnsi="Times New Roman"/>
          <w:sz w:val="24"/>
          <w:szCs w:val="24"/>
        </w:rPr>
        <w:t xml:space="preserve"> человек на очную форму обучения.</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Работа по организации нового набора ведется в соответствии с ежегодным планом </w:t>
      </w:r>
      <w:proofErr w:type="spellStart"/>
      <w:r w:rsidRPr="00A311C0">
        <w:rPr>
          <w:rFonts w:ascii="Times New Roman" w:hAnsi="Times New Roman"/>
          <w:sz w:val="24"/>
          <w:szCs w:val="24"/>
        </w:rPr>
        <w:t>профориентационной</w:t>
      </w:r>
      <w:proofErr w:type="spellEnd"/>
      <w:r w:rsidRPr="00A311C0">
        <w:rPr>
          <w:rFonts w:ascii="Times New Roman" w:hAnsi="Times New Roman"/>
          <w:sz w:val="24"/>
          <w:szCs w:val="24"/>
        </w:rPr>
        <w:t xml:space="preserve"> работы, утвержденным директором техникума.</w:t>
      </w:r>
    </w:p>
    <w:p w:rsidR="00EC730D" w:rsidRPr="00A311C0" w:rsidRDefault="00EC730D" w:rsidP="00EC730D">
      <w:pPr>
        <w:spacing w:after="0"/>
        <w:ind w:firstLine="567"/>
        <w:jc w:val="both"/>
        <w:rPr>
          <w:rFonts w:ascii="Times New Roman" w:hAnsi="Times New Roman"/>
          <w:sz w:val="24"/>
          <w:szCs w:val="24"/>
        </w:rPr>
      </w:pPr>
      <w:proofErr w:type="gramStart"/>
      <w:r w:rsidRPr="00A311C0">
        <w:rPr>
          <w:rFonts w:ascii="Times New Roman" w:hAnsi="Times New Roman"/>
          <w:sz w:val="24"/>
          <w:szCs w:val="24"/>
        </w:rPr>
        <w:t>Техникумом осуществляется комплекс мер по организации приема, в частности, закрепление общеобразовательных учебных заведений г. Волжского и Волгоградской области за конкретными преподавателями с целью проведения  разъяснительной работы; организация встреч преподавателей  с учащимися школ города и их родителями;</w:t>
      </w:r>
      <w:r w:rsidR="001767AA">
        <w:rPr>
          <w:rFonts w:ascii="Times New Roman" w:hAnsi="Times New Roman"/>
          <w:sz w:val="24"/>
          <w:szCs w:val="24"/>
        </w:rPr>
        <w:t xml:space="preserve"> проведение мероприятия «Суббота с чемпионом» совместно с администрацией города Волжского</w:t>
      </w:r>
      <w:r w:rsidRPr="00A311C0">
        <w:rPr>
          <w:rFonts w:ascii="Times New Roman" w:hAnsi="Times New Roman"/>
          <w:sz w:val="24"/>
          <w:szCs w:val="24"/>
        </w:rPr>
        <w:t xml:space="preserve"> размещение объявлений и рекламного материала в СМИ;</w:t>
      </w:r>
      <w:proofErr w:type="gramEnd"/>
      <w:r w:rsidRPr="00A311C0">
        <w:rPr>
          <w:rFonts w:ascii="Times New Roman" w:hAnsi="Times New Roman"/>
          <w:sz w:val="24"/>
          <w:szCs w:val="24"/>
        </w:rPr>
        <w:t xml:space="preserve"> организация </w:t>
      </w:r>
      <w:r w:rsidR="001F4504" w:rsidRPr="00A311C0">
        <w:rPr>
          <w:rFonts w:ascii="Times New Roman" w:hAnsi="Times New Roman"/>
          <w:sz w:val="24"/>
          <w:szCs w:val="24"/>
        </w:rPr>
        <w:t xml:space="preserve">и работа </w:t>
      </w:r>
      <w:r w:rsidRPr="00A311C0">
        <w:rPr>
          <w:rFonts w:ascii="Times New Roman" w:hAnsi="Times New Roman"/>
          <w:sz w:val="24"/>
          <w:szCs w:val="24"/>
        </w:rPr>
        <w:t xml:space="preserve"> подготовительных  курсов; проведение   Дней  открытых    дверей;    поддержание    связей    с Центром занятости  населения </w:t>
      </w:r>
      <w:proofErr w:type="gramStart"/>
      <w:r w:rsidRPr="00A311C0">
        <w:rPr>
          <w:rFonts w:ascii="Times New Roman" w:hAnsi="Times New Roman"/>
          <w:sz w:val="24"/>
          <w:szCs w:val="24"/>
        </w:rPr>
        <w:t>г</w:t>
      </w:r>
      <w:proofErr w:type="gramEnd"/>
      <w:r w:rsidRPr="00A311C0">
        <w:rPr>
          <w:rFonts w:ascii="Times New Roman" w:hAnsi="Times New Roman"/>
          <w:sz w:val="24"/>
          <w:szCs w:val="24"/>
        </w:rPr>
        <w:t xml:space="preserve">. Волжского; поддержка официального сайта техникума в </w:t>
      </w:r>
      <w:r w:rsidR="009B2711" w:rsidRPr="00A311C0">
        <w:rPr>
          <w:rFonts w:ascii="Times New Roman" w:hAnsi="Times New Roman"/>
          <w:sz w:val="24"/>
          <w:szCs w:val="24"/>
        </w:rPr>
        <w:t>И</w:t>
      </w:r>
      <w:r w:rsidRPr="00A311C0">
        <w:rPr>
          <w:rFonts w:ascii="Times New Roman" w:hAnsi="Times New Roman"/>
          <w:sz w:val="24"/>
          <w:szCs w:val="24"/>
        </w:rPr>
        <w:t>нтернете и др.</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За отчетный период  было подано </w:t>
      </w:r>
      <w:r w:rsidR="00711315">
        <w:rPr>
          <w:rFonts w:ascii="Times New Roman" w:hAnsi="Times New Roman"/>
          <w:sz w:val="24"/>
          <w:szCs w:val="24"/>
        </w:rPr>
        <w:t>650</w:t>
      </w:r>
      <w:r w:rsidRPr="00A311C0">
        <w:rPr>
          <w:rFonts w:ascii="Times New Roman" w:hAnsi="Times New Roman"/>
          <w:sz w:val="24"/>
          <w:szCs w:val="24"/>
        </w:rPr>
        <w:t xml:space="preserve"> заявлений на оказание образовательных услуг.</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Из них зачислено – </w:t>
      </w:r>
      <w:r w:rsidR="00711315">
        <w:rPr>
          <w:rFonts w:ascii="Times New Roman" w:hAnsi="Times New Roman"/>
          <w:sz w:val="24"/>
          <w:szCs w:val="24"/>
        </w:rPr>
        <w:t>351</w:t>
      </w:r>
      <w:r w:rsidRPr="00A311C0">
        <w:rPr>
          <w:rFonts w:ascii="Times New Roman" w:hAnsi="Times New Roman"/>
          <w:sz w:val="24"/>
          <w:szCs w:val="24"/>
        </w:rPr>
        <w:t xml:space="preserve"> чел., в том числе:</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на очную форму обучения – </w:t>
      </w:r>
      <w:r w:rsidR="00711315">
        <w:rPr>
          <w:rFonts w:ascii="Times New Roman" w:hAnsi="Times New Roman"/>
          <w:sz w:val="24"/>
          <w:szCs w:val="24"/>
        </w:rPr>
        <w:t>315</w:t>
      </w:r>
      <w:r w:rsidR="00243F50" w:rsidRPr="00A311C0">
        <w:rPr>
          <w:rFonts w:ascii="Times New Roman" w:hAnsi="Times New Roman"/>
          <w:sz w:val="24"/>
          <w:szCs w:val="24"/>
        </w:rPr>
        <w:t xml:space="preserve"> </w:t>
      </w:r>
      <w:r w:rsidRPr="00A311C0">
        <w:rPr>
          <w:rFonts w:ascii="Times New Roman" w:hAnsi="Times New Roman"/>
          <w:sz w:val="24"/>
          <w:szCs w:val="24"/>
        </w:rPr>
        <w:t>чел.</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         на бюджетной основе    </w:t>
      </w:r>
      <w:r w:rsidR="009B2711" w:rsidRPr="00A311C0">
        <w:rPr>
          <w:rFonts w:ascii="Times New Roman" w:hAnsi="Times New Roman"/>
          <w:sz w:val="24"/>
          <w:szCs w:val="24"/>
        </w:rPr>
        <w:t>1</w:t>
      </w:r>
      <w:r w:rsidR="00711315">
        <w:rPr>
          <w:rFonts w:ascii="Times New Roman" w:hAnsi="Times New Roman"/>
          <w:sz w:val="24"/>
          <w:szCs w:val="24"/>
        </w:rPr>
        <w:t>75</w:t>
      </w:r>
      <w:r w:rsidRPr="00A311C0">
        <w:rPr>
          <w:rFonts w:ascii="Times New Roman" w:hAnsi="Times New Roman"/>
          <w:sz w:val="24"/>
          <w:szCs w:val="24"/>
        </w:rPr>
        <w:t xml:space="preserve"> чел.</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         на внебюджетной основе  </w:t>
      </w:r>
      <w:r w:rsidR="006D1297">
        <w:rPr>
          <w:rFonts w:ascii="Times New Roman" w:hAnsi="Times New Roman"/>
          <w:sz w:val="24"/>
          <w:szCs w:val="24"/>
        </w:rPr>
        <w:t>1</w:t>
      </w:r>
      <w:r w:rsidR="00711315">
        <w:rPr>
          <w:rFonts w:ascii="Times New Roman" w:hAnsi="Times New Roman"/>
          <w:sz w:val="24"/>
          <w:szCs w:val="24"/>
        </w:rPr>
        <w:t>40</w:t>
      </w:r>
      <w:r w:rsidRPr="00A311C0">
        <w:rPr>
          <w:rFonts w:ascii="Times New Roman" w:hAnsi="Times New Roman"/>
          <w:sz w:val="24"/>
          <w:szCs w:val="24"/>
        </w:rPr>
        <w:t xml:space="preserve"> чел.</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на заочную форму обучения – </w:t>
      </w:r>
      <w:r w:rsidR="006D1297">
        <w:rPr>
          <w:rFonts w:ascii="Times New Roman" w:hAnsi="Times New Roman"/>
          <w:sz w:val="24"/>
          <w:szCs w:val="24"/>
        </w:rPr>
        <w:t>3</w:t>
      </w:r>
      <w:r w:rsidR="00711315">
        <w:rPr>
          <w:rFonts w:ascii="Times New Roman" w:hAnsi="Times New Roman"/>
          <w:sz w:val="24"/>
          <w:szCs w:val="24"/>
        </w:rPr>
        <w:t>6</w:t>
      </w:r>
      <w:r w:rsidRPr="00A311C0">
        <w:rPr>
          <w:rFonts w:ascii="Times New Roman" w:hAnsi="Times New Roman"/>
          <w:sz w:val="24"/>
          <w:szCs w:val="24"/>
        </w:rPr>
        <w:t xml:space="preserve"> чел.</w:t>
      </w:r>
    </w:p>
    <w:p w:rsidR="00EC730D" w:rsidRPr="00A311C0" w:rsidRDefault="00EC730D" w:rsidP="00EC730D">
      <w:pPr>
        <w:spacing w:after="0"/>
        <w:ind w:firstLine="567"/>
        <w:jc w:val="both"/>
        <w:rPr>
          <w:rFonts w:ascii="Times New Roman" w:hAnsi="Times New Roman"/>
          <w:sz w:val="24"/>
          <w:szCs w:val="24"/>
        </w:rPr>
      </w:pPr>
    </w:p>
    <w:p w:rsidR="00EC730D" w:rsidRPr="00A311C0" w:rsidRDefault="00EC730D" w:rsidP="00711315">
      <w:pPr>
        <w:spacing w:after="0"/>
        <w:jc w:val="both"/>
        <w:rPr>
          <w:rFonts w:ascii="Times New Roman" w:hAnsi="Times New Roman"/>
          <w:b/>
          <w:sz w:val="24"/>
          <w:szCs w:val="24"/>
        </w:rPr>
      </w:pPr>
    </w:p>
    <w:p w:rsidR="00EC730D" w:rsidRPr="00A311C0" w:rsidRDefault="00EC730D" w:rsidP="00EC730D">
      <w:pPr>
        <w:spacing w:after="0" w:line="240" w:lineRule="auto"/>
        <w:ind w:firstLine="567"/>
        <w:jc w:val="center"/>
        <w:rPr>
          <w:rFonts w:ascii="Times New Roman" w:hAnsi="Times New Roman"/>
          <w:b/>
          <w:sz w:val="28"/>
          <w:szCs w:val="28"/>
        </w:rPr>
      </w:pPr>
      <w:r w:rsidRPr="00A311C0">
        <w:rPr>
          <w:rFonts w:ascii="Times New Roman" w:hAnsi="Times New Roman"/>
          <w:b/>
          <w:sz w:val="28"/>
          <w:szCs w:val="28"/>
        </w:rPr>
        <w:t>4.  Содержание подготовки выпускников</w:t>
      </w:r>
    </w:p>
    <w:p w:rsidR="00EC730D" w:rsidRPr="00A311C0" w:rsidRDefault="00EC730D" w:rsidP="00EC730D">
      <w:pPr>
        <w:spacing w:after="0" w:line="240" w:lineRule="auto"/>
        <w:ind w:firstLine="567"/>
        <w:jc w:val="center"/>
        <w:rPr>
          <w:rFonts w:ascii="Times New Roman" w:hAnsi="Times New Roman"/>
          <w:b/>
          <w:sz w:val="16"/>
          <w:szCs w:val="16"/>
        </w:rPr>
      </w:pPr>
    </w:p>
    <w:p w:rsidR="00EC730D" w:rsidRPr="00A311C0" w:rsidRDefault="00EC730D" w:rsidP="00EC730D">
      <w:pPr>
        <w:spacing w:after="0" w:line="240" w:lineRule="auto"/>
        <w:ind w:firstLine="567"/>
        <w:jc w:val="center"/>
        <w:rPr>
          <w:rFonts w:ascii="Times New Roman" w:hAnsi="Times New Roman"/>
          <w:b/>
          <w:sz w:val="24"/>
          <w:szCs w:val="24"/>
        </w:rPr>
      </w:pPr>
      <w:r w:rsidRPr="00A311C0">
        <w:rPr>
          <w:rFonts w:ascii="Times New Roman" w:hAnsi="Times New Roman"/>
          <w:b/>
          <w:sz w:val="24"/>
          <w:szCs w:val="24"/>
        </w:rPr>
        <w:t>4.1  Соответствие программ</w:t>
      </w:r>
      <w:r w:rsidR="00243F50" w:rsidRPr="00A311C0">
        <w:rPr>
          <w:rFonts w:ascii="Times New Roman" w:hAnsi="Times New Roman"/>
          <w:b/>
          <w:sz w:val="24"/>
          <w:szCs w:val="24"/>
        </w:rPr>
        <w:t xml:space="preserve"> подготовки специалистов среднего звена</w:t>
      </w:r>
    </w:p>
    <w:p w:rsidR="00EC730D" w:rsidRPr="00A311C0" w:rsidRDefault="00EC730D" w:rsidP="00EC730D">
      <w:pPr>
        <w:spacing w:after="0" w:line="240" w:lineRule="auto"/>
        <w:ind w:firstLine="567"/>
        <w:jc w:val="center"/>
        <w:rPr>
          <w:rFonts w:ascii="Times New Roman" w:hAnsi="Times New Roman"/>
          <w:b/>
          <w:sz w:val="24"/>
          <w:szCs w:val="24"/>
        </w:rPr>
      </w:pPr>
      <w:r w:rsidRPr="00A311C0">
        <w:rPr>
          <w:rFonts w:ascii="Times New Roman" w:hAnsi="Times New Roman"/>
          <w:b/>
          <w:sz w:val="24"/>
          <w:szCs w:val="24"/>
        </w:rPr>
        <w:t xml:space="preserve">           и учебно-методической документации требованиям ФГОС СПО</w:t>
      </w:r>
    </w:p>
    <w:p w:rsidR="00EC730D" w:rsidRPr="00A311C0" w:rsidRDefault="00EC730D" w:rsidP="00EC730D">
      <w:pPr>
        <w:spacing w:after="0" w:line="240" w:lineRule="auto"/>
        <w:ind w:firstLine="567"/>
        <w:jc w:val="both"/>
        <w:rPr>
          <w:rFonts w:ascii="Times New Roman" w:hAnsi="Times New Roman"/>
          <w:b/>
          <w:sz w:val="28"/>
          <w:szCs w:val="28"/>
        </w:rPr>
      </w:pPr>
    </w:p>
    <w:p w:rsidR="00EC730D" w:rsidRPr="00A311C0" w:rsidRDefault="00EC730D" w:rsidP="00EC730D">
      <w:pPr>
        <w:spacing w:after="0" w:line="240" w:lineRule="auto"/>
        <w:ind w:firstLine="567"/>
        <w:jc w:val="both"/>
        <w:rPr>
          <w:rFonts w:ascii="Times New Roman" w:hAnsi="Times New Roman"/>
          <w:b/>
          <w:sz w:val="28"/>
          <w:szCs w:val="28"/>
        </w:rPr>
      </w:pP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Содержание подготовки специалистов  определяется ФГОС СПО и отражается в  программе </w:t>
      </w:r>
      <w:r w:rsidR="00243F50" w:rsidRPr="00A311C0">
        <w:rPr>
          <w:rFonts w:ascii="Times New Roman" w:hAnsi="Times New Roman"/>
          <w:sz w:val="24"/>
          <w:szCs w:val="24"/>
        </w:rPr>
        <w:t>подготовки специалистов среднего звена (</w:t>
      </w:r>
      <w:r w:rsidRPr="00A311C0">
        <w:rPr>
          <w:rFonts w:ascii="Times New Roman" w:hAnsi="Times New Roman"/>
          <w:sz w:val="24"/>
          <w:szCs w:val="24"/>
        </w:rPr>
        <w:t>ПП</w:t>
      </w:r>
      <w:r w:rsidR="00243F50" w:rsidRPr="00A311C0">
        <w:rPr>
          <w:rFonts w:ascii="Times New Roman" w:hAnsi="Times New Roman"/>
          <w:sz w:val="24"/>
          <w:szCs w:val="24"/>
        </w:rPr>
        <w:t>ССЗ</w:t>
      </w:r>
      <w:r w:rsidRPr="00A311C0">
        <w:rPr>
          <w:rFonts w:ascii="Times New Roman" w:hAnsi="Times New Roman"/>
          <w:sz w:val="24"/>
          <w:szCs w:val="24"/>
        </w:rPr>
        <w:t>),  регламентирующей содержание, организацию и оценку качества подготовки  обучающихся и выпускников по каждой специальности.</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В ПП</w:t>
      </w:r>
      <w:r w:rsidR="00243F50" w:rsidRPr="00A311C0">
        <w:rPr>
          <w:rFonts w:ascii="Times New Roman" w:hAnsi="Times New Roman"/>
          <w:sz w:val="24"/>
          <w:szCs w:val="24"/>
        </w:rPr>
        <w:t>ССЗ</w:t>
      </w:r>
      <w:r w:rsidRPr="00A311C0">
        <w:rPr>
          <w:rFonts w:ascii="Times New Roman" w:hAnsi="Times New Roman"/>
          <w:sz w:val="24"/>
          <w:szCs w:val="24"/>
        </w:rPr>
        <w:t xml:space="preserve"> отражены:</w:t>
      </w:r>
    </w:p>
    <w:p w:rsidR="00EC730D" w:rsidRPr="00A311C0" w:rsidRDefault="00EC730D" w:rsidP="000B4500">
      <w:pPr>
        <w:numPr>
          <w:ilvl w:val="0"/>
          <w:numId w:val="4"/>
        </w:numPr>
        <w:spacing w:after="0"/>
        <w:ind w:hanging="720"/>
        <w:jc w:val="both"/>
        <w:rPr>
          <w:rFonts w:ascii="Times New Roman" w:hAnsi="Times New Roman"/>
          <w:sz w:val="24"/>
          <w:szCs w:val="24"/>
        </w:rPr>
      </w:pPr>
      <w:r w:rsidRPr="00A311C0">
        <w:rPr>
          <w:rFonts w:ascii="Times New Roman" w:hAnsi="Times New Roman"/>
          <w:sz w:val="24"/>
          <w:szCs w:val="24"/>
        </w:rPr>
        <w:t>нормативно-правовые основы разработки;</w:t>
      </w:r>
    </w:p>
    <w:p w:rsidR="00EC730D" w:rsidRPr="00A311C0" w:rsidRDefault="00EC730D" w:rsidP="000B4500">
      <w:pPr>
        <w:numPr>
          <w:ilvl w:val="0"/>
          <w:numId w:val="4"/>
        </w:numPr>
        <w:spacing w:after="0"/>
        <w:ind w:hanging="720"/>
        <w:jc w:val="both"/>
        <w:rPr>
          <w:rFonts w:ascii="Times New Roman" w:hAnsi="Times New Roman"/>
          <w:sz w:val="24"/>
          <w:szCs w:val="24"/>
        </w:rPr>
      </w:pPr>
      <w:r w:rsidRPr="00A311C0">
        <w:rPr>
          <w:rFonts w:ascii="Times New Roman" w:hAnsi="Times New Roman"/>
          <w:sz w:val="24"/>
          <w:szCs w:val="24"/>
        </w:rPr>
        <w:t>нормативный срок освоения;</w:t>
      </w:r>
    </w:p>
    <w:p w:rsidR="00EC730D" w:rsidRPr="00A311C0" w:rsidRDefault="00EC730D" w:rsidP="000B4500">
      <w:pPr>
        <w:numPr>
          <w:ilvl w:val="0"/>
          <w:numId w:val="4"/>
        </w:numPr>
        <w:spacing w:after="0"/>
        <w:ind w:hanging="720"/>
        <w:jc w:val="both"/>
        <w:rPr>
          <w:rFonts w:ascii="Times New Roman" w:hAnsi="Times New Roman"/>
          <w:sz w:val="24"/>
          <w:szCs w:val="24"/>
        </w:rPr>
      </w:pPr>
      <w:r w:rsidRPr="00A311C0">
        <w:rPr>
          <w:rFonts w:ascii="Times New Roman" w:hAnsi="Times New Roman"/>
          <w:sz w:val="24"/>
          <w:szCs w:val="24"/>
        </w:rPr>
        <w:t>область и объекты профессиональной деятельности;</w:t>
      </w:r>
    </w:p>
    <w:p w:rsidR="00EC730D" w:rsidRPr="00A311C0" w:rsidRDefault="00EC730D" w:rsidP="000B4500">
      <w:pPr>
        <w:numPr>
          <w:ilvl w:val="0"/>
          <w:numId w:val="4"/>
        </w:numPr>
        <w:spacing w:after="0"/>
        <w:ind w:hanging="720"/>
        <w:jc w:val="both"/>
        <w:rPr>
          <w:rFonts w:ascii="Times New Roman" w:hAnsi="Times New Roman"/>
          <w:sz w:val="24"/>
          <w:szCs w:val="24"/>
        </w:rPr>
      </w:pPr>
      <w:r w:rsidRPr="00A311C0">
        <w:rPr>
          <w:rFonts w:ascii="Times New Roman" w:hAnsi="Times New Roman"/>
          <w:sz w:val="24"/>
          <w:szCs w:val="24"/>
        </w:rPr>
        <w:t>виды профессиональной деятельности и компетенции;</w:t>
      </w:r>
    </w:p>
    <w:p w:rsidR="00EC730D" w:rsidRPr="00A311C0" w:rsidRDefault="00EC730D" w:rsidP="000B4500">
      <w:pPr>
        <w:numPr>
          <w:ilvl w:val="0"/>
          <w:numId w:val="4"/>
        </w:numPr>
        <w:spacing w:after="0"/>
        <w:ind w:hanging="720"/>
        <w:jc w:val="both"/>
        <w:rPr>
          <w:rFonts w:ascii="Times New Roman" w:hAnsi="Times New Roman"/>
          <w:sz w:val="24"/>
          <w:szCs w:val="24"/>
        </w:rPr>
      </w:pPr>
      <w:r w:rsidRPr="00A311C0">
        <w:rPr>
          <w:rFonts w:ascii="Times New Roman" w:hAnsi="Times New Roman"/>
          <w:sz w:val="24"/>
          <w:szCs w:val="24"/>
        </w:rPr>
        <w:t xml:space="preserve">требования к результатам освоения </w:t>
      </w:r>
      <w:r w:rsidR="00243F50" w:rsidRPr="00A311C0">
        <w:rPr>
          <w:rFonts w:ascii="Times New Roman" w:hAnsi="Times New Roman"/>
          <w:sz w:val="24"/>
          <w:szCs w:val="24"/>
        </w:rPr>
        <w:t>ППССЗ</w:t>
      </w:r>
      <w:r w:rsidRPr="00A311C0">
        <w:rPr>
          <w:rFonts w:ascii="Times New Roman" w:hAnsi="Times New Roman"/>
          <w:sz w:val="24"/>
          <w:szCs w:val="24"/>
        </w:rPr>
        <w:t>.</w:t>
      </w:r>
    </w:p>
    <w:p w:rsidR="00EC730D" w:rsidRPr="00A311C0" w:rsidRDefault="006D1297" w:rsidP="00EC730D">
      <w:pPr>
        <w:spacing w:after="0"/>
        <w:ind w:firstLine="567"/>
        <w:jc w:val="both"/>
        <w:rPr>
          <w:rFonts w:ascii="Times New Roman" w:hAnsi="Times New Roman"/>
          <w:sz w:val="24"/>
          <w:szCs w:val="24"/>
        </w:rPr>
      </w:pPr>
      <w:r>
        <w:rPr>
          <w:rFonts w:ascii="Times New Roman" w:hAnsi="Times New Roman"/>
          <w:sz w:val="24"/>
          <w:szCs w:val="24"/>
        </w:rPr>
        <w:t>Основным</w:t>
      </w:r>
      <w:r w:rsidR="00EC730D" w:rsidRPr="00A311C0">
        <w:rPr>
          <w:rFonts w:ascii="Times New Roman" w:hAnsi="Times New Roman"/>
          <w:sz w:val="24"/>
          <w:szCs w:val="24"/>
        </w:rPr>
        <w:t xml:space="preserve"> документ</w:t>
      </w:r>
      <w:r>
        <w:rPr>
          <w:rFonts w:ascii="Times New Roman" w:hAnsi="Times New Roman"/>
          <w:sz w:val="24"/>
          <w:szCs w:val="24"/>
        </w:rPr>
        <w:t>ом</w:t>
      </w:r>
      <w:r w:rsidR="00EC730D" w:rsidRPr="00A311C0">
        <w:rPr>
          <w:rFonts w:ascii="Times New Roman" w:hAnsi="Times New Roman"/>
          <w:sz w:val="24"/>
          <w:szCs w:val="24"/>
        </w:rPr>
        <w:t>, определяющими содержание и организацию образовательного процесса, являются учебный план специальности, согласованны</w:t>
      </w:r>
      <w:r w:rsidR="00D52650">
        <w:rPr>
          <w:rFonts w:ascii="Times New Roman" w:hAnsi="Times New Roman"/>
          <w:sz w:val="24"/>
          <w:szCs w:val="24"/>
        </w:rPr>
        <w:t>й</w:t>
      </w:r>
      <w:r w:rsidR="00EC730D" w:rsidRPr="00A311C0">
        <w:rPr>
          <w:rFonts w:ascii="Times New Roman" w:hAnsi="Times New Roman"/>
          <w:sz w:val="24"/>
          <w:szCs w:val="24"/>
        </w:rPr>
        <w:t xml:space="preserve"> с работодателями.</w:t>
      </w:r>
    </w:p>
    <w:p w:rsidR="00EC730D" w:rsidRPr="00A311C0" w:rsidRDefault="00243F50" w:rsidP="00EC730D">
      <w:pPr>
        <w:spacing w:after="0"/>
        <w:ind w:firstLine="567"/>
        <w:jc w:val="both"/>
        <w:rPr>
          <w:rFonts w:ascii="Times New Roman" w:hAnsi="Times New Roman"/>
          <w:sz w:val="24"/>
          <w:szCs w:val="24"/>
        </w:rPr>
      </w:pPr>
      <w:proofErr w:type="gramStart"/>
      <w:r w:rsidRPr="00A311C0">
        <w:rPr>
          <w:rFonts w:ascii="Times New Roman" w:hAnsi="Times New Roman"/>
          <w:sz w:val="24"/>
          <w:szCs w:val="24"/>
        </w:rPr>
        <w:lastRenderedPageBreak/>
        <w:t>Учебный план ППССЗ</w:t>
      </w:r>
      <w:r w:rsidR="00EC730D" w:rsidRPr="00A311C0">
        <w:rPr>
          <w:rFonts w:ascii="Times New Roman" w:hAnsi="Times New Roman"/>
          <w:sz w:val="24"/>
          <w:szCs w:val="24"/>
        </w:rPr>
        <w:t xml:space="preserve"> определяет перечень, трудоемкость, последовательность и распределение по периодам обучения предметов, дисциплин, </w:t>
      </w:r>
      <w:r w:rsidR="00D52650">
        <w:rPr>
          <w:rFonts w:ascii="Times New Roman" w:hAnsi="Times New Roman"/>
          <w:sz w:val="24"/>
          <w:szCs w:val="24"/>
        </w:rPr>
        <w:t>курсов, модулей, практик и форм</w:t>
      </w:r>
      <w:r w:rsidR="00EC730D" w:rsidRPr="00A311C0">
        <w:rPr>
          <w:rFonts w:ascii="Times New Roman" w:hAnsi="Times New Roman"/>
          <w:sz w:val="24"/>
          <w:szCs w:val="24"/>
        </w:rPr>
        <w:t xml:space="preserve"> промежуточной аттестации в соответствии с требованиями ФГОС СПО специальности, приказов  Министерства   образования и науки РФ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от 18.04.2013 г. № 292 «Об утверждении Положения о практике обучающихся, осваивающих основные</w:t>
      </w:r>
      <w:proofErr w:type="gramEnd"/>
      <w:r w:rsidR="00EC730D" w:rsidRPr="00A311C0">
        <w:rPr>
          <w:rFonts w:ascii="Times New Roman" w:hAnsi="Times New Roman"/>
          <w:sz w:val="24"/>
          <w:szCs w:val="24"/>
        </w:rPr>
        <w:t xml:space="preserve"> профессиональные образовательные программы среднего профессионального образования» от 18.04.2013 г. № 291.</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В структуре учебных планов соблюдается последовательность и преемственность дисциплин, что обеспечивает подготовку конкурентоспособных выпускников в соответствии с запросами регионального рынка труда и возможностями продолжении образования.</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На основе учебных планов ежегодно составляется календарный </w:t>
      </w:r>
      <w:r w:rsidR="00243F50" w:rsidRPr="00A311C0">
        <w:rPr>
          <w:rFonts w:ascii="Times New Roman" w:hAnsi="Times New Roman"/>
          <w:sz w:val="24"/>
          <w:szCs w:val="24"/>
        </w:rPr>
        <w:t xml:space="preserve">учебный </w:t>
      </w:r>
      <w:r w:rsidRPr="00A311C0">
        <w:rPr>
          <w:rFonts w:ascii="Times New Roman" w:hAnsi="Times New Roman"/>
          <w:sz w:val="24"/>
          <w:szCs w:val="24"/>
        </w:rPr>
        <w:t>график учебного процесса, который утверждается директором техникума.</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Расписание учебных занятий соответствует установленным требованиям. Недельная нагрузка студентов обязательными учебными занятиями не превышает 36 академических часов в неделю.  Максимальный объем учебной нагрузки студента не превышает 54 часов.  </w:t>
      </w:r>
      <w:proofErr w:type="gramStart"/>
      <w:r w:rsidRPr="00A311C0">
        <w:rPr>
          <w:rFonts w:ascii="Times New Roman" w:hAnsi="Times New Roman"/>
          <w:sz w:val="24"/>
          <w:szCs w:val="24"/>
        </w:rPr>
        <w:t xml:space="preserve">Количество экзаменов не превышает 8 в течение учебного года, количество зачетов – 10 (не считая экзамены и зачеты по физической культуре. </w:t>
      </w:r>
      <w:proofErr w:type="gramEnd"/>
    </w:p>
    <w:p w:rsidR="0062000E" w:rsidRPr="00A311C0" w:rsidRDefault="00EC730D" w:rsidP="009B0A6C">
      <w:pPr>
        <w:spacing w:after="0"/>
        <w:ind w:firstLine="567"/>
        <w:jc w:val="both"/>
        <w:rPr>
          <w:rFonts w:ascii="Times New Roman" w:hAnsi="Times New Roman"/>
          <w:sz w:val="24"/>
          <w:szCs w:val="24"/>
        </w:rPr>
      </w:pPr>
      <w:r w:rsidRPr="00A311C0">
        <w:rPr>
          <w:rFonts w:ascii="Times New Roman" w:hAnsi="Times New Roman"/>
          <w:sz w:val="24"/>
          <w:szCs w:val="24"/>
        </w:rPr>
        <w:t xml:space="preserve">  </w:t>
      </w:r>
      <w:proofErr w:type="gramStart"/>
      <w:r w:rsidRPr="00A311C0">
        <w:rPr>
          <w:rFonts w:ascii="Times New Roman" w:hAnsi="Times New Roman"/>
          <w:sz w:val="24"/>
          <w:szCs w:val="24"/>
        </w:rPr>
        <w:t xml:space="preserve">По всем специальностям реализуется основная образовательная программа среднего  общего образования в соответствии с письмом Министерства образования и науки РФ от </w:t>
      </w:r>
      <w:r w:rsidR="00711315">
        <w:rPr>
          <w:rFonts w:ascii="Times New Roman" w:hAnsi="Times New Roman"/>
          <w:sz w:val="24"/>
          <w:szCs w:val="24"/>
        </w:rPr>
        <w:t>17</w:t>
      </w:r>
      <w:r w:rsidRPr="00A311C0">
        <w:rPr>
          <w:rFonts w:ascii="Times New Roman" w:hAnsi="Times New Roman"/>
          <w:sz w:val="24"/>
          <w:szCs w:val="24"/>
        </w:rPr>
        <w:t xml:space="preserve"> </w:t>
      </w:r>
      <w:r w:rsidR="00711315">
        <w:rPr>
          <w:rFonts w:ascii="Times New Roman" w:hAnsi="Times New Roman"/>
          <w:sz w:val="24"/>
          <w:szCs w:val="24"/>
        </w:rPr>
        <w:t xml:space="preserve">марта </w:t>
      </w:r>
      <w:r w:rsidRPr="00A311C0">
        <w:rPr>
          <w:rFonts w:ascii="Times New Roman" w:hAnsi="Times New Roman"/>
          <w:sz w:val="24"/>
          <w:szCs w:val="24"/>
        </w:rPr>
        <w:t xml:space="preserve"> 20</w:t>
      </w:r>
      <w:r w:rsidR="00711315">
        <w:rPr>
          <w:rFonts w:ascii="Times New Roman" w:hAnsi="Times New Roman"/>
          <w:sz w:val="24"/>
          <w:szCs w:val="24"/>
        </w:rPr>
        <w:t>15</w:t>
      </w:r>
      <w:r w:rsidRPr="00A311C0">
        <w:rPr>
          <w:rFonts w:ascii="Times New Roman" w:hAnsi="Times New Roman"/>
          <w:sz w:val="24"/>
          <w:szCs w:val="24"/>
        </w:rPr>
        <w:t xml:space="preserve"> г. № 0</w:t>
      </w:r>
      <w:r w:rsidR="00711315">
        <w:rPr>
          <w:rFonts w:ascii="Times New Roman" w:hAnsi="Times New Roman"/>
          <w:sz w:val="24"/>
          <w:szCs w:val="24"/>
        </w:rPr>
        <w:t>6</w:t>
      </w:r>
      <w:r w:rsidRPr="00A311C0">
        <w:rPr>
          <w:rFonts w:ascii="Times New Roman" w:hAnsi="Times New Roman"/>
          <w:sz w:val="24"/>
          <w:szCs w:val="24"/>
        </w:rPr>
        <w:t>-</w:t>
      </w:r>
      <w:r w:rsidR="00711315">
        <w:rPr>
          <w:rFonts w:ascii="Times New Roman" w:hAnsi="Times New Roman"/>
          <w:sz w:val="24"/>
          <w:szCs w:val="24"/>
        </w:rPr>
        <w:t xml:space="preserve">259 </w:t>
      </w:r>
      <w:r w:rsidRPr="00A311C0">
        <w:rPr>
          <w:rFonts w:ascii="Times New Roman" w:hAnsi="Times New Roman"/>
          <w:sz w:val="24"/>
          <w:szCs w:val="24"/>
        </w:rPr>
        <w:t xml:space="preserve"> «Рекомендации </w:t>
      </w:r>
      <w:r w:rsidR="00711315">
        <w:rPr>
          <w:rFonts w:ascii="Times New Roman" w:hAnsi="Times New Roman"/>
          <w:sz w:val="24"/>
          <w:szCs w:val="24"/>
        </w:rPr>
        <w:t xml:space="preserve"> получения </w:t>
      </w:r>
      <w:r w:rsidRPr="00A311C0">
        <w:rPr>
          <w:rFonts w:ascii="Times New Roman" w:hAnsi="Times New Roman"/>
          <w:sz w:val="24"/>
          <w:szCs w:val="24"/>
        </w:rPr>
        <w:t xml:space="preserve">среднего общего образования в </w:t>
      </w:r>
      <w:r w:rsidR="00711315">
        <w:rPr>
          <w:rFonts w:ascii="Times New Roman" w:hAnsi="Times New Roman"/>
          <w:sz w:val="24"/>
          <w:szCs w:val="24"/>
        </w:rPr>
        <w:t xml:space="preserve">пределах освоения </w:t>
      </w:r>
      <w:r w:rsidRPr="00A311C0">
        <w:rPr>
          <w:rFonts w:ascii="Times New Roman" w:hAnsi="Times New Roman"/>
          <w:sz w:val="24"/>
          <w:szCs w:val="24"/>
        </w:rPr>
        <w:t xml:space="preserve">образовательных </w:t>
      </w:r>
      <w:r w:rsidR="00711315">
        <w:rPr>
          <w:rFonts w:ascii="Times New Roman" w:hAnsi="Times New Roman"/>
          <w:sz w:val="24"/>
          <w:szCs w:val="24"/>
        </w:rPr>
        <w:t xml:space="preserve">программ </w:t>
      </w:r>
      <w:r w:rsidRPr="00A311C0">
        <w:rPr>
          <w:rFonts w:ascii="Times New Roman" w:hAnsi="Times New Roman"/>
          <w:sz w:val="24"/>
          <w:szCs w:val="24"/>
        </w:rPr>
        <w:t>среднего профессионального образования</w:t>
      </w:r>
      <w:r w:rsidR="00711315">
        <w:rPr>
          <w:rFonts w:ascii="Times New Roman" w:hAnsi="Times New Roman"/>
          <w:sz w:val="24"/>
          <w:szCs w:val="24"/>
        </w:rPr>
        <w:t xml:space="preserve">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Pr="00A311C0">
        <w:rPr>
          <w:rFonts w:ascii="Times New Roman" w:hAnsi="Times New Roman"/>
          <w:sz w:val="24"/>
          <w:szCs w:val="24"/>
        </w:rPr>
        <w:t>» в соответствии</w:t>
      </w:r>
      <w:proofErr w:type="gramEnd"/>
      <w:r w:rsidRPr="00A311C0">
        <w:rPr>
          <w:rFonts w:ascii="Times New Roman" w:hAnsi="Times New Roman"/>
          <w:sz w:val="24"/>
          <w:szCs w:val="24"/>
        </w:rPr>
        <w:t xml:space="preserve"> с Федеральным базисным учебным планом и примерными учебными планами для образовательных учреждений РФ, реализующих программы общего образования.</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Преподавателями техникума разработаны рабочие программы по предметам, дисциплинам</w:t>
      </w:r>
      <w:r w:rsidR="0062000E" w:rsidRPr="00A311C0">
        <w:rPr>
          <w:rFonts w:ascii="Times New Roman" w:hAnsi="Times New Roman"/>
          <w:sz w:val="24"/>
          <w:szCs w:val="24"/>
        </w:rPr>
        <w:t xml:space="preserve">, </w:t>
      </w:r>
      <w:r w:rsidRPr="00A311C0">
        <w:rPr>
          <w:rFonts w:ascii="Times New Roman" w:hAnsi="Times New Roman"/>
          <w:sz w:val="24"/>
          <w:szCs w:val="24"/>
        </w:rPr>
        <w:t xml:space="preserve">модулям. Каждая рабочая программа одобрена </w:t>
      </w:r>
      <w:r w:rsidR="00D52650">
        <w:rPr>
          <w:rFonts w:ascii="Times New Roman" w:hAnsi="Times New Roman"/>
          <w:sz w:val="24"/>
          <w:szCs w:val="24"/>
        </w:rPr>
        <w:t>заведующими кафедрами и предметно-цикловыми комиссиями</w:t>
      </w:r>
      <w:r w:rsidRPr="00A311C0">
        <w:rPr>
          <w:rFonts w:ascii="Times New Roman" w:hAnsi="Times New Roman"/>
          <w:sz w:val="24"/>
          <w:szCs w:val="24"/>
        </w:rPr>
        <w:t xml:space="preserve">, утверждена заместителем директора по учебно-методической  работе и содержит пояснительную записку, тематический план, перечень лабораторных </w:t>
      </w:r>
      <w:r w:rsidR="006D2B9F" w:rsidRPr="00A311C0">
        <w:rPr>
          <w:rFonts w:ascii="Times New Roman" w:hAnsi="Times New Roman"/>
          <w:sz w:val="24"/>
          <w:szCs w:val="24"/>
        </w:rPr>
        <w:t xml:space="preserve">работ </w:t>
      </w:r>
      <w:r w:rsidRPr="00A311C0">
        <w:rPr>
          <w:rFonts w:ascii="Times New Roman" w:hAnsi="Times New Roman"/>
          <w:sz w:val="24"/>
          <w:szCs w:val="24"/>
        </w:rPr>
        <w:t xml:space="preserve">и практических </w:t>
      </w:r>
      <w:r w:rsidR="006D2B9F" w:rsidRPr="00A311C0">
        <w:rPr>
          <w:rFonts w:ascii="Times New Roman" w:hAnsi="Times New Roman"/>
          <w:sz w:val="24"/>
          <w:szCs w:val="24"/>
        </w:rPr>
        <w:t>занятий</w:t>
      </w:r>
      <w:r w:rsidRPr="00A311C0">
        <w:rPr>
          <w:rFonts w:ascii="Times New Roman" w:hAnsi="Times New Roman"/>
          <w:sz w:val="24"/>
          <w:szCs w:val="24"/>
        </w:rPr>
        <w:t xml:space="preserve">, содержание учебного материала, список литературы. </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Все программы имеют внутреннюю и внешнюю рецензии.</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Руководствуясь действующими программами, преподаватели составляют календарно-тематические планы, в которых изучаемый материал конкретизируется с разбивкой по темам и часам с учетом возможностей учебно-лабораторной и информационной базы техникума. Календарно-тематические планы обсуждаются на заседаниях </w:t>
      </w:r>
      <w:r w:rsidR="00D52650">
        <w:rPr>
          <w:rFonts w:ascii="Times New Roman" w:hAnsi="Times New Roman"/>
          <w:sz w:val="24"/>
          <w:szCs w:val="24"/>
        </w:rPr>
        <w:t xml:space="preserve">кафедр и </w:t>
      </w:r>
      <w:r w:rsidRPr="00A311C0">
        <w:rPr>
          <w:rFonts w:ascii="Times New Roman" w:hAnsi="Times New Roman"/>
          <w:sz w:val="24"/>
          <w:szCs w:val="24"/>
        </w:rPr>
        <w:t>предметно-цикловых комиссий и утверждаются  заместителем директора по учебно-методической работе.</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В  учебные планы по специальностям введены дисциплины из вариативной части </w:t>
      </w:r>
      <w:r w:rsidR="0062000E" w:rsidRPr="00A311C0">
        <w:rPr>
          <w:rFonts w:ascii="Times New Roman" w:hAnsi="Times New Roman"/>
          <w:sz w:val="24"/>
          <w:szCs w:val="24"/>
        </w:rPr>
        <w:t>ППССЗ</w:t>
      </w:r>
      <w:r w:rsidRPr="00A311C0">
        <w:rPr>
          <w:rFonts w:ascii="Times New Roman" w:hAnsi="Times New Roman"/>
          <w:sz w:val="24"/>
          <w:szCs w:val="24"/>
        </w:rPr>
        <w:t>, направленные на реализацию личностных потребностей и профессиональных интересов студентов. По каждой из этих дисциплин также разрабатываются рабочие программы и календарно-тематические планы.</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Рабочие программы всех видов практического обучения соответствуют требованиям ФГОС СПО. </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В соответствии с приказом Министерства образования и науки РФ от 16.08.2013 г.  № 968  «Об утверждении порядка проведения государственной итоговой аттестации по образовательным </w:t>
      </w:r>
      <w:r w:rsidRPr="00A311C0">
        <w:rPr>
          <w:rFonts w:ascii="Times New Roman" w:hAnsi="Times New Roman"/>
          <w:sz w:val="24"/>
          <w:szCs w:val="24"/>
        </w:rPr>
        <w:lastRenderedPageBreak/>
        <w:t xml:space="preserve">программам среднего профессионального образования» в техникуме разработано Положение о проведении Государственной итоговой аттестации </w:t>
      </w:r>
      <w:r w:rsidR="00D52650">
        <w:rPr>
          <w:rFonts w:ascii="Times New Roman" w:hAnsi="Times New Roman"/>
          <w:sz w:val="24"/>
          <w:szCs w:val="24"/>
        </w:rPr>
        <w:t xml:space="preserve">(ГИА) </w:t>
      </w:r>
      <w:r w:rsidRPr="00A311C0">
        <w:rPr>
          <w:rFonts w:ascii="Times New Roman" w:hAnsi="Times New Roman"/>
          <w:sz w:val="24"/>
          <w:szCs w:val="24"/>
        </w:rPr>
        <w:t>по образовательным программам СПО в ГБ</w:t>
      </w:r>
      <w:r w:rsidR="00D52650">
        <w:rPr>
          <w:rFonts w:ascii="Times New Roman" w:hAnsi="Times New Roman"/>
          <w:sz w:val="24"/>
          <w:szCs w:val="24"/>
        </w:rPr>
        <w:t xml:space="preserve"> П</w:t>
      </w:r>
      <w:r w:rsidRPr="00A311C0">
        <w:rPr>
          <w:rFonts w:ascii="Times New Roman" w:hAnsi="Times New Roman"/>
          <w:sz w:val="24"/>
          <w:szCs w:val="24"/>
        </w:rPr>
        <w:t>ОУ «ВПТ», утвержденного директором техникума. На основании нормативных документов разрабатывается программа ГИА  по каждой специальности</w:t>
      </w:r>
      <w:r w:rsidR="0062000E" w:rsidRPr="00A311C0">
        <w:rPr>
          <w:rFonts w:ascii="Times New Roman" w:hAnsi="Times New Roman"/>
          <w:sz w:val="24"/>
          <w:szCs w:val="24"/>
        </w:rPr>
        <w:t>,</w:t>
      </w:r>
      <w:r w:rsidRPr="00A311C0">
        <w:rPr>
          <w:rFonts w:ascii="Times New Roman" w:hAnsi="Times New Roman"/>
          <w:sz w:val="24"/>
          <w:szCs w:val="24"/>
        </w:rPr>
        <w:t xml:space="preserve"> </w:t>
      </w:r>
      <w:r w:rsidR="0062000E" w:rsidRPr="00A311C0">
        <w:rPr>
          <w:rFonts w:ascii="Times New Roman" w:hAnsi="Times New Roman"/>
          <w:sz w:val="24"/>
          <w:szCs w:val="24"/>
        </w:rPr>
        <w:t xml:space="preserve">согласовывается с работодателем </w:t>
      </w:r>
      <w:r w:rsidRPr="00A311C0">
        <w:rPr>
          <w:rFonts w:ascii="Times New Roman" w:hAnsi="Times New Roman"/>
          <w:sz w:val="24"/>
          <w:szCs w:val="24"/>
        </w:rPr>
        <w:t>и за полгода до ГИА доводится до сведения студентов.</w:t>
      </w:r>
    </w:p>
    <w:p w:rsidR="00EC730D" w:rsidRPr="00A311C0" w:rsidRDefault="00EC730D" w:rsidP="00EC730D">
      <w:pPr>
        <w:spacing w:after="0"/>
        <w:ind w:firstLine="567"/>
        <w:jc w:val="both"/>
        <w:rPr>
          <w:rFonts w:ascii="Times New Roman" w:hAnsi="Times New Roman"/>
          <w:sz w:val="16"/>
          <w:szCs w:val="16"/>
        </w:rPr>
      </w:pPr>
    </w:p>
    <w:p w:rsidR="00EC730D" w:rsidRPr="00A71649" w:rsidRDefault="00EC730D" w:rsidP="00EC730D">
      <w:pPr>
        <w:shd w:val="clear" w:color="auto" w:fill="FFFFFF"/>
        <w:spacing w:after="0" w:line="307" w:lineRule="exact"/>
        <w:ind w:left="1315" w:hanging="1315"/>
        <w:jc w:val="center"/>
        <w:rPr>
          <w:rFonts w:ascii="Times New Roman" w:hAnsi="Times New Roman"/>
          <w:b/>
          <w:sz w:val="24"/>
          <w:szCs w:val="24"/>
        </w:rPr>
      </w:pPr>
      <w:r w:rsidRPr="00A71649">
        <w:rPr>
          <w:rFonts w:ascii="Times New Roman" w:hAnsi="Times New Roman"/>
          <w:b/>
          <w:sz w:val="24"/>
          <w:szCs w:val="24"/>
        </w:rPr>
        <w:t>4.2   Информационное обеспечение образовательного процесса</w:t>
      </w:r>
    </w:p>
    <w:p w:rsidR="00EC730D" w:rsidRPr="009510AD" w:rsidRDefault="00EC730D" w:rsidP="00EC730D">
      <w:pPr>
        <w:shd w:val="clear" w:color="auto" w:fill="FFFFFF"/>
        <w:spacing w:after="0" w:line="307" w:lineRule="exact"/>
        <w:ind w:left="1315" w:hanging="1315"/>
        <w:jc w:val="center"/>
        <w:rPr>
          <w:rFonts w:ascii="Times New Roman" w:hAnsi="Times New Roman"/>
          <w:b/>
          <w:sz w:val="24"/>
          <w:szCs w:val="24"/>
        </w:rPr>
      </w:pPr>
      <w:r w:rsidRPr="00A71649">
        <w:rPr>
          <w:rFonts w:ascii="Times New Roman" w:hAnsi="Times New Roman"/>
          <w:b/>
          <w:sz w:val="24"/>
          <w:szCs w:val="24"/>
        </w:rPr>
        <w:t>4.2.1  Учебно-методическая литература</w:t>
      </w:r>
    </w:p>
    <w:p w:rsidR="00EC730D" w:rsidRPr="009510AD" w:rsidRDefault="00EC730D" w:rsidP="00EC730D">
      <w:pPr>
        <w:shd w:val="clear" w:color="auto" w:fill="FFFFFF"/>
        <w:spacing w:after="0" w:line="240" w:lineRule="auto"/>
        <w:ind w:left="1315" w:hanging="1315"/>
        <w:jc w:val="both"/>
        <w:rPr>
          <w:rFonts w:ascii="Times New Roman" w:hAnsi="Times New Roman"/>
          <w:sz w:val="16"/>
          <w:szCs w:val="16"/>
        </w:rPr>
      </w:pPr>
    </w:p>
    <w:p w:rsidR="00A71649" w:rsidRPr="009510AD" w:rsidRDefault="00A71649" w:rsidP="00A71649">
      <w:pPr>
        <w:shd w:val="clear" w:color="auto" w:fill="FFFFFF"/>
        <w:spacing w:after="0"/>
        <w:ind w:firstLine="567"/>
        <w:jc w:val="both"/>
        <w:rPr>
          <w:rFonts w:ascii="Times New Roman" w:hAnsi="Times New Roman"/>
          <w:spacing w:val="-1"/>
          <w:sz w:val="24"/>
          <w:szCs w:val="24"/>
        </w:rPr>
      </w:pPr>
      <w:r w:rsidRPr="009510AD">
        <w:rPr>
          <w:rFonts w:ascii="Times New Roman" w:hAnsi="Times New Roman"/>
          <w:spacing w:val="-1"/>
          <w:sz w:val="24"/>
          <w:szCs w:val="24"/>
        </w:rPr>
        <w:t>Информационным обеспечением образовательного процесса занимается библиотека.</w:t>
      </w:r>
    </w:p>
    <w:p w:rsidR="00A71649" w:rsidRPr="009510AD" w:rsidRDefault="00A71649" w:rsidP="00A71649">
      <w:pPr>
        <w:shd w:val="clear" w:color="auto" w:fill="FFFFFF"/>
        <w:spacing w:after="0"/>
        <w:ind w:firstLine="567"/>
        <w:jc w:val="both"/>
        <w:rPr>
          <w:rFonts w:ascii="Times New Roman" w:hAnsi="Times New Roman"/>
          <w:sz w:val="24"/>
          <w:szCs w:val="24"/>
        </w:rPr>
      </w:pPr>
      <w:r w:rsidRPr="009510AD">
        <w:rPr>
          <w:rFonts w:ascii="Times New Roman" w:hAnsi="Times New Roman"/>
          <w:spacing w:val="-1"/>
          <w:sz w:val="24"/>
          <w:szCs w:val="24"/>
        </w:rPr>
        <w:t xml:space="preserve">В состав библиотеки входят:  абонемент, читальный зал, книгохранилище. Общая площадь </w:t>
      </w:r>
      <w:r w:rsidRPr="009510AD">
        <w:rPr>
          <w:rFonts w:ascii="Times New Roman" w:hAnsi="Times New Roman"/>
          <w:sz w:val="24"/>
          <w:szCs w:val="24"/>
        </w:rPr>
        <w:t>библиотеки составляет 214, 37 кв.м.</w:t>
      </w:r>
    </w:p>
    <w:p w:rsidR="00A71649" w:rsidRPr="009510AD" w:rsidRDefault="00A71649" w:rsidP="00A71649">
      <w:pPr>
        <w:shd w:val="clear" w:color="auto" w:fill="FFFFFF"/>
        <w:spacing w:after="0"/>
        <w:ind w:firstLine="567"/>
        <w:jc w:val="both"/>
        <w:rPr>
          <w:rFonts w:ascii="Times New Roman" w:hAnsi="Times New Roman"/>
          <w:sz w:val="24"/>
          <w:szCs w:val="24"/>
        </w:rPr>
      </w:pPr>
      <w:r w:rsidRPr="009510AD">
        <w:rPr>
          <w:rFonts w:ascii="Times New Roman" w:hAnsi="Times New Roman"/>
          <w:sz w:val="24"/>
          <w:szCs w:val="24"/>
        </w:rPr>
        <w:t>Деятельность библиотеки регламентируется комплектом локальных актов - Положением о библиотеке техникума, Правилами пользования библиотекой.</w:t>
      </w:r>
    </w:p>
    <w:p w:rsidR="00A71649" w:rsidRPr="009510AD" w:rsidRDefault="00A71649" w:rsidP="00A71649">
      <w:pPr>
        <w:shd w:val="clear" w:color="auto" w:fill="FFFFFF"/>
        <w:spacing w:after="0"/>
        <w:ind w:firstLine="567"/>
        <w:jc w:val="both"/>
        <w:rPr>
          <w:rFonts w:ascii="Times New Roman" w:hAnsi="Times New Roman"/>
          <w:sz w:val="24"/>
          <w:szCs w:val="24"/>
        </w:rPr>
      </w:pPr>
      <w:r w:rsidRPr="009510AD">
        <w:rPr>
          <w:rFonts w:ascii="Times New Roman" w:hAnsi="Times New Roman"/>
          <w:sz w:val="24"/>
          <w:szCs w:val="24"/>
        </w:rPr>
        <w:t>По состоянию на 01.04.2016 года библиотечный книжный фонд насчитывает 641</w:t>
      </w:r>
      <w:r>
        <w:rPr>
          <w:rFonts w:ascii="Times New Roman" w:hAnsi="Times New Roman"/>
          <w:sz w:val="24"/>
          <w:szCs w:val="24"/>
        </w:rPr>
        <w:t xml:space="preserve">24 </w:t>
      </w:r>
      <w:r w:rsidRPr="009510AD">
        <w:rPr>
          <w:rFonts w:ascii="Times New Roman" w:hAnsi="Times New Roman"/>
          <w:sz w:val="24"/>
          <w:szCs w:val="24"/>
        </w:rPr>
        <w:t>экземпляров различных учебно-информационных источников.</w:t>
      </w:r>
    </w:p>
    <w:p w:rsidR="00A71649" w:rsidRPr="009510AD" w:rsidRDefault="00A71649" w:rsidP="00A71649">
      <w:pPr>
        <w:shd w:val="clear" w:color="auto" w:fill="FFFFFF"/>
        <w:spacing w:after="0"/>
        <w:ind w:firstLine="567"/>
        <w:jc w:val="both"/>
        <w:rPr>
          <w:rFonts w:ascii="Times New Roman" w:hAnsi="Times New Roman"/>
          <w:sz w:val="24"/>
          <w:szCs w:val="24"/>
        </w:rPr>
      </w:pPr>
      <w:r w:rsidRPr="009510AD">
        <w:rPr>
          <w:rFonts w:ascii="Times New Roman" w:hAnsi="Times New Roman"/>
          <w:spacing w:val="-1"/>
          <w:sz w:val="24"/>
          <w:szCs w:val="24"/>
        </w:rPr>
        <w:t xml:space="preserve">Проведенный в ходе самообследования анализ картотеки </w:t>
      </w:r>
      <w:proofErr w:type="spellStart"/>
      <w:r w:rsidRPr="009510AD">
        <w:rPr>
          <w:rFonts w:ascii="Times New Roman" w:hAnsi="Times New Roman"/>
          <w:spacing w:val="-1"/>
          <w:sz w:val="24"/>
          <w:szCs w:val="24"/>
        </w:rPr>
        <w:t>книгообеспеченности</w:t>
      </w:r>
      <w:proofErr w:type="spellEnd"/>
      <w:r w:rsidRPr="009510AD">
        <w:rPr>
          <w:rFonts w:ascii="Times New Roman" w:hAnsi="Times New Roman"/>
          <w:spacing w:val="-1"/>
          <w:sz w:val="24"/>
          <w:szCs w:val="24"/>
        </w:rPr>
        <w:t xml:space="preserve"> учебной </w:t>
      </w:r>
      <w:r w:rsidRPr="009510AD">
        <w:rPr>
          <w:rFonts w:ascii="Times New Roman" w:hAnsi="Times New Roman"/>
          <w:sz w:val="24"/>
          <w:szCs w:val="24"/>
        </w:rPr>
        <w:t xml:space="preserve">литературой показал, что в библиотечном фонде имеется основная учебная литература, рекомендованная программами дисциплин </w:t>
      </w:r>
      <w:r>
        <w:rPr>
          <w:rFonts w:ascii="Times New Roman" w:hAnsi="Times New Roman"/>
          <w:sz w:val="24"/>
          <w:szCs w:val="24"/>
        </w:rPr>
        <w:t xml:space="preserve">и профессиональных модулей </w:t>
      </w:r>
      <w:r w:rsidRPr="009510AD">
        <w:rPr>
          <w:rFonts w:ascii="Times New Roman" w:hAnsi="Times New Roman"/>
          <w:sz w:val="24"/>
          <w:szCs w:val="24"/>
        </w:rPr>
        <w:t xml:space="preserve">в качестве обязательной. </w:t>
      </w:r>
    </w:p>
    <w:p w:rsidR="00A71649" w:rsidRPr="009510AD" w:rsidRDefault="00A71649" w:rsidP="00A71649">
      <w:pPr>
        <w:shd w:val="clear" w:color="auto" w:fill="FFFFFF"/>
        <w:spacing w:after="0" w:line="240" w:lineRule="auto"/>
        <w:ind w:firstLine="567"/>
        <w:jc w:val="both"/>
        <w:rPr>
          <w:rFonts w:ascii="Times New Roman" w:hAnsi="Times New Roman"/>
          <w:sz w:val="24"/>
          <w:szCs w:val="24"/>
        </w:rPr>
      </w:pPr>
      <w:r w:rsidRPr="009510AD">
        <w:rPr>
          <w:rFonts w:ascii="Times New Roman" w:hAnsi="Times New Roman"/>
          <w:sz w:val="24"/>
          <w:szCs w:val="24"/>
        </w:rPr>
        <w:t xml:space="preserve">Библиотечный фонд техникума содержит необходимое количество дополнительной литературы по каждой специальности. Преподаватели техникума разрабатывают методические рекомендации и конспекты лекций, которые используются преподавателями и студентами техникума в учебном процессе. Пополнение библиотечного фонда происходит за счет электронно-библиотечной системы </w:t>
      </w:r>
      <w:proofErr w:type="spellStart"/>
      <w:r w:rsidRPr="009510AD">
        <w:rPr>
          <w:rFonts w:ascii="Times New Roman" w:hAnsi="Times New Roman"/>
          <w:sz w:val="24"/>
          <w:szCs w:val="24"/>
          <w:lang w:val="en-US"/>
        </w:rPr>
        <w:t>Znanium</w:t>
      </w:r>
      <w:proofErr w:type="spellEnd"/>
      <w:r w:rsidRPr="009510AD">
        <w:rPr>
          <w:rFonts w:ascii="Times New Roman" w:hAnsi="Times New Roman"/>
          <w:sz w:val="24"/>
          <w:szCs w:val="24"/>
        </w:rPr>
        <w:t>.</w:t>
      </w:r>
      <w:r w:rsidRPr="009510AD">
        <w:rPr>
          <w:rFonts w:ascii="Times New Roman" w:hAnsi="Times New Roman"/>
          <w:sz w:val="24"/>
          <w:szCs w:val="24"/>
          <w:lang w:val="en-US"/>
        </w:rPr>
        <w:t>com</w:t>
      </w:r>
      <w:r w:rsidRPr="009510AD">
        <w:rPr>
          <w:rFonts w:ascii="Times New Roman" w:hAnsi="Times New Roman"/>
          <w:sz w:val="24"/>
          <w:szCs w:val="24"/>
        </w:rPr>
        <w:t>, Интернет-ресурсов</w:t>
      </w:r>
      <w:r>
        <w:rPr>
          <w:rFonts w:ascii="Times New Roman" w:hAnsi="Times New Roman"/>
          <w:sz w:val="24"/>
          <w:szCs w:val="24"/>
        </w:rPr>
        <w:t>, электронной библиотеки ИОЦ «Академия»</w:t>
      </w:r>
      <w:r w:rsidRPr="009510AD">
        <w:rPr>
          <w:rFonts w:ascii="Times New Roman" w:hAnsi="Times New Roman"/>
          <w:sz w:val="24"/>
          <w:szCs w:val="24"/>
        </w:rPr>
        <w:t>.</w:t>
      </w:r>
    </w:p>
    <w:p w:rsidR="00A71649" w:rsidRPr="009510AD" w:rsidRDefault="00A71649" w:rsidP="00A71649">
      <w:pPr>
        <w:shd w:val="clear" w:color="auto" w:fill="FFFFFF"/>
        <w:spacing w:after="0" w:line="240" w:lineRule="auto"/>
        <w:ind w:firstLine="278"/>
        <w:jc w:val="both"/>
        <w:rPr>
          <w:rFonts w:ascii="Times New Roman" w:hAnsi="Times New Roman"/>
          <w:sz w:val="24"/>
          <w:szCs w:val="24"/>
        </w:rPr>
      </w:pPr>
      <w:r w:rsidRPr="009510AD">
        <w:rPr>
          <w:rFonts w:ascii="Times New Roman" w:hAnsi="Times New Roman"/>
          <w:spacing w:val="-1"/>
          <w:sz w:val="24"/>
          <w:szCs w:val="24"/>
        </w:rPr>
        <w:t xml:space="preserve">     Коэффициент обеспеченности обязательной литературой составляет 1,0 на одного </w:t>
      </w:r>
      <w:r w:rsidRPr="009510AD">
        <w:rPr>
          <w:rFonts w:ascii="Times New Roman" w:hAnsi="Times New Roman"/>
          <w:sz w:val="24"/>
          <w:szCs w:val="24"/>
        </w:rPr>
        <w:t>студента.</w:t>
      </w:r>
    </w:p>
    <w:p w:rsidR="00A71649" w:rsidRPr="009510AD" w:rsidRDefault="00A71649" w:rsidP="00A71649">
      <w:pPr>
        <w:shd w:val="clear" w:color="auto" w:fill="FFFFFF"/>
        <w:spacing w:after="0" w:line="240" w:lineRule="auto"/>
        <w:ind w:firstLine="567"/>
        <w:jc w:val="both"/>
        <w:rPr>
          <w:rFonts w:ascii="Times New Roman" w:hAnsi="Times New Roman"/>
          <w:sz w:val="24"/>
          <w:szCs w:val="24"/>
        </w:rPr>
      </w:pPr>
      <w:r w:rsidRPr="009510AD">
        <w:rPr>
          <w:rFonts w:ascii="Times New Roman" w:hAnsi="Times New Roman"/>
          <w:sz w:val="24"/>
          <w:szCs w:val="24"/>
        </w:rPr>
        <w:t>Источником формирования фонда библиотеки являются книжные издательства «Академия», «</w:t>
      </w:r>
      <w:proofErr w:type="spellStart"/>
      <w:r w:rsidRPr="009510AD">
        <w:rPr>
          <w:rFonts w:ascii="Times New Roman" w:hAnsi="Times New Roman"/>
          <w:sz w:val="24"/>
          <w:szCs w:val="24"/>
        </w:rPr>
        <w:t>КноРус</w:t>
      </w:r>
      <w:proofErr w:type="spellEnd"/>
      <w:r w:rsidRPr="009510AD">
        <w:rPr>
          <w:rFonts w:ascii="Times New Roman" w:hAnsi="Times New Roman"/>
          <w:sz w:val="24"/>
          <w:szCs w:val="24"/>
        </w:rPr>
        <w:t xml:space="preserve">», «Форум: </w:t>
      </w:r>
      <w:proofErr w:type="spellStart"/>
      <w:r w:rsidRPr="009510AD">
        <w:rPr>
          <w:rFonts w:ascii="Times New Roman" w:hAnsi="Times New Roman"/>
          <w:sz w:val="24"/>
          <w:szCs w:val="24"/>
        </w:rPr>
        <w:t>Инфра-М</w:t>
      </w:r>
      <w:proofErr w:type="spellEnd"/>
      <w:r w:rsidRPr="009510AD">
        <w:rPr>
          <w:rFonts w:ascii="Times New Roman" w:hAnsi="Times New Roman"/>
          <w:sz w:val="24"/>
          <w:szCs w:val="24"/>
        </w:rPr>
        <w:t xml:space="preserve">», и др., Институт проблем развития СПО Мин Образование России (ИПРСПО), </w:t>
      </w:r>
      <w:r>
        <w:rPr>
          <w:rFonts w:ascii="Times New Roman" w:hAnsi="Times New Roman"/>
          <w:sz w:val="24"/>
          <w:szCs w:val="24"/>
        </w:rPr>
        <w:t>к</w:t>
      </w:r>
      <w:r w:rsidRPr="009510AD">
        <w:rPr>
          <w:rFonts w:ascii="Times New Roman" w:hAnsi="Times New Roman"/>
          <w:sz w:val="24"/>
          <w:szCs w:val="24"/>
        </w:rPr>
        <w:t>нижные магазины, книготорговые фирмы.</w:t>
      </w:r>
    </w:p>
    <w:p w:rsidR="00A71649" w:rsidRPr="009510AD" w:rsidRDefault="00A71649" w:rsidP="00A71649">
      <w:pPr>
        <w:shd w:val="clear" w:color="auto" w:fill="FFFFFF"/>
        <w:spacing w:after="0" w:line="240" w:lineRule="auto"/>
        <w:ind w:firstLine="567"/>
        <w:jc w:val="both"/>
        <w:rPr>
          <w:rFonts w:ascii="Times New Roman" w:hAnsi="Times New Roman"/>
          <w:sz w:val="24"/>
          <w:szCs w:val="24"/>
        </w:rPr>
      </w:pPr>
      <w:r w:rsidRPr="009510AD">
        <w:rPr>
          <w:rFonts w:ascii="Times New Roman" w:hAnsi="Times New Roman"/>
          <w:sz w:val="24"/>
          <w:szCs w:val="24"/>
        </w:rPr>
        <w:t xml:space="preserve">Библиотека планирует и проводит свою работу в тесном контакте с </w:t>
      </w:r>
      <w:r>
        <w:rPr>
          <w:rFonts w:ascii="Times New Roman" w:hAnsi="Times New Roman"/>
          <w:sz w:val="24"/>
          <w:szCs w:val="24"/>
        </w:rPr>
        <w:t xml:space="preserve">кафедрами и </w:t>
      </w:r>
      <w:r w:rsidRPr="009510AD">
        <w:rPr>
          <w:rFonts w:ascii="Times New Roman" w:hAnsi="Times New Roman"/>
          <w:sz w:val="24"/>
          <w:szCs w:val="24"/>
        </w:rPr>
        <w:t xml:space="preserve">предметно-цикловыми комиссиями техникума. </w:t>
      </w:r>
    </w:p>
    <w:p w:rsidR="00A71649" w:rsidRPr="009510AD" w:rsidRDefault="00A71649" w:rsidP="00A71649">
      <w:pPr>
        <w:shd w:val="clear" w:color="auto" w:fill="FFFFFF"/>
        <w:spacing w:after="0" w:line="240" w:lineRule="auto"/>
        <w:ind w:firstLine="567"/>
        <w:jc w:val="both"/>
        <w:rPr>
          <w:rFonts w:ascii="Times New Roman" w:hAnsi="Times New Roman"/>
          <w:sz w:val="24"/>
          <w:szCs w:val="24"/>
        </w:rPr>
      </w:pPr>
      <w:r w:rsidRPr="009510AD">
        <w:rPr>
          <w:rFonts w:ascii="Times New Roman" w:hAnsi="Times New Roman"/>
          <w:sz w:val="24"/>
          <w:szCs w:val="24"/>
        </w:rPr>
        <w:t>Библиотека оснащена 7 компьютерами, 2 МФУ, цветным принтером</w:t>
      </w:r>
      <w:r>
        <w:rPr>
          <w:rFonts w:ascii="Times New Roman" w:hAnsi="Times New Roman"/>
          <w:sz w:val="24"/>
          <w:szCs w:val="24"/>
        </w:rPr>
        <w:t xml:space="preserve"> </w:t>
      </w:r>
      <w:r>
        <w:rPr>
          <w:rFonts w:ascii="Times New Roman" w:hAnsi="Times New Roman"/>
          <w:sz w:val="24"/>
          <w:szCs w:val="24"/>
          <w:lang w:val="en-US"/>
        </w:rPr>
        <w:t>EPSON</w:t>
      </w:r>
      <w:r w:rsidRPr="009510AD">
        <w:rPr>
          <w:rFonts w:ascii="Times New Roman" w:hAnsi="Times New Roman"/>
          <w:sz w:val="24"/>
          <w:szCs w:val="24"/>
        </w:rPr>
        <w:t xml:space="preserve">, черно-белым принтером, имеет ЖК телевизор, </w:t>
      </w:r>
      <w:r w:rsidRPr="009510AD">
        <w:rPr>
          <w:rFonts w:ascii="Times New Roman" w:hAnsi="Times New Roman"/>
          <w:sz w:val="24"/>
          <w:szCs w:val="24"/>
          <w:lang w:val="en-US"/>
        </w:rPr>
        <w:t>DVD</w:t>
      </w:r>
      <w:r w:rsidRPr="009510AD">
        <w:rPr>
          <w:rFonts w:ascii="Times New Roman" w:hAnsi="Times New Roman"/>
          <w:sz w:val="24"/>
          <w:szCs w:val="24"/>
        </w:rPr>
        <w:t>-плеер, проектор и экран.</w:t>
      </w:r>
    </w:p>
    <w:p w:rsidR="00A71649" w:rsidRPr="009510AD" w:rsidRDefault="00A71649" w:rsidP="00A71649">
      <w:pPr>
        <w:shd w:val="clear" w:color="auto" w:fill="FFFFFF"/>
        <w:spacing w:after="0" w:line="240" w:lineRule="auto"/>
        <w:ind w:firstLine="567"/>
        <w:jc w:val="both"/>
        <w:rPr>
          <w:rFonts w:ascii="Times New Roman" w:hAnsi="Times New Roman"/>
          <w:sz w:val="24"/>
          <w:szCs w:val="24"/>
        </w:rPr>
      </w:pPr>
      <w:r w:rsidRPr="009510AD">
        <w:rPr>
          <w:rFonts w:ascii="Times New Roman" w:hAnsi="Times New Roman"/>
          <w:sz w:val="24"/>
          <w:szCs w:val="24"/>
        </w:rPr>
        <w:t xml:space="preserve">Имеется программа «1С: библиотека колледжа», позволяющая автоматизировать все технологические процессы работы библиотеки. </w:t>
      </w:r>
    </w:p>
    <w:p w:rsidR="00A71649" w:rsidRPr="00A311C0" w:rsidRDefault="00A71649" w:rsidP="00A71649">
      <w:pPr>
        <w:shd w:val="clear" w:color="auto" w:fill="FFFFFF"/>
        <w:spacing w:after="0" w:line="240" w:lineRule="auto"/>
        <w:ind w:firstLine="567"/>
        <w:jc w:val="both"/>
        <w:rPr>
          <w:rFonts w:ascii="Times New Roman" w:hAnsi="Times New Roman"/>
          <w:sz w:val="24"/>
          <w:szCs w:val="24"/>
        </w:rPr>
      </w:pPr>
      <w:r w:rsidRPr="009510AD">
        <w:rPr>
          <w:rFonts w:ascii="Times New Roman" w:hAnsi="Times New Roman"/>
          <w:sz w:val="24"/>
          <w:szCs w:val="24"/>
        </w:rPr>
        <w:t>Все компьютеры имеют выход в Интернет и объединены локальной сетью. Установлена справочно-правовая система «Консультант Плюс».</w:t>
      </w:r>
    </w:p>
    <w:p w:rsidR="00EC730D" w:rsidRPr="00A311C0" w:rsidRDefault="00EC730D" w:rsidP="00EC730D">
      <w:pPr>
        <w:spacing w:after="0"/>
        <w:ind w:firstLine="567"/>
        <w:jc w:val="both"/>
        <w:rPr>
          <w:rFonts w:ascii="Times New Roman" w:hAnsi="Times New Roman"/>
          <w:sz w:val="24"/>
          <w:szCs w:val="24"/>
        </w:rPr>
      </w:pPr>
    </w:p>
    <w:p w:rsidR="009B0A6C" w:rsidRPr="003E49B5" w:rsidRDefault="009B0A6C" w:rsidP="009B0A6C">
      <w:pPr>
        <w:ind w:firstLine="709"/>
        <w:contextualSpacing/>
        <w:jc w:val="center"/>
        <w:rPr>
          <w:rFonts w:ascii="Times New Roman" w:hAnsi="Times New Roman"/>
          <w:b/>
          <w:sz w:val="24"/>
          <w:szCs w:val="24"/>
        </w:rPr>
      </w:pPr>
      <w:r w:rsidRPr="003E49B5">
        <w:rPr>
          <w:rFonts w:ascii="Times New Roman" w:hAnsi="Times New Roman"/>
          <w:b/>
          <w:sz w:val="24"/>
          <w:szCs w:val="24"/>
        </w:rPr>
        <w:t xml:space="preserve">4.2.2 Использование </w:t>
      </w:r>
      <w:proofErr w:type="gramStart"/>
      <w:r w:rsidRPr="003E49B5">
        <w:rPr>
          <w:rFonts w:ascii="Times New Roman" w:hAnsi="Times New Roman"/>
          <w:b/>
          <w:sz w:val="24"/>
          <w:szCs w:val="24"/>
        </w:rPr>
        <w:t>информационно-коммуникационных</w:t>
      </w:r>
      <w:proofErr w:type="gramEnd"/>
    </w:p>
    <w:p w:rsidR="009B0A6C" w:rsidRPr="00254308" w:rsidRDefault="009B0A6C" w:rsidP="009B0A6C">
      <w:pPr>
        <w:ind w:firstLine="709"/>
        <w:contextualSpacing/>
        <w:jc w:val="center"/>
        <w:rPr>
          <w:rFonts w:ascii="Times New Roman" w:hAnsi="Times New Roman"/>
          <w:b/>
          <w:sz w:val="24"/>
          <w:szCs w:val="24"/>
        </w:rPr>
      </w:pPr>
      <w:r w:rsidRPr="003E49B5">
        <w:rPr>
          <w:rFonts w:ascii="Times New Roman" w:hAnsi="Times New Roman"/>
          <w:b/>
          <w:sz w:val="24"/>
          <w:szCs w:val="24"/>
        </w:rPr>
        <w:t>технологий (ИКТ) в образовательном процессе</w:t>
      </w:r>
    </w:p>
    <w:p w:rsidR="009B0A6C" w:rsidRPr="00254308" w:rsidRDefault="009B0A6C" w:rsidP="009B0A6C">
      <w:pPr>
        <w:ind w:firstLine="709"/>
        <w:contextualSpacing/>
        <w:jc w:val="both"/>
        <w:rPr>
          <w:rFonts w:ascii="Times New Roman" w:hAnsi="Times New Roman"/>
          <w:sz w:val="24"/>
          <w:szCs w:val="24"/>
        </w:rPr>
      </w:pPr>
    </w:p>
    <w:p w:rsidR="009B0A6C" w:rsidRPr="00254308" w:rsidRDefault="009B0A6C" w:rsidP="009B0A6C">
      <w:pPr>
        <w:ind w:firstLine="709"/>
        <w:contextualSpacing/>
        <w:jc w:val="both"/>
        <w:rPr>
          <w:rFonts w:ascii="Times New Roman" w:hAnsi="Times New Roman"/>
          <w:sz w:val="24"/>
          <w:szCs w:val="24"/>
        </w:rPr>
      </w:pPr>
      <w:r w:rsidRPr="00254308">
        <w:rPr>
          <w:rFonts w:ascii="Times New Roman" w:hAnsi="Times New Roman"/>
          <w:sz w:val="24"/>
          <w:szCs w:val="24"/>
        </w:rPr>
        <w:t>Программно-информационное обеспечение учебного процесса и административной деятельности соответствует лицензионным требованиям. За отчетный период приобретено программного обеспечения  на сумму 125 873 рубля.</w:t>
      </w:r>
    </w:p>
    <w:p w:rsidR="009B0A6C" w:rsidRPr="00254308" w:rsidRDefault="009B0A6C" w:rsidP="009B0A6C">
      <w:pPr>
        <w:autoSpaceDE w:val="0"/>
        <w:autoSpaceDN w:val="0"/>
        <w:adjustRightInd w:val="0"/>
        <w:ind w:firstLine="709"/>
        <w:contextualSpacing/>
        <w:jc w:val="both"/>
        <w:rPr>
          <w:rFonts w:ascii="Times New Roman" w:hAnsi="Times New Roman"/>
          <w:sz w:val="24"/>
          <w:szCs w:val="24"/>
        </w:rPr>
      </w:pPr>
      <w:r w:rsidRPr="00254308">
        <w:rPr>
          <w:rFonts w:ascii="Times New Roman" w:hAnsi="Times New Roman"/>
          <w:sz w:val="24"/>
          <w:szCs w:val="24"/>
        </w:rPr>
        <w:t xml:space="preserve">Количество ЭВМ на 100 студентов </w:t>
      </w:r>
      <w:proofErr w:type="gramStart"/>
      <w:r w:rsidRPr="00254308">
        <w:rPr>
          <w:rFonts w:ascii="Times New Roman" w:hAnsi="Times New Roman"/>
          <w:sz w:val="24"/>
          <w:szCs w:val="24"/>
        </w:rPr>
        <w:t>контингента, приведенного к очной форме обучения в техникуме составляет</w:t>
      </w:r>
      <w:proofErr w:type="gramEnd"/>
      <w:r w:rsidRPr="00254308">
        <w:rPr>
          <w:rFonts w:ascii="Times New Roman" w:hAnsi="Times New Roman"/>
          <w:sz w:val="24"/>
          <w:szCs w:val="24"/>
        </w:rPr>
        <w:t xml:space="preserve"> 20 единиц.</w:t>
      </w:r>
    </w:p>
    <w:p w:rsidR="009B0A6C" w:rsidRPr="00254308" w:rsidRDefault="009B0A6C" w:rsidP="009B0A6C">
      <w:pPr>
        <w:autoSpaceDE w:val="0"/>
        <w:autoSpaceDN w:val="0"/>
        <w:adjustRightInd w:val="0"/>
        <w:ind w:firstLine="709"/>
        <w:contextualSpacing/>
        <w:rPr>
          <w:rFonts w:ascii="Times New Roman" w:hAnsi="Times New Roman"/>
          <w:b/>
          <w:bCs/>
          <w:sz w:val="24"/>
          <w:szCs w:val="24"/>
        </w:rPr>
      </w:pPr>
      <w:r w:rsidRPr="00254308">
        <w:rPr>
          <w:rFonts w:ascii="Times New Roman" w:hAnsi="Times New Roman"/>
          <w:sz w:val="24"/>
          <w:szCs w:val="24"/>
        </w:rPr>
        <w:t xml:space="preserve">Таблица 1 – </w:t>
      </w:r>
      <w:r w:rsidRPr="00254308">
        <w:rPr>
          <w:rFonts w:ascii="Times New Roman" w:hAnsi="Times New Roman"/>
          <w:b/>
          <w:bCs/>
          <w:sz w:val="24"/>
          <w:szCs w:val="24"/>
        </w:rPr>
        <w:t>Оснащенность информационно-техническими средствами</w:t>
      </w:r>
    </w:p>
    <w:p w:rsidR="009B0A6C" w:rsidRPr="00254308" w:rsidRDefault="009B0A6C" w:rsidP="009B0A6C">
      <w:pPr>
        <w:autoSpaceDE w:val="0"/>
        <w:autoSpaceDN w:val="0"/>
        <w:adjustRightInd w:val="0"/>
        <w:ind w:firstLine="709"/>
        <w:contextualSpacing/>
        <w:rPr>
          <w:rFonts w:ascii="Times New Roman" w:hAnsi="Times New Roman"/>
          <w:b/>
          <w:bCs/>
          <w:sz w:val="24"/>
          <w:szCs w:val="24"/>
        </w:rPr>
      </w:pPr>
    </w:p>
    <w:tbl>
      <w:tblPr>
        <w:tblStyle w:val="a4"/>
        <w:tblW w:w="0" w:type="auto"/>
        <w:jc w:val="center"/>
        <w:tblLook w:val="04A0"/>
      </w:tblPr>
      <w:tblGrid>
        <w:gridCol w:w="6771"/>
        <w:gridCol w:w="2127"/>
      </w:tblGrid>
      <w:tr w:rsidR="009B0A6C" w:rsidRPr="00254308" w:rsidTr="002C55BA">
        <w:trPr>
          <w:jc w:val="center"/>
        </w:trPr>
        <w:tc>
          <w:tcPr>
            <w:tcW w:w="6771" w:type="dxa"/>
          </w:tcPr>
          <w:p w:rsidR="009B0A6C" w:rsidRPr="00254308" w:rsidRDefault="009B0A6C" w:rsidP="002C55BA">
            <w:pPr>
              <w:autoSpaceDE w:val="0"/>
              <w:autoSpaceDN w:val="0"/>
              <w:adjustRightInd w:val="0"/>
              <w:spacing w:line="276" w:lineRule="auto"/>
              <w:contextualSpacing/>
              <w:jc w:val="center"/>
              <w:rPr>
                <w:rFonts w:ascii="Times New Roman" w:hAnsi="Times New Roman"/>
                <w:b/>
                <w:bCs/>
                <w:sz w:val="24"/>
                <w:szCs w:val="24"/>
              </w:rPr>
            </w:pPr>
            <w:r w:rsidRPr="00254308">
              <w:rPr>
                <w:rFonts w:ascii="Times New Roman" w:hAnsi="Times New Roman"/>
                <w:b/>
                <w:bCs/>
                <w:sz w:val="24"/>
                <w:szCs w:val="24"/>
              </w:rPr>
              <w:lastRenderedPageBreak/>
              <w:t>Вид техники</w:t>
            </w:r>
          </w:p>
        </w:tc>
        <w:tc>
          <w:tcPr>
            <w:tcW w:w="2127" w:type="dxa"/>
          </w:tcPr>
          <w:p w:rsidR="009B0A6C" w:rsidRPr="00254308" w:rsidRDefault="009B0A6C" w:rsidP="002C55BA">
            <w:pPr>
              <w:autoSpaceDE w:val="0"/>
              <w:autoSpaceDN w:val="0"/>
              <w:adjustRightInd w:val="0"/>
              <w:spacing w:line="276" w:lineRule="auto"/>
              <w:contextualSpacing/>
              <w:jc w:val="center"/>
              <w:rPr>
                <w:rFonts w:ascii="Times New Roman" w:hAnsi="Times New Roman"/>
                <w:b/>
                <w:bCs/>
                <w:sz w:val="24"/>
                <w:szCs w:val="24"/>
              </w:rPr>
            </w:pPr>
            <w:r w:rsidRPr="00254308">
              <w:rPr>
                <w:rFonts w:ascii="Times New Roman" w:hAnsi="Times New Roman"/>
                <w:b/>
                <w:bCs/>
                <w:sz w:val="24"/>
                <w:szCs w:val="24"/>
              </w:rPr>
              <w:t>Кол-во единиц</w:t>
            </w:r>
          </w:p>
        </w:tc>
      </w:tr>
      <w:tr w:rsidR="009B0A6C" w:rsidRPr="00254308" w:rsidTr="002C55BA">
        <w:trPr>
          <w:jc w:val="center"/>
        </w:trPr>
        <w:tc>
          <w:tcPr>
            <w:tcW w:w="6771" w:type="dxa"/>
          </w:tcPr>
          <w:p w:rsidR="009B0A6C" w:rsidRPr="00254308" w:rsidRDefault="009B0A6C" w:rsidP="002C55BA">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 xml:space="preserve">Серверы </w:t>
            </w:r>
          </w:p>
        </w:tc>
        <w:tc>
          <w:tcPr>
            <w:tcW w:w="2127" w:type="dxa"/>
            <w:vAlign w:val="center"/>
          </w:tcPr>
          <w:p w:rsidR="009B0A6C" w:rsidRPr="00254308" w:rsidRDefault="009B0A6C" w:rsidP="002C55BA">
            <w:pPr>
              <w:autoSpaceDE w:val="0"/>
              <w:autoSpaceDN w:val="0"/>
              <w:adjustRightInd w:val="0"/>
              <w:spacing w:line="276" w:lineRule="auto"/>
              <w:ind w:firstLine="709"/>
              <w:contextualSpacing/>
              <w:rPr>
                <w:rFonts w:ascii="Times New Roman" w:hAnsi="Times New Roman"/>
                <w:sz w:val="24"/>
                <w:szCs w:val="24"/>
              </w:rPr>
            </w:pPr>
            <w:r w:rsidRPr="00254308">
              <w:rPr>
                <w:rFonts w:ascii="Times New Roman" w:hAnsi="Times New Roman"/>
                <w:sz w:val="24"/>
                <w:szCs w:val="24"/>
              </w:rPr>
              <w:t>4</w:t>
            </w:r>
          </w:p>
        </w:tc>
      </w:tr>
      <w:tr w:rsidR="009B0A6C" w:rsidRPr="00254308" w:rsidTr="002C55BA">
        <w:trPr>
          <w:jc w:val="center"/>
        </w:trPr>
        <w:tc>
          <w:tcPr>
            <w:tcW w:w="6771" w:type="dxa"/>
          </w:tcPr>
          <w:p w:rsidR="009B0A6C" w:rsidRPr="00254308" w:rsidRDefault="009B0A6C" w:rsidP="002C55BA">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 xml:space="preserve">ПК в учебном процессе </w:t>
            </w:r>
          </w:p>
        </w:tc>
        <w:tc>
          <w:tcPr>
            <w:tcW w:w="2127" w:type="dxa"/>
            <w:vAlign w:val="center"/>
          </w:tcPr>
          <w:p w:rsidR="009B0A6C" w:rsidRPr="00254308" w:rsidRDefault="009B0A6C" w:rsidP="002C55BA">
            <w:pPr>
              <w:autoSpaceDE w:val="0"/>
              <w:autoSpaceDN w:val="0"/>
              <w:adjustRightInd w:val="0"/>
              <w:spacing w:line="276" w:lineRule="auto"/>
              <w:ind w:firstLine="709"/>
              <w:contextualSpacing/>
              <w:rPr>
                <w:rFonts w:ascii="Times New Roman" w:hAnsi="Times New Roman"/>
                <w:sz w:val="24"/>
                <w:szCs w:val="24"/>
              </w:rPr>
            </w:pPr>
            <w:r w:rsidRPr="00254308">
              <w:rPr>
                <w:rFonts w:ascii="Times New Roman" w:hAnsi="Times New Roman"/>
                <w:sz w:val="24"/>
                <w:szCs w:val="24"/>
              </w:rPr>
              <w:t>23</w:t>
            </w:r>
            <w:r>
              <w:rPr>
                <w:rFonts w:ascii="Times New Roman" w:hAnsi="Times New Roman"/>
                <w:sz w:val="24"/>
                <w:szCs w:val="24"/>
              </w:rPr>
              <w:t>5</w:t>
            </w:r>
          </w:p>
        </w:tc>
      </w:tr>
      <w:tr w:rsidR="009B0A6C" w:rsidRPr="00254308" w:rsidTr="002C55BA">
        <w:trPr>
          <w:trHeight w:val="654"/>
          <w:jc w:val="center"/>
        </w:trPr>
        <w:tc>
          <w:tcPr>
            <w:tcW w:w="6771" w:type="dxa"/>
          </w:tcPr>
          <w:p w:rsidR="009B0A6C" w:rsidRPr="00254308" w:rsidRDefault="009B0A6C" w:rsidP="002C55BA">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 xml:space="preserve">ПК в </w:t>
            </w:r>
            <w:proofErr w:type="gramStart"/>
            <w:r w:rsidRPr="00254308">
              <w:rPr>
                <w:rFonts w:ascii="Times New Roman" w:hAnsi="Times New Roman"/>
                <w:sz w:val="24"/>
                <w:szCs w:val="24"/>
              </w:rPr>
              <w:t>управленческой</w:t>
            </w:r>
            <w:proofErr w:type="gramEnd"/>
            <w:r w:rsidRPr="00254308">
              <w:rPr>
                <w:rFonts w:ascii="Times New Roman" w:hAnsi="Times New Roman"/>
                <w:sz w:val="24"/>
                <w:szCs w:val="24"/>
              </w:rPr>
              <w:t xml:space="preserve"> и административной</w:t>
            </w:r>
          </w:p>
          <w:p w:rsidR="009B0A6C" w:rsidRPr="00254308" w:rsidRDefault="009B0A6C" w:rsidP="002C55BA">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 xml:space="preserve">деятельности </w:t>
            </w:r>
          </w:p>
        </w:tc>
        <w:tc>
          <w:tcPr>
            <w:tcW w:w="2127" w:type="dxa"/>
            <w:vAlign w:val="center"/>
          </w:tcPr>
          <w:p w:rsidR="009B0A6C" w:rsidRPr="00254308" w:rsidRDefault="009B0A6C" w:rsidP="002C55BA">
            <w:pPr>
              <w:autoSpaceDE w:val="0"/>
              <w:autoSpaceDN w:val="0"/>
              <w:adjustRightInd w:val="0"/>
              <w:spacing w:line="276" w:lineRule="auto"/>
              <w:ind w:firstLine="709"/>
              <w:contextualSpacing/>
              <w:rPr>
                <w:rFonts w:ascii="Times New Roman" w:hAnsi="Times New Roman"/>
                <w:sz w:val="24"/>
                <w:szCs w:val="24"/>
              </w:rPr>
            </w:pPr>
            <w:r w:rsidRPr="00254308">
              <w:rPr>
                <w:rFonts w:ascii="Times New Roman" w:hAnsi="Times New Roman"/>
                <w:sz w:val="24"/>
                <w:szCs w:val="24"/>
              </w:rPr>
              <w:t>38</w:t>
            </w:r>
          </w:p>
        </w:tc>
      </w:tr>
      <w:tr w:rsidR="009B0A6C" w:rsidRPr="00254308" w:rsidTr="002C55BA">
        <w:trPr>
          <w:jc w:val="center"/>
        </w:trPr>
        <w:tc>
          <w:tcPr>
            <w:tcW w:w="6771" w:type="dxa"/>
          </w:tcPr>
          <w:p w:rsidR="009B0A6C" w:rsidRPr="00254308" w:rsidRDefault="009B0A6C" w:rsidP="002C55BA">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Копировальная техника (ксерокс)</w:t>
            </w:r>
          </w:p>
        </w:tc>
        <w:tc>
          <w:tcPr>
            <w:tcW w:w="2127" w:type="dxa"/>
            <w:vAlign w:val="center"/>
          </w:tcPr>
          <w:p w:rsidR="009B0A6C" w:rsidRPr="00254308" w:rsidRDefault="009B0A6C" w:rsidP="002C55BA">
            <w:pPr>
              <w:autoSpaceDE w:val="0"/>
              <w:autoSpaceDN w:val="0"/>
              <w:adjustRightInd w:val="0"/>
              <w:spacing w:line="276" w:lineRule="auto"/>
              <w:ind w:firstLine="709"/>
              <w:contextualSpacing/>
              <w:rPr>
                <w:rFonts w:ascii="Times New Roman" w:hAnsi="Times New Roman"/>
                <w:sz w:val="24"/>
                <w:szCs w:val="24"/>
              </w:rPr>
            </w:pPr>
            <w:r w:rsidRPr="00254308">
              <w:rPr>
                <w:rFonts w:ascii="Times New Roman" w:hAnsi="Times New Roman"/>
                <w:sz w:val="24"/>
                <w:szCs w:val="24"/>
              </w:rPr>
              <w:t>5</w:t>
            </w:r>
          </w:p>
        </w:tc>
      </w:tr>
      <w:tr w:rsidR="009B0A6C" w:rsidRPr="00254308" w:rsidTr="002C55BA">
        <w:trPr>
          <w:jc w:val="center"/>
        </w:trPr>
        <w:tc>
          <w:tcPr>
            <w:tcW w:w="6771" w:type="dxa"/>
          </w:tcPr>
          <w:p w:rsidR="009B0A6C" w:rsidRPr="00254308" w:rsidRDefault="009B0A6C" w:rsidP="002C55BA">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 xml:space="preserve">Принтеры </w:t>
            </w:r>
          </w:p>
        </w:tc>
        <w:tc>
          <w:tcPr>
            <w:tcW w:w="2127" w:type="dxa"/>
            <w:vAlign w:val="center"/>
          </w:tcPr>
          <w:p w:rsidR="009B0A6C" w:rsidRPr="00254308" w:rsidRDefault="009B0A6C" w:rsidP="002C55BA">
            <w:pPr>
              <w:autoSpaceDE w:val="0"/>
              <w:autoSpaceDN w:val="0"/>
              <w:adjustRightInd w:val="0"/>
              <w:spacing w:line="276" w:lineRule="auto"/>
              <w:ind w:firstLine="709"/>
              <w:contextualSpacing/>
              <w:rPr>
                <w:rFonts w:ascii="Times New Roman" w:hAnsi="Times New Roman"/>
                <w:sz w:val="24"/>
                <w:szCs w:val="24"/>
              </w:rPr>
            </w:pPr>
            <w:r>
              <w:rPr>
                <w:rFonts w:ascii="Times New Roman" w:hAnsi="Times New Roman"/>
                <w:sz w:val="24"/>
                <w:szCs w:val="24"/>
              </w:rPr>
              <w:t>43</w:t>
            </w:r>
          </w:p>
        </w:tc>
      </w:tr>
      <w:tr w:rsidR="009B0A6C" w:rsidRPr="00254308" w:rsidTr="002C55BA">
        <w:trPr>
          <w:jc w:val="center"/>
        </w:trPr>
        <w:tc>
          <w:tcPr>
            <w:tcW w:w="6771" w:type="dxa"/>
          </w:tcPr>
          <w:p w:rsidR="009B0A6C" w:rsidRPr="003E49B5" w:rsidRDefault="009B0A6C" w:rsidP="002C55BA">
            <w:pPr>
              <w:autoSpaceDE w:val="0"/>
              <w:autoSpaceDN w:val="0"/>
              <w:adjustRightInd w:val="0"/>
              <w:contextualSpacing/>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D</w:t>
            </w:r>
            <w:r>
              <w:rPr>
                <w:rFonts w:ascii="Times New Roman" w:hAnsi="Times New Roman"/>
                <w:sz w:val="24"/>
                <w:szCs w:val="24"/>
              </w:rPr>
              <w:t xml:space="preserve"> принтеры </w:t>
            </w:r>
          </w:p>
        </w:tc>
        <w:tc>
          <w:tcPr>
            <w:tcW w:w="2127" w:type="dxa"/>
            <w:vAlign w:val="center"/>
          </w:tcPr>
          <w:p w:rsidR="009B0A6C" w:rsidRDefault="009B0A6C" w:rsidP="002C55BA">
            <w:pPr>
              <w:autoSpaceDE w:val="0"/>
              <w:autoSpaceDN w:val="0"/>
              <w:adjustRightInd w:val="0"/>
              <w:ind w:firstLine="709"/>
              <w:contextualSpacing/>
              <w:rPr>
                <w:rFonts w:ascii="Times New Roman" w:hAnsi="Times New Roman"/>
                <w:sz w:val="24"/>
                <w:szCs w:val="24"/>
              </w:rPr>
            </w:pPr>
            <w:r>
              <w:rPr>
                <w:rFonts w:ascii="Times New Roman" w:hAnsi="Times New Roman"/>
                <w:sz w:val="24"/>
                <w:szCs w:val="24"/>
              </w:rPr>
              <w:t>3</w:t>
            </w:r>
          </w:p>
        </w:tc>
      </w:tr>
      <w:tr w:rsidR="009B0A6C" w:rsidRPr="00254308" w:rsidTr="002C55BA">
        <w:trPr>
          <w:jc w:val="center"/>
        </w:trPr>
        <w:tc>
          <w:tcPr>
            <w:tcW w:w="6771" w:type="dxa"/>
          </w:tcPr>
          <w:p w:rsidR="009B0A6C" w:rsidRPr="00254308" w:rsidRDefault="009B0A6C" w:rsidP="002C55BA">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 xml:space="preserve">Сканеры </w:t>
            </w:r>
          </w:p>
        </w:tc>
        <w:tc>
          <w:tcPr>
            <w:tcW w:w="2127" w:type="dxa"/>
            <w:vAlign w:val="center"/>
          </w:tcPr>
          <w:p w:rsidR="009B0A6C" w:rsidRPr="00254308" w:rsidRDefault="009B0A6C" w:rsidP="002C55BA">
            <w:pPr>
              <w:autoSpaceDE w:val="0"/>
              <w:autoSpaceDN w:val="0"/>
              <w:adjustRightInd w:val="0"/>
              <w:spacing w:line="276" w:lineRule="auto"/>
              <w:ind w:firstLine="709"/>
              <w:contextualSpacing/>
              <w:rPr>
                <w:rFonts w:ascii="Times New Roman" w:hAnsi="Times New Roman"/>
                <w:sz w:val="24"/>
                <w:szCs w:val="24"/>
              </w:rPr>
            </w:pPr>
            <w:r w:rsidRPr="00254308">
              <w:rPr>
                <w:rFonts w:ascii="Times New Roman" w:hAnsi="Times New Roman"/>
                <w:sz w:val="24"/>
                <w:szCs w:val="24"/>
              </w:rPr>
              <w:t>2</w:t>
            </w:r>
          </w:p>
        </w:tc>
      </w:tr>
      <w:tr w:rsidR="009B0A6C" w:rsidRPr="00254308" w:rsidTr="002C55BA">
        <w:trPr>
          <w:jc w:val="center"/>
        </w:trPr>
        <w:tc>
          <w:tcPr>
            <w:tcW w:w="6771" w:type="dxa"/>
          </w:tcPr>
          <w:p w:rsidR="009B0A6C" w:rsidRPr="003E49B5" w:rsidRDefault="009B0A6C" w:rsidP="002C55BA">
            <w:pPr>
              <w:autoSpaceDE w:val="0"/>
              <w:autoSpaceDN w:val="0"/>
              <w:adjustRightInd w:val="0"/>
              <w:contextualSpacing/>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D</w:t>
            </w:r>
            <w:r>
              <w:rPr>
                <w:rFonts w:ascii="Times New Roman" w:hAnsi="Times New Roman"/>
                <w:sz w:val="24"/>
                <w:szCs w:val="24"/>
              </w:rPr>
              <w:t xml:space="preserve"> сканеры</w:t>
            </w:r>
          </w:p>
        </w:tc>
        <w:tc>
          <w:tcPr>
            <w:tcW w:w="2127" w:type="dxa"/>
            <w:vAlign w:val="center"/>
          </w:tcPr>
          <w:p w:rsidR="009B0A6C" w:rsidRPr="00254308" w:rsidRDefault="009B0A6C" w:rsidP="002C55BA">
            <w:pPr>
              <w:autoSpaceDE w:val="0"/>
              <w:autoSpaceDN w:val="0"/>
              <w:adjustRightInd w:val="0"/>
              <w:ind w:firstLine="709"/>
              <w:contextualSpacing/>
              <w:rPr>
                <w:rFonts w:ascii="Times New Roman" w:hAnsi="Times New Roman"/>
                <w:sz w:val="24"/>
                <w:szCs w:val="24"/>
              </w:rPr>
            </w:pPr>
            <w:r>
              <w:rPr>
                <w:rFonts w:ascii="Times New Roman" w:hAnsi="Times New Roman"/>
                <w:sz w:val="24"/>
                <w:szCs w:val="24"/>
              </w:rPr>
              <w:t>1</w:t>
            </w:r>
          </w:p>
        </w:tc>
      </w:tr>
      <w:tr w:rsidR="009B0A6C" w:rsidRPr="00254308" w:rsidTr="002C55BA">
        <w:trPr>
          <w:jc w:val="center"/>
        </w:trPr>
        <w:tc>
          <w:tcPr>
            <w:tcW w:w="6771" w:type="dxa"/>
          </w:tcPr>
          <w:p w:rsidR="009B0A6C" w:rsidRPr="003E49B5" w:rsidRDefault="009B0A6C" w:rsidP="002C55BA">
            <w:pPr>
              <w:autoSpaceDE w:val="0"/>
              <w:autoSpaceDN w:val="0"/>
              <w:adjustRightInd w:val="0"/>
              <w:contextualSpacing/>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D</w:t>
            </w:r>
            <w:r>
              <w:rPr>
                <w:rFonts w:ascii="Times New Roman" w:hAnsi="Times New Roman"/>
                <w:sz w:val="24"/>
                <w:szCs w:val="24"/>
              </w:rPr>
              <w:t xml:space="preserve"> ручки</w:t>
            </w:r>
          </w:p>
        </w:tc>
        <w:tc>
          <w:tcPr>
            <w:tcW w:w="2127" w:type="dxa"/>
            <w:vAlign w:val="center"/>
          </w:tcPr>
          <w:p w:rsidR="009B0A6C" w:rsidRPr="00254308" w:rsidRDefault="009B0A6C" w:rsidP="002C55BA">
            <w:pPr>
              <w:autoSpaceDE w:val="0"/>
              <w:autoSpaceDN w:val="0"/>
              <w:adjustRightInd w:val="0"/>
              <w:ind w:firstLine="709"/>
              <w:contextualSpacing/>
              <w:rPr>
                <w:rFonts w:ascii="Times New Roman" w:hAnsi="Times New Roman"/>
                <w:sz w:val="24"/>
                <w:szCs w:val="24"/>
              </w:rPr>
            </w:pPr>
            <w:r>
              <w:rPr>
                <w:rFonts w:ascii="Times New Roman" w:hAnsi="Times New Roman"/>
                <w:sz w:val="24"/>
                <w:szCs w:val="24"/>
              </w:rPr>
              <w:t>15</w:t>
            </w:r>
          </w:p>
        </w:tc>
      </w:tr>
      <w:tr w:rsidR="009B0A6C" w:rsidRPr="00254308" w:rsidTr="002C55BA">
        <w:trPr>
          <w:jc w:val="center"/>
        </w:trPr>
        <w:tc>
          <w:tcPr>
            <w:tcW w:w="6771" w:type="dxa"/>
          </w:tcPr>
          <w:p w:rsidR="009B0A6C" w:rsidRPr="00254308" w:rsidRDefault="009B0A6C" w:rsidP="002C55BA">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 xml:space="preserve">МФУ </w:t>
            </w:r>
          </w:p>
        </w:tc>
        <w:tc>
          <w:tcPr>
            <w:tcW w:w="2127" w:type="dxa"/>
            <w:vAlign w:val="center"/>
          </w:tcPr>
          <w:p w:rsidR="009B0A6C" w:rsidRPr="00254308" w:rsidRDefault="009B0A6C" w:rsidP="002C55BA">
            <w:pPr>
              <w:autoSpaceDE w:val="0"/>
              <w:autoSpaceDN w:val="0"/>
              <w:adjustRightInd w:val="0"/>
              <w:spacing w:line="276" w:lineRule="auto"/>
              <w:ind w:firstLine="709"/>
              <w:contextualSpacing/>
              <w:rPr>
                <w:rFonts w:ascii="Times New Roman" w:hAnsi="Times New Roman"/>
                <w:sz w:val="24"/>
                <w:szCs w:val="24"/>
              </w:rPr>
            </w:pPr>
            <w:r>
              <w:rPr>
                <w:rFonts w:ascii="Times New Roman" w:hAnsi="Times New Roman"/>
                <w:sz w:val="24"/>
                <w:szCs w:val="24"/>
              </w:rPr>
              <w:t>55</w:t>
            </w:r>
          </w:p>
        </w:tc>
      </w:tr>
      <w:tr w:rsidR="009B0A6C" w:rsidRPr="00254308" w:rsidTr="002C55BA">
        <w:trPr>
          <w:jc w:val="center"/>
        </w:trPr>
        <w:tc>
          <w:tcPr>
            <w:tcW w:w="6771" w:type="dxa"/>
          </w:tcPr>
          <w:p w:rsidR="009B0A6C" w:rsidRPr="00254308" w:rsidRDefault="009B0A6C" w:rsidP="002C55BA">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Плоттер</w:t>
            </w:r>
          </w:p>
        </w:tc>
        <w:tc>
          <w:tcPr>
            <w:tcW w:w="2127" w:type="dxa"/>
            <w:vAlign w:val="center"/>
          </w:tcPr>
          <w:p w:rsidR="009B0A6C" w:rsidRPr="00254308" w:rsidRDefault="009B0A6C" w:rsidP="002C55BA">
            <w:pPr>
              <w:autoSpaceDE w:val="0"/>
              <w:autoSpaceDN w:val="0"/>
              <w:adjustRightInd w:val="0"/>
              <w:spacing w:line="276" w:lineRule="auto"/>
              <w:ind w:firstLine="709"/>
              <w:contextualSpacing/>
              <w:rPr>
                <w:rFonts w:ascii="Times New Roman" w:hAnsi="Times New Roman"/>
                <w:sz w:val="24"/>
                <w:szCs w:val="24"/>
              </w:rPr>
            </w:pPr>
            <w:r w:rsidRPr="00254308">
              <w:rPr>
                <w:rFonts w:ascii="Times New Roman" w:hAnsi="Times New Roman"/>
                <w:sz w:val="24"/>
                <w:szCs w:val="24"/>
              </w:rPr>
              <w:t>1</w:t>
            </w:r>
          </w:p>
        </w:tc>
      </w:tr>
      <w:tr w:rsidR="009B0A6C" w:rsidRPr="00254308" w:rsidTr="002C55BA">
        <w:trPr>
          <w:jc w:val="center"/>
        </w:trPr>
        <w:tc>
          <w:tcPr>
            <w:tcW w:w="6771" w:type="dxa"/>
          </w:tcPr>
          <w:p w:rsidR="009B0A6C" w:rsidRPr="00254308" w:rsidRDefault="009B0A6C" w:rsidP="002C55BA">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 xml:space="preserve">Интерактивные доски (прямой проекции) </w:t>
            </w:r>
          </w:p>
        </w:tc>
        <w:tc>
          <w:tcPr>
            <w:tcW w:w="2127" w:type="dxa"/>
            <w:vAlign w:val="center"/>
          </w:tcPr>
          <w:p w:rsidR="009B0A6C" w:rsidRPr="00254308" w:rsidRDefault="009B0A6C" w:rsidP="002C55BA">
            <w:pPr>
              <w:autoSpaceDE w:val="0"/>
              <w:autoSpaceDN w:val="0"/>
              <w:adjustRightInd w:val="0"/>
              <w:spacing w:line="276" w:lineRule="auto"/>
              <w:ind w:firstLine="709"/>
              <w:contextualSpacing/>
              <w:rPr>
                <w:rFonts w:ascii="Times New Roman" w:hAnsi="Times New Roman"/>
                <w:sz w:val="24"/>
                <w:szCs w:val="24"/>
              </w:rPr>
            </w:pPr>
            <w:r w:rsidRPr="00254308">
              <w:rPr>
                <w:rFonts w:ascii="Times New Roman" w:hAnsi="Times New Roman"/>
                <w:sz w:val="24"/>
                <w:szCs w:val="24"/>
              </w:rPr>
              <w:t>1</w:t>
            </w:r>
          </w:p>
        </w:tc>
      </w:tr>
      <w:tr w:rsidR="009B0A6C" w:rsidRPr="00254308" w:rsidTr="002C55BA">
        <w:trPr>
          <w:jc w:val="center"/>
        </w:trPr>
        <w:tc>
          <w:tcPr>
            <w:tcW w:w="6771" w:type="dxa"/>
          </w:tcPr>
          <w:p w:rsidR="009B0A6C" w:rsidRPr="00254308" w:rsidRDefault="009B0A6C" w:rsidP="002C55BA">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 xml:space="preserve">Плазменная панель </w:t>
            </w:r>
          </w:p>
        </w:tc>
        <w:tc>
          <w:tcPr>
            <w:tcW w:w="2127" w:type="dxa"/>
            <w:vAlign w:val="center"/>
          </w:tcPr>
          <w:p w:rsidR="009B0A6C" w:rsidRPr="00254308" w:rsidRDefault="009B0A6C" w:rsidP="002C55BA">
            <w:pPr>
              <w:autoSpaceDE w:val="0"/>
              <w:autoSpaceDN w:val="0"/>
              <w:adjustRightInd w:val="0"/>
              <w:spacing w:line="276" w:lineRule="auto"/>
              <w:ind w:firstLine="709"/>
              <w:contextualSpacing/>
              <w:rPr>
                <w:rFonts w:ascii="Times New Roman" w:hAnsi="Times New Roman"/>
                <w:sz w:val="24"/>
                <w:szCs w:val="24"/>
              </w:rPr>
            </w:pPr>
            <w:r w:rsidRPr="00254308">
              <w:rPr>
                <w:rFonts w:ascii="Times New Roman" w:hAnsi="Times New Roman"/>
                <w:sz w:val="24"/>
                <w:szCs w:val="24"/>
              </w:rPr>
              <w:t>6</w:t>
            </w:r>
          </w:p>
        </w:tc>
      </w:tr>
      <w:tr w:rsidR="009B0A6C" w:rsidRPr="00254308" w:rsidTr="002C55BA">
        <w:trPr>
          <w:jc w:val="center"/>
        </w:trPr>
        <w:tc>
          <w:tcPr>
            <w:tcW w:w="6771" w:type="dxa"/>
          </w:tcPr>
          <w:p w:rsidR="009B0A6C" w:rsidRPr="00254308" w:rsidRDefault="009B0A6C" w:rsidP="002C55BA">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 xml:space="preserve">Видеопроекторы </w:t>
            </w:r>
          </w:p>
        </w:tc>
        <w:tc>
          <w:tcPr>
            <w:tcW w:w="2127" w:type="dxa"/>
            <w:vAlign w:val="center"/>
          </w:tcPr>
          <w:p w:rsidR="009B0A6C" w:rsidRPr="00254308" w:rsidRDefault="009B0A6C" w:rsidP="002C55BA">
            <w:pPr>
              <w:autoSpaceDE w:val="0"/>
              <w:autoSpaceDN w:val="0"/>
              <w:adjustRightInd w:val="0"/>
              <w:spacing w:line="276" w:lineRule="auto"/>
              <w:ind w:firstLine="709"/>
              <w:contextualSpacing/>
              <w:rPr>
                <w:rFonts w:ascii="Times New Roman" w:hAnsi="Times New Roman"/>
                <w:sz w:val="24"/>
                <w:szCs w:val="24"/>
              </w:rPr>
            </w:pPr>
            <w:r>
              <w:rPr>
                <w:rFonts w:ascii="Times New Roman" w:hAnsi="Times New Roman"/>
                <w:sz w:val="24"/>
                <w:szCs w:val="24"/>
              </w:rPr>
              <w:t>44</w:t>
            </w:r>
          </w:p>
        </w:tc>
      </w:tr>
      <w:tr w:rsidR="009B0A6C" w:rsidRPr="00254308" w:rsidTr="002C55BA">
        <w:trPr>
          <w:jc w:val="center"/>
        </w:trPr>
        <w:tc>
          <w:tcPr>
            <w:tcW w:w="6771" w:type="dxa"/>
          </w:tcPr>
          <w:p w:rsidR="009B0A6C" w:rsidRPr="00254308" w:rsidRDefault="009B0A6C" w:rsidP="002C55BA">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 xml:space="preserve">Фотокамеры </w:t>
            </w:r>
          </w:p>
        </w:tc>
        <w:tc>
          <w:tcPr>
            <w:tcW w:w="2127" w:type="dxa"/>
            <w:vAlign w:val="center"/>
          </w:tcPr>
          <w:p w:rsidR="009B0A6C" w:rsidRPr="00254308" w:rsidRDefault="009B0A6C" w:rsidP="002C55BA">
            <w:pPr>
              <w:autoSpaceDE w:val="0"/>
              <w:autoSpaceDN w:val="0"/>
              <w:adjustRightInd w:val="0"/>
              <w:spacing w:line="276" w:lineRule="auto"/>
              <w:ind w:firstLine="709"/>
              <w:contextualSpacing/>
              <w:rPr>
                <w:rFonts w:ascii="Times New Roman" w:hAnsi="Times New Roman"/>
                <w:sz w:val="24"/>
                <w:szCs w:val="24"/>
              </w:rPr>
            </w:pPr>
            <w:r w:rsidRPr="00254308">
              <w:rPr>
                <w:rFonts w:ascii="Times New Roman" w:hAnsi="Times New Roman"/>
                <w:sz w:val="24"/>
                <w:szCs w:val="24"/>
              </w:rPr>
              <w:t>2</w:t>
            </w:r>
          </w:p>
        </w:tc>
      </w:tr>
      <w:tr w:rsidR="009B0A6C" w:rsidRPr="00254308" w:rsidTr="002C55BA">
        <w:trPr>
          <w:jc w:val="center"/>
        </w:trPr>
        <w:tc>
          <w:tcPr>
            <w:tcW w:w="6771" w:type="dxa"/>
          </w:tcPr>
          <w:p w:rsidR="009B0A6C" w:rsidRPr="00254308" w:rsidRDefault="009B0A6C" w:rsidP="002C55BA">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 xml:space="preserve">Видеокамеры </w:t>
            </w:r>
          </w:p>
        </w:tc>
        <w:tc>
          <w:tcPr>
            <w:tcW w:w="2127" w:type="dxa"/>
            <w:vAlign w:val="center"/>
          </w:tcPr>
          <w:p w:rsidR="009B0A6C" w:rsidRPr="00254308" w:rsidRDefault="009B0A6C" w:rsidP="002C55BA">
            <w:pPr>
              <w:autoSpaceDE w:val="0"/>
              <w:autoSpaceDN w:val="0"/>
              <w:adjustRightInd w:val="0"/>
              <w:spacing w:line="276" w:lineRule="auto"/>
              <w:ind w:firstLine="709"/>
              <w:contextualSpacing/>
              <w:rPr>
                <w:rFonts w:ascii="Times New Roman" w:hAnsi="Times New Roman"/>
                <w:sz w:val="24"/>
                <w:szCs w:val="24"/>
              </w:rPr>
            </w:pPr>
            <w:r w:rsidRPr="00254308">
              <w:rPr>
                <w:rFonts w:ascii="Times New Roman" w:hAnsi="Times New Roman"/>
                <w:sz w:val="24"/>
                <w:szCs w:val="24"/>
              </w:rPr>
              <w:t>7</w:t>
            </w:r>
          </w:p>
        </w:tc>
      </w:tr>
      <w:tr w:rsidR="009B0A6C" w:rsidRPr="00254308" w:rsidTr="002C55BA">
        <w:trPr>
          <w:jc w:val="center"/>
        </w:trPr>
        <w:tc>
          <w:tcPr>
            <w:tcW w:w="6771" w:type="dxa"/>
          </w:tcPr>
          <w:p w:rsidR="009B0A6C" w:rsidRPr="00254308" w:rsidRDefault="009B0A6C" w:rsidP="002C55BA">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Локально-вычислительная сеть техникума с выходом в Интернет</w:t>
            </w:r>
          </w:p>
        </w:tc>
        <w:tc>
          <w:tcPr>
            <w:tcW w:w="2127" w:type="dxa"/>
            <w:vAlign w:val="center"/>
          </w:tcPr>
          <w:p w:rsidR="009B0A6C" w:rsidRPr="00254308" w:rsidRDefault="009B0A6C" w:rsidP="002C55BA">
            <w:pPr>
              <w:autoSpaceDE w:val="0"/>
              <w:autoSpaceDN w:val="0"/>
              <w:adjustRightInd w:val="0"/>
              <w:spacing w:line="276" w:lineRule="auto"/>
              <w:ind w:firstLine="709"/>
              <w:contextualSpacing/>
              <w:rPr>
                <w:rFonts w:ascii="Times New Roman" w:hAnsi="Times New Roman"/>
                <w:sz w:val="24"/>
                <w:szCs w:val="24"/>
              </w:rPr>
            </w:pPr>
            <w:r w:rsidRPr="00254308">
              <w:rPr>
                <w:rFonts w:ascii="Times New Roman" w:hAnsi="Times New Roman"/>
                <w:sz w:val="24"/>
                <w:szCs w:val="24"/>
              </w:rPr>
              <w:t>1</w:t>
            </w:r>
          </w:p>
        </w:tc>
      </w:tr>
      <w:tr w:rsidR="009B0A6C" w:rsidRPr="00254308" w:rsidTr="002C55BA">
        <w:trPr>
          <w:jc w:val="center"/>
        </w:trPr>
        <w:tc>
          <w:tcPr>
            <w:tcW w:w="6771" w:type="dxa"/>
          </w:tcPr>
          <w:p w:rsidR="009B0A6C" w:rsidRPr="00254308" w:rsidRDefault="009B0A6C" w:rsidP="002C55BA">
            <w:pPr>
              <w:autoSpaceDE w:val="0"/>
              <w:autoSpaceDN w:val="0"/>
              <w:adjustRightInd w:val="0"/>
              <w:contextualSpacing/>
              <w:rPr>
                <w:rFonts w:ascii="Times New Roman" w:hAnsi="Times New Roman"/>
                <w:sz w:val="24"/>
                <w:szCs w:val="24"/>
              </w:rPr>
            </w:pPr>
            <w:r>
              <w:rPr>
                <w:rFonts w:ascii="Times New Roman" w:hAnsi="Times New Roman"/>
                <w:sz w:val="24"/>
                <w:szCs w:val="24"/>
              </w:rPr>
              <w:t>Система контроля управления доступом техникума</w:t>
            </w:r>
          </w:p>
        </w:tc>
        <w:tc>
          <w:tcPr>
            <w:tcW w:w="2127" w:type="dxa"/>
            <w:vAlign w:val="center"/>
          </w:tcPr>
          <w:p w:rsidR="009B0A6C" w:rsidRPr="00254308" w:rsidRDefault="009B0A6C" w:rsidP="002C55BA">
            <w:pPr>
              <w:autoSpaceDE w:val="0"/>
              <w:autoSpaceDN w:val="0"/>
              <w:adjustRightInd w:val="0"/>
              <w:ind w:firstLine="709"/>
              <w:contextualSpacing/>
              <w:rPr>
                <w:rFonts w:ascii="Times New Roman" w:hAnsi="Times New Roman"/>
                <w:sz w:val="24"/>
                <w:szCs w:val="24"/>
              </w:rPr>
            </w:pPr>
            <w:r>
              <w:rPr>
                <w:rFonts w:ascii="Times New Roman" w:hAnsi="Times New Roman"/>
                <w:sz w:val="24"/>
                <w:szCs w:val="24"/>
              </w:rPr>
              <w:t>1</w:t>
            </w:r>
          </w:p>
        </w:tc>
      </w:tr>
    </w:tbl>
    <w:p w:rsidR="009B0A6C" w:rsidRPr="00254308" w:rsidRDefault="009B0A6C" w:rsidP="009B0A6C">
      <w:pPr>
        <w:ind w:firstLine="709"/>
        <w:contextualSpacing/>
        <w:jc w:val="both"/>
        <w:rPr>
          <w:rFonts w:ascii="Times New Roman" w:hAnsi="Times New Roman"/>
          <w:sz w:val="24"/>
          <w:szCs w:val="24"/>
        </w:rPr>
      </w:pPr>
    </w:p>
    <w:p w:rsidR="009B0A6C" w:rsidRPr="00254308" w:rsidRDefault="009B0A6C" w:rsidP="009B0A6C">
      <w:pPr>
        <w:ind w:firstLine="709"/>
        <w:contextualSpacing/>
        <w:jc w:val="both"/>
        <w:rPr>
          <w:rFonts w:ascii="Times New Roman" w:hAnsi="Times New Roman"/>
          <w:sz w:val="24"/>
          <w:szCs w:val="24"/>
        </w:rPr>
      </w:pPr>
      <w:r w:rsidRPr="00254308">
        <w:rPr>
          <w:rFonts w:ascii="Times New Roman" w:hAnsi="Times New Roman"/>
          <w:sz w:val="24"/>
          <w:szCs w:val="24"/>
        </w:rPr>
        <w:t xml:space="preserve">В настоящее время функционирует 12 компьютерных лабораторий, мобильный компьютерный класс, в которых используются ПЭВМ на базе процессоров в основном уровня </w:t>
      </w:r>
      <w:r w:rsidRPr="00254308">
        <w:rPr>
          <w:rFonts w:ascii="Times New Roman" w:hAnsi="Times New Roman"/>
          <w:sz w:val="24"/>
          <w:szCs w:val="24"/>
          <w:lang w:val="en-US"/>
        </w:rPr>
        <w:t>Intel</w:t>
      </w:r>
      <w:r w:rsidRPr="00254308">
        <w:rPr>
          <w:rFonts w:ascii="Times New Roman" w:hAnsi="Times New Roman"/>
          <w:sz w:val="24"/>
          <w:szCs w:val="24"/>
        </w:rPr>
        <w:t xml:space="preserve"> </w:t>
      </w:r>
      <w:r w:rsidRPr="00254308">
        <w:rPr>
          <w:rFonts w:ascii="Times New Roman" w:hAnsi="Times New Roman"/>
          <w:sz w:val="24"/>
          <w:szCs w:val="24"/>
          <w:lang w:val="en-US"/>
        </w:rPr>
        <w:t>Celeron</w:t>
      </w:r>
      <w:r w:rsidRPr="00254308">
        <w:rPr>
          <w:rFonts w:ascii="Times New Roman" w:hAnsi="Times New Roman"/>
          <w:sz w:val="24"/>
          <w:szCs w:val="24"/>
        </w:rPr>
        <w:t xml:space="preserve"> </w:t>
      </w:r>
      <w:r w:rsidRPr="00254308">
        <w:rPr>
          <w:rFonts w:ascii="Times New Roman" w:hAnsi="Times New Roman"/>
          <w:sz w:val="24"/>
          <w:szCs w:val="24"/>
          <w:lang w:val="en-US"/>
        </w:rPr>
        <w:t>E</w:t>
      </w:r>
      <w:r w:rsidRPr="00254308">
        <w:rPr>
          <w:rFonts w:ascii="Times New Roman" w:hAnsi="Times New Roman"/>
          <w:sz w:val="24"/>
          <w:szCs w:val="24"/>
        </w:rPr>
        <w:t>3400.</w:t>
      </w:r>
    </w:p>
    <w:p w:rsidR="009B0A6C" w:rsidRPr="00254308" w:rsidRDefault="009B0A6C" w:rsidP="009B0A6C">
      <w:pPr>
        <w:ind w:firstLine="709"/>
        <w:contextualSpacing/>
        <w:jc w:val="both"/>
        <w:rPr>
          <w:rFonts w:ascii="Times New Roman" w:hAnsi="Times New Roman"/>
          <w:sz w:val="24"/>
          <w:szCs w:val="24"/>
        </w:rPr>
      </w:pPr>
      <w:r w:rsidRPr="00254308">
        <w:rPr>
          <w:rFonts w:ascii="Times New Roman" w:hAnsi="Times New Roman"/>
          <w:sz w:val="24"/>
          <w:szCs w:val="24"/>
        </w:rPr>
        <w:t xml:space="preserve">Функционирует локально-вычислительная сеть техникума с </w:t>
      </w:r>
      <w:proofErr w:type="spellStart"/>
      <w:proofErr w:type="gramStart"/>
      <w:r w:rsidRPr="00254308">
        <w:rPr>
          <w:rFonts w:ascii="Times New Roman" w:hAnsi="Times New Roman"/>
          <w:sz w:val="24"/>
          <w:szCs w:val="24"/>
        </w:rPr>
        <w:t>Интернет-сервером</w:t>
      </w:r>
      <w:proofErr w:type="spellEnd"/>
      <w:proofErr w:type="gramEnd"/>
      <w:r w:rsidRPr="00254308">
        <w:rPr>
          <w:rFonts w:ascii="Times New Roman" w:hAnsi="Times New Roman"/>
          <w:sz w:val="24"/>
          <w:szCs w:val="24"/>
        </w:rPr>
        <w:t xml:space="preserve">, доступ в Интернет со всех компьютеров, используемых как в образовательном процессе, так и в системе управления техникума. Количество компьютеров с доступом в Интернет постоянно увеличивается. </w:t>
      </w:r>
    </w:p>
    <w:p w:rsidR="009B0A6C" w:rsidRPr="00254308" w:rsidRDefault="009B0A6C" w:rsidP="009B0A6C">
      <w:pPr>
        <w:ind w:firstLine="709"/>
        <w:contextualSpacing/>
        <w:jc w:val="both"/>
        <w:rPr>
          <w:rFonts w:ascii="Times New Roman" w:hAnsi="Times New Roman"/>
          <w:sz w:val="24"/>
          <w:szCs w:val="24"/>
        </w:rPr>
      </w:pPr>
      <w:proofErr w:type="gramStart"/>
      <w:r w:rsidRPr="00254308">
        <w:rPr>
          <w:rFonts w:ascii="Times New Roman" w:hAnsi="Times New Roman"/>
          <w:sz w:val="24"/>
          <w:szCs w:val="24"/>
        </w:rPr>
        <w:t>Сайт техникума размещен в Интернете</w:t>
      </w:r>
      <w:r>
        <w:rPr>
          <w:rFonts w:ascii="Times New Roman" w:hAnsi="Times New Roman"/>
          <w:sz w:val="24"/>
          <w:szCs w:val="24"/>
        </w:rPr>
        <w:t xml:space="preserve"> </w:t>
      </w:r>
      <w:r w:rsidRPr="00254308">
        <w:rPr>
          <w:rFonts w:ascii="Times New Roman" w:hAnsi="Times New Roman"/>
          <w:sz w:val="24"/>
          <w:szCs w:val="24"/>
        </w:rPr>
        <w:t>(</w:t>
      </w:r>
      <w:proofErr w:type="spellStart"/>
      <w:r w:rsidRPr="00254308">
        <w:rPr>
          <w:rFonts w:ascii="Times New Roman" w:hAnsi="Times New Roman"/>
          <w:sz w:val="24"/>
          <w:szCs w:val="24"/>
        </w:rPr>
        <w:t>www.volpt.ru</w:t>
      </w:r>
      <w:proofErr w:type="spellEnd"/>
      <w:r w:rsidRPr="00254308">
        <w:rPr>
          <w:rFonts w:ascii="Times New Roman" w:hAnsi="Times New Roman"/>
          <w:sz w:val="24"/>
          <w:szCs w:val="24"/>
        </w:rPr>
        <w:t>), на котором  представлена информация о техни</w:t>
      </w:r>
      <w:r w:rsidRPr="00254308">
        <w:rPr>
          <w:rFonts w:ascii="Times New Roman" w:hAnsi="Times New Roman"/>
          <w:sz w:val="24"/>
          <w:szCs w:val="24"/>
        </w:rPr>
        <w:softHyphen/>
        <w:t>куме согласно постановлению Правительства Российской Федерации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 582 от 10 июля 2013 г и приказа Федеральной службы по надзору в сфере образования и науки от 29.05.2014 N 785 «Требования</w:t>
      </w:r>
      <w:proofErr w:type="gramEnd"/>
      <w:r w:rsidRPr="00254308">
        <w:rPr>
          <w:rFonts w:ascii="Times New Roman" w:hAnsi="Times New Roman"/>
          <w:sz w:val="24"/>
          <w:szCs w:val="24"/>
        </w:rP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w:t>
      </w:r>
    </w:p>
    <w:p w:rsidR="009B0A6C" w:rsidRPr="00254308" w:rsidRDefault="009B0A6C" w:rsidP="009B0A6C">
      <w:pPr>
        <w:ind w:firstLine="709"/>
        <w:contextualSpacing/>
        <w:jc w:val="both"/>
        <w:rPr>
          <w:rFonts w:ascii="Times New Roman" w:hAnsi="Times New Roman"/>
          <w:sz w:val="24"/>
          <w:szCs w:val="24"/>
        </w:rPr>
      </w:pPr>
      <w:r w:rsidRPr="00254308">
        <w:rPr>
          <w:rFonts w:ascii="Times New Roman" w:hAnsi="Times New Roman"/>
          <w:sz w:val="24"/>
          <w:szCs w:val="24"/>
        </w:rPr>
        <w:t>Создан проект дистанционного обучения техникума (http://vpt.org.ru/), содержащий образовательные ресурсы, разработанные преподавателями техникума. Элементы дистанционного обучения вводятся в образовательный процесс по многим учебным дисциплинам  и междисциплинарным курсам, например: МДК 02.01 Микропроцессорные системы; МДК 02.02 Установка и конфигурирование периферийного оборудования; МДК 01.02 Проектирование цифровых устройств.</w:t>
      </w:r>
    </w:p>
    <w:p w:rsidR="009B0A6C" w:rsidRPr="00254308" w:rsidRDefault="009B0A6C" w:rsidP="009B0A6C">
      <w:pPr>
        <w:pStyle w:val="Default"/>
        <w:spacing w:line="276" w:lineRule="auto"/>
        <w:ind w:firstLine="709"/>
        <w:contextualSpacing/>
        <w:jc w:val="both"/>
      </w:pPr>
      <w:r w:rsidRPr="00254308">
        <w:lastRenderedPageBreak/>
        <w:t>Читальный зал библиотеки техникума обеспечен необходимой оргтехникой, имеет выход в Интернет, где каждый обучающийся имеет возможность доступа к современным информационным базам (Консультант), к электронному каталогу художественной и технической литературы(1С «Библиотека») и к электронной библиотечной системе «</w:t>
      </w:r>
      <w:proofErr w:type="spellStart"/>
      <w:r w:rsidRPr="00254308">
        <w:rPr>
          <w:lang w:val="en-US"/>
        </w:rPr>
        <w:t>Znanium</w:t>
      </w:r>
      <w:proofErr w:type="spellEnd"/>
      <w:r w:rsidRPr="00254308">
        <w:t>.</w:t>
      </w:r>
      <w:r w:rsidRPr="00254308">
        <w:rPr>
          <w:lang w:val="en-US"/>
        </w:rPr>
        <w:t>com</w:t>
      </w:r>
      <w:r w:rsidRPr="00254308">
        <w:t>» и проекту дистанционного обучения техникума (http://vpt.org.ru/).</w:t>
      </w:r>
    </w:p>
    <w:p w:rsidR="009B0A6C" w:rsidRPr="00254308" w:rsidRDefault="009B0A6C" w:rsidP="009B0A6C">
      <w:pPr>
        <w:ind w:firstLine="709"/>
        <w:contextualSpacing/>
        <w:jc w:val="both"/>
        <w:rPr>
          <w:rFonts w:ascii="Times New Roman" w:hAnsi="Times New Roman"/>
          <w:sz w:val="24"/>
          <w:szCs w:val="24"/>
        </w:rPr>
      </w:pPr>
      <w:r w:rsidRPr="00254308">
        <w:rPr>
          <w:rFonts w:ascii="Times New Roman" w:hAnsi="Times New Roman"/>
          <w:sz w:val="24"/>
          <w:szCs w:val="24"/>
        </w:rPr>
        <w:t>В техникуме имеется лекционный зал на 150 мест, оснащенный современным мультимедийным оборудова</w:t>
      </w:r>
      <w:r w:rsidRPr="00254308">
        <w:rPr>
          <w:rFonts w:ascii="Times New Roman" w:hAnsi="Times New Roman"/>
          <w:sz w:val="24"/>
          <w:szCs w:val="24"/>
        </w:rPr>
        <w:softHyphen/>
        <w:t>нием, позволяющий проводить учебные занятия и другие мероприятия с использованием элек</w:t>
      </w:r>
      <w:r w:rsidRPr="00254308">
        <w:rPr>
          <w:rFonts w:ascii="Times New Roman" w:hAnsi="Times New Roman"/>
          <w:sz w:val="24"/>
          <w:szCs w:val="24"/>
        </w:rPr>
        <w:softHyphen/>
        <w:t xml:space="preserve">тронных ресурсов. </w:t>
      </w:r>
    </w:p>
    <w:p w:rsidR="009B0A6C" w:rsidRPr="00254308" w:rsidRDefault="009B0A6C" w:rsidP="009B0A6C">
      <w:pPr>
        <w:ind w:firstLine="709"/>
        <w:contextualSpacing/>
        <w:jc w:val="both"/>
        <w:rPr>
          <w:rFonts w:ascii="Times New Roman" w:hAnsi="Times New Roman"/>
          <w:sz w:val="24"/>
          <w:szCs w:val="24"/>
        </w:rPr>
      </w:pPr>
      <w:r w:rsidRPr="00254308">
        <w:rPr>
          <w:rFonts w:ascii="Times New Roman" w:hAnsi="Times New Roman"/>
          <w:sz w:val="24"/>
          <w:szCs w:val="24"/>
        </w:rPr>
        <w:t xml:space="preserve">Продолжает работу на базе техникума  программа Сетевой Академии </w:t>
      </w:r>
      <w:proofErr w:type="spellStart"/>
      <w:r w:rsidRPr="00254308">
        <w:rPr>
          <w:rFonts w:ascii="Times New Roman" w:hAnsi="Times New Roman"/>
          <w:sz w:val="24"/>
          <w:szCs w:val="24"/>
        </w:rPr>
        <w:t>Cisco</w:t>
      </w:r>
      <w:proofErr w:type="spellEnd"/>
      <w:r w:rsidRPr="00254308">
        <w:rPr>
          <w:rFonts w:ascii="Times New Roman" w:hAnsi="Times New Roman"/>
          <w:sz w:val="24"/>
          <w:szCs w:val="24"/>
        </w:rPr>
        <w:t>.</w:t>
      </w:r>
    </w:p>
    <w:p w:rsidR="009B0A6C" w:rsidRPr="00254308" w:rsidRDefault="009B0A6C" w:rsidP="009B0A6C">
      <w:pPr>
        <w:ind w:firstLine="709"/>
        <w:contextualSpacing/>
        <w:jc w:val="both"/>
        <w:rPr>
          <w:rFonts w:ascii="Times New Roman" w:hAnsi="Times New Roman"/>
          <w:sz w:val="24"/>
          <w:szCs w:val="24"/>
        </w:rPr>
      </w:pPr>
      <w:r w:rsidRPr="00254308">
        <w:rPr>
          <w:rFonts w:ascii="Times New Roman" w:hAnsi="Times New Roman"/>
          <w:sz w:val="24"/>
          <w:szCs w:val="24"/>
        </w:rPr>
        <w:t xml:space="preserve"> Программа Сетевой Академии </w:t>
      </w:r>
      <w:proofErr w:type="spellStart"/>
      <w:r w:rsidRPr="00254308">
        <w:rPr>
          <w:rFonts w:ascii="Times New Roman" w:hAnsi="Times New Roman"/>
          <w:sz w:val="24"/>
          <w:szCs w:val="24"/>
        </w:rPr>
        <w:t>Cisco</w:t>
      </w:r>
      <w:proofErr w:type="spellEnd"/>
      <w:r w:rsidRPr="00254308">
        <w:rPr>
          <w:rFonts w:ascii="Times New Roman" w:hAnsi="Times New Roman"/>
          <w:sz w:val="24"/>
          <w:szCs w:val="24"/>
        </w:rPr>
        <w:t xml:space="preserve"> использует инновационную электронную модель образования, сочетающую дистанционное электронное обучение с занятиями под руководством преподавателей:</w:t>
      </w:r>
    </w:p>
    <w:p w:rsidR="009B0A6C" w:rsidRPr="00254308" w:rsidRDefault="00763634" w:rsidP="000B4500">
      <w:pPr>
        <w:pStyle w:val="a5"/>
        <w:numPr>
          <w:ilvl w:val="0"/>
          <w:numId w:val="18"/>
        </w:numPr>
        <w:spacing w:after="0"/>
        <w:ind w:left="0" w:firstLine="709"/>
        <w:jc w:val="both"/>
        <w:rPr>
          <w:rFonts w:ascii="Times New Roman" w:hAnsi="Times New Roman"/>
          <w:sz w:val="24"/>
          <w:szCs w:val="24"/>
        </w:rPr>
      </w:pPr>
      <w:r>
        <w:rPr>
          <w:rFonts w:ascii="Times New Roman" w:hAnsi="Times New Roman"/>
          <w:sz w:val="24"/>
          <w:szCs w:val="24"/>
        </w:rPr>
        <w:t xml:space="preserve">продолжается </w:t>
      </w:r>
      <w:r w:rsidR="009B0A6C" w:rsidRPr="00254308">
        <w:rPr>
          <w:rFonts w:ascii="Times New Roman" w:hAnsi="Times New Roman"/>
          <w:sz w:val="24"/>
          <w:szCs w:val="24"/>
        </w:rPr>
        <w:t xml:space="preserve"> </w:t>
      </w:r>
      <w:proofErr w:type="gramStart"/>
      <w:r w:rsidR="009B0A6C" w:rsidRPr="00254308">
        <w:rPr>
          <w:rFonts w:ascii="Times New Roman" w:hAnsi="Times New Roman"/>
          <w:sz w:val="24"/>
          <w:szCs w:val="24"/>
        </w:rPr>
        <w:t>обучени</w:t>
      </w:r>
      <w:r>
        <w:rPr>
          <w:rFonts w:ascii="Times New Roman" w:hAnsi="Times New Roman"/>
          <w:sz w:val="24"/>
          <w:szCs w:val="24"/>
        </w:rPr>
        <w:t>е</w:t>
      </w:r>
      <w:r w:rsidR="009B0A6C" w:rsidRPr="00254308">
        <w:rPr>
          <w:rFonts w:ascii="Times New Roman" w:hAnsi="Times New Roman"/>
          <w:sz w:val="24"/>
          <w:szCs w:val="24"/>
        </w:rPr>
        <w:t xml:space="preserve"> студентов по курсу</w:t>
      </w:r>
      <w:proofErr w:type="gramEnd"/>
      <w:r w:rsidR="009B0A6C" w:rsidRPr="00254308">
        <w:rPr>
          <w:rFonts w:ascii="Times New Roman" w:hAnsi="Times New Roman"/>
          <w:sz w:val="24"/>
          <w:szCs w:val="24"/>
        </w:rPr>
        <w:t xml:space="preserve">: IT </w:t>
      </w:r>
      <w:proofErr w:type="spellStart"/>
      <w:r w:rsidR="009B0A6C" w:rsidRPr="00254308">
        <w:rPr>
          <w:rFonts w:ascii="Times New Roman" w:hAnsi="Times New Roman"/>
          <w:sz w:val="24"/>
          <w:szCs w:val="24"/>
        </w:rPr>
        <w:t>Essentials</w:t>
      </w:r>
      <w:proofErr w:type="spellEnd"/>
      <w:r w:rsidR="009B0A6C" w:rsidRPr="00254308">
        <w:rPr>
          <w:rFonts w:ascii="Times New Roman" w:hAnsi="Times New Roman"/>
          <w:sz w:val="24"/>
          <w:szCs w:val="24"/>
        </w:rPr>
        <w:t xml:space="preserve"> «Аппаратное и программное обеспечение персонального компьютера», который дает всесторонний обзор аппаратного обеспечения компьютера и операционных систем, а также наилучшие методики технического обслуживания и решения вопросов безопасности, обучено </w:t>
      </w:r>
      <w:r w:rsidR="009B0A6C">
        <w:rPr>
          <w:rFonts w:ascii="Times New Roman" w:hAnsi="Times New Roman"/>
          <w:sz w:val="24"/>
          <w:szCs w:val="24"/>
        </w:rPr>
        <w:t>71</w:t>
      </w:r>
      <w:r w:rsidR="009B0A6C" w:rsidRPr="00254308">
        <w:rPr>
          <w:rFonts w:ascii="Times New Roman" w:hAnsi="Times New Roman"/>
          <w:sz w:val="24"/>
          <w:szCs w:val="24"/>
        </w:rPr>
        <w:t xml:space="preserve"> человек;</w:t>
      </w:r>
    </w:p>
    <w:p w:rsidR="009B0A6C" w:rsidRPr="00254308" w:rsidRDefault="009B0A6C" w:rsidP="000B4500">
      <w:pPr>
        <w:pStyle w:val="a5"/>
        <w:numPr>
          <w:ilvl w:val="0"/>
          <w:numId w:val="18"/>
        </w:numPr>
        <w:spacing w:after="0"/>
        <w:ind w:left="0" w:firstLine="709"/>
        <w:jc w:val="both"/>
        <w:rPr>
          <w:rFonts w:ascii="Times New Roman" w:hAnsi="Times New Roman"/>
          <w:sz w:val="24"/>
          <w:szCs w:val="24"/>
        </w:rPr>
      </w:pPr>
      <w:r w:rsidRPr="00254308">
        <w:rPr>
          <w:rFonts w:ascii="Times New Roman" w:hAnsi="Times New Roman"/>
          <w:sz w:val="24"/>
          <w:szCs w:val="24"/>
        </w:rPr>
        <w:t>с сентября 201</w:t>
      </w:r>
      <w:r w:rsidR="00763634">
        <w:rPr>
          <w:rFonts w:ascii="Times New Roman" w:hAnsi="Times New Roman"/>
          <w:sz w:val="24"/>
          <w:szCs w:val="24"/>
        </w:rPr>
        <w:t>6</w:t>
      </w:r>
      <w:r w:rsidRPr="00254308">
        <w:rPr>
          <w:rFonts w:ascii="Times New Roman" w:hAnsi="Times New Roman"/>
          <w:sz w:val="24"/>
          <w:szCs w:val="24"/>
        </w:rPr>
        <w:t xml:space="preserve"> года </w:t>
      </w:r>
      <w:r w:rsidR="00763634">
        <w:rPr>
          <w:rFonts w:ascii="Times New Roman" w:hAnsi="Times New Roman"/>
          <w:sz w:val="24"/>
          <w:szCs w:val="24"/>
        </w:rPr>
        <w:t>продолжено</w:t>
      </w:r>
      <w:r w:rsidRPr="00254308">
        <w:rPr>
          <w:rFonts w:ascii="Times New Roman" w:hAnsi="Times New Roman"/>
          <w:sz w:val="24"/>
          <w:szCs w:val="24"/>
        </w:rPr>
        <w:t xml:space="preserve"> обучение для студентов по новому курсу CCNA R&amp;S: Маршрутизация и коммутация CCNA: введение в сети, обучено </w:t>
      </w:r>
      <w:r>
        <w:rPr>
          <w:rFonts w:ascii="Times New Roman" w:hAnsi="Times New Roman"/>
          <w:sz w:val="24"/>
          <w:szCs w:val="24"/>
        </w:rPr>
        <w:t>52</w:t>
      </w:r>
      <w:r w:rsidRPr="00254308">
        <w:rPr>
          <w:rFonts w:ascii="Times New Roman" w:hAnsi="Times New Roman"/>
          <w:sz w:val="24"/>
          <w:szCs w:val="24"/>
        </w:rPr>
        <w:t xml:space="preserve"> человек</w:t>
      </w:r>
      <w:r>
        <w:rPr>
          <w:rFonts w:ascii="Times New Roman" w:hAnsi="Times New Roman"/>
          <w:sz w:val="24"/>
          <w:szCs w:val="24"/>
        </w:rPr>
        <w:t>а</w:t>
      </w:r>
      <w:r w:rsidRPr="00254308">
        <w:rPr>
          <w:rFonts w:ascii="Times New Roman" w:hAnsi="Times New Roman"/>
          <w:sz w:val="24"/>
          <w:szCs w:val="24"/>
        </w:rPr>
        <w:t>;</w:t>
      </w:r>
    </w:p>
    <w:p w:rsidR="009B0A6C" w:rsidRDefault="009B0A6C" w:rsidP="000B4500">
      <w:pPr>
        <w:pStyle w:val="a5"/>
        <w:numPr>
          <w:ilvl w:val="0"/>
          <w:numId w:val="18"/>
        </w:numPr>
        <w:spacing w:after="0"/>
        <w:ind w:left="0" w:firstLine="709"/>
        <w:jc w:val="both"/>
        <w:rPr>
          <w:rFonts w:ascii="Times New Roman" w:hAnsi="Times New Roman"/>
          <w:sz w:val="24"/>
          <w:szCs w:val="24"/>
        </w:rPr>
      </w:pPr>
      <w:r w:rsidRPr="00254308">
        <w:rPr>
          <w:rFonts w:ascii="Times New Roman" w:hAnsi="Times New Roman"/>
          <w:sz w:val="24"/>
          <w:szCs w:val="24"/>
        </w:rPr>
        <w:t>с сентября 201</w:t>
      </w:r>
      <w:r w:rsidR="00763634">
        <w:rPr>
          <w:rFonts w:ascii="Times New Roman" w:hAnsi="Times New Roman"/>
          <w:sz w:val="24"/>
          <w:szCs w:val="24"/>
        </w:rPr>
        <w:t>6</w:t>
      </w:r>
      <w:r w:rsidRPr="00254308">
        <w:rPr>
          <w:rFonts w:ascii="Times New Roman" w:hAnsi="Times New Roman"/>
          <w:sz w:val="24"/>
          <w:szCs w:val="24"/>
        </w:rPr>
        <w:t xml:space="preserve"> года </w:t>
      </w:r>
      <w:r w:rsidR="00763634">
        <w:rPr>
          <w:rFonts w:ascii="Times New Roman" w:hAnsi="Times New Roman"/>
          <w:sz w:val="24"/>
          <w:szCs w:val="24"/>
        </w:rPr>
        <w:t>продолжается</w:t>
      </w:r>
      <w:r w:rsidRPr="00254308">
        <w:rPr>
          <w:rFonts w:ascii="Times New Roman" w:hAnsi="Times New Roman"/>
          <w:sz w:val="24"/>
          <w:szCs w:val="24"/>
        </w:rPr>
        <w:t xml:space="preserve"> </w:t>
      </w:r>
      <w:proofErr w:type="gramStart"/>
      <w:r w:rsidRPr="00254308">
        <w:rPr>
          <w:rFonts w:ascii="Times New Roman" w:hAnsi="Times New Roman"/>
          <w:sz w:val="24"/>
          <w:szCs w:val="24"/>
        </w:rPr>
        <w:t>обучение студентов по</w:t>
      </w:r>
      <w:proofErr w:type="gramEnd"/>
      <w:r w:rsidRPr="00254308">
        <w:rPr>
          <w:rFonts w:ascii="Times New Roman" w:hAnsi="Times New Roman"/>
          <w:sz w:val="24"/>
          <w:szCs w:val="24"/>
        </w:rPr>
        <w:t xml:space="preserve"> новому курсу CCNA </w:t>
      </w:r>
      <w:r w:rsidRPr="00254308">
        <w:rPr>
          <w:rFonts w:ascii="Times New Roman" w:hAnsi="Times New Roman"/>
          <w:sz w:val="24"/>
          <w:szCs w:val="24"/>
          <w:lang w:val="en-US"/>
        </w:rPr>
        <w:t>R</w:t>
      </w:r>
      <w:r w:rsidRPr="00254308">
        <w:rPr>
          <w:rFonts w:ascii="Times New Roman" w:hAnsi="Times New Roman"/>
          <w:sz w:val="24"/>
          <w:szCs w:val="24"/>
        </w:rPr>
        <w:t>&amp;</w:t>
      </w:r>
      <w:r w:rsidRPr="00254308">
        <w:rPr>
          <w:rFonts w:ascii="Times New Roman" w:hAnsi="Times New Roman"/>
          <w:sz w:val="24"/>
          <w:szCs w:val="24"/>
          <w:lang w:val="en-US"/>
        </w:rPr>
        <w:t>S</w:t>
      </w:r>
      <w:r w:rsidRPr="00254308">
        <w:rPr>
          <w:rFonts w:ascii="Times New Roman" w:hAnsi="Times New Roman"/>
          <w:sz w:val="24"/>
          <w:szCs w:val="24"/>
        </w:rPr>
        <w:t xml:space="preserve">: Принципы маршрутизации и коммутации CCNA, обучено </w:t>
      </w:r>
      <w:r>
        <w:rPr>
          <w:rFonts w:ascii="Times New Roman" w:hAnsi="Times New Roman"/>
          <w:sz w:val="24"/>
          <w:szCs w:val="24"/>
        </w:rPr>
        <w:t>52</w:t>
      </w:r>
      <w:r w:rsidRPr="00254308">
        <w:rPr>
          <w:rFonts w:ascii="Times New Roman" w:hAnsi="Times New Roman"/>
          <w:sz w:val="24"/>
          <w:szCs w:val="24"/>
        </w:rPr>
        <w:t xml:space="preserve"> человек</w:t>
      </w:r>
      <w:r>
        <w:rPr>
          <w:rFonts w:ascii="Times New Roman" w:hAnsi="Times New Roman"/>
          <w:sz w:val="24"/>
          <w:szCs w:val="24"/>
        </w:rPr>
        <w:t>а;</w:t>
      </w:r>
    </w:p>
    <w:p w:rsidR="009B0A6C" w:rsidRPr="00254308" w:rsidRDefault="009B0A6C" w:rsidP="000B4500">
      <w:pPr>
        <w:pStyle w:val="a5"/>
        <w:numPr>
          <w:ilvl w:val="0"/>
          <w:numId w:val="18"/>
        </w:numPr>
        <w:spacing w:after="0"/>
        <w:ind w:left="0" w:firstLine="709"/>
        <w:jc w:val="both"/>
        <w:rPr>
          <w:rFonts w:ascii="Times New Roman" w:hAnsi="Times New Roman"/>
          <w:sz w:val="24"/>
          <w:szCs w:val="24"/>
        </w:rPr>
      </w:pPr>
      <w:r>
        <w:rPr>
          <w:rFonts w:ascii="Times New Roman" w:hAnsi="Times New Roman"/>
          <w:sz w:val="24"/>
          <w:szCs w:val="24"/>
        </w:rPr>
        <w:t xml:space="preserve">с </w:t>
      </w:r>
      <w:r w:rsidRPr="00254308">
        <w:rPr>
          <w:rFonts w:ascii="Times New Roman" w:hAnsi="Times New Roman"/>
          <w:sz w:val="24"/>
          <w:szCs w:val="24"/>
        </w:rPr>
        <w:t>сентября 201</w:t>
      </w:r>
      <w:r>
        <w:rPr>
          <w:rFonts w:ascii="Times New Roman" w:hAnsi="Times New Roman"/>
          <w:sz w:val="24"/>
          <w:szCs w:val="24"/>
        </w:rPr>
        <w:t>6</w:t>
      </w:r>
      <w:r w:rsidRPr="00254308">
        <w:rPr>
          <w:rFonts w:ascii="Times New Roman" w:hAnsi="Times New Roman"/>
          <w:sz w:val="24"/>
          <w:szCs w:val="24"/>
        </w:rPr>
        <w:t xml:space="preserve"> года организовано обучение для студентов по новому курсу</w:t>
      </w:r>
      <w:r>
        <w:rPr>
          <w:rFonts w:ascii="Times New Roman" w:hAnsi="Times New Roman"/>
          <w:sz w:val="24"/>
          <w:szCs w:val="24"/>
        </w:rPr>
        <w:t xml:space="preserve"> </w:t>
      </w:r>
      <w:proofErr w:type="spellStart"/>
      <w:r w:rsidRPr="00C20146">
        <w:rPr>
          <w:rFonts w:ascii="Times New Roman" w:hAnsi="Times New Roman"/>
          <w:sz w:val="24"/>
          <w:szCs w:val="24"/>
        </w:rPr>
        <w:t>Introduction</w:t>
      </w:r>
      <w:proofErr w:type="spellEnd"/>
      <w:r w:rsidRPr="00C20146">
        <w:rPr>
          <w:rFonts w:ascii="Times New Roman" w:hAnsi="Times New Roman"/>
          <w:sz w:val="24"/>
          <w:szCs w:val="24"/>
        </w:rPr>
        <w:t xml:space="preserve"> </w:t>
      </w:r>
      <w:proofErr w:type="spellStart"/>
      <w:r w:rsidRPr="00C20146">
        <w:rPr>
          <w:rFonts w:ascii="Times New Roman" w:hAnsi="Times New Roman"/>
          <w:sz w:val="24"/>
          <w:szCs w:val="24"/>
        </w:rPr>
        <w:t>to</w:t>
      </w:r>
      <w:proofErr w:type="spellEnd"/>
      <w:r w:rsidRPr="00C20146">
        <w:rPr>
          <w:rFonts w:ascii="Times New Roman" w:hAnsi="Times New Roman"/>
          <w:sz w:val="24"/>
          <w:szCs w:val="24"/>
        </w:rPr>
        <w:t xml:space="preserve"> </w:t>
      </w:r>
      <w:proofErr w:type="spellStart"/>
      <w:r w:rsidRPr="00C20146">
        <w:rPr>
          <w:rFonts w:ascii="Times New Roman" w:hAnsi="Times New Roman"/>
          <w:sz w:val="24"/>
          <w:szCs w:val="24"/>
        </w:rPr>
        <w:t>the</w:t>
      </w:r>
      <w:proofErr w:type="spellEnd"/>
      <w:r w:rsidRPr="00C20146">
        <w:rPr>
          <w:rFonts w:ascii="Times New Roman" w:hAnsi="Times New Roman"/>
          <w:sz w:val="24"/>
          <w:szCs w:val="24"/>
        </w:rPr>
        <w:t xml:space="preserve"> </w:t>
      </w:r>
      <w:proofErr w:type="spellStart"/>
      <w:r w:rsidRPr="00C20146">
        <w:rPr>
          <w:rFonts w:ascii="Times New Roman" w:hAnsi="Times New Roman"/>
          <w:sz w:val="24"/>
          <w:szCs w:val="24"/>
        </w:rPr>
        <w:t>Internet</w:t>
      </w:r>
      <w:proofErr w:type="spellEnd"/>
      <w:r w:rsidRPr="00C20146">
        <w:rPr>
          <w:rFonts w:ascii="Times New Roman" w:hAnsi="Times New Roman"/>
          <w:sz w:val="24"/>
          <w:szCs w:val="24"/>
        </w:rPr>
        <w:t xml:space="preserve"> </w:t>
      </w:r>
      <w:proofErr w:type="spellStart"/>
      <w:r w:rsidRPr="00C20146">
        <w:rPr>
          <w:rFonts w:ascii="Times New Roman" w:hAnsi="Times New Roman"/>
          <w:sz w:val="24"/>
          <w:szCs w:val="24"/>
        </w:rPr>
        <w:t>of</w:t>
      </w:r>
      <w:proofErr w:type="spellEnd"/>
      <w:r w:rsidRPr="00C20146">
        <w:rPr>
          <w:rFonts w:ascii="Times New Roman" w:hAnsi="Times New Roman"/>
          <w:sz w:val="24"/>
          <w:szCs w:val="24"/>
        </w:rPr>
        <w:t xml:space="preserve"> </w:t>
      </w:r>
      <w:proofErr w:type="spellStart"/>
      <w:r w:rsidRPr="00C20146">
        <w:rPr>
          <w:rFonts w:ascii="Times New Roman" w:hAnsi="Times New Roman"/>
          <w:sz w:val="24"/>
          <w:szCs w:val="24"/>
        </w:rPr>
        <w:t>Everything</w:t>
      </w:r>
      <w:proofErr w:type="spellEnd"/>
      <w:r w:rsidRPr="00C20146">
        <w:rPr>
          <w:rFonts w:ascii="Times New Roman" w:hAnsi="Times New Roman"/>
          <w:sz w:val="24"/>
          <w:szCs w:val="24"/>
        </w:rPr>
        <w:t>: Всеобъемлющий Интернет. Введение</w:t>
      </w:r>
      <w:r>
        <w:rPr>
          <w:rFonts w:ascii="Times New Roman" w:hAnsi="Times New Roman"/>
          <w:sz w:val="24"/>
          <w:szCs w:val="24"/>
        </w:rPr>
        <w:t>, что позволяет расширить круг учащихся и привлечь к обучению студентов различных специальностей</w:t>
      </w:r>
      <w:r w:rsidRPr="00254308">
        <w:rPr>
          <w:rFonts w:ascii="Times New Roman" w:hAnsi="Times New Roman"/>
          <w:sz w:val="24"/>
          <w:szCs w:val="24"/>
        </w:rPr>
        <w:t>.</w:t>
      </w:r>
    </w:p>
    <w:p w:rsidR="009B0A6C" w:rsidRPr="00254308" w:rsidRDefault="009B0A6C" w:rsidP="009B0A6C">
      <w:pPr>
        <w:ind w:firstLine="709"/>
        <w:contextualSpacing/>
        <w:jc w:val="both"/>
        <w:rPr>
          <w:rFonts w:ascii="Times New Roman" w:hAnsi="Times New Roman"/>
          <w:sz w:val="24"/>
          <w:szCs w:val="24"/>
        </w:rPr>
      </w:pPr>
      <w:r w:rsidRPr="00254308">
        <w:rPr>
          <w:rFonts w:ascii="Times New Roman" w:hAnsi="Times New Roman"/>
          <w:sz w:val="24"/>
          <w:szCs w:val="24"/>
        </w:rPr>
        <w:t xml:space="preserve">В рамках инвестиционной привлекательности, компанией </w:t>
      </w:r>
      <w:proofErr w:type="spellStart"/>
      <w:r w:rsidRPr="00254308">
        <w:rPr>
          <w:rFonts w:ascii="Times New Roman" w:hAnsi="Times New Roman"/>
          <w:sz w:val="24"/>
          <w:szCs w:val="24"/>
        </w:rPr>
        <w:t>Cisco</w:t>
      </w:r>
      <w:proofErr w:type="spellEnd"/>
      <w:r w:rsidRPr="00254308">
        <w:rPr>
          <w:rFonts w:ascii="Times New Roman" w:hAnsi="Times New Roman"/>
          <w:sz w:val="24"/>
          <w:szCs w:val="24"/>
        </w:rPr>
        <w:t xml:space="preserve"> в дар техникума передано сетевое оборудование на сумму 0,5 млн</w:t>
      </w:r>
      <w:proofErr w:type="gramStart"/>
      <w:r w:rsidRPr="00254308">
        <w:rPr>
          <w:rFonts w:ascii="Times New Roman" w:hAnsi="Times New Roman"/>
          <w:sz w:val="24"/>
          <w:szCs w:val="24"/>
        </w:rPr>
        <w:t>.р</w:t>
      </w:r>
      <w:proofErr w:type="gramEnd"/>
      <w:r w:rsidRPr="00254308">
        <w:rPr>
          <w:rFonts w:ascii="Times New Roman" w:hAnsi="Times New Roman"/>
          <w:sz w:val="24"/>
          <w:szCs w:val="24"/>
        </w:rPr>
        <w:t>ублей,  которое  используется для формирования профессиональных компетенций и приобретения практического опыта студентами специальности 09.02.01/230113</w:t>
      </w:r>
      <w:r>
        <w:rPr>
          <w:rFonts w:ascii="Times New Roman" w:hAnsi="Times New Roman"/>
          <w:sz w:val="24"/>
          <w:szCs w:val="24"/>
        </w:rPr>
        <w:t xml:space="preserve">, а также для проведения </w:t>
      </w:r>
      <w:r w:rsidRPr="007E33E8">
        <w:rPr>
          <w:rFonts w:ascii="Times New Roman" w:hAnsi="Times New Roman"/>
        </w:rPr>
        <w:t>Открытого Регионального чемпионата «Молодые профессионалы» (WORLDSKILLS RUSSIA) Волгоградской области, г. Волгоград, 2016г.</w:t>
      </w:r>
      <w:r>
        <w:rPr>
          <w:rFonts w:ascii="Times New Roman" w:hAnsi="Times New Roman"/>
        </w:rPr>
        <w:t xml:space="preserve"> </w:t>
      </w:r>
      <w:r w:rsidRPr="007E33E8">
        <w:rPr>
          <w:rFonts w:ascii="Times New Roman" w:hAnsi="Times New Roman"/>
        </w:rPr>
        <w:t>по компетенции «ИТ Сетевое и системное администрирование»</w:t>
      </w:r>
      <w:r w:rsidRPr="00254308">
        <w:rPr>
          <w:rFonts w:ascii="Times New Roman" w:hAnsi="Times New Roman"/>
          <w:sz w:val="24"/>
          <w:szCs w:val="24"/>
        </w:rPr>
        <w:t>.</w:t>
      </w:r>
    </w:p>
    <w:p w:rsidR="009B0A6C" w:rsidRPr="00254308" w:rsidRDefault="009B0A6C" w:rsidP="009B0A6C">
      <w:pPr>
        <w:ind w:firstLine="709"/>
        <w:contextualSpacing/>
        <w:jc w:val="both"/>
        <w:rPr>
          <w:rFonts w:ascii="Times New Roman" w:hAnsi="Times New Roman"/>
          <w:sz w:val="24"/>
          <w:szCs w:val="24"/>
        </w:rPr>
      </w:pPr>
      <w:r w:rsidRPr="00254308">
        <w:rPr>
          <w:rFonts w:ascii="Times New Roman" w:hAnsi="Times New Roman"/>
          <w:sz w:val="24"/>
          <w:szCs w:val="24"/>
        </w:rPr>
        <w:t xml:space="preserve">Преподаватели  техникума являются активными участниками Всероссийского форума инструкторов академий </w:t>
      </w:r>
      <w:r w:rsidRPr="00254308">
        <w:rPr>
          <w:rFonts w:ascii="Times New Roman" w:hAnsi="Times New Roman"/>
          <w:sz w:val="24"/>
          <w:szCs w:val="24"/>
          <w:lang w:val="en-US"/>
        </w:rPr>
        <w:t>Cisco</w:t>
      </w:r>
      <w:r w:rsidRPr="00254308">
        <w:rPr>
          <w:rFonts w:ascii="Times New Roman" w:hAnsi="Times New Roman"/>
          <w:sz w:val="24"/>
          <w:szCs w:val="24"/>
        </w:rPr>
        <w:t xml:space="preserve">, Босташвили А.В. </w:t>
      </w:r>
      <w:proofErr w:type="gramStart"/>
      <w:r w:rsidRPr="00254308">
        <w:rPr>
          <w:rFonts w:ascii="Times New Roman" w:hAnsi="Times New Roman"/>
          <w:sz w:val="24"/>
          <w:szCs w:val="24"/>
        </w:rPr>
        <w:t>награждена</w:t>
      </w:r>
      <w:proofErr w:type="gramEnd"/>
      <w:r w:rsidRPr="00254308">
        <w:rPr>
          <w:rFonts w:ascii="Times New Roman" w:hAnsi="Times New Roman"/>
          <w:sz w:val="24"/>
          <w:szCs w:val="24"/>
        </w:rPr>
        <w:t xml:space="preserve"> благодарственными письмами академии </w:t>
      </w:r>
      <w:r w:rsidRPr="00254308">
        <w:rPr>
          <w:rFonts w:ascii="Times New Roman" w:hAnsi="Times New Roman"/>
          <w:sz w:val="24"/>
          <w:szCs w:val="24"/>
          <w:lang w:val="en-US"/>
        </w:rPr>
        <w:t>Cisco</w:t>
      </w:r>
      <w:r w:rsidRPr="00254308">
        <w:rPr>
          <w:rFonts w:ascii="Times New Roman" w:hAnsi="Times New Roman"/>
          <w:sz w:val="24"/>
          <w:szCs w:val="24"/>
        </w:rPr>
        <w:t xml:space="preserve">.  </w:t>
      </w:r>
    </w:p>
    <w:p w:rsidR="009B0A6C" w:rsidRPr="00254308" w:rsidRDefault="009B0A6C" w:rsidP="009B0A6C">
      <w:pPr>
        <w:ind w:firstLine="709"/>
        <w:contextualSpacing/>
        <w:jc w:val="both"/>
        <w:rPr>
          <w:rFonts w:ascii="Times New Roman" w:hAnsi="Times New Roman"/>
          <w:sz w:val="24"/>
          <w:szCs w:val="24"/>
        </w:rPr>
      </w:pPr>
      <w:r w:rsidRPr="00254308">
        <w:rPr>
          <w:rFonts w:ascii="Times New Roman" w:hAnsi="Times New Roman"/>
          <w:sz w:val="24"/>
          <w:szCs w:val="24"/>
        </w:rPr>
        <w:t xml:space="preserve">В рамках данной программы прошли обучение преподаватели Босташвили Алена Владимировна – по курсу </w:t>
      </w:r>
      <w:r w:rsidRPr="00CF27FE">
        <w:rPr>
          <w:rFonts w:ascii="Times New Roman" w:hAnsi="Times New Roman"/>
          <w:sz w:val="24"/>
          <w:szCs w:val="24"/>
        </w:rPr>
        <w:t xml:space="preserve">CCNA R&amp;S: </w:t>
      </w:r>
      <w:proofErr w:type="spellStart"/>
      <w:r w:rsidRPr="00CF27FE">
        <w:rPr>
          <w:rFonts w:ascii="Times New Roman" w:hAnsi="Times New Roman"/>
          <w:sz w:val="24"/>
          <w:szCs w:val="24"/>
        </w:rPr>
        <w:t>Routing</w:t>
      </w:r>
      <w:proofErr w:type="spellEnd"/>
      <w:r w:rsidRPr="00CF27FE">
        <w:rPr>
          <w:rFonts w:ascii="Times New Roman" w:hAnsi="Times New Roman"/>
          <w:sz w:val="24"/>
          <w:szCs w:val="24"/>
        </w:rPr>
        <w:t xml:space="preserve"> </w:t>
      </w:r>
      <w:proofErr w:type="spellStart"/>
      <w:r w:rsidRPr="00CF27FE">
        <w:rPr>
          <w:rFonts w:ascii="Times New Roman" w:hAnsi="Times New Roman"/>
          <w:sz w:val="24"/>
          <w:szCs w:val="24"/>
        </w:rPr>
        <w:t>and</w:t>
      </w:r>
      <w:proofErr w:type="spellEnd"/>
      <w:r w:rsidRPr="00CF27FE">
        <w:rPr>
          <w:rFonts w:ascii="Times New Roman" w:hAnsi="Times New Roman"/>
          <w:sz w:val="24"/>
          <w:szCs w:val="24"/>
        </w:rPr>
        <w:t> </w:t>
      </w:r>
      <w:proofErr w:type="spellStart"/>
      <w:r w:rsidRPr="00CF27FE">
        <w:rPr>
          <w:rFonts w:ascii="Times New Roman" w:hAnsi="Times New Roman"/>
          <w:sz w:val="24"/>
          <w:szCs w:val="24"/>
        </w:rPr>
        <w:t>Switching</w:t>
      </w:r>
      <w:proofErr w:type="spellEnd"/>
      <w:r w:rsidRPr="00CF27FE">
        <w:rPr>
          <w:rFonts w:ascii="Times New Roman" w:hAnsi="Times New Roman"/>
          <w:sz w:val="24"/>
          <w:szCs w:val="24"/>
        </w:rPr>
        <w:t> </w:t>
      </w:r>
      <w:proofErr w:type="spellStart"/>
      <w:r w:rsidRPr="00CF27FE">
        <w:rPr>
          <w:rFonts w:ascii="Times New Roman" w:hAnsi="Times New Roman"/>
          <w:sz w:val="24"/>
          <w:szCs w:val="24"/>
        </w:rPr>
        <w:t>Essentials</w:t>
      </w:r>
      <w:proofErr w:type="spellEnd"/>
      <w:r>
        <w:rPr>
          <w:rFonts w:ascii="Times New Roman" w:hAnsi="Times New Roman"/>
          <w:sz w:val="24"/>
          <w:szCs w:val="24"/>
        </w:rPr>
        <w:t xml:space="preserve">; </w:t>
      </w:r>
      <w:r w:rsidRPr="00254308">
        <w:rPr>
          <w:rFonts w:ascii="Times New Roman" w:hAnsi="Times New Roman"/>
          <w:sz w:val="24"/>
          <w:szCs w:val="24"/>
        </w:rPr>
        <w:t xml:space="preserve">CCNA </w:t>
      </w:r>
      <w:proofErr w:type="spellStart"/>
      <w:r w:rsidRPr="00254308">
        <w:rPr>
          <w:rFonts w:ascii="Times New Roman" w:hAnsi="Times New Roman"/>
          <w:sz w:val="24"/>
          <w:szCs w:val="24"/>
        </w:rPr>
        <w:t>Discovery</w:t>
      </w:r>
      <w:proofErr w:type="spellEnd"/>
      <w:r w:rsidRPr="00254308">
        <w:rPr>
          <w:rFonts w:ascii="Times New Roman" w:hAnsi="Times New Roman"/>
          <w:sz w:val="24"/>
          <w:szCs w:val="24"/>
        </w:rPr>
        <w:t xml:space="preserve"> (компетенции уровня индустриальной сертификации CCNA), по курсу IT </w:t>
      </w:r>
      <w:proofErr w:type="spellStart"/>
      <w:r w:rsidRPr="00254308">
        <w:rPr>
          <w:rFonts w:ascii="Times New Roman" w:hAnsi="Times New Roman"/>
          <w:sz w:val="24"/>
          <w:szCs w:val="24"/>
        </w:rPr>
        <w:t>Essentials</w:t>
      </w:r>
      <w:proofErr w:type="spellEnd"/>
      <w:r w:rsidRPr="00254308">
        <w:rPr>
          <w:rFonts w:ascii="Times New Roman" w:hAnsi="Times New Roman"/>
          <w:sz w:val="24"/>
          <w:szCs w:val="24"/>
        </w:rPr>
        <w:t xml:space="preserve">; </w:t>
      </w:r>
      <w:proofErr w:type="spellStart"/>
      <w:r>
        <w:rPr>
          <w:rFonts w:ascii="Times New Roman" w:hAnsi="Times New Roman"/>
          <w:sz w:val="24"/>
          <w:szCs w:val="24"/>
        </w:rPr>
        <w:t>Либин</w:t>
      </w:r>
      <w:proofErr w:type="spellEnd"/>
      <w:r>
        <w:rPr>
          <w:rFonts w:ascii="Times New Roman" w:hAnsi="Times New Roman"/>
          <w:sz w:val="24"/>
          <w:szCs w:val="24"/>
        </w:rPr>
        <w:t xml:space="preserve"> Григорий </w:t>
      </w:r>
      <w:proofErr w:type="spellStart"/>
      <w:r>
        <w:rPr>
          <w:rFonts w:ascii="Times New Roman" w:hAnsi="Times New Roman"/>
          <w:sz w:val="24"/>
          <w:szCs w:val="24"/>
        </w:rPr>
        <w:t>Анндреевич</w:t>
      </w:r>
      <w:proofErr w:type="spellEnd"/>
      <w:r>
        <w:rPr>
          <w:rFonts w:ascii="Times New Roman" w:hAnsi="Times New Roman"/>
          <w:sz w:val="24"/>
          <w:szCs w:val="24"/>
        </w:rPr>
        <w:t xml:space="preserve"> - </w:t>
      </w:r>
      <w:r w:rsidRPr="00254308">
        <w:rPr>
          <w:rFonts w:ascii="Times New Roman" w:hAnsi="Times New Roman"/>
          <w:sz w:val="24"/>
          <w:szCs w:val="24"/>
        </w:rPr>
        <w:t xml:space="preserve">по курсу </w:t>
      </w:r>
      <w:r w:rsidRPr="00CF27FE">
        <w:rPr>
          <w:rFonts w:ascii="Times New Roman" w:hAnsi="Times New Roman"/>
          <w:sz w:val="24"/>
          <w:szCs w:val="24"/>
        </w:rPr>
        <w:t xml:space="preserve">CCNA R&amp;S: </w:t>
      </w:r>
      <w:proofErr w:type="spellStart"/>
      <w:r w:rsidRPr="00CF27FE">
        <w:rPr>
          <w:rFonts w:ascii="Times New Roman" w:hAnsi="Times New Roman"/>
          <w:sz w:val="24"/>
          <w:szCs w:val="24"/>
        </w:rPr>
        <w:t>Routing</w:t>
      </w:r>
      <w:proofErr w:type="spellEnd"/>
      <w:r w:rsidRPr="00CF27FE">
        <w:rPr>
          <w:rFonts w:ascii="Times New Roman" w:hAnsi="Times New Roman"/>
          <w:sz w:val="24"/>
          <w:szCs w:val="24"/>
        </w:rPr>
        <w:t xml:space="preserve"> </w:t>
      </w:r>
      <w:proofErr w:type="spellStart"/>
      <w:r w:rsidRPr="00CF27FE">
        <w:rPr>
          <w:rFonts w:ascii="Times New Roman" w:hAnsi="Times New Roman"/>
          <w:sz w:val="24"/>
          <w:szCs w:val="24"/>
        </w:rPr>
        <w:t>and</w:t>
      </w:r>
      <w:proofErr w:type="spellEnd"/>
      <w:r w:rsidRPr="00CF27FE">
        <w:rPr>
          <w:rFonts w:ascii="Times New Roman" w:hAnsi="Times New Roman"/>
          <w:sz w:val="24"/>
          <w:szCs w:val="24"/>
        </w:rPr>
        <w:t> </w:t>
      </w:r>
      <w:proofErr w:type="spellStart"/>
      <w:r w:rsidRPr="00CF27FE">
        <w:rPr>
          <w:rFonts w:ascii="Times New Roman" w:hAnsi="Times New Roman"/>
          <w:sz w:val="24"/>
          <w:szCs w:val="24"/>
        </w:rPr>
        <w:t>Switching</w:t>
      </w:r>
      <w:proofErr w:type="spellEnd"/>
      <w:r w:rsidRPr="00CF27FE">
        <w:rPr>
          <w:rFonts w:ascii="Times New Roman" w:hAnsi="Times New Roman"/>
          <w:sz w:val="24"/>
          <w:szCs w:val="24"/>
        </w:rPr>
        <w:t> </w:t>
      </w:r>
      <w:proofErr w:type="spellStart"/>
      <w:r w:rsidRPr="00CF27FE">
        <w:rPr>
          <w:rFonts w:ascii="Times New Roman" w:hAnsi="Times New Roman"/>
          <w:sz w:val="24"/>
          <w:szCs w:val="24"/>
        </w:rPr>
        <w:t>Essentials</w:t>
      </w:r>
      <w:proofErr w:type="spellEnd"/>
      <w:r>
        <w:rPr>
          <w:rFonts w:ascii="Times New Roman" w:hAnsi="Times New Roman"/>
          <w:sz w:val="24"/>
          <w:szCs w:val="24"/>
        </w:rPr>
        <w:t xml:space="preserve">; </w:t>
      </w:r>
      <w:proofErr w:type="spellStart"/>
      <w:r w:rsidRPr="00254308">
        <w:rPr>
          <w:rFonts w:ascii="Times New Roman" w:hAnsi="Times New Roman"/>
          <w:sz w:val="24"/>
          <w:szCs w:val="24"/>
        </w:rPr>
        <w:t>Сливнова</w:t>
      </w:r>
      <w:proofErr w:type="spellEnd"/>
      <w:r w:rsidRPr="00254308">
        <w:rPr>
          <w:rFonts w:ascii="Times New Roman" w:hAnsi="Times New Roman"/>
          <w:sz w:val="24"/>
          <w:szCs w:val="24"/>
        </w:rPr>
        <w:t xml:space="preserve"> Наталья Владимировна, Докучаева Елена Юрьевна – по курсу IT </w:t>
      </w:r>
      <w:proofErr w:type="spellStart"/>
      <w:r w:rsidRPr="00254308">
        <w:rPr>
          <w:rFonts w:ascii="Times New Roman" w:hAnsi="Times New Roman"/>
          <w:sz w:val="24"/>
          <w:szCs w:val="24"/>
        </w:rPr>
        <w:t>Essentials</w:t>
      </w:r>
      <w:proofErr w:type="spellEnd"/>
      <w:r w:rsidRPr="00254308">
        <w:rPr>
          <w:rFonts w:ascii="Times New Roman" w:hAnsi="Times New Roman"/>
          <w:sz w:val="24"/>
          <w:szCs w:val="24"/>
        </w:rPr>
        <w:t>.</w:t>
      </w:r>
    </w:p>
    <w:p w:rsidR="00C262A1" w:rsidRDefault="00C262A1" w:rsidP="00C262A1">
      <w:pPr>
        <w:spacing w:after="0"/>
        <w:ind w:firstLine="709"/>
        <w:contextualSpacing/>
        <w:jc w:val="both"/>
        <w:rPr>
          <w:rFonts w:ascii="Times New Roman" w:hAnsi="Times New Roman"/>
          <w:sz w:val="24"/>
          <w:szCs w:val="24"/>
        </w:rPr>
      </w:pPr>
      <w:r>
        <w:rPr>
          <w:rFonts w:ascii="Times New Roman" w:hAnsi="Times New Roman"/>
          <w:sz w:val="24"/>
          <w:szCs w:val="24"/>
        </w:rPr>
        <w:t>За отчетный период продолжена работа</w:t>
      </w:r>
      <w:r w:rsidR="009B0A6C" w:rsidRPr="00254308">
        <w:rPr>
          <w:rFonts w:ascii="Times New Roman" w:hAnsi="Times New Roman"/>
          <w:sz w:val="24"/>
          <w:szCs w:val="24"/>
        </w:rPr>
        <w:t xml:space="preserve"> </w:t>
      </w:r>
      <w:proofErr w:type="spellStart"/>
      <w:r w:rsidR="009B0A6C" w:rsidRPr="00254308">
        <w:rPr>
          <w:rFonts w:ascii="Times New Roman" w:hAnsi="Times New Roman"/>
          <w:sz w:val="24"/>
          <w:szCs w:val="24"/>
        </w:rPr>
        <w:t>инновационно-образовательн</w:t>
      </w:r>
      <w:r>
        <w:rPr>
          <w:rFonts w:ascii="Times New Roman" w:hAnsi="Times New Roman"/>
          <w:sz w:val="24"/>
          <w:szCs w:val="24"/>
        </w:rPr>
        <w:t>ого</w:t>
      </w:r>
      <w:proofErr w:type="spellEnd"/>
      <w:r w:rsidR="009B0A6C" w:rsidRPr="00254308">
        <w:rPr>
          <w:rFonts w:ascii="Times New Roman" w:hAnsi="Times New Roman"/>
          <w:sz w:val="24"/>
          <w:szCs w:val="24"/>
        </w:rPr>
        <w:t xml:space="preserve"> Центр</w:t>
      </w:r>
      <w:r>
        <w:rPr>
          <w:rFonts w:ascii="Times New Roman" w:hAnsi="Times New Roman"/>
          <w:sz w:val="24"/>
          <w:szCs w:val="24"/>
        </w:rPr>
        <w:t>а</w:t>
      </w:r>
      <w:r w:rsidR="009B0A6C" w:rsidRPr="00254308">
        <w:rPr>
          <w:rFonts w:ascii="Times New Roman" w:hAnsi="Times New Roman"/>
          <w:sz w:val="24"/>
          <w:szCs w:val="24"/>
        </w:rPr>
        <w:t xml:space="preserve"> космических услуг</w:t>
      </w:r>
      <w:r w:rsidR="009B0A6C">
        <w:rPr>
          <w:rFonts w:ascii="Times New Roman" w:hAnsi="Times New Roman"/>
          <w:sz w:val="24"/>
          <w:szCs w:val="24"/>
        </w:rPr>
        <w:t xml:space="preserve"> (</w:t>
      </w:r>
      <w:r w:rsidR="009B0A6C" w:rsidRPr="00676C29">
        <w:rPr>
          <w:rFonts w:ascii="Times New Roman" w:hAnsi="Times New Roman"/>
          <w:sz w:val="24"/>
          <w:szCs w:val="24"/>
        </w:rPr>
        <w:t>ИО ЦКУ</w:t>
      </w:r>
      <w:r w:rsidR="009B0A6C">
        <w:rPr>
          <w:rFonts w:ascii="Times New Roman" w:hAnsi="Times New Roman"/>
          <w:sz w:val="24"/>
          <w:szCs w:val="24"/>
        </w:rPr>
        <w:t>)</w:t>
      </w:r>
      <w:r w:rsidR="009B0A6C" w:rsidRPr="00254308">
        <w:rPr>
          <w:rFonts w:ascii="Times New Roman" w:hAnsi="Times New Roman"/>
          <w:sz w:val="24"/>
          <w:szCs w:val="24"/>
        </w:rPr>
        <w:t xml:space="preserve">  совместно с ОАО «НПК «РЕКОД», </w:t>
      </w:r>
      <w:r>
        <w:rPr>
          <w:rFonts w:ascii="Times New Roman" w:hAnsi="Times New Roman"/>
          <w:sz w:val="24"/>
          <w:szCs w:val="24"/>
        </w:rPr>
        <w:t>согласно планированию на 2016-2017 учебный год.</w:t>
      </w:r>
    </w:p>
    <w:p w:rsidR="009B0A6C" w:rsidRPr="00C262A1" w:rsidRDefault="00C262A1" w:rsidP="00C262A1">
      <w:pPr>
        <w:widowControl w:val="0"/>
        <w:suppressAutoHyphens/>
        <w:spacing w:after="0"/>
        <w:ind w:firstLine="567"/>
        <w:jc w:val="both"/>
        <w:rPr>
          <w:rFonts w:ascii="Times New Roman" w:hAnsi="Times New Roman"/>
          <w:sz w:val="24"/>
          <w:szCs w:val="24"/>
        </w:rPr>
      </w:pPr>
      <w:r w:rsidRPr="00C262A1">
        <w:rPr>
          <w:rFonts w:ascii="Times New Roman" w:hAnsi="Times New Roman"/>
          <w:sz w:val="24"/>
          <w:szCs w:val="24"/>
        </w:rPr>
        <w:t>Н</w:t>
      </w:r>
      <w:r w:rsidR="009B0A6C" w:rsidRPr="00C262A1">
        <w:rPr>
          <w:rFonts w:ascii="Times New Roman" w:hAnsi="Times New Roman"/>
          <w:sz w:val="24"/>
          <w:szCs w:val="24"/>
        </w:rPr>
        <w:t xml:space="preserve">а базе техникума </w:t>
      </w:r>
      <w:r w:rsidRPr="00C262A1">
        <w:rPr>
          <w:rFonts w:ascii="Times New Roman" w:hAnsi="Times New Roman"/>
          <w:sz w:val="24"/>
          <w:szCs w:val="24"/>
        </w:rPr>
        <w:t>продолжается работа</w:t>
      </w:r>
      <w:r w:rsidR="009B0A6C" w:rsidRPr="00C262A1">
        <w:rPr>
          <w:rFonts w:ascii="Times New Roman" w:hAnsi="Times New Roman"/>
          <w:sz w:val="24"/>
          <w:szCs w:val="24"/>
        </w:rPr>
        <w:t xml:space="preserve"> сетев</w:t>
      </w:r>
      <w:r w:rsidRPr="00C262A1">
        <w:rPr>
          <w:rFonts w:ascii="Times New Roman" w:hAnsi="Times New Roman"/>
          <w:sz w:val="24"/>
          <w:szCs w:val="24"/>
        </w:rPr>
        <w:t>ой</w:t>
      </w:r>
      <w:r w:rsidR="009B0A6C" w:rsidRPr="00C262A1">
        <w:rPr>
          <w:rFonts w:ascii="Times New Roman" w:hAnsi="Times New Roman"/>
          <w:sz w:val="24"/>
          <w:szCs w:val="24"/>
        </w:rPr>
        <w:t xml:space="preserve"> экспериментальн</w:t>
      </w:r>
      <w:r w:rsidRPr="00C262A1">
        <w:rPr>
          <w:rFonts w:ascii="Times New Roman" w:hAnsi="Times New Roman"/>
          <w:sz w:val="24"/>
          <w:szCs w:val="24"/>
        </w:rPr>
        <w:t>ой</w:t>
      </w:r>
      <w:r w:rsidR="009B0A6C" w:rsidRPr="00C262A1">
        <w:rPr>
          <w:rFonts w:ascii="Times New Roman" w:hAnsi="Times New Roman"/>
          <w:sz w:val="24"/>
          <w:szCs w:val="24"/>
        </w:rPr>
        <w:t xml:space="preserve"> площадк</w:t>
      </w:r>
      <w:r w:rsidRPr="00C262A1">
        <w:rPr>
          <w:rFonts w:ascii="Times New Roman" w:hAnsi="Times New Roman"/>
          <w:sz w:val="24"/>
          <w:szCs w:val="24"/>
        </w:rPr>
        <w:t>и</w:t>
      </w:r>
      <w:r w:rsidR="009B0A6C" w:rsidRPr="00C262A1">
        <w:rPr>
          <w:rFonts w:ascii="Times New Roman" w:hAnsi="Times New Roman"/>
          <w:sz w:val="24"/>
          <w:szCs w:val="24"/>
        </w:rPr>
        <w:t xml:space="preserve"> ФГАУ Федеральный институт развития образования по направлению: «Накопление передовых образовательных практик и развитие сетевого взаимодействия в области образовательной робототехники и научно-технического творчества детей и молодежи» (приказ № 100 от </w:t>
      </w:r>
      <w:r w:rsidR="009B0A6C" w:rsidRPr="00C262A1">
        <w:rPr>
          <w:rFonts w:ascii="Times New Roman" w:hAnsi="Times New Roman"/>
          <w:sz w:val="24"/>
          <w:szCs w:val="24"/>
        </w:rPr>
        <w:lastRenderedPageBreak/>
        <w:t>17.06.2015г.).</w:t>
      </w:r>
    </w:p>
    <w:p w:rsidR="009B0A6C" w:rsidRPr="00A52E98" w:rsidRDefault="009B0A6C" w:rsidP="009B0A6C">
      <w:pPr>
        <w:spacing w:after="0"/>
        <w:ind w:firstLine="360"/>
        <w:jc w:val="both"/>
        <w:rPr>
          <w:rFonts w:ascii="Times New Roman" w:hAnsi="Times New Roman"/>
          <w:sz w:val="24"/>
          <w:szCs w:val="24"/>
        </w:rPr>
      </w:pPr>
      <w:r>
        <w:rPr>
          <w:rFonts w:ascii="Times New Roman" w:hAnsi="Times New Roman"/>
          <w:sz w:val="24"/>
          <w:szCs w:val="24"/>
        </w:rPr>
        <w:t xml:space="preserve">С декабря 2016 года на базе техникума открыт </w:t>
      </w:r>
      <w:r w:rsidRPr="00CA6719">
        <w:rPr>
          <w:rFonts w:ascii="Times New Roman" w:hAnsi="Times New Roman"/>
          <w:sz w:val="24"/>
          <w:szCs w:val="24"/>
        </w:rPr>
        <w:t>региональный ресурсный центр по развитию проекта «Инженеры будущего: 3D технологии в образовании»</w:t>
      </w:r>
    </w:p>
    <w:p w:rsidR="009B0A6C" w:rsidRPr="00A52E98" w:rsidRDefault="009B0A6C" w:rsidP="009B0A6C">
      <w:pPr>
        <w:spacing w:after="0"/>
        <w:ind w:left="357"/>
        <w:jc w:val="both"/>
        <w:rPr>
          <w:rFonts w:ascii="Times New Roman" w:hAnsi="Times New Roman"/>
          <w:sz w:val="24"/>
          <w:szCs w:val="24"/>
        </w:rPr>
      </w:pPr>
      <w:r w:rsidRPr="00A52E98">
        <w:rPr>
          <w:rFonts w:ascii="Times New Roman" w:hAnsi="Times New Roman"/>
          <w:sz w:val="24"/>
          <w:szCs w:val="24"/>
        </w:rPr>
        <w:t>Основная цель ресурсн</w:t>
      </w:r>
      <w:r>
        <w:rPr>
          <w:rFonts w:ascii="Times New Roman" w:hAnsi="Times New Roman"/>
          <w:sz w:val="24"/>
          <w:szCs w:val="24"/>
        </w:rPr>
        <w:t>ого</w:t>
      </w:r>
      <w:r w:rsidRPr="00A52E98">
        <w:rPr>
          <w:rFonts w:ascii="Times New Roman" w:hAnsi="Times New Roman"/>
          <w:sz w:val="24"/>
          <w:szCs w:val="24"/>
        </w:rPr>
        <w:t xml:space="preserve"> Центр</w:t>
      </w:r>
      <w:r>
        <w:rPr>
          <w:rFonts w:ascii="Times New Roman" w:hAnsi="Times New Roman"/>
          <w:sz w:val="24"/>
          <w:szCs w:val="24"/>
        </w:rPr>
        <w:t>а</w:t>
      </w:r>
      <w:r w:rsidRPr="00A52E98">
        <w:rPr>
          <w:rFonts w:ascii="Times New Roman" w:hAnsi="Times New Roman"/>
          <w:sz w:val="24"/>
          <w:szCs w:val="24"/>
        </w:rPr>
        <w:t xml:space="preserve">: </w:t>
      </w:r>
    </w:p>
    <w:p w:rsidR="009B0A6C" w:rsidRPr="00CA6719" w:rsidRDefault="009B0A6C" w:rsidP="000B4500">
      <w:pPr>
        <w:pStyle w:val="a5"/>
        <w:numPr>
          <w:ilvl w:val="0"/>
          <w:numId w:val="20"/>
        </w:numPr>
        <w:spacing w:after="0"/>
        <w:jc w:val="both"/>
        <w:rPr>
          <w:rFonts w:ascii="Times New Roman" w:hAnsi="Times New Roman"/>
          <w:sz w:val="24"/>
          <w:szCs w:val="24"/>
        </w:rPr>
      </w:pPr>
      <w:r w:rsidRPr="00CA6719">
        <w:rPr>
          <w:rFonts w:ascii="Times New Roman" w:hAnsi="Times New Roman"/>
          <w:sz w:val="24"/>
          <w:szCs w:val="24"/>
        </w:rPr>
        <w:t>создание условий для выявления и поддержки талантливых обучающихся, проявляющих интерес и способности к объемному художественному и техническому творчеству.</w:t>
      </w:r>
    </w:p>
    <w:p w:rsidR="009B0A6C" w:rsidRPr="00CA6719" w:rsidRDefault="009B0A6C" w:rsidP="000B4500">
      <w:pPr>
        <w:pStyle w:val="a5"/>
        <w:numPr>
          <w:ilvl w:val="0"/>
          <w:numId w:val="20"/>
        </w:numPr>
        <w:spacing w:after="0"/>
        <w:jc w:val="both"/>
        <w:rPr>
          <w:rFonts w:ascii="Times New Roman" w:hAnsi="Times New Roman"/>
          <w:sz w:val="24"/>
          <w:szCs w:val="24"/>
        </w:rPr>
      </w:pPr>
      <w:r w:rsidRPr="00CA6719">
        <w:rPr>
          <w:rFonts w:ascii="Times New Roman" w:hAnsi="Times New Roman"/>
          <w:sz w:val="24"/>
          <w:szCs w:val="24"/>
        </w:rPr>
        <w:t>развитие Проекта на территории своего региона.</w:t>
      </w:r>
    </w:p>
    <w:p w:rsidR="009B0A6C" w:rsidRPr="00A52E98" w:rsidRDefault="009B0A6C" w:rsidP="009B0A6C">
      <w:pPr>
        <w:spacing w:after="0"/>
        <w:ind w:left="357"/>
        <w:jc w:val="both"/>
        <w:rPr>
          <w:rFonts w:ascii="Times New Roman" w:hAnsi="Times New Roman"/>
          <w:sz w:val="24"/>
          <w:szCs w:val="24"/>
        </w:rPr>
      </w:pPr>
      <w:r w:rsidRPr="00A52E98">
        <w:rPr>
          <w:rFonts w:ascii="Times New Roman" w:hAnsi="Times New Roman"/>
          <w:sz w:val="24"/>
          <w:szCs w:val="24"/>
        </w:rPr>
        <w:t>Общие задачи ресурсн</w:t>
      </w:r>
      <w:r>
        <w:rPr>
          <w:rFonts w:ascii="Times New Roman" w:hAnsi="Times New Roman"/>
          <w:sz w:val="24"/>
          <w:szCs w:val="24"/>
        </w:rPr>
        <w:t>ого</w:t>
      </w:r>
      <w:r w:rsidRPr="00A52E98">
        <w:rPr>
          <w:rFonts w:ascii="Times New Roman" w:hAnsi="Times New Roman"/>
          <w:sz w:val="24"/>
          <w:szCs w:val="24"/>
        </w:rPr>
        <w:t xml:space="preserve"> Центр</w:t>
      </w:r>
      <w:r>
        <w:rPr>
          <w:rFonts w:ascii="Times New Roman" w:hAnsi="Times New Roman"/>
          <w:sz w:val="24"/>
          <w:szCs w:val="24"/>
        </w:rPr>
        <w:t>а</w:t>
      </w:r>
      <w:r w:rsidRPr="00A52E98">
        <w:rPr>
          <w:rFonts w:ascii="Times New Roman" w:hAnsi="Times New Roman"/>
          <w:sz w:val="24"/>
          <w:szCs w:val="24"/>
        </w:rPr>
        <w:t>:</w:t>
      </w:r>
    </w:p>
    <w:p w:rsidR="009B0A6C" w:rsidRPr="00CA6719" w:rsidRDefault="009B0A6C" w:rsidP="000B4500">
      <w:pPr>
        <w:pStyle w:val="a5"/>
        <w:numPr>
          <w:ilvl w:val="0"/>
          <w:numId w:val="22"/>
        </w:numPr>
        <w:spacing w:after="0"/>
        <w:jc w:val="both"/>
        <w:rPr>
          <w:rFonts w:ascii="Times New Roman" w:hAnsi="Times New Roman"/>
          <w:sz w:val="24"/>
          <w:szCs w:val="24"/>
        </w:rPr>
      </w:pPr>
      <w:proofErr w:type="gramStart"/>
      <w:r w:rsidRPr="00CA6719">
        <w:rPr>
          <w:rFonts w:ascii="Times New Roman" w:hAnsi="Times New Roman"/>
          <w:sz w:val="24"/>
          <w:szCs w:val="24"/>
        </w:rPr>
        <w:t>Стимулирование интереса молодежи к сфере инноваций и высоких технологий, содействие сохранению и воспроизводству отечественных инженерных кадров, повышение престижа инженерных профессий и развитие творческой активности среди обучающихся в организациях общего и дополнительного образования;</w:t>
      </w:r>
      <w:proofErr w:type="gramEnd"/>
    </w:p>
    <w:p w:rsidR="009B0A6C" w:rsidRPr="00CA6719" w:rsidRDefault="009B0A6C" w:rsidP="000B4500">
      <w:pPr>
        <w:pStyle w:val="a5"/>
        <w:numPr>
          <w:ilvl w:val="0"/>
          <w:numId w:val="22"/>
        </w:numPr>
        <w:spacing w:after="0"/>
        <w:jc w:val="both"/>
        <w:rPr>
          <w:rFonts w:ascii="Times New Roman" w:hAnsi="Times New Roman"/>
          <w:sz w:val="24"/>
          <w:szCs w:val="24"/>
        </w:rPr>
      </w:pPr>
      <w:r w:rsidRPr="00CA6719">
        <w:rPr>
          <w:rFonts w:ascii="Times New Roman" w:hAnsi="Times New Roman"/>
          <w:sz w:val="24"/>
          <w:szCs w:val="24"/>
        </w:rPr>
        <w:t>Углубление понимания физических основ функционирования проектируемых изделий посредством 3D-моделирования, 3D-сканирования, 3D-печати и объемного рисования;</w:t>
      </w:r>
    </w:p>
    <w:p w:rsidR="009B0A6C" w:rsidRPr="00CA6719" w:rsidRDefault="009B0A6C" w:rsidP="000B4500">
      <w:pPr>
        <w:pStyle w:val="a5"/>
        <w:numPr>
          <w:ilvl w:val="0"/>
          <w:numId w:val="22"/>
        </w:numPr>
        <w:spacing w:after="0"/>
        <w:jc w:val="both"/>
        <w:rPr>
          <w:rFonts w:ascii="Times New Roman" w:hAnsi="Times New Roman"/>
          <w:sz w:val="24"/>
          <w:szCs w:val="24"/>
        </w:rPr>
      </w:pPr>
      <w:r w:rsidRPr="00CA6719">
        <w:rPr>
          <w:rFonts w:ascii="Times New Roman" w:hAnsi="Times New Roman"/>
          <w:sz w:val="24"/>
          <w:szCs w:val="24"/>
        </w:rPr>
        <w:t>Внедрение новых современных образовательных технологий в учебный процесс;</w:t>
      </w:r>
    </w:p>
    <w:p w:rsidR="009B0A6C" w:rsidRPr="00CA6719" w:rsidRDefault="009B0A6C" w:rsidP="000B4500">
      <w:pPr>
        <w:pStyle w:val="a5"/>
        <w:numPr>
          <w:ilvl w:val="0"/>
          <w:numId w:val="22"/>
        </w:numPr>
        <w:spacing w:after="0"/>
        <w:jc w:val="both"/>
        <w:rPr>
          <w:rFonts w:ascii="Times New Roman" w:hAnsi="Times New Roman"/>
          <w:sz w:val="24"/>
          <w:szCs w:val="24"/>
        </w:rPr>
      </w:pPr>
      <w:r w:rsidRPr="00CA6719">
        <w:rPr>
          <w:rFonts w:ascii="Times New Roman" w:hAnsi="Times New Roman"/>
          <w:sz w:val="24"/>
          <w:szCs w:val="24"/>
        </w:rPr>
        <w:t>Развитие сотрудничества системы образования и реального сектора экономики;</w:t>
      </w:r>
    </w:p>
    <w:p w:rsidR="009B0A6C" w:rsidRPr="00CA6719" w:rsidRDefault="009B0A6C" w:rsidP="000B4500">
      <w:pPr>
        <w:pStyle w:val="a5"/>
        <w:numPr>
          <w:ilvl w:val="0"/>
          <w:numId w:val="22"/>
        </w:numPr>
        <w:spacing w:after="0"/>
        <w:jc w:val="both"/>
        <w:rPr>
          <w:rFonts w:ascii="Times New Roman" w:hAnsi="Times New Roman"/>
          <w:sz w:val="24"/>
          <w:szCs w:val="24"/>
        </w:rPr>
      </w:pPr>
      <w:r w:rsidRPr="00CA6719">
        <w:rPr>
          <w:rFonts w:ascii="Times New Roman" w:hAnsi="Times New Roman"/>
          <w:sz w:val="24"/>
          <w:szCs w:val="24"/>
        </w:rPr>
        <w:t>Обеспечение доступности информационного пространства - организационная, методическая и прочая поддержка участников мероприятий, проводимых Ассоциацией 3Д образования  и зарегистрированных команд;</w:t>
      </w:r>
    </w:p>
    <w:p w:rsidR="009B0A6C" w:rsidRPr="00CA6719" w:rsidRDefault="009B0A6C" w:rsidP="000B4500">
      <w:pPr>
        <w:pStyle w:val="a5"/>
        <w:numPr>
          <w:ilvl w:val="0"/>
          <w:numId w:val="22"/>
        </w:numPr>
        <w:spacing w:after="0"/>
        <w:jc w:val="both"/>
        <w:rPr>
          <w:rFonts w:ascii="Times New Roman" w:hAnsi="Times New Roman"/>
          <w:sz w:val="24"/>
          <w:szCs w:val="24"/>
        </w:rPr>
      </w:pPr>
      <w:r w:rsidRPr="00CA6719">
        <w:rPr>
          <w:rFonts w:ascii="Times New Roman" w:hAnsi="Times New Roman"/>
          <w:sz w:val="24"/>
          <w:szCs w:val="24"/>
        </w:rPr>
        <w:t xml:space="preserve">Вовлечение молодежи в предпринимательскую деятельность в сфере высоких технологий, формирование предпринимательской культуры как основы профессионального роста и материального благополучия; </w:t>
      </w:r>
    </w:p>
    <w:p w:rsidR="009B0A6C" w:rsidRPr="00CA6719" w:rsidRDefault="009B0A6C" w:rsidP="000B4500">
      <w:pPr>
        <w:pStyle w:val="a5"/>
        <w:numPr>
          <w:ilvl w:val="0"/>
          <w:numId w:val="22"/>
        </w:numPr>
        <w:spacing w:after="0"/>
        <w:jc w:val="both"/>
        <w:rPr>
          <w:rFonts w:ascii="Times New Roman" w:hAnsi="Times New Roman"/>
          <w:sz w:val="24"/>
          <w:szCs w:val="24"/>
        </w:rPr>
      </w:pPr>
      <w:r w:rsidRPr="00CA6719">
        <w:rPr>
          <w:rFonts w:ascii="Times New Roman" w:hAnsi="Times New Roman"/>
          <w:sz w:val="24"/>
          <w:szCs w:val="24"/>
        </w:rPr>
        <w:t>Создание условий для реализации инновационных и предпринимательских инициатив учащихся и инженерно-педагогических работников в системе профессионального образования;</w:t>
      </w:r>
    </w:p>
    <w:p w:rsidR="009B0A6C" w:rsidRPr="00CA6719" w:rsidRDefault="009B0A6C" w:rsidP="000B4500">
      <w:pPr>
        <w:pStyle w:val="a5"/>
        <w:numPr>
          <w:ilvl w:val="0"/>
          <w:numId w:val="22"/>
        </w:numPr>
        <w:spacing w:after="0"/>
        <w:jc w:val="both"/>
        <w:rPr>
          <w:rFonts w:ascii="Times New Roman" w:hAnsi="Times New Roman"/>
          <w:sz w:val="24"/>
          <w:szCs w:val="24"/>
        </w:rPr>
      </w:pPr>
      <w:r w:rsidRPr="00CA6719">
        <w:rPr>
          <w:rFonts w:ascii="Times New Roman" w:hAnsi="Times New Roman"/>
          <w:sz w:val="24"/>
          <w:szCs w:val="24"/>
        </w:rPr>
        <w:t xml:space="preserve">Содействие трудоустройству и </w:t>
      </w:r>
      <w:proofErr w:type="spellStart"/>
      <w:r w:rsidRPr="00CA6719">
        <w:rPr>
          <w:rFonts w:ascii="Times New Roman" w:hAnsi="Times New Roman"/>
          <w:sz w:val="24"/>
          <w:szCs w:val="24"/>
        </w:rPr>
        <w:t>самозанятости</w:t>
      </w:r>
      <w:proofErr w:type="spellEnd"/>
      <w:r w:rsidRPr="00CA6719">
        <w:rPr>
          <w:rFonts w:ascii="Times New Roman" w:hAnsi="Times New Roman"/>
          <w:sz w:val="24"/>
          <w:szCs w:val="24"/>
        </w:rPr>
        <w:t xml:space="preserve"> молодежи в высокотехнологичной сфере малого бизнеса;</w:t>
      </w:r>
    </w:p>
    <w:p w:rsidR="009B0A6C" w:rsidRPr="00CA6719" w:rsidRDefault="009B0A6C" w:rsidP="000B4500">
      <w:pPr>
        <w:pStyle w:val="a5"/>
        <w:numPr>
          <w:ilvl w:val="0"/>
          <w:numId w:val="22"/>
        </w:numPr>
        <w:spacing w:after="0"/>
        <w:jc w:val="both"/>
        <w:rPr>
          <w:rFonts w:ascii="Times New Roman" w:hAnsi="Times New Roman"/>
          <w:sz w:val="24"/>
          <w:szCs w:val="24"/>
        </w:rPr>
      </w:pPr>
      <w:r w:rsidRPr="00CA6719">
        <w:rPr>
          <w:rFonts w:ascii="Times New Roman" w:hAnsi="Times New Roman"/>
          <w:sz w:val="24"/>
          <w:szCs w:val="24"/>
        </w:rPr>
        <w:t>Научно-производственная и маркетинговая поддержка молодежных предпринимательских проектов в сфере высоких технологий;</w:t>
      </w:r>
    </w:p>
    <w:p w:rsidR="009B0A6C" w:rsidRPr="00A52E98" w:rsidRDefault="009B0A6C" w:rsidP="009B0A6C">
      <w:pPr>
        <w:spacing w:after="0"/>
        <w:ind w:left="357"/>
        <w:jc w:val="both"/>
        <w:rPr>
          <w:rFonts w:ascii="Times New Roman" w:hAnsi="Times New Roman"/>
          <w:sz w:val="24"/>
          <w:szCs w:val="24"/>
        </w:rPr>
      </w:pPr>
      <w:r w:rsidRPr="00A52E98">
        <w:rPr>
          <w:rFonts w:ascii="Times New Roman" w:hAnsi="Times New Roman"/>
          <w:sz w:val="24"/>
          <w:szCs w:val="24"/>
        </w:rPr>
        <w:t>Задачи Региональн</w:t>
      </w:r>
      <w:r>
        <w:rPr>
          <w:rFonts w:ascii="Times New Roman" w:hAnsi="Times New Roman"/>
          <w:sz w:val="24"/>
          <w:szCs w:val="24"/>
        </w:rPr>
        <w:t>ого</w:t>
      </w:r>
      <w:r w:rsidRPr="00A52E98">
        <w:rPr>
          <w:rFonts w:ascii="Times New Roman" w:hAnsi="Times New Roman"/>
          <w:sz w:val="24"/>
          <w:szCs w:val="24"/>
        </w:rPr>
        <w:t xml:space="preserve"> ресурсн</w:t>
      </w:r>
      <w:r>
        <w:rPr>
          <w:rFonts w:ascii="Times New Roman" w:hAnsi="Times New Roman"/>
          <w:sz w:val="24"/>
          <w:szCs w:val="24"/>
        </w:rPr>
        <w:t>ого</w:t>
      </w:r>
      <w:r w:rsidRPr="00A52E98">
        <w:rPr>
          <w:rFonts w:ascii="Times New Roman" w:hAnsi="Times New Roman"/>
          <w:sz w:val="24"/>
          <w:szCs w:val="24"/>
        </w:rPr>
        <w:t xml:space="preserve"> центр</w:t>
      </w:r>
      <w:r>
        <w:rPr>
          <w:rFonts w:ascii="Times New Roman" w:hAnsi="Times New Roman"/>
          <w:sz w:val="24"/>
          <w:szCs w:val="24"/>
        </w:rPr>
        <w:t>а</w:t>
      </w:r>
      <w:r w:rsidRPr="00A52E98">
        <w:rPr>
          <w:rFonts w:ascii="Times New Roman" w:hAnsi="Times New Roman"/>
          <w:sz w:val="24"/>
          <w:szCs w:val="24"/>
        </w:rPr>
        <w:t>.</w:t>
      </w:r>
    </w:p>
    <w:p w:rsidR="009B0A6C" w:rsidRPr="00CA6719" w:rsidRDefault="009B0A6C" w:rsidP="000B4500">
      <w:pPr>
        <w:pStyle w:val="a5"/>
        <w:numPr>
          <w:ilvl w:val="0"/>
          <w:numId w:val="21"/>
        </w:numPr>
        <w:spacing w:after="0"/>
        <w:jc w:val="both"/>
        <w:rPr>
          <w:rFonts w:ascii="Times New Roman" w:hAnsi="Times New Roman"/>
          <w:sz w:val="24"/>
          <w:szCs w:val="24"/>
        </w:rPr>
      </w:pPr>
      <w:r w:rsidRPr="00CA6719">
        <w:rPr>
          <w:rFonts w:ascii="Times New Roman" w:hAnsi="Times New Roman"/>
          <w:sz w:val="24"/>
          <w:szCs w:val="24"/>
        </w:rPr>
        <w:t>Повышение квалификации и мотивации педагогов в области научно-технического творчества обучающихся;</w:t>
      </w:r>
    </w:p>
    <w:p w:rsidR="009B0A6C" w:rsidRPr="00CA6719" w:rsidRDefault="009B0A6C" w:rsidP="000B4500">
      <w:pPr>
        <w:pStyle w:val="a5"/>
        <w:numPr>
          <w:ilvl w:val="0"/>
          <w:numId w:val="21"/>
        </w:numPr>
        <w:spacing w:after="0"/>
        <w:jc w:val="both"/>
        <w:rPr>
          <w:rFonts w:ascii="Times New Roman" w:hAnsi="Times New Roman"/>
          <w:sz w:val="24"/>
          <w:szCs w:val="24"/>
        </w:rPr>
      </w:pPr>
      <w:r w:rsidRPr="00CA6719">
        <w:rPr>
          <w:rFonts w:ascii="Times New Roman" w:hAnsi="Times New Roman"/>
          <w:sz w:val="24"/>
          <w:szCs w:val="24"/>
        </w:rPr>
        <w:t>Организация обменом опыта по использованию в практике работы новейших достижений в области 3D технологий в образовании, новаторскими методами обучения и воспитания, ознакомление педагогической общественности с результатами работы по реализуемым содержательным направлениям;</w:t>
      </w:r>
    </w:p>
    <w:p w:rsidR="009B0A6C" w:rsidRPr="00CA6719" w:rsidRDefault="009B0A6C" w:rsidP="000B4500">
      <w:pPr>
        <w:pStyle w:val="a5"/>
        <w:numPr>
          <w:ilvl w:val="0"/>
          <w:numId w:val="21"/>
        </w:numPr>
        <w:spacing w:after="0"/>
        <w:jc w:val="both"/>
        <w:rPr>
          <w:rFonts w:ascii="Times New Roman" w:hAnsi="Times New Roman"/>
          <w:sz w:val="24"/>
          <w:szCs w:val="24"/>
        </w:rPr>
      </w:pPr>
      <w:r w:rsidRPr="00CA6719">
        <w:rPr>
          <w:rFonts w:ascii="Times New Roman" w:hAnsi="Times New Roman"/>
          <w:sz w:val="24"/>
          <w:szCs w:val="24"/>
        </w:rPr>
        <w:t>Проведение образовательных мероприятий в рамках программы развития Ассоциации 3Д образования по согласованному плану;</w:t>
      </w:r>
    </w:p>
    <w:p w:rsidR="009B0A6C" w:rsidRDefault="009B0A6C" w:rsidP="000B4500">
      <w:pPr>
        <w:pStyle w:val="a5"/>
        <w:numPr>
          <w:ilvl w:val="0"/>
          <w:numId w:val="21"/>
        </w:numPr>
        <w:spacing w:after="0"/>
        <w:jc w:val="both"/>
        <w:rPr>
          <w:rFonts w:ascii="Times New Roman" w:hAnsi="Times New Roman"/>
          <w:sz w:val="24"/>
          <w:szCs w:val="24"/>
        </w:rPr>
      </w:pPr>
      <w:r w:rsidRPr="00CA6719">
        <w:rPr>
          <w:rFonts w:ascii="Times New Roman" w:hAnsi="Times New Roman"/>
          <w:sz w:val="24"/>
          <w:szCs w:val="24"/>
        </w:rPr>
        <w:t>Обеспечение межрегиональной кооперации в реализации молодежных предпринимательских проектов, участие в молодежной сети трансферта технологий.</w:t>
      </w:r>
    </w:p>
    <w:p w:rsidR="00254308" w:rsidRPr="007E625C" w:rsidRDefault="00254308" w:rsidP="00C262A1">
      <w:pPr>
        <w:contextualSpacing/>
        <w:jc w:val="both"/>
        <w:rPr>
          <w:rFonts w:ascii="Times New Roman" w:hAnsi="Times New Roman"/>
        </w:rPr>
      </w:pPr>
    </w:p>
    <w:p w:rsidR="00EC730D" w:rsidRPr="002C55BA" w:rsidRDefault="003A1760" w:rsidP="003A1760">
      <w:pPr>
        <w:spacing w:after="0"/>
        <w:ind w:firstLine="709"/>
        <w:contextualSpacing/>
        <w:jc w:val="center"/>
        <w:rPr>
          <w:rFonts w:ascii="Times New Roman" w:hAnsi="Times New Roman"/>
          <w:b/>
          <w:sz w:val="24"/>
          <w:szCs w:val="24"/>
        </w:rPr>
      </w:pPr>
      <w:r w:rsidRPr="002C55BA">
        <w:rPr>
          <w:rFonts w:ascii="Times New Roman" w:hAnsi="Times New Roman"/>
          <w:b/>
          <w:sz w:val="24"/>
          <w:szCs w:val="24"/>
        </w:rPr>
        <w:t>4</w:t>
      </w:r>
      <w:r w:rsidR="00EC730D" w:rsidRPr="002C55BA">
        <w:rPr>
          <w:rFonts w:ascii="Times New Roman" w:hAnsi="Times New Roman"/>
          <w:b/>
          <w:sz w:val="24"/>
          <w:szCs w:val="24"/>
        </w:rPr>
        <w:t>.2.3   Учебно-методическая работа</w:t>
      </w:r>
    </w:p>
    <w:p w:rsidR="00EC730D" w:rsidRPr="002C55BA" w:rsidRDefault="00EC730D" w:rsidP="00EC730D">
      <w:pPr>
        <w:spacing w:after="0" w:line="240" w:lineRule="auto"/>
        <w:jc w:val="center"/>
        <w:rPr>
          <w:rFonts w:ascii="Times New Roman" w:hAnsi="Times New Roman"/>
          <w:b/>
          <w:sz w:val="24"/>
          <w:szCs w:val="24"/>
          <w:u w:val="single"/>
        </w:rPr>
      </w:pPr>
    </w:p>
    <w:p w:rsidR="002C55BA" w:rsidRPr="002C55BA" w:rsidRDefault="002C55BA" w:rsidP="002C55BA">
      <w:pPr>
        <w:spacing w:after="0" w:line="240" w:lineRule="auto"/>
        <w:ind w:firstLine="709"/>
        <w:jc w:val="both"/>
        <w:rPr>
          <w:rFonts w:ascii="Times New Roman" w:hAnsi="Times New Roman"/>
          <w:sz w:val="24"/>
          <w:szCs w:val="24"/>
        </w:rPr>
      </w:pPr>
      <w:bookmarkStart w:id="3" w:name="_Toc90095643"/>
      <w:proofErr w:type="gramStart"/>
      <w:r w:rsidRPr="002C55BA">
        <w:rPr>
          <w:rFonts w:ascii="Times New Roman" w:hAnsi="Times New Roman"/>
          <w:sz w:val="24"/>
          <w:szCs w:val="24"/>
        </w:rPr>
        <w:t xml:space="preserve">В ГБ ПОУ «ВПТ» учебно-методическая работа осуществляется с  целью обеспечения устойчивого функционирования и развития системы подготовки специалистов среднего звена по программам, интегрированным с основными образовательными программами основного общего и среднего общего образования, конкурентоспособных  на рынке труда, готовых к деятельности и </w:t>
      </w:r>
      <w:r w:rsidRPr="002C55BA">
        <w:rPr>
          <w:rFonts w:ascii="Times New Roman" w:hAnsi="Times New Roman"/>
          <w:sz w:val="24"/>
          <w:szCs w:val="24"/>
        </w:rPr>
        <w:lastRenderedPageBreak/>
        <w:t>профессиональному росту, обладающих социальной и профессиональной мобильностью, способных к адаптации в изменяющихся внешних условиях.</w:t>
      </w:r>
      <w:proofErr w:type="gramEnd"/>
    </w:p>
    <w:p w:rsidR="002C55BA" w:rsidRPr="002C55BA" w:rsidRDefault="002C55BA" w:rsidP="002C55BA">
      <w:pPr>
        <w:spacing w:after="0" w:line="240" w:lineRule="auto"/>
        <w:ind w:firstLine="709"/>
        <w:jc w:val="both"/>
        <w:rPr>
          <w:rFonts w:ascii="Times New Roman" w:hAnsi="Times New Roman"/>
          <w:sz w:val="24"/>
          <w:szCs w:val="24"/>
        </w:rPr>
      </w:pPr>
      <w:r w:rsidRPr="002C55BA">
        <w:rPr>
          <w:rFonts w:ascii="Times New Roman" w:hAnsi="Times New Roman"/>
          <w:sz w:val="24"/>
          <w:szCs w:val="24"/>
        </w:rPr>
        <w:t xml:space="preserve">Реализация поставленной цели осуществлялась по следующим приоритетным направлениям: </w:t>
      </w:r>
    </w:p>
    <w:p w:rsidR="002C55BA" w:rsidRPr="002C55BA" w:rsidRDefault="002C55BA" w:rsidP="000B4500">
      <w:pPr>
        <w:pStyle w:val="a5"/>
        <w:numPr>
          <w:ilvl w:val="0"/>
          <w:numId w:val="23"/>
        </w:numPr>
        <w:spacing w:after="0" w:line="240" w:lineRule="auto"/>
        <w:jc w:val="both"/>
        <w:rPr>
          <w:rFonts w:ascii="Times New Roman" w:hAnsi="Times New Roman"/>
          <w:sz w:val="24"/>
          <w:szCs w:val="24"/>
        </w:rPr>
      </w:pPr>
      <w:r w:rsidRPr="002C55BA">
        <w:rPr>
          <w:rFonts w:ascii="Times New Roman" w:hAnsi="Times New Roman"/>
          <w:sz w:val="24"/>
          <w:szCs w:val="24"/>
        </w:rPr>
        <w:t>формирование имиджа техникума как инновационного профессионального образовательного учреждения;</w:t>
      </w:r>
    </w:p>
    <w:p w:rsidR="002C55BA" w:rsidRPr="002C55BA" w:rsidRDefault="002C55BA" w:rsidP="000B4500">
      <w:pPr>
        <w:pStyle w:val="a5"/>
        <w:numPr>
          <w:ilvl w:val="0"/>
          <w:numId w:val="23"/>
        </w:numPr>
        <w:spacing w:after="0" w:line="240" w:lineRule="auto"/>
        <w:jc w:val="both"/>
        <w:rPr>
          <w:rFonts w:ascii="Times New Roman" w:hAnsi="Times New Roman"/>
          <w:sz w:val="24"/>
          <w:szCs w:val="24"/>
        </w:rPr>
      </w:pPr>
      <w:r w:rsidRPr="002C55BA">
        <w:rPr>
          <w:rFonts w:ascii="Times New Roman" w:hAnsi="Times New Roman"/>
          <w:sz w:val="24"/>
          <w:szCs w:val="24"/>
        </w:rPr>
        <w:t>совершенствование информационно-образовательной среды техникума;</w:t>
      </w:r>
    </w:p>
    <w:p w:rsidR="002C55BA" w:rsidRPr="002C55BA" w:rsidRDefault="002C55BA" w:rsidP="000B4500">
      <w:pPr>
        <w:pStyle w:val="a5"/>
        <w:numPr>
          <w:ilvl w:val="0"/>
          <w:numId w:val="23"/>
        </w:numPr>
        <w:spacing w:after="0" w:line="240" w:lineRule="auto"/>
        <w:jc w:val="both"/>
        <w:rPr>
          <w:rFonts w:ascii="Times New Roman" w:hAnsi="Times New Roman"/>
          <w:sz w:val="24"/>
          <w:szCs w:val="24"/>
        </w:rPr>
      </w:pPr>
      <w:r w:rsidRPr="002C55BA">
        <w:rPr>
          <w:rFonts w:ascii="Times New Roman" w:hAnsi="Times New Roman"/>
          <w:sz w:val="24"/>
          <w:szCs w:val="24"/>
        </w:rPr>
        <w:t>использование эффективных педагогических технологий в рамках внедрения Федеральных государственных образовательных стандартов среднего профессионального образования (ФГОС СПО);</w:t>
      </w:r>
    </w:p>
    <w:p w:rsidR="002C55BA" w:rsidRPr="002C55BA" w:rsidRDefault="002C55BA" w:rsidP="000B4500">
      <w:pPr>
        <w:pStyle w:val="a5"/>
        <w:numPr>
          <w:ilvl w:val="0"/>
          <w:numId w:val="23"/>
        </w:numPr>
        <w:spacing w:after="0" w:line="240" w:lineRule="auto"/>
        <w:jc w:val="both"/>
        <w:rPr>
          <w:rFonts w:ascii="Times New Roman" w:hAnsi="Times New Roman"/>
          <w:sz w:val="24"/>
          <w:szCs w:val="24"/>
        </w:rPr>
      </w:pPr>
      <w:r w:rsidRPr="002C55BA">
        <w:rPr>
          <w:rFonts w:ascii="Times New Roman" w:hAnsi="Times New Roman"/>
          <w:sz w:val="24"/>
          <w:szCs w:val="24"/>
        </w:rPr>
        <w:t xml:space="preserve">формирование и развитие </w:t>
      </w:r>
      <w:proofErr w:type="spellStart"/>
      <w:r w:rsidRPr="002C55BA">
        <w:rPr>
          <w:rFonts w:ascii="Times New Roman" w:hAnsi="Times New Roman"/>
          <w:sz w:val="24"/>
          <w:szCs w:val="24"/>
        </w:rPr>
        <w:t>здоровьесберегающего</w:t>
      </w:r>
      <w:proofErr w:type="spellEnd"/>
      <w:r w:rsidRPr="002C55BA">
        <w:rPr>
          <w:rFonts w:ascii="Times New Roman" w:hAnsi="Times New Roman"/>
          <w:sz w:val="24"/>
          <w:szCs w:val="24"/>
        </w:rPr>
        <w:t xml:space="preserve"> образовательного пространства техникума;</w:t>
      </w:r>
    </w:p>
    <w:p w:rsidR="002C55BA" w:rsidRPr="002C55BA" w:rsidRDefault="002C55BA" w:rsidP="000B4500">
      <w:pPr>
        <w:pStyle w:val="a5"/>
        <w:numPr>
          <w:ilvl w:val="0"/>
          <w:numId w:val="23"/>
        </w:numPr>
        <w:spacing w:after="0" w:line="240" w:lineRule="auto"/>
        <w:jc w:val="both"/>
        <w:rPr>
          <w:rFonts w:ascii="Times New Roman" w:hAnsi="Times New Roman"/>
          <w:sz w:val="24"/>
          <w:szCs w:val="24"/>
        </w:rPr>
      </w:pPr>
      <w:r w:rsidRPr="002C55BA">
        <w:rPr>
          <w:rFonts w:ascii="Times New Roman" w:hAnsi="Times New Roman"/>
          <w:sz w:val="24"/>
          <w:szCs w:val="24"/>
        </w:rPr>
        <w:t>ориентирование на саморазвитие личности студентов, создание условий для проявления ими самостоятельности и творчества в решении профессиональных задач.</w:t>
      </w:r>
    </w:p>
    <w:p w:rsidR="002C55BA" w:rsidRPr="002C55BA" w:rsidRDefault="002C55BA" w:rsidP="002C55BA">
      <w:pPr>
        <w:spacing w:after="0" w:line="240" w:lineRule="auto"/>
        <w:ind w:firstLine="708"/>
        <w:jc w:val="both"/>
        <w:rPr>
          <w:rFonts w:ascii="Times New Roman" w:hAnsi="Times New Roman"/>
          <w:sz w:val="24"/>
          <w:szCs w:val="24"/>
        </w:rPr>
      </w:pPr>
      <w:r w:rsidRPr="002C55BA">
        <w:rPr>
          <w:rFonts w:ascii="Times New Roman" w:hAnsi="Times New Roman"/>
          <w:sz w:val="24"/>
          <w:szCs w:val="24"/>
        </w:rPr>
        <w:t xml:space="preserve">Учебно-методическая работа, осуществляемая по данным направлениям, способствовала инновационному развитию образовательного процесса и решению актуальных педагогических проблем жизнедеятельности техникума. Именно это и определило поисково-исследовательский характер учебно-методической работе в техникуме. </w:t>
      </w:r>
    </w:p>
    <w:p w:rsidR="002C55BA" w:rsidRPr="002C55BA" w:rsidRDefault="002C55BA" w:rsidP="002C55BA">
      <w:pPr>
        <w:spacing w:after="0" w:line="240" w:lineRule="auto"/>
        <w:ind w:firstLine="708"/>
        <w:jc w:val="both"/>
        <w:rPr>
          <w:rFonts w:ascii="Times New Roman" w:hAnsi="Times New Roman"/>
          <w:sz w:val="24"/>
          <w:szCs w:val="24"/>
        </w:rPr>
      </w:pPr>
      <w:r w:rsidRPr="002C55BA">
        <w:rPr>
          <w:rFonts w:ascii="Times New Roman" w:hAnsi="Times New Roman"/>
          <w:sz w:val="24"/>
          <w:szCs w:val="24"/>
        </w:rPr>
        <w:t xml:space="preserve">Организацию учебно-методической работы техникума осуществлял методический совет, который проводится ежемесячно по утвержденному плану в двух формах: тематической и информационно-методического совещания. Методический совет решает многие важнейшие вопросы образовательного процесса, а именно: </w:t>
      </w:r>
    </w:p>
    <w:p w:rsidR="002C55BA" w:rsidRPr="002C55BA" w:rsidRDefault="002C55BA" w:rsidP="000B4500">
      <w:pPr>
        <w:pStyle w:val="a5"/>
        <w:numPr>
          <w:ilvl w:val="0"/>
          <w:numId w:val="19"/>
        </w:numPr>
        <w:spacing w:after="0" w:line="240" w:lineRule="auto"/>
        <w:ind w:left="714" w:hanging="357"/>
        <w:jc w:val="both"/>
        <w:rPr>
          <w:rFonts w:ascii="Times New Roman" w:hAnsi="Times New Roman"/>
          <w:sz w:val="24"/>
          <w:szCs w:val="24"/>
        </w:rPr>
      </w:pPr>
      <w:r w:rsidRPr="002C55BA">
        <w:rPr>
          <w:rFonts w:ascii="Times New Roman" w:hAnsi="Times New Roman"/>
          <w:sz w:val="24"/>
          <w:szCs w:val="24"/>
        </w:rPr>
        <w:t>изменение нормативно-правовой базы аттестации педагогических работников;</w:t>
      </w:r>
    </w:p>
    <w:p w:rsidR="002C55BA" w:rsidRPr="002C55BA" w:rsidRDefault="002C55BA" w:rsidP="000B4500">
      <w:pPr>
        <w:pStyle w:val="a5"/>
        <w:numPr>
          <w:ilvl w:val="0"/>
          <w:numId w:val="19"/>
        </w:numPr>
        <w:spacing w:after="0" w:line="240" w:lineRule="auto"/>
        <w:ind w:left="714" w:hanging="357"/>
        <w:jc w:val="both"/>
        <w:rPr>
          <w:rFonts w:ascii="Times New Roman" w:hAnsi="Times New Roman"/>
          <w:sz w:val="24"/>
          <w:szCs w:val="24"/>
        </w:rPr>
      </w:pPr>
      <w:r w:rsidRPr="002C55BA">
        <w:rPr>
          <w:rFonts w:ascii="Times New Roman" w:hAnsi="Times New Roman"/>
          <w:sz w:val="24"/>
          <w:szCs w:val="24"/>
        </w:rPr>
        <w:t xml:space="preserve">учебная и производственная практика:  проблемы и перспективы развития; </w:t>
      </w:r>
    </w:p>
    <w:p w:rsidR="002C55BA" w:rsidRPr="002C55BA" w:rsidRDefault="002C55BA" w:rsidP="000B4500">
      <w:pPr>
        <w:pStyle w:val="a5"/>
        <w:numPr>
          <w:ilvl w:val="0"/>
          <w:numId w:val="19"/>
        </w:numPr>
        <w:spacing w:after="0" w:line="240" w:lineRule="auto"/>
        <w:ind w:left="714" w:hanging="357"/>
        <w:jc w:val="both"/>
        <w:rPr>
          <w:rFonts w:ascii="Times New Roman" w:hAnsi="Times New Roman"/>
          <w:sz w:val="24"/>
          <w:szCs w:val="24"/>
        </w:rPr>
      </w:pPr>
      <w:r w:rsidRPr="002C55BA">
        <w:rPr>
          <w:rFonts w:ascii="Times New Roman" w:hAnsi="Times New Roman"/>
          <w:sz w:val="24"/>
          <w:szCs w:val="24"/>
        </w:rPr>
        <w:t xml:space="preserve">система оценивания образовательных результатов студентов ПОО: проблемы и пути их решения; </w:t>
      </w:r>
    </w:p>
    <w:p w:rsidR="002C55BA" w:rsidRPr="002C55BA" w:rsidRDefault="002C55BA" w:rsidP="000B4500">
      <w:pPr>
        <w:pStyle w:val="a5"/>
        <w:numPr>
          <w:ilvl w:val="0"/>
          <w:numId w:val="19"/>
        </w:numPr>
        <w:spacing w:after="0" w:line="240" w:lineRule="auto"/>
        <w:jc w:val="both"/>
        <w:rPr>
          <w:rFonts w:ascii="Times New Roman" w:hAnsi="Times New Roman"/>
          <w:sz w:val="24"/>
          <w:szCs w:val="24"/>
        </w:rPr>
      </w:pPr>
      <w:r w:rsidRPr="002C55BA">
        <w:rPr>
          <w:rFonts w:ascii="Times New Roman" w:hAnsi="Times New Roman"/>
          <w:sz w:val="24"/>
          <w:szCs w:val="24"/>
        </w:rPr>
        <w:t>реализация плана работы РИП «Формирование культуры экологической безопасности студентов как средство повышения инновационного потенциала региона»;</w:t>
      </w:r>
    </w:p>
    <w:p w:rsidR="002C55BA" w:rsidRPr="002C55BA" w:rsidRDefault="002C55BA" w:rsidP="000B4500">
      <w:pPr>
        <w:pStyle w:val="a5"/>
        <w:numPr>
          <w:ilvl w:val="0"/>
          <w:numId w:val="19"/>
        </w:numPr>
        <w:spacing w:after="0" w:line="240" w:lineRule="auto"/>
        <w:ind w:left="714" w:hanging="357"/>
        <w:jc w:val="both"/>
        <w:rPr>
          <w:rFonts w:ascii="Times New Roman" w:hAnsi="Times New Roman"/>
          <w:sz w:val="24"/>
          <w:szCs w:val="24"/>
        </w:rPr>
      </w:pPr>
      <w:r w:rsidRPr="002C55BA">
        <w:rPr>
          <w:rFonts w:ascii="Times New Roman" w:hAnsi="Times New Roman"/>
          <w:sz w:val="24"/>
          <w:szCs w:val="24"/>
        </w:rPr>
        <w:t xml:space="preserve">реализация плана работы сетевой экспериментальной площадки ФГАУ «ФИРО» «Накопление передовых образовательных практик и развитие сетевого взаимодействия в области образовательной робототехники и научно-технического творчества детей и молодежи»; </w:t>
      </w:r>
    </w:p>
    <w:p w:rsidR="002C55BA" w:rsidRPr="002C55BA" w:rsidRDefault="002C55BA" w:rsidP="000B4500">
      <w:pPr>
        <w:pStyle w:val="a5"/>
        <w:numPr>
          <w:ilvl w:val="0"/>
          <w:numId w:val="19"/>
        </w:numPr>
        <w:spacing w:after="0" w:line="240" w:lineRule="auto"/>
        <w:jc w:val="both"/>
        <w:rPr>
          <w:rFonts w:ascii="Times New Roman" w:hAnsi="Times New Roman"/>
          <w:sz w:val="24"/>
          <w:szCs w:val="24"/>
        </w:rPr>
      </w:pPr>
      <w:r w:rsidRPr="002C55BA">
        <w:rPr>
          <w:rFonts w:ascii="Times New Roman" w:hAnsi="Times New Roman"/>
          <w:sz w:val="24"/>
          <w:szCs w:val="24"/>
        </w:rPr>
        <w:t>формы инновационной деятельности преподавателей ПОО и опыт работы преподавателей техникума;</w:t>
      </w:r>
    </w:p>
    <w:p w:rsidR="002C55BA" w:rsidRPr="002C55BA" w:rsidRDefault="002C55BA" w:rsidP="000B4500">
      <w:pPr>
        <w:pStyle w:val="a5"/>
        <w:numPr>
          <w:ilvl w:val="0"/>
          <w:numId w:val="19"/>
        </w:numPr>
        <w:spacing w:after="0" w:line="240" w:lineRule="auto"/>
        <w:jc w:val="both"/>
        <w:rPr>
          <w:rFonts w:ascii="Times New Roman" w:hAnsi="Times New Roman"/>
          <w:sz w:val="24"/>
          <w:szCs w:val="24"/>
        </w:rPr>
      </w:pPr>
      <w:r w:rsidRPr="002C55BA">
        <w:rPr>
          <w:rFonts w:ascii="Times New Roman" w:hAnsi="Times New Roman"/>
          <w:sz w:val="24"/>
          <w:szCs w:val="24"/>
        </w:rPr>
        <w:t xml:space="preserve">презентация методических разработок по организации самостоятельной работы студентов; </w:t>
      </w:r>
    </w:p>
    <w:p w:rsidR="002C55BA" w:rsidRPr="002C55BA" w:rsidRDefault="002C55BA" w:rsidP="000B4500">
      <w:pPr>
        <w:pStyle w:val="a5"/>
        <w:numPr>
          <w:ilvl w:val="0"/>
          <w:numId w:val="19"/>
        </w:numPr>
        <w:spacing w:after="0" w:line="240" w:lineRule="auto"/>
        <w:ind w:left="714" w:hanging="357"/>
        <w:jc w:val="both"/>
        <w:rPr>
          <w:rFonts w:ascii="Times New Roman" w:hAnsi="Times New Roman"/>
          <w:sz w:val="24"/>
          <w:szCs w:val="24"/>
        </w:rPr>
      </w:pPr>
      <w:r w:rsidRPr="002C55BA">
        <w:rPr>
          <w:rFonts w:ascii="Times New Roman" w:hAnsi="Times New Roman"/>
          <w:sz w:val="24"/>
          <w:szCs w:val="24"/>
        </w:rPr>
        <w:t>учебно-исследовательское студенческое общество в Волжском политехническом техникуме: проблемы и перспективы.</w:t>
      </w:r>
    </w:p>
    <w:p w:rsidR="002C55BA" w:rsidRPr="002C55BA" w:rsidRDefault="002C55BA" w:rsidP="002C55BA">
      <w:pPr>
        <w:pStyle w:val="a5"/>
        <w:spacing w:after="0" w:line="240" w:lineRule="auto"/>
        <w:ind w:left="0" w:firstLine="708"/>
        <w:jc w:val="both"/>
        <w:rPr>
          <w:rFonts w:ascii="Times New Roman" w:hAnsi="Times New Roman"/>
          <w:sz w:val="24"/>
          <w:szCs w:val="24"/>
        </w:rPr>
      </w:pPr>
      <w:r w:rsidRPr="002C55BA">
        <w:rPr>
          <w:rFonts w:ascii="Times New Roman" w:hAnsi="Times New Roman"/>
          <w:sz w:val="24"/>
          <w:szCs w:val="24"/>
        </w:rPr>
        <w:t>В ГБ ПОУ «ВПТ» функционирует методический кабинет, который  является центром анализа деятельности преподавателей, оформления педагогического опыта и разработки механизма трансляции его как в стенах учебного заведения, так и за его пределами. Собранная здесь творческая работа каждого преподавателя становится достоянием всего коллектива.</w:t>
      </w:r>
    </w:p>
    <w:p w:rsidR="002C55BA" w:rsidRPr="002C55BA" w:rsidRDefault="002C55BA" w:rsidP="002C55BA">
      <w:pPr>
        <w:pStyle w:val="a5"/>
        <w:spacing w:after="0" w:line="240" w:lineRule="auto"/>
        <w:ind w:left="0" w:firstLine="708"/>
        <w:jc w:val="both"/>
        <w:rPr>
          <w:rFonts w:ascii="Times New Roman" w:hAnsi="Times New Roman"/>
          <w:position w:val="2"/>
          <w:sz w:val="24"/>
          <w:szCs w:val="24"/>
        </w:rPr>
      </w:pPr>
      <w:r w:rsidRPr="002C55BA">
        <w:rPr>
          <w:rFonts w:ascii="Times New Roman" w:hAnsi="Times New Roman"/>
          <w:position w:val="2"/>
          <w:sz w:val="24"/>
          <w:szCs w:val="24"/>
        </w:rPr>
        <w:t xml:space="preserve">Педагогический коллектив техникума систематически работает над созданием учебно-методического обеспечения учебных дисциплин, профессиональных модулей. За отчетный период гриф «Допущено Экспертным научно-методическим советом профессионального образования Волгоградской области для системы среднего профессионального образования» получили следующие разработки преподавателей техникума: </w:t>
      </w:r>
    </w:p>
    <w:p w:rsidR="002C55BA" w:rsidRPr="002C55BA" w:rsidRDefault="002C55BA" w:rsidP="000B4500">
      <w:pPr>
        <w:pStyle w:val="21"/>
        <w:numPr>
          <w:ilvl w:val="0"/>
          <w:numId w:val="24"/>
        </w:numPr>
        <w:ind w:right="0"/>
        <w:rPr>
          <w:sz w:val="24"/>
        </w:rPr>
      </w:pPr>
      <w:r w:rsidRPr="002C55BA">
        <w:rPr>
          <w:sz w:val="24"/>
        </w:rPr>
        <w:t xml:space="preserve">Комплект контрольно-оценочных средств по учебной дисциплине «Общая экология», предназначенной для студентов специальности 20.02.01 Рациональное использование природохозяйственных комплексов авторов-разработчиков Юровой О.Н., </w:t>
      </w:r>
      <w:proofErr w:type="spellStart"/>
      <w:r w:rsidRPr="002C55BA">
        <w:rPr>
          <w:sz w:val="24"/>
        </w:rPr>
        <w:t>Мурадовой</w:t>
      </w:r>
      <w:proofErr w:type="spellEnd"/>
      <w:r w:rsidRPr="002C55BA">
        <w:rPr>
          <w:sz w:val="24"/>
        </w:rPr>
        <w:t xml:space="preserve"> А.П.</w:t>
      </w:r>
    </w:p>
    <w:p w:rsidR="002C55BA" w:rsidRPr="002C55BA" w:rsidRDefault="002C55BA" w:rsidP="000B4500">
      <w:pPr>
        <w:pStyle w:val="21"/>
        <w:numPr>
          <w:ilvl w:val="0"/>
          <w:numId w:val="24"/>
        </w:numPr>
        <w:ind w:right="0"/>
        <w:rPr>
          <w:sz w:val="24"/>
        </w:rPr>
      </w:pPr>
      <w:r w:rsidRPr="002C55BA">
        <w:rPr>
          <w:sz w:val="24"/>
        </w:rPr>
        <w:lastRenderedPageBreak/>
        <w:t xml:space="preserve">Комплект контрольно-оценочных средств по учебной дисциплине «Метеорология», предназначенной для студентов специальности 20.02.01 Рациональное использование природохозяйственных комплексов авторов-разработчиков Погореловой Н.С., </w:t>
      </w:r>
      <w:proofErr w:type="spellStart"/>
      <w:r w:rsidRPr="002C55BA">
        <w:rPr>
          <w:sz w:val="24"/>
        </w:rPr>
        <w:t>Мурадовой</w:t>
      </w:r>
      <w:proofErr w:type="spellEnd"/>
      <w:r w:rsidRPr="002C55BA">
        <w:rPr>
          <w:sz w:val="24"/>
        </w:rPr>
        <w:t xml:space="preserve"> А.П.  </w:t>
      </w:r>
    </w:p>
    <w:p w:rsidR="002C55BA" w:rsidRPr="002C55BA" w:rsidRDefault="002C55BA" w:rsidP="000B4500">
      <w:pPr>
        <w:pStyle w:val="21"/>
        <w:numPr>
          <w:ilvl w:val="0"/>
          <w:numId w:val="24"/>
        </w:numPr>
        <w:ind w:right="0"/>
        <w:rPr>
          <w:sz w:val="24"/>
        </w:rPr>
      </w:pPr>
      <w:r w:rsidRPr="002C55BA">
        <w:rPr>
          <w:sz w:val="24"/>
        </w:rPr>
        <w:t xml:space="preserve">Комплект контрольно-оценочных средств по учебной дисциплине «Почвоведение», предназначенной для студентов специальности 20.02.01 Рациональное использование природохозяйственных комплексов автора-разработчика </w:t>
      </w:r>
      <w:proofErr w:type="spellStart"/>
      <w:r w:rsidRPr="002C55BA">
        <w:rPr>
          <w:sz w:val="24"/>
        </w:rPr>
        <w:t>Мурадовой</w:t>
      </w:r>
      <w:proofErr w:type="spellEnd"/>
      <w:r w:rsidRPr="002C55BA">
        <w:rPr>
          <w:sz w:val="24"/>
        </w:rPr>
        <w:t xml:space="preserve"> А.П. </w:t>
      </w:r>
    </w:p>
    <w:p w:rsidR="002C55BA" w:rsidRPr="002C55BA" w:rsidRDefault="002C55BA" w:rsidP="000B4500">
      <w:pPr>
        <w:pStyle w:val="21"/>
        <w:numPr>
          <w:ilvl w:val="0"/>
          <w:numId w:val="24"/>
        </w:numPr>
        <w:ind w:right="0"/>
        <w:rPr>
          <w:sz w:val="24"/>
        </w:rPr>
      </w:pPr>
      <w:r w:rsidRPr="002C55BA">
        <w:rPr>
          <w:sz w:val="24"/>
        </w:rPr>
        <w:t xml:space="preserve">Комплект </w:t>
      </w:r>
      <w:proofErr w:type="spellStart"/>
      <w:r w:rsidRPr="002C55BA">
        <w:rPr>
          <w:sz w:val="24"/>
        </w:rPr>
        <w:t>компетентностно-оценочных</w:t>
      </w:r>
      <w:proofErr w:type="spellEnd"/>
      <w:r w:rsidRPr="002C55BA">
        <w:rPr>
          <w:sz w:val="24"/>
        </w:rPr>
        <w:t xml:space="preserve"> средств по профессиональному модулю «Проведение мероприятий по защите окружающей среды от вредных воздействий», предназначенной для студентов специальности 20.02.01 Рациональное использование природохозяйственных комплексов авторов-разработчиков Погореловой Н.С., </w:t>
      </w:r>
      <w:proofErr w:type="spellStart"/>
      <w:r w:rsidRPr="002C55BA">
        <w:rPr>
          <w:sz w:val="24"/>
        </w:rPr>
        <w:t>Мурадовой</w:t>
      </w:r>
      <w:proofErr w:type="spellEnd"/>
      <w:r w:rsidRPr="002C55BA">
        <w:rPr>
          <w:sz w:val="24"/>
        </w:rPr>
        <w:t xml:space="preserve"> А.П. </w:t>
      </w:r>
    </w:p>
    <w:p w:rsidR="002C55BA" w:rsidRPr="002C55BA" w:rsidRDefault="002C55BA" w:rsidP="000B4500">
      <w:pPr>
        <w:pStyle w:val="21"/>
        <w:numPr>
          <w:ilvl w:val="0"/>
          <w:numId w:val="24"/>
        </w:numPr>
        <w:ind w:right="0"/>
        <w:rPr>
          <w:sz w:val="24"/>
        </w:rPr>
      </w:pPr>
      <w:r w:rsidRPr="002C55BA">
        <w:rPr>
          <w:sz w:val="24"/>
        </w:rPr>
        <w:t xml:space="preserve">Комплект контрольно-оценочных средств по учебной дисциплине «Гидрология», предназначенной для студентов специальности 20.02.01 Рациональное использование природохозяйственных комплексов автора-разработчика </w:t>
      </w:r>
      <w:proofErr w:type="spellStart"/>
      <w:r w:rsidRPr="002C55BA">
        <w:rPr>
          <w:sz w:val="24"/>
        </w:rPr>
        <w:t>Мурадовой</w:t>
      </w:r>
      <w:proofErr w:type="spellEnd"/>
      <w:r w:rsidRPr="002C55BA">
        <w:rPr>
          <w:sz w:val="24"/>
        </w:rPr>
        <w:t xml:space="preserve"> А.П.</w:t>
      </w:r>
    </w:p>
    <w:p w:rsidR="002C55BA" w:rsidRPr="002C55BA" w:rsidRDefault="002C55BA" w:rsidP="002C55BA">
      <w:pPr>
        <w:pStyle w:val="a5"/>
        <w:spacing w:after="0" w:line="240" w:lineRule="auto"/>
        <w:ind w:left="0" w:firstLine="708"/>
        <w:jc w:val="both"/>
        <w:rPr>
          <w:rFonts w:ascii="Times New Roman" w:hAnsi="Times New Roman"/>
          <w:b/>
          <w:sz w:val="24"/>
          <w:szCs w:val="24"/>
        </w:rPr>
      </w:pPr>
      <w:r w:rsidRPr="002C55BA">
        <w:rPr>
          <w:rFonts w:ascii="Times New Roman" w:hAnsi="Times New Roman"/>
          <w:position w:val="2"/>
          <w:sz w:val="24"/>
          <w:szCs w:val="24"/>
        </w:rPr>
        <w:t xml:space="preserve">Важный аспект всей образовательной деятельности техникума – это обеспечение качества образовательно-профессиональной среды и образовательных результатов. Развитие качества образовательного процесса предполагает наращивание образовательного потенциала, повышение его продуктивности за счет инноваций. </w:t>
      </w:r>
    </w:p>
    <w:p w:rsidR="002C55BA" w:rsidRPr="002C55BA" w:rsidRDefault="002C55BA" w:rsidP="002C55BA">
      <w:pPr>
        <w:spacing w:after="0" w:line="240" w:lineRule="auto"/>
        <w:ind w:firstLine="708"/>
        <w:jc w:val="both"/>
        <w:rPr>
          <w:rFonts w:ascii="Times New Roman" w:hAnsi="Times New Roman"/>
          <w:sz w:val="24"/>
          <w:szCs w:val="24"/>
        </w:rPr>
      </w:pPr>
      <w:r w:rsidRPr="002C55BA">
        <w:rPr>
          <w:rFonts w:ascii="Times New Roman" w:hAnsi="Times New Roman"/>
          <w:sz w:val="24"/>
          <w:szCs w:val="24"/>
        </w:rPr>
        <w:t xml:space="preserve">Показателем эффективности учебно-методической работы является высокий уровень и качество организации и проведения за отчетный период на базе техникума мероприятий различного уровня, а именно: </w:t>
      </w:r>
    </w:p>
    <w:p w:rsidR="002C55BA" w:rsidRPr="002C55BA" w:rsidRDefault="002C55BA" w:rsidP="002C55BA">
      <w:pPr>
        <w:spacing w:after="0" w:line="240" w:lineRule="auto"/>
        <w:jc w:val="both"/>
        <w:rPr>
          <w:rFonts w:ascii="Times New Roman" w:hAnsi="Times New Roman"/>
          <w:color w:val="FF0000"/>
          <w:sz w:val="24"/>
          <w:szCs w:val="24"/>
          <w:highlight w:val="yellow"/>
        </w:rPr>
      </w:pPr>
    </w:p>
    <w:tbl>
      <w:tblPr>
        <w:tblStyle w:val="a4"/>
        <w:tblW w:w="9631" w:type="dxa"/>
        <w:tblLook w:val="04A0"/>
      </w:tblPr>
      <w:tblGrid>
        <w:gridCol w:w="850"/>
        <w:gridCol w:w="2126"/>
        <w:gridCol w:w="4535"/>
        <w:gridCol w:w="2120"/>
      </w:tblGrid>
      <w:tr w:rsidR="002C55BA" w:rsidRPr="002C55BA" w:rsidTr="002C55BA">
        <w:tc>
          <w:tcPr>
            <w:tcW w:w="850" w:type="dxa"/>
          </w:tcPr>
          <w:p w:rsidR="002C55BA" w:rsidRPr="002C55BA" w:rsidRDefault="002C55BA" w:rsidP="002C55BA">
            <w:pPr>
              <w:jc w:val="center"/>
              <w:rPr>
                <w:rFonts w:ascii="Times New Roman" w:hAnsi="Times New Roman"/>
                <w:b/>
                <w:sz w:val="24"/>
                <w:szCs w:val="24"/>
              </w:rPr>
            </w:pPr>
            <w:r w:rsidRPr="002C55BA">
              <w:rPr>
                <w:rFonts w:ascii="Times New Roman" w:hAnsi="Times New Roman"/>
                <w:b/>
                <w:sz w:val="24"/>
                <w:szCs w:val="24"/>
              </w:rPr>
              <w:t xml:space="preserve">№ </w:t>
            </w:r>
            <w:proofErr w:type="spellStart"/>
            <w:proofErr w:type="gramStart"/>
            <w:r w:rsidRPr="002C55BA">
              <w:rPr>
                <w:rFonts w:ascii="Times New Roman" w:hAnsi="Times New Roman"/>
                <w:b/>
                <w:sz w:val="24"/>
                <w:szCs w:val="24"/>
              </w:rPr>
              <w:t>п</w:t>
            </w:r>
            <w:proofErr w:type="spellEnd"/>
            <w:proofErr w:type="gramEnd"/>
            <w:r w:rsidRPr="002C55BA">
              <w:rPr>
                <w:rFonts w:ascii="Times New Roman" w:hAnsi="Times New Roman"/>
                <w:b/>
                <w:sz w:val="24"/>
                <w:szCs w:val="24"/>
              </w:rPr>
              <w:t>/</w:t>
            </w:r>
            <w:proofErr w:type="spellStart"/>
            <w:r w:rsidRPr="002C55BA">
              <w:rPr>
                <w:rFonts w:ascii="Times New Roman" w:hAnsi="Times New Roman"/>
                <w:b/>
                <w:sz w:val="24"/>
                <w:szCs w:val="24"/>
              </w:rPr>
              <w:t>п</w:t>
            </w:r>
            <w:proofErr w:type="spellEnd"/>
          </w:p>
        </w:tc>
        <w:tc>
          <w:tcPr>
            <w:tcW w:w="2126" w:type="dxa"/>
          </w:tcPr>
          <w:p w:rsidR="002C55BA" w:rsidRPr="002C55BA" w:rsidRDefault="002C55BA" w:rsidP="002C55BA">
            <w:pPr>
              <w:jc w:val="center"/>
              <w:rPr>
                <w:rFonts w:ascii="Times New Roman" w:hAnsi="Times New Roman"/>
                <w:b/>
                <w:sz w:val="24"/>
                <w:szCs w:val="24"/>
              </w:rPr>
            </w:pPr>
            <w:r w:rsidRPr="002C55BA">
              <w:rPr>
                <w:rFonts w:ascii="Times New Roman" w:hAnsi="Times New Roman"/>
                <w:b/>
                <w:sz w:val="24"/>
                <w:szCs w:val="24"/>
              </w:rPr>
              <w:t>Уровень мероприятия</w:t>
            </w:r>
          </w:p>
        </w:tc>
        <w:tc>
          <w:tcPr>
            <w:tcW w:w="4535" w:type="dxa"/>
          </w:tcPr>
          <w:p w:rsidR="002C55BA" w:rsidRPr="002C55BA" w:rsidRDefault="002C55BA" w:rsidP="002C55BA">
            <w:pPr>
              <w:jc w:val="center"/>
              <w:rPr>
                <w:rFonts w:ascii="Times New Roman" w:hAnsi="Times New Roman"/>
                <w:b/>
                <w:sz w:val="24"/>
                <w:szCs w:val="24"/>
              </w:rPr>
            </w:pPr>
            <w:r w:rsidRPr="002C55BA">
              <w:rPr>
                <w:rFonts w:ascii="Times New Roman" w:hAnsi="Times New Roman"/>
                <w:b/>
                <w:sz w:val="24"/>
                <w:szCs w:val="24"/>
              </w:rPr>
              <w:t>Мероприятие</w:t>
            </w:r>
          </w:p>
        </w:tc>
        <w:tc>
          <w:tcPr>
            <w:tcW w:w="2120" w:type="dxa"/>
          </w:tcPr>
          <w:p w:rsidR="002C55BA" w:rsidRPr="002C55BA" w:rsidRDefault="002C55BA" w:rsidP="002C55BA">
            <w:pPr>
              <w:jc w:val="center"/>
              <w:rPr>
                <w:rFonts w:ascii="Times New Roman" w:hAnsi="Times New Roman"/>
                <w:b/>
                <w:sz w:val="24"/>
                <w:szCs w:val="24"/>
              </w:rPr>
            </w:pPr>
            <w:r w:rsidRPr="002C55BA">
              <w:rPr>
                <w:rFonts w:ascii="Times New Roman" w:hAnsi="Times New Roman"/>
                <w:b/>
                <w:sz w:val="24"/>
                <w:szCs w:val="24"/>
              </w:rPr>
              <w:t>Дата проведения (число, месяц)</w:t>
            </w:r>
          </w:p>
        </w:tc>
      </w:tr>
      <w:tr w:rsidR="002C55BA" w:rsidRPr="002C55BA" w:rsidTr="002C55BA">
        <w:tc>
          <w:tcPr>
            <w:tcW w:w="850" w:type="dxa"/>
          </w:tcPr>
          <w:p w:rsidR="002C55BA" w:rsidRPr="002C55BA" w:rsidRDefault="002C55BA" w:rsidP="000B4500">
            <w:pPr>
              <w:pStyle w:val="a5"/>
              <w:numPr>
                <w:ilvl w:val="0"/>
                <w:numId w:val="25"/>
              </w:numPr>
              <w:jc w:val="center"/>
              <w:rPr>
                <w:rFonts w:ascii="Times New Roman" w:hAnsi="Times New Roman"/>
                <w:sz w:val="24"/>
                <w:szCs w:val="24"/>
              </w:rPr>
            </w:pPr>
          </w:p>
        </w:tc>
        <w:tc>
          <w:tcPr>
            <w:tcW w:w="2126" w:type="dxa"/>
          </w:tcPr>
          <w:p w:rsidR="002C55BA" w:rsidRPr="002C55BA" w:rsidRDefault="002C55BA" w:rsidP="002C55BA">
            <w:pPr>
              <w:rPr>
                <w:rFonts w:ascii="Times New Roman" w:hAnsi="Times New Roman"/>
                <w:b/>
                <w:sz w:val="24"/>
                <w:szCs w:val="24"/>
              </w:rPr>
            </w:pPr>
            <w:r w:rsidRPr="002C55BA">
              <w:rPr>
                <w:rFonts w:ascii="Times New Roman" w:hAnsi="Times New Roman"/>
                <w:b/>
                <w:sz w:val="24"/>
                <w:szCs w:val="24"/>
              </w:rPr>
              <w:t xml:space="preserve">Всероссийский </w:t>
            </w:r>
          </w:p>
        </w:tc>
        <w:tc>
          <w:tcPr>
            <w:tcW w:w="4535" w:type="dxa"/>
          </w:tcPr>
          <w:p w:rsidR="002C55BA" w:rsidRPr="002C55BA" w:rsidRDefault="002C55BA" w:rsidP="002C55BA">
            <w:pPr>
              <w:rPr>
                <w:rFonts w:ascii="Times New Roman" w:hAnsi="Times New Roman"/>
                <w:sz w:val="24"/>
                <w:szCs w:val="24"/>
              </w:rPr>
            </w:pPr>
            <w:r w:rsidRPr="002C55BA">
              <w:rPr>
                <w:rFonts w:ascii="Times New Roman" w:hAnsi="Times New Roman"/>
                <w:sz w:val="24"/>
                <w:szCs w:val="24"/>
              </w:rPr>
              <w:t>Всероссийский научно-практический семинар студентов и преподавателей   «Проблемы формирования экологической безопасности населения как фактор повышения инновационного потенциала Волгоградской области»</w:t>
            </w:r>
          </w:p>
        </w:tc>
        <w:tc>
          <w:tcPr>
            <w:tcW w:w="2120" w:type="dxa"/>
          </w:tcPr>
          <w:p w:rsidR="002C55BA" w:rsidRPr="002C55BA" w:rsidRDefault="002C55BA" w:rsidP="002C55BA">
            <w:pPr>
              <w:jc w:val="center"/>
              <w:rPr>
                <w:rFonts w:ascii="Times New Roman" w:hAnsi="Times New Roman"/>
                <w:sz w:val="24"/>
                <w:szCs w:val="24"/>
              </w:rPr>
            </w:pPr>
            <w:r w:rsidRPr="002C55BA">
              <w:rPr>
                <w:rFonts w:ascii="Times New Roman" w:hAnsi="Times New Roman"/>
                <w:sz w:val="24"/>
                <w:szCs w:val="24"/>
              </w:rPr>
              <w:t xml:space="preserve">28.04.2016 г. </w:t>
            </w:r>
          </w:p>
        </w:tc>
      </w:tr>
      <w:tr w:rsidR="002C55BA" w:rsidRPr="002C55BA" w:rsidTr="002C55BA">
        <w:tc>
          <w:tcPr>
            <w:tcW w:w="850" w:type="dxa"/>
          </w:tcPr>
          <w:p w:rsidR="002C55BA" w:rsidRPr="002C55BA" w:rsidRDefault="002C55BA" w:rsidP="000B4500">
            <w:pPr>
              <w:pStyle w:val="a5"/>
              <w:numPr>
                <w:ilvl w:val="0"/>
                <w:numId w:val="25"/>
              </w:numPr>
              <w:jc w:val="center"/>
              <w:rPr>
                <w:rFonts w:ascii="Times New Roman" w:hAnsi="Times New Roman"/>
                <w:sz w:val="24"/>
                <w:szCs w:val="24"/>
              </w:rPr>
            </w:pPr>
          </w:p>
        </w:tc>
        <w:tc>
          <w:tcPr>
            <w:tcW w:w="2126" w:type="dxa"/>
          </w:tcPr>
          <w:p w:rsidR="002C55BA" w:rsidRPr="002C55BA" w:rsidRDefault="002C55BA" w:rsidP="002C55BA">
            <w:pPr>
              <w:rPr>
                <w:rFonts w:ascii="Times New Roman" w:hAnsi="Times New Roman"/>
                <w:b/>
                <w:sz w:val="24"/>
                <w:szCs w:val="24"/>
              </w:rPr>
            </w:pPr>
            <w:r w:rsidRPr="002C55BA">
              <w:rPr>
                <w:rFonts w:ascii="Times New Roman" w:hAnsi="Times New Roman"/>
                <w:b/>
                <w:sz w:val="24"/>
                <w:szCs w:val="24"/>
              </w:rPr>
              <w:t>Региональный</w:t>
            </w:r>
          </w:p>
        </w:tc>
        <w:tc>
          <w:tcPr>
            <w:tcW w:w="4535" w:type="dxa"/>
          </w:tcPr>
          <w:p w:rsidR="002C55BA" w:rsidRPr="002C55BA" w:rsidRDefault="002C55BA" w:rsidP="002C55BA">
            <w:pPr>
              <w:rPr>
                <w:rFonts w:ascii="Times New Roman" w:hAnsi="Times New Roman"/>
                <w:sz w:val="24"/>
                <w:szCs w:val="24"/>
              </w:rPr>
            </w:pPr>
            <w:r w:rsidRPr="002C55BA">
              <w:rPr>
                <w:rFonts w:ascii="Times New Roman" w:hAnsi="Times New Roman"/>
                <w:sz w:val="24"/>
                <w:szCs w:val="24"/>
              </w:rPr>
              <w:t>Конкурс профессионального  мастерства для студентов профессиональных образовательных организаций укрупненной группы специальностей 09.00.00 Информатики и вычислительная техника Южного федерального округа «</w:t>
            </w:r>
            <w:proofErr w:type="spellStart"/>
            <w:r w:rsidRPr="002C55BA">
              <w:rPr>
                <w:rFonts w:ascii="Times New Roman" w:hAnsi="Times New Roman"/>
                <w:sz w:val="24"/>
                <w:szCs w:val="24"/>
              </w:rPr>
              <w:t>Системотехник</w:t>
            </w:r>
            <w:proofErr w:type="spellEnd"/>
            <w:r w:rsidRPr="002C55BA">
              <w:rPr>
                <w:rFonts w:ascii="Times New Roman" w:hAnsi="Times New Roman"/>
                <w:sz w:val="24"/>
                <w:szCs w:val="24"/>
              </w:rPr>
              <w:t xml:space="preserve"> - 2016»</w:t>
            </w:r>
          </w:p>
        </w:tc>
        <w:tc>
          <w:tcPr>
            <w:tcW w:w="2120" w:type="dxa"/>
          </w:tcPr>
          <w:p w:rsidR="002C55BA" w:rsidRPr="002C55BA" w:rsidRDefault="002C55BA" w:rsidP="002C55BA">
            <w:pPr>
              <w:jc w:val="center"/>
              <w:rPr>
                <w:rFonts w:ascii="Times New Roman" w:hAnsi="Times New Roman"/>
                <w:sz w:val="24"/>
                <w:szCs w:val="24"/>
              </w:rPr>
            </w:pPr>
            <w:r w:rsidRPr="002C55BA">
              <w:rPr>
                <w:rFonts w:ascii="Times New Roman" w:hAnsi="Times New Roman"/>
                <w:sz w:val="24"/>
                <w:szCs w:val="24"/>
              </w:rPr>
              <w:t>13.05.2016 г.</w:t>
            </w:r>
          </w:p>
        </w:tc>
      </w:tr>
      <w:tr w:rsidR="002C55BA" w:rsidRPr="002C55BA" w:rsidTr="002C55BA">
        <w:tc>
          <w:tcPr>
            <w:tcW w:w="850" w:type="dxa"/>
          </w:tcPr>
          <w:p w:rsidR="002C55BA" w:rsidRPr="002C55BA" w:rsidRDefault="002C55BA" w:rsidP="000B4500">
            <w:pPr>
              <w:pStyle w:val="a5"/>
              <w:numPr>
                <w:ilvl w:val="0"/>
                <w:numId w:val="25"/>
              </w:numPr>
              <w:jc w:val="center"/>
              <w:rPr>
                <w:rFonts w:ascii="Times New Roman" w:hAnsi="Times New Roman"/>
                <w:sz w:val="24"/>
                <w:szCs w:val="24"/>
              </w:rPr>
            </w:pPr>
          </w:p>
        </w:tc>
        <w:tc>
          <w:tcPr>
            <w:tcW w:w="2126" w:type="dxa"/>
          </w:tcPr>
          <w:p w:rsidR="002C55BA" w:rsidRPr="002C55BA" w:rsidRDefault="002C55BA" w:rsidP="002C55BA">
            <w:pPr>
              <w:rPr>
                <w:rFonts w:ascii="Times New Roman" w:hAnsi="Times New Roman"/>
                <w:b/>
                <w:sz w:val="24"/>
                <w:szCs w:val="24"/>
              </w:rPr>
            </w:pPr>
            <w:r w:rsidRPr="002C55BA">
              <w:rPr>
                <w:rFonts w:ascii="Times New Roman" w:hAnsi="Times New Roman"/>
                <w:b/>
                <w:sz w:val="24"/>
                <w:szCs w:val="24"/>
              </w:rPr>
              <w:t>Региональный</w:t>
            </w:r>
          </w:p>
        </w:tc>
        <w:tc>
          <w:tcPr>
            <w:tcW w:w="4535" w:type="dxa"/>
          </w:tcPr>
          <w:p w:rsidR="002C55BA" w:rsidRPr="002C55BA" w:rsidRDefault="002C55BA" w:rsidP="002C55BA">
            <w:pPr>
              <w:rPr>
                <w:rFonts w:ascii="Times New Roman" w:hAnsi="Times New Roman"/>
                <w:sz w:val="24"/>
                <w:szCs w:val="24"/>
              </w:rPr>
            </w:pPr>
            <w:r w:rsidRPr="002C55BA">
              <w:rPr>
                <w:rFonts w:ascii="Times New Roman" w:hAnsi="Times New Roman"/>
                <w:sz w:val="24"/>
                <w:szCs w:val="24"/>
              </w:rPr>
              <w:t>Региональная олимпиада по информатике для студентов профессиональных образовательных организаций</w:t>
            </w:r>
          </w:p>
        </w:tc>
        <w:tc>
          <w:tcPr>
            <w:tcW w:w="2120" w:type="dxa"/>
          </w:tcPr>
          <w:p w:rsidR="002C55BA" w:rsidRPr="002C55BA" w:rsidRDefault="002C55BA" w:rsidP="002C55BA">
            <w:pPr>
              <w:jc w:val="center"/>
              <w:rPr>
                <w:rFonts w:ascii="Times New Roman" w:hAnsi="Times New Roman"/>
                <w:sz w:val="24"/>
                <w:szCs w:val="24"/>
              </w:rPr>
            </w:pPr>
            <w:r w:rsidRPr="002C55BA">
              <w:rPr>
                <w:rFonts w:ascii="Times New Roman" w:hAnsi="Times New Roman"/>
                <w:sz w:val="24"/>
                <w:szCs w:val="24"/>
              </w:rPr>
              <w:t xml:space="preserve">28.10.2016 г. </w:t>
            </w:r>
          </w:p>
        </w:tc>
      </w:tr>
      <w:tr w:rsidR="002C55BA" w:rsidRPr="002C55BA" w:rsidTr="002C55BA">
        <w:tc>
          <w:tcPr>
            <w:tcW w:w="850" w:type="dxa"/>
          </w:tcPr>
          <w:p w:rsidR="002C55BA" w:rsidRPr="002C55BA" w:rsidRDefault="002C55BA" w:rsidP="000B4500">
            <w:pPr>
              <w:pStyle w:val="a5"/>
              <w:numPr>
                <w:ilvl w:val="0"/>
                <w:numId w:val="25"/>
              </w:numPr>
              <w:rPr>
                <w:rFonts w:ascii="Times New Roman" w:hAnsi="Times New Roman"/>
                <w:sz w:val="24"/>
                <w:szCs w:val="24"/>
              </w:rPr>
            </w:pPr>
          </w:p>
        </w:tc>
        <w:tc>
          <w:tcPr>
            <w:tcW w:w="2126" w:type="dxa"/>
          </w:tcPr>
          <w:p w:rsidR="002C55BA" w:rsidRPr="002C55BA" w:rsidRDefault="002C55BA" w:rsidP="002C55BA">
            <w:pPr>
              <w:rPr>
                <w:rFonts w:ascii="Times New Roman" w:hAnsi="Times New Roman"/>
                <w:b/>
                <w:sz w:val="24"/>
                <w:szCs w:val="24"/>
              </w:rPr>
            </w:pPr>
            <w:r w:rsidRPr="002C55BA">
              <w:rPr>
                <w:rFonts w:ascii="Times New Roman" w:hAnsi="Times New Roman"/>
                <w:b/>
                <w:sz w:val="24"/>
                <w:szCs w:val="24"/>
              </w:rPr>
              <w:t>Региональный</w:t>
            </w:r>
          </w:p>
        </w:tc>
        <w:tc>
          <w:tcPr>
            <w:tcW w:w="4535" w:type="dxa"/>
          </w:tcPr>
          <w:p w:rsidR="002C55BA" w:rsidRPr="002C55BA" w:rsidRDefault="002C55BA" w:rsidP="002C55BA">
            <w:pPr>
              <w:rPr>
                <w:rFonts w:ascii="Times New Roman" w:hAnsi="Times New Roman"/>
                <w:sz w:val="24"/>
                <w:szCs w:val="24"/>
              </w:rPr>
            </w:pPr>
            <w:r w:rsidRPr="002C55BA">
              <w:rPr>
                <w:rFonts w:ascii="Times New Roman" w:hAnsi="Times New Roman"/>
                <w:sz w:val="24"/>
                <w:szCs w:val="24"/>
              </w:rPr>
              <w:t>Региональный конкурс чтецов «С любовью к родной природе»</w:t>
            </w:r>
          </w:p>
        </w:tc>
        <w:tc>
          <w:tcPr>
            <w:tcW w:w="2120" w:type="dxa"/>
          </w:tcPr>
          <w:p w:rsidR="002C55BA" w:rsidRPr="002C55BA" w:rsidRDefault="002C55BA" w:rsidP="002C55BA">
            <w:pPr>
              <w:jc w:val="center"/>
              <w:rPr>
                <w:rFonts w:ascii="Times New Roman" w:hAnsi="Times New Roman"/>
                <w:sz w:val="24"/>
                <w:szCs w:val="24"/>
              </w:rPr>
            </w:pPr>
            <w:r w:rsidRPr="002C55BA">
              <w:rPr>
                <w:rFonts w:ascii="Times New Roman" w:hAnsi="Times New Roman"/>
                <w:sz w:val="24"/>
                <w:szCs w:val="24"/>
              </w:rPr>
              <w:t xml:space="preserve">17.11.2016 г. </w:t>
            </w:r>
          </w:p>
        </w:tc>
      </w:tr>
      <w:tr w:rsidR="002C55BA" w:rsidRPr="002C55BA" w:rsidTr="002C55BA">
        <w:tc>
          <w:tcPr>
            <w:tcW w:w="850" w:type="dxa"/>
          </w:tcPr>
          <w:p w:rsidR="002C55BA" w:rsidRPr="002C55BA" w:rsidRDefault="002C55BA" w:rsidP="000B4500">
            <w:pPr>
              <w:pStyle w:val="a5"/>
              <w:numPr>
                <w:ilvl w:val="0"/>
                <w:numId w:val="25"/>
              </w:numPr>
              <w:rPr>
                <w:rFonts w:ascii="Times New Roman" w:hAnsi="Times New Roman"/>
                <w:sz w:val="24"/>
                <w:szCs w:val="24"/>
              </w:rPr>
            </w:pPr>
          </w:p>
        </w:tc>
        <w:tc>
          <w:tcPr>
            <w:tcW w:w="2126" w:type="dxa"/>
          </w:tcPr>
          <w:p w:rsidR="002C55BA" w:rsidRPr="002C55BA" w:rsidRDefault="002C55BA" w:rsidP="002C55BA">
            <w:pPr>
              <w:rPr>
                <w:rFonts w:ascii="Times New Roman" w:hAnsi="Times New Roman"/>
                <w:b/>
                <w:sz w:val="24"/>
                <w:szCs w:val="24"/>
              </w:rPr>
            </w:pPr>
            <w:r w:rsidRPr="002C55BA">
              <w:rPr>
                <w:rFonts w:ascii="Times New Roman" w:hAnsi="Times New Roman"/>
                <w:b/>
                <w:sz w:val="24"/>
                <w:szCs w:val="24"/>
              </w:rPr>
              <w:t>Региональный</w:t>
            </w:r>
          </w:p>
        </w:tc>
        <w:tc>
          <w:tcPr>
            <w:tcW w:w="4535" w:type="dxa"/>
          </w:tcPr>
          <w:p w:rsidR="002C55BA" w:rsidRPr="002C55BA" w:rsidRDefault="002C55BA" w:rsidP="002C55BA">
            <w:pPr>
              <w:rPr>
                <w:rFonts w:ascii="Times New Roman" w:hAnsi="Times New Roman"/>
                <w:sz w:val="24"/>
                <w:szCs w:val="24"/>
              </w:rPr>
            </w:pPr>
            <w:r w:rsidRPr="002C55BA">
              <w:rPr>
                <w:rFonts w:ascii="Times New Roman" w:hAnsi="Times New Roman"/>
                <w:sz w:val="24"/>
                <w:szCs w:val="24"/>
              </w:rPr>
              <w:t>Региональные соревнования по робототехнике в рамках Всероссийского этапа соревнований «Инженерные кадры России» ИКАР 2016-2017</w:t>
            </w:r>
          </w:p>
        </w:tc>
        <w:tc>
          <w:tcPr>
            <w:tcW w:w="2120" w:type="dxa"/>
          </w:tcPr>
          <w:p w:rsidR="002C55BA" w:rsidRPr="002C55BA" w:rsidRDefault="002C55BA" w:rsidP="002C55BA">
            <w:pPr>
              <w:jc w:val="center"/>
              <w:rPr>
                <w:rFonts w:ascii="Times New Roman" w:hAnsi="Times New Roman"/>
                <w:sz w:val="24"/>
                <w:szCs w:val="24"/>
              </w:rPr>
            </w:pPr>
            <w:r w:rsidRPr="002C55BA">
              <w:rPr>
                <w:rFonts w:ascii="Times New Roman" w:hAnsi="Times New Roman"/>
                <w:sz w:val="24"/>
                <w:szCs w:val="24"/>
              </w:rPr>
              <w:t>16.12.2016 г.</w:t>
            </w:r>
          </w:p>
          <w:p w:rsidR="002C55BA" w:rsidRPr="002C55BA" w:rsidRDefault="002C55BA" w:rsidP="002C55BA">
            <w:pPr>
              <w:jc w:val="center"/>
              <w:rPr>
                <w:rFonts w:ascii="Times New Roman" w:hAnsi="Times New Roman"/>
                <w:sz w:val="24"/>
                <w:szCs w:val="24"/>
              </w:rPr>
            </w:pPr>
          </w:p>
        </w:tc>
      </w:tr>
      <w:tr w:rsidR="002C55BA" w:rsidRPr="002C55BA" w:rsidTr="002C55BA">
        <w:tc>
          <w:tcPr>
            <w:tcW w:w="850" w:type="dxa"/>
          </w:tcPr>
          <w:p w:rsidR="002C55BA" w:rsidRPr="002C55BA" w:rsidRDefault="002C55BA" w:rsidP="000B4500">
            <w:pPr>
              <w:pStyle w:val="a5"/>
              <w:numPr>
                <w:ilvl w:val="0"/>
                <w:numId w:val="25"/>
              </w:numPr>
              <w:jc w:val="center"/>
              <w:rPr>
                <w:rFonts w:ascii="Times New Roman" w:hAnsi="Times New Roman"/>
                <w:sz w:val="24"/>
                <w:szCs w:val="24"/>
              </w:rPr>
            </w:pPr>
          </w:p>
        </w:tc>
        <w:tc>
          <w:tcPr>
            <w:tcW w:w="2126" w:type="dxa"/>
          </w:tcPr>
          <w:p w:rsidR="002C55BA" w:rsidRPr="002C55BA" w:rsidRDefault="002C55BA" w:rsidP="002C55BA">
            <w:pPr>
              <w:rPr>
                <w:rFonts w:ascii="Times New Roman" w:hAnsi="Times New Roman"/>
                <w:b/>
                <w:sz w:val="24"/>
                <w:szCs w:val="24"/>
              </w:rPr>
            </w:pPr>
            <w:r w:rsidRPr="002C55BA">
              <w:rPr>
                <w:rFonts w:ascii="Times New Roman" w:hAnsi="Times New Roman"/>
                <w:b/>
                <w:sz w:val="24"/>
                <w:szCs w:val="24"/>
              </w:rPr>
              <w:t>Региональный</w:t>
            </w:r>
          </w:p>
        </w:tc>
        <w:tc>
          <w:tcPr>
            <w:tcW w:w="4535" w:type="dxa"/>
          </w:tcPr>
          <w:p w:rsidR="002C55BA" w:rsidRPr="002C55BA" w:rsidRDefault="002C55BA" w:rsidP="002C55BA">
            <w:pPr>
              <w:rPr>
                <w:rFonts w:ascii="Times New Roman" w:hAnsi="Times New Roman"/>
                <w:sz w:val="24"/>
                <w:szCs w:val="24"/>
              </w:rPr>
            </w:pPr>
            <w:r w:rsidRPr="002C55BA">
              <w:rPr>
                <w:rFonts w:ascii="Times New Roman" w:hAnsi="Times New Roman"/>
                <w:sz w:val="24"/>
                <w:szCs w:val="24"/>
              </w:rPr>
              <w:t xml:space="preserve">Региональная молодежная конференция творческих учебных проектов с использованием информационно-коммуникационных технологий </w:t>
            </w:r>
          </w:p>
        </w:tc>
        <w:tc>
          <w:tcPr>
            <w:tcW w:w="2120" w:type="dxa"/>
          </w:tcPr>
          <w:p w:rsidR="002C55BA" w:rsidRPr="002C55BA" w:rsidRDefault="002C55BA" w:rsidP="002C55BA">
            <w:pPr>
              <w:jc w:val="center"/>
              <w:rPr>
                <w:rFonts w:ascii="Times New Roman" w:hAnsi="Times New Roman"/>
                <w:sz w:val="24"/>
                <w:szCs w:val="24"/>
              </w:rPr>
            </w:pPr>
            <w:r w:rsidRPr="002C55BA">
              <w:rPr>
                <w:rFonts w:ascii="Times New Roman" w:hAnsi="Times New Roman"/>
                <w:sz w:val="24"/>
                <w:szCs w:val="24"/>
              </w:rPr>
              <w:t xml:space="preserve">27.01.2017 г. </w:t>
            </w:r>
          </w:p>
        </w:tc>
      </w:tr>
    </w:tbl>
    <w:p w:rsidR="002C55BA" w:rsidRPr="002C55BA" w:rsidRDefault="002C55BA" w:rsidP="002C55BA">
      <w:pPr>
        <w:spacing w:after="0" w:line="240" w:lineRule="auto"/>
        <w:jc w:val="both"/>
        <w:rPr>
          <w:rFonts w:ascii="Times New Roman" w:hAnsi="Times New Roman"/>
          <w:color w:val="FF0000"/>
          <w:sz w:val="24"/>
          <w:szCs w:val="24"/>
          <w:highlight w:val="yellow"/>
        </w:rPr>
      </w:pPr>
    </w:p>
    <w:p w:rsidR="002C55BA" w:rsidRPr="002C55BA" w:rsidRDefault="002C55BA" w:rsidP="002C55BA">
      <w:pPr>
        <w:spacing w:after="0" w:line="240" w:lineRule="auto"/>
        <w:jc w:val="both"/>
        <w:rPr>
          <w:rFonts w:ascii="Times New Roman" w:hAnsi="Times New Roman"/>
          <w:sz w:val="24"/>
          <w:szCs w:val="24"/>
        </w:rPr>
      </w:pPr>
      <w:r w:rsidRPr="002C55BA">
        <w:rPr>
          <w:rFonts w:ascii="Times New Roman" w:hAnsi="Times New Roman"/>
          <w:sz w:val="24"/>
          <w:szCs w:val="24"/>
        </w:rPr>
        <w:lastRenderedPageBreak/>
        <w:tab/>
        <w:t xml:space="preserve">За отчетный период преподавателями техникума было проведено значительное количество мероприятий различной направленности: предметные олимпиады, конкурсы профессионального мастерства студентов различных специальностей, конференции, семинары, конкурсы, открытые уроки, мастер-классы, внеклассные мероприятия в различной форме и др.  </w:t>
      </w:r>
    </w:p>
    <w:p w:rsidR="002C55BA" w:rsidRPr="002C55BA" w:rsidRDefault="002C55BA" w:rsidP="002C55BA">
      <w:pPr>
        <w:spacing w:after="0" w:line="240" w:lineRule="auto"/>
        <w:ind w:firstLine="708"/>
        <w:jc w:val="both"/>
        <w:rPr>
          <w:rFonts w:ascii="Times New Roman" w:hAnsi="Times New Roman"/>
          <w:sz w:val="24"/>
          <w:szCs w:val="24"/>
        </w:rPr>
      </w:pPr>
      <w:proofErr w:type="gramStart"/>
      <w:r w:rsidRPr="002C55BA">
        <w:rPr>
          <w:rFonts w:ascii="Times New Roman" w:hAnsi="Times New Roman"/>
          <w:sz w:val="24"/>
          <w:szCs w:val="24"/>
        </w:rPr>
        <w:t>Таким образом, учебно-методическая работа представляет собой целостную систему взаимосвязанных мер, действий и мероприятий, основанную на достижениях науки и передового педагогического опыта, на конкретном анализе образовательного процесса, направленную на всестороннее повышение квалификации и профессионального мастерства каждого преподавателя (включая и меры по управлению профессиональным самообразованием, самовоспитанием, самосовершенствованием педагогов), на развитие и повышение творческого потенциала педагогического коллектива в целом, а, в конечном счете</w:t>
      </w:r>
      <w:proofErr w:type="gramEnd"/>
      <w:r w:rsidRPr="002C55BA">
        <w:rPr>
          <w:rFonts w:ascii="Times New Roman" w:hAnsi="Times New Roman"/>
          <w:sz w:val="24"/>
          <w:szCs w:val="24"/>
        </w:rPr>
        <w:t>, на совершенствование образовательного процесса, достижение оптимального уровня образования, воспитания и развития личности.</w:t>
      </w:r>
    </w:p>
    <w:p w:rsidR="00B9418B" w:rsidRPr="00B9418B" w:rsidRDefault="00B9418B" w:rsidP="00B9418B">
      <w:pPr>
        <w:spacing w:after="0" w:line="240" w:lineRule="auto"/>
        <w:ind w:firstLine="708"/>
        <w:jc w:val="both"/>
        <w:rPr>
          <w:rFonts w:ascii="Times New Roman" w:hAnsi="Times New Roman"/>
          <w:sz w:val="24"/>
          <w:szCs w:val="24"/>
        </w:rPr>
      </w:pPr>
    </w:p>
    <w:p w:rsidR="00EC730D" w:rsidRPr="00A311C0" w:rsidRDefault="00EC730D" w:rsidP="000B4500">
      <w:pPr>
        <w:pStyle w:val="1"/>
        <w:numPr>
          <w:ilvl w:val="1"/>
          <w:numId w:val="6"/>
        </w:numPr>
        <w:spacing w:before="0" w:after="0" w:line="240" w:lineRule="auto"/>
        <w:jc w:val="center"/>
        <w:rPr>
          <w:rFonts w:ascii="Times New Roman" w:hAnsi="Times New Roman"/>
          <w:color w:val="000000"/>
        </w:rPr>
      </w:pPr>
      <w:r w:rsidRPr="00A311C0">
        <w:rPr>
          <w:rFonts w:ascii="Times New Roman" w:hAnsi="Times New Roman"/>
          <w:color w:val="000000"/>
        </w:rPr>
        <w:t xml:space="preserve">  Организация учебного процесса</w:t>
      </w:r>
      <w:bookmarkEnd w:id="3"/>
    </w:p>
    <w:p w:rsidR="00EC730D" w:rsidRPr="00A311C0" w:rsidRDefault="00EC730D" w:rsidP="00EC730D">
      <w:pPr>
        <w:spacing w:after="0" w:line="240" w:lineRule="auto"/>
        <w:rPr>
          <w:rFonts w:ascii="Times New Roman" w:hAnsi="Times New Roman"/>
          <w:sz w:val="16"/>
          <w:szCs w:val="16"/>
        </w:rPr>
      </w:pPr>
    </w:p>
    <w:p w:rsidR="00EC730D" w:rsidRPr="00A311C0" w:rsidRDefault="00EC730D" w:rsidP="00EC730D">
      <w:pPr>
        <w:pStyle w:val="1"/>
        <w:keepLines/>
        <w:spacing w:before="0" w:after="0" w:line="240" w:lineRule="auto"/>
        <w:jc w:val="center"/>
        <w:rPr>
          <w:rFonts w:ascii="Times New Roman" w:hAnsi="Times New Roman"/>
          <w:color w:val="000000"/>
          <w:sz w:val="24"/>
          <w:szCs w:val="24"/>
        </w:rPr>
      </w:pPr>
      <w:bookmarkStart w:id="4" w:name="_Toc90095644"/>
      <w:r w:rsidRPr="00A311C0">
        <w:rPr>
          <w:rFonts w:ascii="Times New Roman" w:hAnsi="Times New Roman"/>
          <w:color w:val="000000"/>
          <w:sz w:val="24"/>
          <w:szCs w:val="24"/>
        </w:rPr>
        <w:t>4.3.1 Организация учебного процесса в соответствии с учебным планом</w:t>
      </w:r>
      <w:bookmarkEnd w:id="4"/>
    </w:p>
    <w:p w:rsidR="00EC730D" w:rsidRPr="00A311C0" w:rsidRDefault="00EC730D" w:rsidP="00EC730D">
      <w:pPr>
        <w:pStyle w:val="a5"/>
        <w:jc w:val="both"/>
        <w:rPr>
          <w:rFonts w:ascii="Times New Roman" w:hAnsi="Times New Roman"/>
          <w:sz w:val="16"/>
          <w:szCs w:val="16"/>
        </w:rPr>
      </w:pP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Учебная работа в техникуме осуществляется в соответствии с календарным</w:t>
      </w:r>
      <w:r w:rsidR="008377B0" w:rsidRPr="00A311C0">
        <w:rPr>
          <w:rFonts w:ascii="Times New Roman" w:hAnsi="Times New Roman"/>
          <w:sz w:val="24"/>
          <w:szCs w:val="24"/>
        </w:rPr>
        <w:t xml:space="preserve"> учебным </w:t>
      </w:r>
      <w:r w:rsidRPr="00A311C0">
        <w:rPr>
          <w:rFonts w:ascii="Times New Roman" w:hAnsi="Times New Roman"/>
          <w:sz w:val="24"/>
          <w:szCs w:val="24"/>
        </w:rPr>
        <w:t xml:space="preserve"> графиком учебного процесса, разработанным на основе учебных планов</w:t>
      </w:r>
      <w:r w:rsidR="001767AA">
        <w:rPr>
          <w:rFonts w:ascii="Times New Roman" w:hAnsi="Times New Roman"/>
          <w:sz w:val="24"/>
          <w:szCs w:val="24"/>
        </w:rPr>
        <w:t xml:space="preserve"> по девяти образовательным программам</w:t>
      </w:r>
      <w:r w:rsidRPr="00A311C0">
        <w:rPr>
          <w:rFonts w:ascii="Times New Roman" w:hAnsi="Times New Roman"/>
          <w:sz w:val="24"/>
          <w:szCs w:val="24"/>
        </w:rPr>
        <w:t xml:space="preserve">. Учебные занятия проводятся по расписанию, составленному в соответствии с учебным планом и календарным </w:t>
      </w:r>
      <w:r w:rsidR="008377B0" w:rsidRPr="00A311C0">
        <w:rPr>
          <w:rFonts w:ascii="Times New Roman" w:hAnsi="Times New Roman"/>
          <w:sz w:val="24"/>
          <w:szCs w:val="24"/>
        </w:rPr>
        <w:t xml:space="preserve">учебным </w:t>
      </w:r>
      <w:r w:rsidRPr="00A311C0">
        <w:rPr>
          <w:rFonts w:ascii="Times New Roman" w:hAnsi="Times New Roman"/>
          <w:sz w:val="24"/>
          <w:szCs w:val="24"/>
        </w:rPr>
        <w:t>графиком учебного процесса. Расписание учебных занятий составляется два раза в год на каждый семестр. Оперативная работа по корректировке расписания осуществляется техниками учебной части</w:t>
      </w:r>
      <w:r w:rsidR="008377B0" w:rsidRPr="00A311C0">
        <w:rPr>
          <w:rFonts w:ascii="Times New Roman" w:hAnsi="Times New Roman"/>
          <w:sz w:val="24"/>
          <w:szCs w:val="24"/>
        </w:rPr>
        <w:t xml:space="preserve"> ежедневно</w:t>
      </w:r>
      <w:r w:rsidRPr="00A311C0">
        <w:rPr>
          <w:rFonts w:ascii="Times New Roman" w:hAnsi="Times New Roman"/>
          <w:sz w:val="24"/>
          <w:szCs w:val="24"/>
        </w:rPr>
        <w:t>.</w:t>
      </w:r>
      <w:r w:rsidR="001767AA">
        <w:rPr>
          <w:rFonts w:ascii="Times New Roman" w:hAnsi="Times New Roman"/>
          <w:sz w:val="24"/>
          <w:szCs w:val="24"/>
        </w:rPr>
        <w:t xml:space="preserve"> При проведении лабораторных работ группа делится на две подгруппы. </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В техникуме проводятся учебные занятия в виде уроков-лекций, семинаров, практических занятий и лабораторных работ, контрольных работ, консультаций, а также самостоятельной работы, учебной и производственной практик, </w:t>
      </w:r>
      <w:r w:rsidR="001767AA">
        <w:rPr>
          <w:rFonts w:ascii="Times New Roman" w:hAnsi="Times New Roman"/>
          <w:sz w:val="24"/>
          <w:szCs w:val="24"/>
        </w:rPr>
        <w:t>курсового  проектирования</w:t>
      </w:r>
      <w:r w:rsidRPr="00A311C0">
        <w:rPr>
          <w:rFonts w:ascii="Times New Roman" w:hAnsi="Times New Roman"/>
          <w:sz w:val="24"/>
          <w:szCs w:val="24"/>
        </w:rPr>
        <w:t>, выпускной квалификационной работы и др.</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Педагогическая нагрузка преподавателей разрабатывается в соответствии с действующими учебными планами и утверждается приказом директора техникума. </w:t>
      </w:r>
      <w:proofErr w:type="gramStart"/>
      <w:r w:rsidRPr="00A311C0">
        <w:rPr>
          <w:rFonts w:ascii="Times New Roman" w:hAnsi="Times New Roman"/>
          <w:sz w:val="24"/>
          <w:szCs w:val="24"/>
        </w:rPr>
        <w:t>Контроль за</w:t>
      </w:r>
      <w:proofErr w:type="gramEnd"/>
      <w:r w:rsidRPr="00A311C0">
        <w:rPr>
          <w:rFonts w:ascii="Times New Roman" w:hAnsi="Times New Roman"/>
          <w:sz w:val="24"/>
          <w:szCs w:val="24"/>
        </w:rPr>
        <w:t xml:space="preserve"> выполнением педагогической нагрузки осуществляется </w:t>
      </w:r>
      <w:r w:rsidR="001767AA">
        <w:rPr>
          <w:rFonts w:ascii="Times New Roman" w:hAnsi="Times New Roman"/>
          <w:sz w:val="24"/>
          <w:szCs w:val="24"/>
        </w:rPr>
        <w:t>диспетчером</w:t>
      </w:r>
      <w:r w:rsidRPr="00A311C0">
        <w:rPr>
          <w:rFonts w:ascii="Times New Roman" w:hAnsi="Times New Roman"/>
          <w:sz w:val="24"/>
          <w:szCs w:val="24"/>
        </w:rPr>
        <w:t xml:space="preserve">, заведующими </w:t>
      </w:r>
      <w:r w:rsidR="001767AA">
        <w:rPr>
          <w:rFonts w:ascii="Times New Roman" w:hAnsi="Times New Roman"/>
          <w:sz w:val="24"/>
          <w:szCs w:val="24"/>
        </w:rPr>
        <w:t>кафедрами</w:t>
      </w:r>
      <w:r w:rsidRPr="00A311C0">
        <w:rPr>
          <w:rFonts w:ascii="Times New Roman" w:hAnsi="Times New Roman"/>
          <w:sz w:val="24"/>
          <w:szCs w:val="24"/>
        </w:rPr>
        <w:t xml:space="preserve"> и заместителем директора по учебно-методической работе. </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Информация о выполнении педагогической нагрузки заносится в формы 1, 2, 3.</w:t>
      </w:r>
    </w:p>
    <w:p w:rsidR="00EC730D" w:rsidRPr="00A311C0" w:rsidRDefault="00EC730D" w:rsidP="00EC730D">
      <w:pPr>
        <w:spacing w:after="0"/>
        <w:ind w:firstLine="567"/>
        <w:jc w:val="both"/>
        <w:rPr>
          <w:rFonts w:ascii="Times New Roman" w:hAnsi="Times New Roman"/>
          <w:sz w:val="24"/>
          <w:szCs w:val="24"/>
        </w:rPr>
      </w:pPr>
      <w:proofErr w:type="gramStart"/>
      <w:r w:rsidRPr="00A311C0">
        <w:rPr>
          <w:rFonts w:ascii="Times New Roman" w:hAnsi="Times New Roman"/>
          <w:sz w:val="24"/>
          <w:szCs w:val="24"/>
        </w:rPr>
        <w:t>Контроль за</w:t>
      </w:r>
      <w:proofErr w:type="gramEnd"/>
      <w:r w:rsidRPr="00A311C0">
        <w:rPr>
          <w:rFonts w:ascii="Times New Roman" w:hAnsi="Times New Roman"/>
          <w:sz w:val="24"/>
          <w:szCs w:val="24"/>
        </w:rPr>
        <w:t xml:space="preserve"> заполнением формы 1 (учебный журнал) осуществляется </w:t>
      </w:r>
      <w:r w:rsidR="001767AA">
        <w:rPr>
          <w:rFonts w:ascii="Times New Roman" w:hAnsi="Times New Roman"/>
          <w:sz w:val="24"/>
          <w:szCs w:val="24"/>
        </w:rPr>
        <w:t>диспетчерами</w:t>
      </w:r>
      <w:r w:rsidRPr="00A311C0">
        <w:rPr>
          <w:rFonts w:ascii="Times New Roman" w:hAnsi="Times New Roman"/>
          <w:sz w:val="24"/>
          <w:szCs w:val="24"/>
        </w:rPr>
        <w:t xml:space="preserve">, заведующими </w:t>
      </w:r>
      <w:r w:rsidR="001767AA">
        <w:rPr>
          <w:rFonts w:ascii="Times New Roman" w:hAnsi="Times New Roman"/>
          <w:sz w:val="24"/>
          <w:szCs w:val="24"/>
        </w:rPr>
        <w:t>кафедрами</w:t>
      </w:r>
      <w:r w:rsidRPr="00A311C0">
        <w:rPr>
          <w:rFonts w:ascii="Times New Roman" w:hAnsi="Times New Roman"/>
          <w:sz w:val="24"/>
          <w:szCs w:val="24"/>
        </w:rPr>
        <w:t xml:space="preserve"> и заместителем директора по учебно-методической работе.</w:t>
      </w:r>
    </w:p>
    <w:p w:rsidR="00EC730D" w:rsidRPr="00A311C0" w:rsidRDefault="00EC730D" w:rsidP="00EC730D">
      <w:pPr>
        <w:spacing w:after="0"/>
        <w:ind w:firstLine="567"/>
        <w:jc w:val="both"/>
        <w:rPr>
          <w:rFonts w:ascii="Times New Roman" w:hAnsi="Times New Roman"/>
          <w:sz w:val="24"/>
          <w:szCs w:val="24"/>
        </w:rPr>
      </w:pPr>
      <w:proofErr w:type="gramStart"/>
      <w:r w:rsidRPr="00A311C0">
        <w:rPr>
          <w:rFonts w:ascii="Times New Roman" w:hAnsi="Times New Roman"/>
          <w:sz w:val="24"/>
          <w:szCs w:val="24"/>
        </w:rPr>
        <w:t>Контроль за</w:t>
      </w:r>
      <w:proofErr w:type="gramEnd"/>
      <w:r w:rsidRPr="00A311C0">
        <w:rPr>
          <w:rFonts w:ascii="Times New Roman" w:hAnsi="Times New Roman"/>
          <w:sz w:val="24"/>
          <w:szCs w:val="24"/>
        </w:rPr>
        <w:t xml:space="preserve"> выдачей педагогических часов осуществляется техниками учебной части  по форме 2 – ежедневно, по форме 3 </w:t>
      </w:r>
      <w:r w:rsidRPr="00A311C0">
        <w:rPr>
          <w:rFonts w:ascii="Times New Roman" w:hAnsi="Times New Roman"/>
          <w:sz w:val="24"/>
          <w:szCs w:val="24"/>
        </w:rPr>
        <w:sym w:font="Symbol" w:char="F02D"/>
      </w:r>
      <w:r w:rsidRPr="00A311C0">
        <w:rPr>
          <w:rFonts w:ascii="Times New Roman" w:hAnsi="Times New Roman"/>
          <w:sz w:val="24"/>
          <w:szCs w:val="24"/>
        </w:rPr>
        <w:t xml:space="preserve"> ежемесячно. Систематический контроль позволяет обеспечить выполнение педагогической нагрузки преподавателей в полном объеме.</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По  каждому предмету, дисциплине, курсу, модулю  учебного плана осуществляется промежуточная аттестация студентов в форме зачета, дифференцированного зачета и экзамена. Количество экзаменов в процессе промежуточной аттестации студентов не превышает 8 в течение учебного года, количество зачетов </w:t>
      </w:r>
      <w:r w:rsidRPr="00A311C0">
        <w:rPr>
          <w:rFonts w:ascii="Times New Roman" w:hAnsi="Times New Roman"/>
          <w:sz w:val="24"/>
          <w:szCs w:val="24"/>
        </w:rPr>
        <w:sym w:font="Symbol" w:char="F02D"/>
      </w:r>
      <w:r w:rsidRPr="00A311C0">
        <w:rPr>
          <w:rFonts w:ascii="Times New Roman" w:hAnsi="Times New Roman"/>
          <w:sz w:val="24"/>
          <w:szCs w:val="24"/>
        </w:rPr>
        <w:t xml:space="preserve"> 10 (не считая экзамены и зачеты по физической культуре) на основании Положения об организации промежуточной аттестации студентов, утвержденного директором техникума.</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Студенты, успешно прошедшие все виды </w:t>
      </w:r>
      <w:r w:rsidR="008377B0" w:rsidRPr="00A311C0">
        <w:rPr>
          <w:rFonts w:ascii="Times New Roman" w:hAnsi="Times New Roman"/>
          <w:sz w:val="24"/>
          <w:szCs w:val="24"/>
        </w:rPr>
        <w:t xml:space="preserve">промежуточной аттестации по </w:t>
      </w:r>
      <w:r w:rsidRPr="00A311C0">
        <w:rPr>
          <w:rFonts w:ascii="Times New Roman" w:hAnsi="Times New Roman"/>
          <w:sz w:val="24"/>
          <w:szCs w:val="24"/>
        </w:rPr>
        <w:t xml:space="preserve"> дисциплинам,</w:t>
      </w:r>
      <w:r w:rsidR="008377B0" w:rsidRPr="00A311C0">
        <w:rPr>
          <w:rFonts w:ascii="Times New Roman" w:hAnsi="Times New Roman"/>
          <w:sz w:val="24"/>
          <w:szCs w:val="24"/>
        </w:rPr>
        <w:t xml:space="preserve"> курсам, модулям учебной и производственной практик, </w:t>
      </w:r>
      <w:r w:rsidRPr="00A311C0">
        <w:rPr>
          <w:rFonts w:ascii="Times New Roman" w:hAnsi="Times New Roman"/>
          <w:sz w:val="24"/>
          <w:szCs w:val="24"/>
        </w:rPr>
        <w:t xml:space="preserve"> предусмотренным учебным планом по данной специальности, допускаются к государственной итоговой аттестации.</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lastRenderedPageBreak/>
        <w:t>Для повышения эффективности  организации учебного процесса, ежегодно директором техникума утверждается План мониторинга образовательного процесса ГБ</w:t>
      </w:r>
      <w:r w:rsidR="00D52650">
        <w:rPr>
          <w:rFonts w:ascii="Times New Roman" w:hAnsi="Times New Roman"/>
          <w:sz w:val="24"/>
          <w:szCs w:val="24"/>
        </w:rPr>
        <w:t xml:space="preserve"> П</w:t>
      </w:r>
      <w:r w:rsidRPr="00A311C0">
        <w:rPr>
          <w:rFonts w:ascii="Times New Roman" w:hAnsi="Times New Roman"/>
          <w:sz w:val="24"/>
          <w:szCs w:val="24"/>
        </w:rPr>
        <w:t>ОУ «ВПТ».</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В 201</w:t>
      </w:r>
      <w:r w:rsidR="001767AA">
        <w:rPr>
          <w:rFonts w:ascii="Times New Roman" w:hAnsi="Times New Roman"/>
          <w:sz w:val="24"/>
          <w:szCs w:val="24"/>
        </w:rPr>
        <w:t>6</w:t>
      </w:r>
      <w:r w:rsidRPr="00A311C0">
        <w:rPr>
          <w:rFonts w:ascii="Times New Roman" w:hAnsi="Times New Roman"/>
          <w:sz w:val="24"/>
          <w:szCs w:val="24"/>
        </w:rPr>
        <w:t xml:space="preserve"> году  мониторинг образовательного процесса осуществлялся по следующим  направлениям:</w:t>
      </w:r>
    </w:p>
    <w:p w:rsidR="00EC730D" w:rsidRPr="00A311C0" w:rsidRDefault="00EC730D" w:rsidP="000B4500">
      <w:pPr>
        <w:numPr>
          <w:ilvl w:val="0"/>
          <w:numId w:val="5"/>
        </w:numPr>
        <w:spacing w:after="0"/>
        <w:rPr>
          <w:rFonts w:ascii="Times New Roman" w:hAnsi="Times New Roman"/>
          <w:sz w:val="24"/>
          <w:szCs w:val="24"/>
        </w:rPr>
      </w:pPr>
      <w:r w:rsidRPr="00A311C0">
        <w:rPr>
          <w:rFonts w:ascii="Times New Roman" w:hAnsi="Times New Roman"/>
          <w:sz w:val="24"/>
          <w:szCs w:val="24"/>
        </w:rPr>
        <w:t>мониторинг рынка труда;</w:t>
      </w:r>
    </w:p>
    <w:p w:rsidR="00EC730D" w:rsidRPr="00A311C0" w:rsidRDefault="00EC730D" w:rsidP="000B4500">
      <w:pPr>
        <w:numPr>
          <w:ilvl w:val="0"/>
          <w:numId w:val="5"/>
        </w:numPr>
        <w:spacing w:after="0"/>
        <w:rPr>
          <w:rFonts w:ascii="Times New Roman" w:hAnsi="Times New Roman"/>
          <w:sz w:val="24"/>
          <w:szCs w:val="24"/>
        </w:rPr>
      </w:pPr>
      <w:r w:rsidRPr="00A311C0">
        <w:rPr>
          <w:rFonts w:ascii="Times New Roman" w:hAnsi="Times New Roman"/>
          <w:sz w:val="24"/>
          <w:szCs w:val="24"/>
        </w:rPr>
        <w:t>мониторинг содержания профессионального образования;</w:t>
      </w:r>
    </w:p>
    <w:p w:rsidR="00EC730D" w:rsidRPr="00A311C0" w:rsidRDefault="00EC730D" w:rsidP="000B4500">
      <w:pPr>
        <w:numPr>
          <w:ilvl w:val="0"/>
          <w:numId w:val="5"/>
        </w:numPr>
        <w:spacing w:after="0"/>
        <w:rPr>
          <w:rFonts w:ascii="Times New Roman" w:hAnsi="Times New Roman"/>
          <w:sz w:val="24"/>
          <w:szCs w:val="24"/>
        </w:rPr>
      </w:pPr>
      <w:r w:rsidRPr="00A311C0">
        <w:rPr>
          <w:rFonts w:ascii="Times New Roman" w:hAnsi="Times New Roman"/>
          <w:sz w:val="24"/>
          <w:szCs w:val="24"/>
        </w:rPr>
        <w:t>мониторинг условий реализации образовательного процесса;</w:t>
      </w:r>
    </w:p>
    <w:p w:rsidR="00EC730D" w:rsidRPr="00A311C0" w:rsidRDefault="00EC730D" w:rsidP="000B4500">
      <w:pPr>
        <w:numPr>
          <w:ilvl w:val="0"/>
          <w:numId w:val="5"/>
        </w:numPr>
        <w:spacing w:after="0"/>
        <w:rPr>
          <w:rFonts w:ascii="Times New Roman" w:hAnsi="Times New Roman"/>
          <w:sz w:val="24"/>
          <w:szCs w:val="24"/>
        </w:rPr>
      </w:pPr>
      <w:r w:rsidRPr="00A311C0">
        <w:rPr>
          <w:rFonts w:ascii="Times New Roman" w:hAnsi="Times New Roman"/>
          <w:sz w:val="24"/>
          <w:szCs w:val="24"/>
        </w:rPr>
        <w:t>мониторинг качества образовательного процесса;</w:t>
      </w:r>
    </w:p>
    <w:p w:rsidR="00EC730D" w:rsidRPr="00A311C0" w:rsidRDefault="00EC730D" w:rsidP="000B4500">
      <w:pPr>
        <w:numPr>
          <w:ilvl w:val="0"/>
          <w:numId w:val="5"/>
        </w:numPr>
        <w:spacing w:after="0"/>
        <w:rPr>
          <w:rFonts w:ascii="Times New Roman" w:hAnsi="Times New Roman"/>
          <w:sz w:val="24"/>
          <w:szCs w:val="24"/>
        </w:rPr>
      </w:pPr>
      <w:r w:rsidRPr="00A311C0">
        <w:rPr>
          <w:rFonts w:ascii="Times New Roman" w:hAnsi="Times New Roman"/>
          <w:sz w:val="24"/>
          <w:szCs w:val="24"/>
        </w:rPr>
        <w:t>мониторинг воспитательной среды;</w:t>
      </w:r>
    </w:p>
    <w:p w:rsidR="00EC730D" w:rsidRPr="00A311C0" w:rsidRDefault="00EC730D" w:rsidP="000B4500">
      <w:pPr>
        <w:numPr>
          <w:ilvl w:val="0"/>
          <w:numId w:val="5"/>
        </w:numPr>
        <w:spacing w:after="0"/>
        <w:rPr>
          <w:rFonts w:ascii="Times New Roman" w:hAnsi="Times New Roman"/>
          <w:sz w:val="24"/>
          <w:szCs w:val="24"/>
        </w:rPr>
      </w:pPr>
      <w:r w:rsidRPr="00A311C0">
        <w:rPr>
          <w:rFonts w:ascii="Times New Roman" w:hAnsi="Times New Roman"/>
          <w:sz w:val="24"/>
          <w:szCs w:val="24"/>
        </w:rPr>
        <w:t>мониторинг социальной адаптации выпускников.</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В плане мониторинга по каждой номинации отражены  показатели контроля, технологии контроля, сроки проведения и ответственный за контроль, выходной показатель.</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Результаты мониторинга обсуждаются на совещаниях при директоре, на информационно-методических совещаниях </w:t>
      </w:r>
      <w:proofErr w:type="gramStart"/>
      <w:r w:rsidRPr="00A311C0">
        <w:rPr>
          <w:rFonts w:ascii="Times New Roman" w:hAnsi="Times New Roman"/>
          <w:sz w:val="24"/>
          <w:szCs w:val="24"/>
        </w:rPr>
        <w:t>при</w:t>
      </w:r>
      <w:proofErr w:type="gramEnd"/>
      <w:r w:rsidRPr="00A311C0">
        <w:rPr>
          <w:rFonts w:ascii="Times New Roman" w:hAnsi="Times New Roman"/>
          <w:sz w:val="24"/>
          <w:szCs w:val="24"/>
        </w:rPr>
        <w:t xml:space="preserve"> заместите </w:t>
      </w:r>
      <w:proofErr w:type="gramStart"/>
      <w:r w:rsidRPr="00A311C0">
        <w:rPr>
          <w:rFonts w:ascii="Times New Roman" w:hAnsi="Times New Roman"/>
          <w:sz w:val="24"/>
          <w:szCs w:val="24"/>
        </w:rPr>
        <w:t>директора</w:t>
      </w:r>
      <w:proofErr w:type="gramEnd"/>
      <w:r w:rsidRPr="00A311C0">
        <w:rPr>
          <w:rFonts w:ascii="Times New Roman" w:hAnsi="Times New Roman"/>
          <w:sz w:val="24"/>
          <w:szCs w:val="24"/>
        </w:rPr>
        <w:t xml:space="preserve"> по учебной методической работе, на заседаниях Методического и Педагогического советов и отражаются в локальных документах: приказ</w:t>
      </w:r>
      <w:r w:rsidR="008377B0" w:rsidRPr="00A311C0">
        <w:rPr>
          <w:rFonts w:ascii="Times New Roman" w:hAnsi="Times New Roman"/>
          <w:sz w:val="24"/>
          <w:szCs w:val="24"/>
        </w:rPr>
        <w:t>ах</w:t>
      </w:r>
      <w:r w:rsidRPr="00A311C0">
        <w:rPr>
          <w:rFonts w:ascii="Times New Roman" w:hAnsi="Times New Roman"/>
          <w:sz w:val="24"/>
          <w:szCs w:val="24"/>
        </w:rPr>
        <w:t>, распоряжения</w:t>
      </w:r>
      <w:r w:rsidR="008377B0" w:rsidRPr="00A311C0">
        <w:rPr>
          <w:rFonts w:ascii="Times New Roman" w:hAnsi="Times New Roman"/>
          <w:sz w:val="24"/>
          <w:szCs w:val="24"/>
        </w:rPr>
        <w:t>х</w:t>
      </w:r>
      <w:r w:rsidRPr="00A311C0">
        <w:rPr>
          <w:rFonts w:ascii="Times New Roman" w:hAnsi="Times New Roman"/>
          <w:sz w:val="24"/>
          <w:szCs w:val="24"/>
        </w:rPr>
        <w:t>.</w:t>
      </w:r>
    </w:p>
    <w:p w:rsidR="00EC730D" w:rsidRDefault="00EC730D" w:rsidP="00EC730D">
      <w:pPr>
        <w:spacing w:after="0"/>
        <w:ind w:firstLine="567"/>
        <w:jc w:val="both"/>
        <w:rPr>
          <w:rFonts w:ascii="Times New Roman" w:hAnsi="Times New Roman"/>
          <w:sz w:val="28"/>
          <w:szCs w:val="28"/>
        </w:rPr>
      </w:pPr>
    </w:p>
    <w:p w:rsidR="003073B6" w:rsidRPr="00A311C0" w:rsidRDefault="003073B6" w:rsidP="00EC730D">
      <w:pPr>
        <w:spacing w:after="0"/>
        <w:ind w:firstLine="567"/>
        <w:jc w:val="both"/>
        <w:rPr>
          <w:rFonts w:ascii="Times New Roman" w:hAnsi="Times New Roman"/>
          <w:sz w:val="28"/>
          <w:szCs w:val="28"/>
        </w:rPr>
      </w:pPr>
    </w:p>
    <w:p w:rsidR="002C55BA" w:rsidRPr="002C55BA" w:rsidRDefault="002C55BA" w:rsidP="002C55BA">
      <w:pPr>
        <w:spacing w:after="0" w:line="240" w:lineRule="auto"/>
        <w:jc w:val="center"/>
        <w:rPr>
          <w:rFonts w:ascii="Times New Roman" w:hAnsi="Times New Roman"/>
          <w:b/>
          <w:sz w:val="24"/>
          <w:szCs w:val="24"/>
        </w:rPr>
      </w:pPr>
      <w:r w:rsidRPr="002C55BA">
        <w:rPr>
          <w:rFonts w:ascii="Times New Roman" w:hAnsi="Times New Roman"/>
          <w:b/>
          <w:sz w:val="24"/>
          <w:szCs w:val="24"/>
        </w:rPr>
        <w:t>4.3.2. Внедрение новых форм и методов обучения, средств активизации познавательной деятельности студентов, организация научно-исследовательской, учебно-исследовательской и проектной деятельности преподавателей и студентов</w:t>
      </w:r>
    </w:p>
    <w:p w:rsidR="002C55BA" w:rsidRPr="002C55BA" w:rsidRDefault="002C55BA" w:rsidP="002C55BA">
      <w:pPr>
        <w:pStyle w:val="a5"/>
        <w:spacing w:after="0" w:line="240" w:lineRule="auto"/>
        <w:rPr>
          <w:rFonts w:ascii="Times New Roman" w:hAnsi="Times New Roman"/>
          <w:b/>
          <w:color w:val="FF0000"/>
          <w:sz w:val="24"/>
          <w:szCs w:val="24"/>
        </w:rPr>
      </w:pPr>
    </w:p>
    <w:p w:rsidR="002C55BA" w:rsidRPr="002C55BA" w:rsidRDefault="002C55BA" w:rsidP="002C55BA">
      <w:pPr>
        <w:spacing w:after="0" w:line="240" w:lineRule="auto"/>
        <w:ind w:firstLine="708"/>
        <w:jc w:val="both"/>
        <w:rPr>
          <w:rFonts w:ascii="Times New Roman" w:hAnsi="Times New Roman"/>
          <w:sz w:val="24"/>
          <w:szCs w:val="24"/>
        </w:rPr>
      </w:pPr>
      <w:r w:rsidRPr="002C55BA">
        <w:rPr>
          <w:rFonts w:ascii="Times New Roman" w:hAnsi="Times New Roman"/>
          <w:sz w:val="24"/>
          <w:szCs w:val="24"/>
        </w:rPr>
        <w:t xml:space="preserve">Учебно-методическое обеспечение образовательного процесса носит перспективный характер, вытекает из реальных проблем, возникающих в педагогической деятельности. Педагогический коллектив активно работает над решением важнейших проблем, связанных с </w:t>
      </w:r>
      <w:proofErr w:type="spellStart"/>
      <w:r w:rsidRPr="002C55BA">
        <w:rPr>
          <w:rFonts w:ascii="Times New Roman" w:hAnsi="Times New Roman"/>
          <w:sz w:val="24"/>
          <w:szCs w:val="24"/>
        </w:rPr>
        <w:t>компетентностным</w:t>
      </w:r>
      <w:proofErr w:type="spellEnd"/>
      <w:r w:rsidRPr="002C55BA">
        <w:rPr>
          <w:rFonts w:ascii="Times New Roman" w:hAnsi="Times New Roman"/>
          <w:sz w:val="24"/>
          <w:szCs w:val="24"/>
        </w:rPr>
        <w:t xml:space="preserve"> подходом в образовании, разработкой </w:t>
      </w:r>
      <w:proofErr w:type="gramStart"/>
      <w:r w:rsidRPr="002C55BA">
        <w:rPr>
          <w:rFonts w:ascii="Times New Roman" w:hAnsi="Times New Roman"/>
          <w:sz w:val="24"/>
          <w:szCs w:val="24"/>
        </w:rPr>
        <w:t>содержания программ подготовки специалистов среднего звена</w:t>
      </w:r>
      <w:proofErr w:type="gramEnd"/>
      <w:r w:rsidRPr="002C55BA">
        <w:rPr>
          <w:rFonts w:ascii="Times New Roman" w:hAnsi="Times New Roman"/>
          <w:sz w:val="24"/>
          <w:szCs w:val="24"/>
        </w:rPr>
        <w:t xml:space="preserve"> и реализацией стандартов нового поколения.</w:t>
      </w:r>
    </w:p>
    <w:p w:rsidR="002C55BA" w:rsidRPr="002C55BA" w:rsidRDefault="002C55BA" w:rsidP="002C55BA">
      <w:pPr>
        <w:spacing w:after="0" w:line="240" w:lineRule="auto"/>
        <w:ind w:right="103" w:firstLine="709"/>
        <w:jc w:val="both"/>
        <w:rPr>
          <w:rFonts w:ascii="Times New Roman" w:hAnsi="Times New Roman"/>
          <w:position w:val="2"/>
          <w:sz w:val="24"/>
          <w:szCs w:val="24"/>
          <w:highlight w:val="yellow"/>
        </w:rPr>
      </w:pPr>
      <w:r w:rsidRPr="002C55BA">
        <w:rPr>
          <w:rFonts w:ascii="Times New Roman" w:hAnsi="Times New Roman"/>
          <w:spacing w:val="-6"/>
          <w:sz w:val="24"/>
          <w:szCs w:val="24"/>
        </w:rPr>
        <w:t xml:space="preserve">Формирование общих и профессиональных компетенций студентов техникума как будущих специалистов среднего звена осуществляется целенаправленно в период всего срока обучения и имеет восходящий характер. Внедрение </w:t>
      </w:r>
      <w:r w:rsidRPr="002C55BA">
        <w:rPr>
          <w:rFonts w:ascii="Times New Roman" w:hAnsi="Times New Roman"/>
          <w:position w:val="2"/>
          <w:sz w:val="24"/>
          <w:szCs w:val="24"/>
        </w:rPr>
        <w:t xml:space="preserve">новых форм и методов обучения, средств активизации познавательной деятельности студентов организуется через разнообразную самостоятельную работу студентов. Преподаватели нашего техникума находят наиболее эффективные формы учебных занятий, методы обучения, которые побуждают студентов к активной, самостоятельной познавательной деятельности. </w:t>
      </w:r>
    </w:p>
    <w:p w:rsidR="002C55BA" w:rsidRPr="002C55BA" w:rsidRDefault="002C55BA" w:rsidP="002C55BA">
      <w:pPr>
        <w:pStyle w:val="a5"/>
        <w:spacing w:after="0" w:line="240" w:lineRule="auto"/>
        <w:ind w:left="0" w:firstLine="709"/>
        <w:jc w:val="both"/>
        <w:rPr>
          <w:rFonts w:ascii="Times New Roman" w:hAnsi="Times New Roman"/>
          <w:spacing w:val="-1"/>
          <w:sz w:val="24"/>
          <w:szCs w:val="24"/>
        </w:rPr>
      </w:pPr>
      <w:r w:rsidRPr="002C55BA">
        <w:rPr>
          <w:rFonts w:ascii="Times New Roman" w:hAnsi="Times New Roman"/>
          <w:spacing w:val="-6"/>
          <w:sz w:val="24"/>
          <w:szCs w:val="24"/>
        </w:rPr>
        <w:t xml:space="preserve">В ходе выполнения </w:t>
      </w:r>
      <w:r w:rsidRPr="002C55BA">
        <w:rPr>
          <w:rFonts w:ascii="Times New Roman" w:hAnsi="Times New Roman"/>
          <w:spacing w:val="-1"/>
          <w:sz w:val="24"/>
          <w:szCs w:val="24"/>
        </w:rPr>
        <w:t xml:space="preserve">лабораторно-практических работ при использовании современных технических средств обучения, студенты погружаются в решение проблемных задач, позволяющих им развивать профессиональные, личностные и творческие качества, необходимые современному выпускнику, способному работать в условиях инновационной экономики и модернизации производства. </w:t>
      </w:r>
    </w:p>
    <w:p w:rsidR="002C55BA" w:rsidRPr="002C55BA" w:rsidRDefault="002C55BA" w:rsidP="002C55BA">
      <w:pPr>
        <w:pStyle w:val="a5"/>
        <w:spacing w:after="0" w:line="240" w:lineRule="auto"/>
        <w:ind w:left="0" w:firstLine="709"/>
        <w:jc w:val="both"/>
        <w:rPr>
          <w:rFonts w:ascii="Times New Roman" w:hAnsi="Times New Roman"/>
          <w:position w:val="2"/>
          <w:sz w:val="24"/>
          <w:szCs w:val="24"/>
        </w:rPr>
      </w:pPr>
      <w:r w:rsidRPr="002C55BA">
        <w:rPr>
          <w:rFonts w:ascii="Times New Roman" w:hAnsi="Times New Roman"/>
          <w:sz w:val="24"/>
          <w:szCs w:val="24"/>
        </w:rPr>
        <w:t xml:space="preserve">Учебные занятия, проводимые преподавателями техникума,  отличаются разнообразием форм и методов, высоким уровнем профессионального мастерства. Уроки проводятся в </w:t>
      </w:r>
      <w:r w:rsidRPr="002C55BA">
        <w:rPr>
          <w:rFonts w:ascii="Times New Roman" w:hAnsi="Times New Roman"/>
          <w:position w:val="2"/>
          <w:sz w:val="24"/>
          <w:szCs w:val="24"/>
        </w:rPr>
        <w:t xml:space="preserve">форме конференций, семинаров, экскурсий, деловых и ролевых игр, моделирования профессиональных ситуаций и т.п.; интегрированные, бинарные и </w:t>
      </w:r>
      <w:proofErr w:type="spellStart"/>
      <w:r w:rsidRPr="002C55BA">
        <w:rPr>
          <w:rFonts w:ascii="Times New Roman" w:hAnsi="Times New Roman"/>
          <w:position w:val="2"/>
          <w:sz w:val="24"/>
          <w:szCs w:val="24"/>
        </w:rPr>
        <w:t>полинарные</w:t>
      </w:r>
      <w:proofErr w:type="spellEnd"/>
      <w:r w:rsidRPr="002C55BA">
        <w:rPr>
          <w:rFonts w:ascii="Times New Roman" w:hAnsi="Times New Roman"/>
          <w:position w:val="2"/>
          <w:sz w:val="24"/>
          <w:szCs w:val="24"/>
        </w:rPr>
        <w:t xml:space="preserve"> уроки, уроки в музее, уроки-проекты и др. </w:t>
      </w:r>
    </w:p>
    <w:p w:rsidR="002C55BA" w:rsidRPr="002C55BA" w:rsidRDefault="002C55BA" w:rsidP="002C55BA">
      <w:pPr>
        <w:pStyle w:val="a5"/>
        <w:spacing w:after="0" w:line="240" w:lineRule="auto"/>
        <w:ind w:left="0" w:firstLine="708"/>
        <w:jc w:val="both"/>
        <w:rPr>
          <w:rFonts w:ascii="Times New Roman" w:hAnsi="Times New Roman"/>
          <w:position w:val="2"/>
          <w:sz w:val="24"/>
          <w:szCs w:val="24"/>
        </w:rPr>
      </w:pPr>
      <w:r w:rsidRPr="002C55BA">
        <w:rPr>
          <w:rFonts w:ascii="Times New Roman" w:hAnsi="Times New Roman"/>
          <w:position w:val="2"/>
          <w:sz w:val="24"/>
          <w:szCs w:val="24"/>
        </w:rPr>
        <w:t xml:space="preserve">В своей образовательной деятельности преподаватели используют элементы различных педагогических технологий: личностно-ориентированного, развивающего, проектного, проблемного,  дифференцированного обучения, игровых, информационно-коммуникационных технологий и др. </w:t>
      </w:r>
    </w:p>
    <w:p w:rsidR="002C55BA" w:rsidRPr="002C55BA" w:rsidRDefault="002C55BA" w:rsidP="002C55BA">
      <w:pPr>
        <w:spacing w:after="0" w:line="240" w:lineRule="auto"/>
        <w:jc w:val="both"/>
        <w:rPr>
          <w:rFonts w:ascii="Times New Roman" w:hAnsi="Times New Roman"/>
          <w:sz w:val="24"/>
          <w:szCs w:val="24"/>
        </w:rPr>
      </w:pPr>
      <w:r w:rsidRPr="002C55BA">
        <w:rPr>
          <w:rFonts w:ascii="Times New Roman" w:hAnsi="Times New Roman"/>
          <w:spacing w:val="-6"/>
          <w:sz w:val="24"/>
          <w:szCs w:val="24"/>
        </w:rPr>
        <w:lastRenderedPageBreak/>
        <w:tab/>
        <w:t xml:space="preserve"> </w:t>
      </w:r>
      <w:r w:rsidRPr="002C55BA">
        <w:rPr>
          <w:rFonts w:ascii="Times New Roman" w:hAnsi="Times New Roman"/>
          <w:position w:val="2"/>
          <w:sz w:val="24"/>
          <w:szCs w:val="24"/>
        </w:rPr>
        <w:t>С современными образовательными технологиями преподаватели техникума знакомятся через действующую систему методических семинаров и мастер-классов, проводимых в рамках работы «Школы современного педагога», работа которой строится на сочетании теории с практическими занятиями по следующим темам: «</w:t>
      </w:r>
      <w:r w:rsidRPr="002C55BA">
        <w:rPr>
          <w:rFonts w:ascii="Times New Roman" w:hAnsi="Times New Roman"/>
          <w:sz w:val="24"/>
          <w:szCs w:val="24"/>
        </w:rPr>
        <w:t>Критерии и показатели эффективности работы педагога</w:t>
      </w:r>
      <w:r w:rsidRPr="002C55BA">
        <w:rPr>
          <w:rFonts w:ascii="Times New Roman" w:hAnsi="Times New Roman"/>
          <w:position w:val="2"/>
          <w:sz w:val="24"/>
          <w:szCs w:val="24"/>
        </w:rPr>
        <w:t>», «</w:t>
      </w:r>
      <w:r w:rsidRPr="002C55BA">
        <w:rPr>
          <w:rFonts w:ascii="Times New Roman" w:hAnsi="Times New Roman"/>
          <w:sz w:val="24"/>
          <w:szCs w:val="24"/>
        </w:rPr>
        <w:t>Инновационная деятельность педагога: возможности реализации</w:t>
      </w:r>
      <w:r w:rsidRPr="002C55BA">
        <w:rPr>
          <w:rFonts w:ascii="Times New Roman" w:hAnsi="Times New Roman"/>
          <w:position w:val="2"/>
          <w:sz w:val="24"/>
          <w:szCs w:val="24"/>
        </w:rPr>
        <w:t>», «</w:t>
      </w:r>
      <w:r w:rsidRPr="002C55BA">
        <w:rPr>
          <w:rFonts w:ascii="Times New Roman" w:hAnsi="Times New Roman"/>
          <w:sz w:val="24"/>
          <w:szCs w:val="24"/>
        </w:rPr>
        <w:t>Повышение профессиональной компетенции педагогического коллектива через процедуру аттестации</w:t>
      </w:r>
      <w:r w:rsidRPr="002C55BA">
        <w:rPr>
          <w:rFonts w:ascii="Times New Roman" w:hAnsi="Times New Roman"/>
          <w:position w:val="2"/>
          <w:sz w:val="24"/>
          <w:szCs w:val="24"/>
        </w:rPr>
        <w:t>» и др.</w:t>
      </w:r>
    </w:p>
    <w:p w:rsidR="002C55BA" w:rsidRPr="002C55BA" w:rsidRDefault="002C55BA" w:rsidP="002C55BA">
      <w:pPr>
        <w:spacing w:after="0" w:line="240" w:lineRule="auto"/>
        <w:ind w:right="103" w:firstLine="708"/>
        <w:jc w:val="both"/>
        <w:rPr>
          <w:rFonts w:ascii="Times New Roman" w:hAnsi="Times New Roman"/>
          <w:sz w:val="24"/>
          <w:szCs w:val="24"/>
        </w:rPr>
      </w:pPr>
      <w:proofErr w:type="gramStart"/>
      <w:r w:rsidRPr="002C55BA">
        <w:rPr>
          <w:rFonts w:ascii="Times New Roman" w:hAnsi="Times New Roman"/>
          <w:position w:val="2"/>
          <w:sz w:val="24"/>
          <w:szCs w:val="24"/>
        </w:rPr>
        <w:t xml:space="preserve">За отчетный период педагогическими работниками ГБ ПОУ «ВПТ» были проведены мероприятия в рамках деятельности </w:t>
      </w:r>
      <w:proofErr w:type="spellStart"/>
      <w:r w:rsidRPr="002C55BA">
        <w:rPr>
          <w:rFonts w:ascii="Times New Roman" w:hAnsi="Times New Roman"/>
          <w:position w:val="2"/>
          <w:sz w:val="24"/>
          <w:szCs w:val="24"/>
        </w:rPr>
        <w:t>стажировочных</w:t>
      </w:r>
      <w:proofErr w:type="spellEnd"/>
      <w:r w:rsidRPr="002C55BA">
        <w:rPr>
          <w:rFonts w:ascii="Times New Roman" w:hAnsi="Times New Roman"/>
          <w:position w:val="2"/>
          <w:sz w:val="24"/>
          <w:szCs w:val="24"/>
        </w:rPr>
        <w:t xml:space="preserve"> площадок </w:t>
      </w:r>
      <w:r w:rsidRPr="002C55BA">
        <w:rPr>
          <w:rFonts w:ascii="Times New Roman" w:hAnsi="Times New Roman"/>
          <w:sz w:val="24"/>
          <w:szCs w:val="24"/>
        </w:rPr>
        <w:t>ГАУ ДПО «ВГАПО» по направлениям «Система работы по формированию экологической грамотности населения» (</w:t>
      </w:r>
      <w:proofErr w:type="spellStart"/>
      <w:r w:rsidRPr="002C55BA">
        <w:rPr>
          <w:rFonts w:ascii="Times New Roman" w:hAnsi="Times New Roman"/>
          <w:sz w:val="24"/>
          <w:szCs w:val="24"/>
        </w:rPr>
        <w:t>Мурадова</w:t>
      </w:r>
      <w:proofErr w:type="spellEnd"/>
      <w:r w:rsidRPr="002C55BA">
        <w:rPr>
          <w:rFonts w:ascii="Times New Roman" w:hAnsi="Times New Roman"/>
          <w:sz w:val="24"/>
          <w:szCs w:val="24"/>
        </w:rPr>
        <w:t xml:space="preserve"> А.П., Погорелова Н.С.), «Использование игровых технологий с целью активизации познавательной деятельности студентов» (</w:t>
      </w:r>
      <w:proofErr w:type="spellStart"/>
      <w:r w:rsidRPr="002C55BA">
        <w:rPr>
          <w:rFonts w:ascii="Times New Roman" w:hAnsi="Times New Roman"/>
          <w:sz w:val="24"/>
          <w:szCs w:val="24"/>
        </w:rPr>
        <w:t>Парецкова</w:t>
      </w:r>
      <w:proofErr w:type="spellEnd"/>
      <w:r w:rsidRPr="002C55BA">
        <w:rPr>
          <w:rFonts w:ascii="Times New Roman" w:hAnsi="Times New Roman"/>
          <w:sz w:val="24"/>
          <w:szCs w:val="24"/>
        </w:rPr>
        <w:t xml:space="preserve"> С.В., Малышкина Л.Н.), «Проектирование учебного занятия на основе развивающего обучения» (Мельникова Н.Г., Шаповалова</w:t>
      </w:r>
      <w:proofErr w:type="gramEnd"/>
      <w:r w:rsidRPr="002C55BA">
        <w:rPr>
          <w:rFonts w:ascii="Times New Roman" w:hAnsi="Times New Roman"/>
          <w:sz w:val="24"/>
          <w:szCs w:val="24"/>
        </w:rPr>
        <w:t xml:space="preserve"> Э.А.), «Организация проектно-исследовательской деятельности студентов при реализации профессионального и </w:t>
      </w:r>
      <w:proofErr w:type="spellStart"/>
      <w:r w:rsidRPr="002C55BA">
        <w:rPr>
          <w:rFonts w:ascii="Times New Roman" w:hAnsi="Times New Roman"/>
          <w:sz w:val="24"/>
          <w:szCs w:val="24"/>
        </w:rPr>
        <w:t>общепрофессионального</w:t>
      </w:r>
      <w:proofErr w:type="spellEnd"/>
      <w:r w:rsidRPr="002C55BA">
        <w:rPr>
          <w:rFonts w:ascii="Times New Roman" w:hAnsi="Times New Roman"/>
          <w:sz w:val="24"/>
          <w:szCs w:val="24"/>
        </w:rPr>
        <w:t xml:space="preserve"> циклов обучения» (</w:t>
      </w:r>
      <w:proofErr w:type="spellStart"/>
      <w:r w:rsidRPr="002C55BA">
        <w:rPr>
          <w:rFonts w:ascii="Times New Roman" w:hAnsi="Times New Roman"/>
          <w:sz w:val="24"/>
          <w:szCs w:val="24"/>
        </w:rPr>
        <w:t>Кулькова</w:t>
      </w:r>
      <w:proofErr w:type="spellEnd"/>
      <w:r w:rsidRPr="002C55BA">
        <w:rPr>
          <w:rFonts w:ascii="Times New Roman" w:hAnsi="Times New Roman"/>
          <w:sz w:val="24"/>
          <w:szCs w:val="24"/>
        </w:rPr>
        <w:t xml:space="preserve"> С.С., Куневич Е.П., </w:t>
      </w:r>
      <w:proofErr w:type="spellStart"/>
      <w:r w:rsidRPr="002C55BA">
        <w:rPr>
          <w:rFonts w:ascii="Times New Roman" w:hAnsi="Times New Roman"/>
          <w:sz w:val="24"/>
          <w:szCs w:val="24"/>
        </w:rPr>
        <w:t>Чертихина</w:t>
      </w:r>
      <w:proofErr w:type="spellEnd"/>
      <w:r w:rsidRPr="002C55BA">
        <w:rPr>
          <w:rFonts w:ascii="Times New Roman" w:hAnsi="Times New Roman"/>
          <w:sz w:val="24"/>
          <w:szCs w:val="24"/>
        </w:rPr>
        <w:t xml:space="preserve"> Л.П.), «Организация учебно-исследовательской и </w:t>
      </w:r>
      <w:r w:rsidRPr="002C55BA">
        <w:rPr>
          <w:rFonts w:ascii="Times New Roman" w:hAnsi="Times New Roman"/>
          <w:spacing w:val="-3"/>
          <w:sz w:val="24"/>
          <w:szCs w:val="24"/>
        </w:rPr>
        <w:t xml:space="preserve">проектной деятельности студентов как вида </w:t>
      </w:r>
      <w:proofErr w:type="spellStart"/>
      <w:r w:rsidRPr="002C55BA">
        <w:rPr>
          <w:rFonts w:ascii="Times New Roman" w:hAnsi="Times New Roman"/>
          <w:spacing w:val="-3"/>
          <w:sz w:val="24"/>
          <w:szCs w:val="24"/>
        </w:rPr>
        <w:t>деятельностных</w:t>
      </w:r>
      <w:proofErr w:type="spellEnd"/>
      <w:r w:rsidRPr="002C55BA">
        <w:rPr>
          <w:rFonts w:ascii="Times New Roman" w:hAnsi="Times New Roman"/>
          <w:spacing w:val="-3"/>
          <w:sz w:val="24"/>
          <w:szCs w:val="24"/>
        </w:rPr>
        <w:t xml:space="preserve"> технологий в подготовке специалистов среднего звена</w:t>
      </w:r>
      <w:r w:rsidRPr="002C55BA">
        <w:rPr>
          <w:rFonts w:ascii="Times New Roman" w:hAnsi="Times New Roman"/>
          <w:sz w:val="24"/>
          <w:szCs w:val="24"/>
        </w:rPr>
        <w:t xml:space="preserve">» (Шаповалова Э.А., </w:t>
      </w:r>
      <w:proofErr w:type="spellStart"/>
      <w:r w:rsidRPr="002C55BA">
        <w:rPr>
          <w:rFonts w:ascii="Times New Roman" w:hAnsi="Times New Roman"/>
          <w:sz w:val="24"/>
          <w:szCs w:val="24"/>
        </w:rPr>
        <w:t>Парецкова</w:t>
      </w:r>
      <w:proofErr w:type="spellEnd"/>
      <w:r w:rsidRPr="002C55BA">
        <w:rPr>
          <w:rFonts w:ascii="Times New Roman" w:hAnsi="Times New Roman"/>
          <w:sz w:val="24"/>
          <w:szCs w:val="24"/>
        </w:rPr>
        <w:t xml:space="preserve"> С.В.)</w:t>
      </w:r>
    </w:p>
    <w:p w:rsidR="002C55BA" w:rsidRPr="002C55BA" w:rsidRDefault="002C55BA" w:rsidP="002C55BA">
      <w:pPr>
        <w:spacing w:after="0" w:line="240" w:lineRule="auto"/>
        <w:ind w:right="103" w:firstLine="708"/>
        <w:jc w:val="both"/>
        <w:rPr>
          <w:rFonts w:ascii="Times New Roman" w:hAnsi="Times New Roman"/>
          <w:position w:val="2"/>
          <w:sz w:val="24"/>
          <w:szCs w:val="24"/>
        </w:rPr>
      </w:pPr>
      <w:r w:rsidRPr="002C55BA">
        <w:rPr>
          <w:rFonts w:ascii="Times New Roman" w:hAnsi="Times New Roman"/>
          <w:position w:val="2"/>
          <w:sz w:val="24"/>
          <w:szCs w:val="24"/>
        </w:rPr>
        <w:t>В целом перспективу совершенствования учебно-методического процесса мы видим в развитии системы непрерывного обучения, во введении в образовательный процесс элементов дистанционного обучения.</w:t>
      </w:r>
    </w:p>
    <w:p w:rsidR="002C55BA" w:rsidRPr="002C55BA" w:rsidRDefault="002C55BA" w:rsidP="002C55BA">
      <w:pPr>
        <w:spacing w:after="0" w:line="240" w:lineRule="auto"/>
        <w:ind w:right="103" w:firstLine="708"/>
        <w:jc w:val="both"/>
        <w:rPr>
          <w:rFonts w:ascii="Times New Roman" w:hAnsi="Times New Roman"/>
          <w:position w:val="2"/>
          <w:sz w:val="24"/>
          <w:szCs w:val="24"/>
        </w:rPr>
      </w:pPr>
      <w:r w:rsidRPr="002C55BA">
        <w:rPr>
          <w:rFonts w:ascii="Times New Roman" w:hAnsi="Times New Roman"/>
          <w:position w:val="2"/>
          <w:sz w:val="24"/>
          <w:szCs w:val="24"/>
        </w:rPr>
        <w:t xml:space="preserve">Повышение квалификации, исходя из приоритетов развития учебно-методической работы, формируется через различные персонифицированные модели, которые выбирают сами преподаватели. Ежегодно повышает свою квалификацию тем или иным образом большая часть педагогического коллектива техникума. </w:t>
      </w:r>
    </w:p>
    <w:p w:rsidR="002C55BA" w:rsidRPr="002C55BA" w:rsidRDefault="002C55BA" w:rsidP="002C55BA">
      <w:pPr>
        <w:spacing w:after="0" w:line="240" w:lineRule="auto"/>
        <w:ind w:right="103" w:firstLine="708"/>
        <w:jc w:val="both"/>
        <w:rPr>
          <w:rFonts w:ascii="Times New Roman" w:hAnsi="Times New Roman"/>
          <w:position w:val="2"/>
          <w:sz w:val="24"/>
          <w:szCs w:val="24"/>
        </w:rPr>
      </w:pPr>
      <w:r w:rsidRPr="002C55BA">
        <w:rPr>
          <w:rFonts w:ascii="Times New Roman" w:hAnsi="Times New Roman"/>
          <w:position w:val="2"/>
          <w:sz w:val="24"/>
          <w:szCs w:val="24"/>
        </w:rPr>
        <w:t xml:space="preserve">Преподаватели техникума Босташвили А.В. и Докучаева Е.Ю. продолжают успешно руководить  областными методическими объединениями преподавателей </w:t>
      </w:r>
      <w:r w:rsidRPr="002C55BA">
        <w:rPr>
          <w:rFonts w:ascii="Times New Roman" w:hAnsi="Times New Roman"/>
          <w:sz w:val="24"/>
          <w:szCs w:val="24"/>
        </w:rPr>
        <w:t xml:space="preserve">информатики и </w:t>
      </w:r>
      <w:proofErr w:type="gramStart"/>
      <w:r w:rsidRPr="002C55BA">
        <w:rPr>
          <w:rFonts w:ascii="Times New Roman" w:hAnsi="Times New Roman"/>
          <w:sz w:val="24"/>
          <w:szCs w:val="24"/>
        </w:rPr>
        <w:t>ИТ</w:t>
      </w:r>
      <w:proofErr w:type="gramEnd"/>
      <w:r w:rsidRPr="002C55BA">
        <w:rPr>
          <w:rFonts w:ascii="Times New Roman" w:hAnsi="Times New Roman"/>
          <w:sz w:val="24"/>
          <w:szCs w:val="24"/>
        </w:rPr>
        <w:t xml:space="preserve">, специальностей УГС 09.00.00 Информатика и вычислительна техника и </w:t>
      </w:r>
      <w:r w:rsidRPr="002C55BA">
        <w:rPr>
          <w:rFonts w:ascii="Times New Roman" w:hAnsi="Times New Roman"/>
          <w:position w:val="2"/>
          <w:sz w:val="24"/>
          <w:szCs w:val="24"/>
        </w:rPr>
        <w:t xml:space="preserve">преподавателей технической механики соответственно. </w:t>
      </w:r>
    </w:p>
    <w:p w:rsidR="002C55BA" w:rsidRPr="002C55BA" w:rsidRDefault="002C55BA" w:rsidP="002C55BA">
      <w:pPr>
        <w:tabs>
          <w:tab w:val="left" w:pos="567"/>
        </w:tabs>
        <w:spacing w:after="0" w:line="240" w:lineRule="auto"/>
        <w:jc w:val="both"/>
        <w:rPr>
          <w:rFonts w:ascii="Times New Roman" w:hAnsi="Times New Roman"/>
          <w:bCs/>
          <w:sz w:val="24"/>
          <w:szCs w:val="24"/>
        </w:rPr>
      </w:pPr>
      <w:r w:rsidRPr="002C55BA">
        <w:rPr>
          <w:rFonts w:ascii="Times New Roman" w:hAnsi="Times New Roman"/>
          <w:position w:val="2"/>
          <w:sz w:val="24"/>
          <w:szCs w:val="24"/>
        </w:rPr>
        <w:tab/>
      </w:r>
      <w:proofErr w:type="gramStart"/>
      <w:r w:rsidRPr="002C55BA">
        <w:rPr>
          <w:rFonts w:ascii="Times New Roman" w:hAnsi="Times New Roman"/>
          <w:position w:val="2"/>
          <w:sz w:val="24"/>
          <w:szCs w:val="24"/>
        </w:rPr>
        <w:t xml:space="preserve">В соответствии с решением Совета директоров профессиональных образовательных организаций Волгоградской области (Протокол заседания Президиума Совета директоров профессиональных образовательных организаций Волгоградской области от 13.12.2016 г.) об </w:t>
      </w:r>
      <w:r w:rsidRPr="002C55BA">
        <w:rPr>
          <w:rFonts w:ascii="Times New Roman" w:hAnsi="Times New Roman"/>
          <w:sz w:val="24"/>
          <w:szCs w:val="24"/>
        </w:rPr>
        <w:t>организации работы УМО СПО Волгоградской области</w:t>
      </w:r>
      <w:r w:rsidRPr="002C55BA">
        <w:rPr>
          <w:rFonts w:ascii="Times New Roman" w:hAnsi="Times New Roman"/>
          <w:position w:val="2"/>
          <w:sz w:val="24"/>
          <w:szCs w:val="24"/>
        </w:rPr>
        <w:t xml:space="preserve"> директор техникума Саяпин С.П. утвержден председателем учебно-методических объединений по укрупненным группам специальностей </w:t>
      </w:r>
      <w:r w:rsidRPr="002C55BA">
        <w:rPr>
          <w:rFonts w:ascii="Times New Roman" w:hAnsi="Times New Roman"/>
          <w:bCs/>
          <w:sz w:val="24"/>
          <w:szCs w:val="24"/>
        </w:rPr>
        <w:t>УГС 11 «Электроника, радиотехника и системы связи», 22 «Технологии материалов».</w:t>
      </w:r>
      <w:proofErr w:type="gramEnd"/>
      <w:r w:rsidRPr="002C55BA">
        <w:rPr>
          <w:rFonts w:ascii="Times New Roman" w:hAnsi="Times New Roman"/>
          <w:bCs/>
          <w:sz w:val="24"/>
          <w:szCs w:val="24"/>
        </w:rPr>
        <w:t xml:space="preserve"> В рамках деятельности УМО по вышеуказанным УГС был разработан план работы, представленный на рассмотрение Совета директоров </w:t>
      </w:r>
      <w:r w:rsidRPr="002C55BA">
        <w:rPr>
          <w:rFonts w:ascii="Times New Roman" w:hAnsi="Times New Roman"/>
          <w:position w:val="2"/>
          <w:sz w:val="24"/>
          <w:szCs w:val="24"/>
        </w:rPr>
        <w:t>профессиональных образовательных организаций Волгоградской области.</w:t>
      </w:r>
    </w:p>
    <w:p w:rsidR="002C55BA" w:rsidRPr="002C55BA" w:rsidRDefault="002C55BA" w:rsidP="002C55BA">
      <w:pPr>
        <w:spacing w:after="0" w:line="240" w:lineRule="auto"/>
        <w:ind w:right="102" w:firstLine="709"/>
        <w:jc w:val="both"/>
        <w:rPr>
          <w:rFonts w:ascii="Times New Roman" w:hAnsi="Times New Roman"/>
          <w:position w:val="2"/>
          <w:sz w:val="24"/>
          <w:szCs w:val="24"/>
        </w:rPr>
      </w:pPr>
      <w:r w:rsidRPr="002C55BA">
        <w:rPr>
          <w:rFonts w:ascii="Times New Roman" w:hAnsi="Times New Roman"/>
          <w:position w:val="2"/>
          <w:sz w:val="24"/>
          <w:szCs w:val="24"/>
        </w:rPr>
        <w:t xml:space="preserve">Большое внимание уделяется в техникуме мероприятиям в рамках диссеминации продуктивного педагогического опыта преподавателей. За отчетный период 33 педагогических работника приняли участие в более чем 100 конференциях, конкурсах, семинарах, круглых столах и иных мероприятиях различного уровня – </w:t>
      </w:r>
      <w:proofErr w:type="gramStart"/>
      <w:r w:rsidRPr="002C55BA">
        <w:rPr>
          <w:rFonts w:ascii="Times New Roman" w:hAnsi="Times New Roman"/>
          <w:position w:val="2"/>
          <w:sz w:val="24"/>
          <w:szCs w:val="24"/>
        </w:rPr>
        <w:t>от</w:t>
      </w:r>
      <w:proofErr w:type="gramEnd"/>
      <w:r w:rsidRPr="002C55BA">
        <w:rPr>
          <w:rFonts w:ascii="Times New Roman" w:hAnsi="Times New Roman"/>
          <w:position w:val="2"/>
          <w:sz w:val="24"/>
          <w:szCs w:val="24"/>
        </w:rPr>
        <w:t xml:space="preserve"> регионального до международного. </w:t>
      </w:r>
    </w:p>
    <w:p w:rsidR="002C55BA" w:rsidRPr="002C55BA" w:rsidRDefault="002C55BA" w:rsidP="002C55BA">
      <w:pPr>
        <w:spacing w:after="0" w:line="240" w:lineRule="auto"/>
        <w:ind w:firstLine="708"/>
        <w:jc w:val="both"/>
        <w:rPr>
          <w:rFonts w:ascii="Times New Roman" w:hAnsi="Times New Roman"/>
          <w:sz w:val="24"/>
          <w:szCs w:val="24"/>
        </w:rPr>
      </w:pPr>
      <w:r w:rsidRPr="002C55BA">
        <w:rPr>
          <w:rFonts w:ascii="Times New Roman" w:hAnsi="Times New Roman"/>
          <w:position w:val="2"/>
          <w:sz w:val="24"/>
          <w:szCs w:val="24"/>
        </w:rPr>
        <w:t xml:space="preserve">Научно-исследовательская, учебно-исследовательская и проектная деятельность преподавателей и студентов в техникуме представлена как комплекс мероприятий учебно-исследовательского характера, который осуществляется для оптимизации образовательного процесса. Он обеспечивает </w:t>
      </w:r>
      <w:proofErr w:type="gramStart"/>
      <w:r w:rsidRPr="002C55BA">
        <w:rPr>
          <w:rFonts w:ascii="Times New Roman" w:hAnsi="Times New Roman"/>
          <w:position w:val="2"/>
          <w:sz w:val="24"/>
          <w:szCs w:val="24"/>
        </w:rPr>
        <w:t>обучение</w:t>
      </w:r>
      <w:proofErr w:type="gramEnd"/>
      <w:r w:rsidRPr="002C55BA">
        <w:rPr>
          <w:rFonts w:ascii="Times New Roman" w:hAnsi="Times New Roman"/>
          <w:position w:val="2"/>
          <w:sz w:val="24"/>
          <w:szCs w:val="24"/>
        </w:rPr>
        <w:t xml:space="preserve"> как студентов, так и преподавателей самостоятельной исследовательской деятельности в области избранной специальности. </w:t>
      </w:r>
      <w:r w:rsidRPr="002C55BA">
        <w:rPr>
          <w:rFonts w:ascii="Times New Roman" w:hAnsi="Times New Roman"/>
          <w:sz w:val="24"/>
          <w:szCs w:val="24"/>
        </w:rPr>
        <w:t xml:space="preserve">Результатом целенаправленной систематической деятельности стало успешное участие в отчетном периоде около 400 студентов  техникума в мероприятиях различного уровня и направленности (олимпиады, конкурсы, конференции и т.д.), около 150 из них являются победителями и призерами.   </w:t>
      </w:r>
    </w:p>
    <w:p w:rsidR="00C352F7" w:rsidRDefault="00C352F7" w:rsidP="00A311C0">
      <w:pPr>
        <w:spacing w:after="0" w:line="240" w:lineRule="auto"/>
        <w:rPr>
          <w:rFonts w:ascii="Times New Roman" w:hAnsi="Times New Roman"/>
          <w:color w:val="FF0000"/>
          <w:position w:val="2"/>
          <w:sz w:val="24"/>
          <w:szCs w:val="24"/>
        </w:rPr>
      </w:pPr>
    </w:p>
    <w:p w:rsidR="00B9418B" w:rsidRPr="00A311C0" w:rsidRDefault="00B9418B" w:rsidP="00A311C0">
      <w:pPr>
        <w:spacing w:after="0" w:line="240" w:lineRule="auto"/>
        <w:rPr>
          <w:rFonts w:ascii="Times New Roman" w:hAnsi="Times New Roman"/>
          <w:color w:val="FF0000"/>
          <w:position w:val="2"/>
          <w:sz w:val="24"/>
          <w:szCs w:val="24"/>
        </w:rPr>
      </w:pPr>
    </w:p>
    <w:p w:rsidR="002C55BA" w:rsidRPr="002C55BA" w:rsidRDefault="002C55BA" w:rsidP="002C55BA">
      <w:pPr>
        <w:spacing w:after="0" w:line="240" w:lineRule="auto"/>
        <w:jc w:val="center"/>
        <w:rPr>
          <w:rFonts w:ascii="Times New Roman" w:hAnsi="Times New Roman"/>
          <w:b/>
          <w:sz w:val="24"/>
          <w:szCs w:val="24"/>
        </w:rPr>
      </w:pPr>
      <w:r w:rsidRPr="002C55BA">
        <w:rPr>
          <w:rFonts w:ascii="Times New Roman" w:hAnsi="Times New Roman"/>
          <w:b/>
          <w:sz w:val="24"/>
          <w:szCs w:val="24"/>
        </w:rPr>
        <w:t xml:space="preserve">4.3.3. Инновационная деятельность техникума </w:t>
      </w:r>
    </w:p>
    <w:p w:rsidR="002C55BA" w:rsidRPr="002C55BA" w:rsidRDefault="002C55BA" w:rsidP="002C55BA">
      <w:pPr>
        <w:spacing w:after="0" w:line="240" w:lineRule="auto"/>
        <w:jc w:val="center"/>
        <w:rPr>
          <w:rFonts w:ascii="Times New Roman" w:hAnsi="Times New Roman"/>
          <w:b/>
          <w:sz w:val="24"/>
          <w:szCs w:val="24"/>
        </w:rPr>
      </w:pPr>
    </w:p>
    <w:p w:rsidR="002C55BA" w:rsidRPr="002C55BA" w:rsidRDefault="002C55BA" w:rsidP="002C55BA">
      <w:pPr>
        <w:spacing w:after="0" w:line="240" w:lineRule="auto"/>
        <w:jc w:val="both"/>
        <w:rPr>
          <w:rFonts w:ascii="Times New Roman" w:hAnsi="Times New Roman"/>
          <w:sz w:val="24"/>
          <w:szCs w:val="24"/>
        </w:rPr>
      </w:pPr>
      <w:r w:rsidRPr="002C55BA">
        <w:rPr>
          <w:rFonts w:ascii="Times New Roman" w:hAnsi="Times New Roman"/>
          <w:sz w:val="24"/>
          <w:szCs w:val="24"/>
        </w:rPr>
        <w:tab/>
        <w:t xml:space="preserve">Волжский политехнический техникум – инновационное образовательное учреждение. Инновационная деятельность продолжает осуществляться на различных уровнях </w:t>
      </w:r>
      <w:proofErr w:type="gramStart"/>
      <w:r w:rsidRPr="002C55BA">
        <w:rPr>
          <w:rFonts w:ascii="Times New Roman" w:hAnsi="Times New Roman"/>
          <w:sz w:val="24"/>
          <w:szCs w:val="24"/>
        </w:rPr>
        <w:t>по</w:t>
      </w:r>
      <w:proofErr w:type="gramEnd"/>
      <w:r w:rsidRPr="002C55BA">
        <w:rPr>
          <w:rFonts w:ascii="Times New Roman" w:hAnsi="Times New Roman"/>
          <w:sz w:val="24"/>
          <w:szCs w:val="24"/>
        </w:rPr>
        <w:t xml:space="preserve"> </w:t>
      </w:r>
      <w:proofErr w:type="gramStart"/>
      <w:r w:rsidRPr="002C55BA">
        <w:rPr>
          <w:rFonts w:ascii="Times New Roman" w:hAnsi="Times New Roman"/>
          <w:sz w:val="24"/>
          <w:szCs w:val="24"/>
        </w:rPr>
        <w:t>следующим</w:t>
      </w:r>
      <w:proofErr w:type="gramEnd"/>
      <w:r w:rsidRPr="002C55BA">
        <w:rPr>
          <w:rFonts w:ascii="Times New Roman" w:hAnsi="Times New Roman"/>
          <w:sz w:val="24"/>
          <w:szCs w:val="24"/>
        </w:rPr>
        <w:t xml:space="preserve"> направления: </w:t>
      </w:r>
    </w:p>
    <w:p w:rsidR="002C55BA" w:rsidRPr="002C55BA" w:rsidRDefault="002C55BA" w:rsidP="002C55BA">
      <w:pPr>
        <w:spacing w:after="0" w:line="240" w:lineRule="auto"/>
        <w:jc w:val="both"/>
        <w:rPr>
          <w:rFonts w:ascii="Times New Roman" w:hAnsi="Times New Roman"/>
          <w:b/>
          <w:i/>
          <w:sz w:val="24"/>
          <w:szCs w:val="24"/>
          <w:highlight w:val="yellow"/>
        </w:rPr>
      </w:pPr>
    </w:p>
    <w:p w:rsidR="002C55BA" w:rsidRPr="002C55BA" w:rsidRDefault="002C55BA" w:rsidP="000B4500">
      <w:pPr>
        <w:pStyle w:val="a5"/>
        <w:numPr>
          <w:ilvl w:val="0"/>
          <w:numId w:val="26"/>
        </w:numPr>
        <w:spacing w:after="0" w:line="240" w:lineRule="auto"/>
        <w:jc w:val="both"/>
        <w:rPr>
          <w:rFonts w:ascii="Times New Roman" w:hAnsi="Times New Roman"/>
          <w:b/>
          <w:i/>
          <w:sz w:val="24"/>
          <w:szCs w:val="24"/>
        </w:rPr>
      </w:pPr>
      <w:r w:rsidRPr="002C55BA">
        <w:rPr>
          <w:rFonts w:ascii="Times New Roman" w:hAnsi="Times New Roman"/>
          <w:b/>
          <w:i/>
          <w:sz w:val="24"/>
          <w:szCs w:val="24"/>
        </w:rPr>
        <w:t xml:space="preserve">Федеральная экспериментальная площадка «Накопление передовых образовательных практик и развитие сетевого взаимодействия в области образовательной робототехники и научно-технического творчества молодежи». </w:t>
      </w:r>
    </w:p>
    <w:p w:rsidR="002C55BA" w:rsidRPr="002C55BA" w:rsidRDefault="002C55BA" w:rsidP="002C55BA">
      <w:pPr>
        <w:spacing w:after="0" w:line="240" w:lineRule="auto"/>
        <w:ind w:firstLine="708"/>
        <w:jc w:val="both"/>
        <w:rPr>
          <w:rFonts w:ascii="Times New Roman" w:hAnsi="Times New Roman"/>
          <w:sz w:val="24"/>
          <w:szCs w:val="24"/>
        </w:rPr>
      </w:pPr>
      <w:proofErr w:type="gramStart"/>
      <w:r w:rsidRPr="002C55BA">
        <w:rPr>
          <w:rFonts w:ascii="Times New Roman" w:hAnsi="Times New Roman"/>
          <w:sz w:val="24"/>
          <w:szCs w:val="24"/>
        </w:rPr>
        <w:t>В июне 2015 г. техникум вступил во Всероссийскую сеть лабораторий «</w:t>
      </w:r>
      <w:proofErr w:type="spellStart"/>
      <w:r w:rsidRPr="002C55BA">
        <w:rPr>
          <w:rFonts w:ascii="Times New Roman" w:hAnsi="Times New Roman"/>
          <w:sz w:val="24"/>
          <w:szCs w:val="24"/>
        </w:rPr>
        <w:t>РоботоЛАБ</w:t>
      </w:r>
      <w:proofErr w:type="spellEnd"/>
      <w:r w:rsidRPr="002C55BA">
        <w:rPr>
          <w:rFonts w:ascii="Times New Roman" w:hAnsi="Times New Roman"/>
          <w:sz w:val="24"/>
          <w:szCs w:val="24"/>
        </w:rPr>
        <w:t>» с присвоением статуса сетевой экспериментальной площадки Федерального института развития образования по теме «Накопление передовых образовательных практик и развитие сетевого взаимодействия в области образовательной робототехники и научно-технического творчества молодежи» (приказ ФГАУ «ФИРО» от 17 июня 2015 г. № 100 «О присвоении статуса экспериментальной площадки федерального государственного автономного учреждения «Федеральный институт развития</w:t>
      </w:r>
      <w:proofErr w:type="gramEnd"/>
      <w:r w:rsidRPr="002C55BA">
        <w:rPr>
          <w:rFonts w:ascii="Times New Roman" w:hAnsi="Times New Roman"/>
          <w:sz w:val="24"/>
          <w:szCs w:val="24"/>
        </w:rPr>
        <w:t xml:space="preserve"> образования»).  </w:t>
      </w:r>
    </w:p>
    <w:p w:rsidR="002C55BA" w:rsidRPr="00A26E20" w:rsidRDefault="002C55BA" w:rsidP="002C55BA">
      <w:pPr>
        <w:spacing w:after="0" w:line="240" w:lineRule="auto"/>
        <w:ind w:firstLine="708"/>
        <w:jc w:val="both"/>
        <w:rPr>
          <w:rFonts w:ascii="Times New Roman" w:hAnsi="Times New Roman"/>
          <w:sz w:val="24"/>
          <w:szCs w:val="24"/>
        </w:rPr>
      </w:pPr>
      <w:proofErr w:type="gramStart"/>
      <w:r w:rsidRPr="00A26E20">
        <w:rPr>
          <w:rFonts w:ascii="Times New Roman" w:hAnsi="Times New Roman"/>
          <w:sz w:val="24"/>
          <w:szCs w:val="24"/>
        </w:rPr>
        <w:t>Экспериментальная деятельность осуществляется по следующим направлениям: формирование материально-технического обеспечения образовательного учреждения</w:t>
      </w:r>
      <w:r w:rsidRPr="00A26E20">
        <w:rPr>
          <w:rFonts w:ascii="Times New Roman" w:eastAsia="Times New Roman Bold" w:hAnsi="Times New Roman"/>
          <w:sz w:val="24"/>
          <w:szCs w:val="24"/>
        </w:rPr>
        <w:t>, участие и проведение семинаров, олимпиад, конференций различного уровня в области IT проектов</w:t>
      </w:r>
      <w:r w:rsidR="00A26E20" w:rsidRPr="00A26E20">
        <w:rPr>
          <w:rFonts w:ascii="Times New Roman" w:eastAsia="Times New Roman Bold" w:hAnsi="Times New Roman"/>
          <w:sz w:val="24"/>
          <w:szCs w:val="24"/>
        </w:rPr>
        <w:t>, соревнований по робототехнике.</w:t>
      </w:r>
      <w:r w:rsidRPr="00A26E20">
        <w:rPr>
          <w:rFonts w:ascii="Times New Roman" w:eastAsia="Times New Roman Bold" w:hAnsi="Times New Roman"/>
          <w:sz w:val="24"/>
          <w:szCs w:val="24"/>
        </w:rPr>
        <w:t xml:space="preserve">. За отчетный период </w:t>
      </w:r>
      <w:r w:rsidRPr="00A26E20">
        <w:rPr>
          <w:rFonts w:ascii="Times New Roman" w:hAnsi="Times New Roman"/>
          <w:sz w:val="24"/>
          <w:szCs w:val="24"/>
        </w:rPr>
        <w:t xml:space="preserve">была проведена </w:t>
      </w:r>
      <w:r w:rsidRPr="00A26E20">
        <w:rPr>
          <w:rFonts w:ascii="Times New Roman" w:eastAsiaTheme="minorHAnsi" w:hAnsi="Times New Roman"/>
          <w:bCs/>
          <w:sz w:val="24"/>
          <w:szCs w:val="24"/>
        </w:rPr>
        <w:t xml:space="preserve">проектировочная работа по созданию </w:t>
      </w:r>
      <w:r w:rsidRPr="00A26E20">
        <w:rPr>
          <w:rFonts w:ascii="Times New Roman" w:hAnsi="Times New Roman"/>
          <w:sz w:val="24"/>
          <w:szCs w:val="24"/>
        </w:rPr>
        <w:t>материально-технического обеспечения ГБ ПОУ «ВПТ»: приобретен 3D принтер, разрабатываются комплекс лабораторных работ по 3D моделированию на 3D принтере.</w:t>
      </w:r>
      <w:proofErr w:type="gramEnd"/>
      <w:r w:rsidRPr="00A26E20">
        <w:rPr>
          <w:rFonts w:ascii="Times New Roman" w:hAnsi="Times New Roman"/>
          <w:sz w:val="24"/>
          <w:szCs w:val="24"/>
        </w:rPr>
        <w:t xml:space="preserve"> В рамках проектной работы преподавателями проводится разработка устройств на микроконтроллерах фирм </w:t>
      </w:r>
      <w:r w:rsidRPr="00A26E20">
        <w:rPr>
          <w:rFonts w:ascii="Times New Roman" w:hAnsi="Times New Roman"/>
          <w:sz w:val="24"/>
          <w:szCs w:val="24"/>
          <w:lang w:val="en-US"/>
        </w:rPr>
        <w:t>AVR</w:t>
      </w:r>
      <w:proofErr w:type="gramStart"/>
      <w:r w:rsidRPr="00A26E20">
        <w:rPr>
          <w:rFonts w:ascii="Times New Roman" w:hAnsi="Times New Roman"/>
          <w:sz w:val="24"/>
          <w:szCs w:val="24"/>
        </w:rPr>
        <w:t>и</w:t>
      </w:r>
      <w:proofErr w:type="gramEnd"/>
      <w:r w:rsidRPr="00A26E20">
        <w:rPr>
          <w:rFonts w:ascii="Times New Roman" w:hAnsi="Times New Roman"/>
          <w:sz w:val="24"/>
          <w:szCs w:val="24"/>
        </w:rPr>
        <w:t xml:space="preserve"> </w:t>
      </w:r>
      <w:r w:rsidRPr="00A26E20">
        <w:rPr>
          <w:rFonts w:ascii="Times New Roman" w:hAnsi="Times New Roman"/>
          <w:sz w:val="24"/>
          <w:szCs w:val="24"/>
          <w:lang w:val="en-US"/>
        </w:rPr>
        <w:t>Microchip</w:t>
      </w:r>
      <w:r w:rsidRPr="00A26E20">
        <w:rPr>
          <w:rFonts w:ascii="Times New Roman" w:hAnsi="Times New Roman"/>
          <w:sz w:val="24"/>
          <w:szCs w:val="24"/>
        </w:rPr>
        <w:t xml:space="preserve">,на базе аппаратно-программной платформе </w:t>
      </w:r>
      <w:proofErr w:type="spellStart"/>
      <w:r w:rsidRPr="00A26E20">
        <w:rPr>
          <w:rFonts w:ascii="Times New Roman" w:hAnsi="Times New Roman"/>
          <w:sz w:val="24"/>
          <w:szCs w:val="24"/>
          <w:lang w:val="en-US"/>
        </w:rPr>
        <w:t>Arduino</w:t>
      </w:r>
      <w:proofErr w:type="spellEnd"/>
      <w:r w:rsidRPr="00A26E20">
        <w:rPr>
          <w:rFonts w:ascii="Times New Roman" w:hAnsi="Times New Roman"/>
          <w:sz w:val="24"/>
          <w:szCs w:val="24"/>
        </w:rPr>
        <w:t xml:space="preserve"> и подготовка студентов к </w:t>
      </w:r>
      <w:r w:rsidRPr="00A26E20">
        <w:rPr>
          <w:rFonts w:ascii="Times New Roman" w:eastAsia="Times New Roman Bold" w:hAnsi="Times New Roman"/>
          <w:sz w:val="24"/>
          <w:szCs w:val="24"/>
        </w:rPr>
        <w:t>участию в олимпиадах, конференциях различного уровня в области IT проектов</w:t>
      </w:r>
      <w:r w:rsidRPr="00A26E20">
        <w:rPr>
          <w:rFonts w:ascii="Times New Roman" w:hAnsi="Times New Roman"/>
          <w:sz w:val="24"/>
          <w:szCs w:val="24"/>
        </w:rPr>
        <w:t xml:space="preserve">. Преподавателями ГБ ПОУ «ВПТ» организовываются мероприятия регионального уровня. </w:t>
      </w:r>
    </w:p>
    <w:p w:rsidR="002C55BA" w:rsidRPr="002C55BA" w:rsidRDefault="002C55BA" w:rsidP="002C55BA">
      <w:pPr>
        <w:spacing w:after="0" w:line="240" w:lineRule="auto"/>
        <w:ind w:firstLine="708"/>
        <w:jc w:val="both"/>
        <w:rPr>
          <w:rFonts w:ascii="Times New Roman" w:hAnsi="Times New Roman"/>
          <w:sz w:val="24"/>
          <w:szCs w:val="24"/>
          <w:highlight w:val="yellow"/>
        </w:rPr>
      </w:pPr>
    </w:p>
    <w:p w:rsidR="002C55BA" w:rsidRPr="002C55BA" w:rsidRDefault="002C55BA" w:rsidP="000B4500">
      <w:pPr>
        <w:pStyle w:val="a5"/>
        <w:numPr>
          <w:ilvl w:val="0"/>
          <w:numId w:val="26"/>
        </w:numPr>
        <w:spacing w:after="0" w:line="240" w:lineRule="auto"/>
        <w:jc w:val="both"/>
        <w:rPr>
          <w:rFonts w:ascii="Times New Roman" w:hAnsi="Times New Roman"/>
          <w:b/>
          <w:i/>
          <w:sz w:val="24"/>
          <w:szCs w:val="24"/>
        </w:rPr>
      </w:pPr>
      <w:r w:rsidRPr="002C55BA">
        <w:rPr>
          <w:rFonts w:ascii="Times New Roman" w:hAnsi="Times New Roman"/>
          <w:b/>
          <w:i/>
          <w:sz w:val="24"/>
          <w:szCs w:val="24"/>
        </w:rPr>
        <w:t>Региональная инновационная площадка «Формирование культуры экологической безопасности студентов как средство повышения инновационного потенциала региона»</w:t>
      </w:r>
      <w:r w:rsidRPr="002C55BA">
        <w:rPr>
          <w:rFonts w:ascii="Times New Roman" w:eastAsia="Times New Roman" w:hAnsi="Times New Roman"/>
          <w:b/>
          <w:i/>
          <w:color w:val="000000"/>
          <w:sz w:val="24"/>
          <w:szCs w:val="24"/>
        </w:rPr>
        <w:t xml:space="preserve">. </w:t>
      </w:r>
      <w:r w:rsidRPr="002C55BA">
        <w:rPr>
          <w:rFonts w:ascii="Times New Roman" w:hAnsi="Times New Roman"/>
          <w:b/>
          <w:i/>
          <w:sz w:val="24"/>
          <w:szCs w:val="24"/>
        </w:rPr>
        <w:t xml:space="preserve"> </w:t>
      </w:r>
    </w:p>
    <w:p w:rsidR="002C55BA" w:rsidRPr="002C55BA" w:rsidRDefault="002C55BA" w:rsidP="002C55BA">
      <w:pPr>
        <w:spacing w:after="0" w:line="240" w:lineRule="auto"/>
        <w:ind w:firstLine="708"/>
        <w:jc w:val="both"/>
        <w:rPr>
          <w:rFonts w:ascii="Times New Roman" w:hAnsi="Times New Roman"/>
          <w:sz w:val="24"/>
          <w:szCs w:val="24"/>
        </w:rPr>
      </w:pPr>
      <w:proofErr w:type="gramStart"/>
      <w:r w:rsidRPr="002C55BA">
        <w:rPr>
          <w:rFonts w:ascii="Times New Roman" w:hAnsi="Times New Roman"/>
          <w:sz w:val="24"/>
          <w:szCs w:val="24"/>
        </w:rPr>
        <w:t>Волжский политехнический техникум получил статус региональной инновационной площадки (далее – РИП) «Формирование культуры экологической безопасности студентов как средство повышения инновационного потенциала региона» (Приказ комитета образования и науки Волгоградской области от 28.05.2015 г. № 751 «</w:t>
      </w:r>
      <w:r w:rsidRPr="002C55BA">
        <w:rPr>
          <w:rFonts w:ascii="Times New Roman" w:eastAsia="Times New Roman" w:hAnsi="Times New Roman"/>
          <w:sz w:val="24"/>
          <w:szCs w:val="24"/>
        </w:rPr>
        <w:t xml:space="preserve">Об утверждении  списка образовательных организаций Волгоградский области, </w:t>
      </w:r>
      <w:r w:rsidRPr="002C55BA">
        <w:rPr>
          <w:rStyle w:val="af3"/>
          <w:sz w:val="24"/>
          <w:szCs w:val="24"/>
        </w:rPr>
        <w:t xml:space="preserve">являющихся региональными инновационными площадками, </w:t>
      </w:r>
      <w:r w:rsidRPr="002C55BA">
        <w:rPr>
          <w:rFonts w:ascii="Times New Roman" w:eastAsia="Times New Roman" w:hAnsi="Times New Roman"/>
          <w:sz w:val="24"/>
          <w:szCs w:val="24"/>
        </w:rPr>
        <w:t>осуществляющими свою деятельность в соответствии с программой реализации инновационного проекта (программы)</w:t>
      </w:r>
      <w:r w:rsidRPr="002C55BA">
        <w:rPr>
          <w:rFonts w:ascii="Times New Roman" w:hAnsi="Times New Roman"/>
          <w:sz w:val="24"/>
          <w:szCs w:val="24"/>
        </w:rPr>
        <w:t xml:space="preserve">»).  </w:t>
      </w:r>
      <w:proofErr w:type="gramEnd"/>
    </w:p>
    <w:p w:rsidR="002C55BA" w:rsidRPr="002C55BA" w:rsidRDefault="002C55BA" w:rsidP="002C55BA">
      <w:pPr>
        <w:spacing w:after="0" w:line="240" w:lineRule="auto"/>
        <w:ind w:firstLine="567"/>
        <w:jc w:val="both"/>
        <w:rPr>
          <w:rFonts w:ascii="Times New Roman" w:hAnsi="Times New Roman"/>
          <w:sz w:val="24"/>
          <w:szCs w:val="24"/>
        </w:rPr>
      </w:pPr>
      <w:r w:rsidRPr="002C55BA">
        <w:rPr>
          <w:rFonts w:ascii="Times New Roman" w:hAnsi="Times New Roman"/>
          <w:sz w:val="24"/>
          <w:szCs w:val="24"/>
        </w:rPr>
        <w:t xml:space="preserve">18.05.2016 г. на II </w:t>
      </w:r>
      <w:r w:rsidRPr="002C55BA">
        <w:rPr>
          <w:rFonts w:ascii="Times New Roman" w:hAnsi="Times New Roman"/>
          <w:color w:val="000000"/>
          <w:sz w:val="24"/>
          <w:szCs w:val="24"/>
        </w:rPr>
        <w:t>фестиваль региональных инновационных площадок</w:t>
      </w:r>
      <w:r w:rsidRPr="002C55BA">
        <w:rPr>
          <w:rFonts w:ascii="Times New Roman" w:eastAsia="Times New Roman" w:hAnsi="Times New Roman"/>
          <w:color w:val="000000"/>
          <w:sz w:val="24"/>
          <w:szCs w:val="24"/>
        </w:rPr>
        <w:t xml:space="preserve"> методистами техникума Мельниковой Н.Г. и </w:t>
      </w:r>
      <w:proofErr w:type="spellStart"/>
      <w:r w:rsidRPr="002C55BA">
        <w:rPr>
          <w:rFonts w:ascii="Times New Roman" w:eastAsia="Times New Roman" w:hAnsi="Times New Roman"/>
          <w:color w:val="000000"/>
          <w:sz w:val="24"/>
          <w:szCs w:val="24"/>
        </w:rPr>
        <w:t>Шаповаловой</w:t>
      </w:r>
      <w:proofErr w:type="spellEnd"/>
      <w:r w:rsidRPr="002C55BA">
        <w:rPr>
          <w:rFonts w:ascii="Times New Roman" w:eastAsia="Times New Roman" w:hAnsi="Times New Roman"/>
          <w:color w:val="000000"/>
          <w:sz w:val="24"/>
          <w:szCs w:val="24"/>
        </w:rPr>
        <w:t xml:space="preserve"> Э.А. была осуществлена </w:t>
      </w:r>
      <w:r w:rsidRPr="002C55BA">
        <w:rPr>
          <w:rFonts w:ascii="Times New Roman" w:hAnsi="Times New Roman"/>
          <w:color w:val="000000"/>
          <w:sz w:val="24"/>
          <w:szCs w:val="24"/>
        </w:rPr>
        <w:t xml:space="preserve">презентация публичного </w:t>
      </w:r>
      <w:r w:rsidRPr="002C55BA">
        <w:rPr>
          <w:rFonts w:ascii="Times New Roman" w:hAnsi="Times New Roman"/>
          <w:sz w:val="24"/>
          <w:szCs w:val="24"/>
        </w:rPr>
        <w:t xml:space="preserve">отчета о результатах инновационной деятельности ГБ ПОУ «ВПТ» по теме «Формирование культуры экологической безопасности студентов как средство повышения инновационного потенциала региона». </w:t>
      </w:r>
    </w:p>
    <w:p w:rsidR="002C55BA" w:rsidRDefault="002C55BA" w:rsidP="002C55BA">
      <w:pPr>
        <w:spacing w:after="0" w:line="240" w:lineRule="auto"/>
        <w:ind w:firstLine="708"/>
        <w:jc w:val="both"/>
        <w:rPr>
          <w:rFonts w:ascii="Times New Roman" w:hAnsi="Times New Roman"/>
          <w:sz w:val="24"/>
          <w:szCs w:val="24"/>
        </w:rPr>
      </w:pPr>
      <w:r w:rsidRPr="002C55BA">
        <w:rPr>
          <w:rFonts w:ascii="Times New Roman" w:hAnsi="Times New Roman"/>
          <w:sz w:val="24"/>
          <w:szCs w:val="24"/>
        </w:rPr>
        <w:t xml:space="preserve">В рамках реализации инновационного проекта «Формирование культуры экологической безопасности студентов как средство повышения инновационного потенциала региона» разработана Карта мониторинга, в соответствии с которой планомерно осуществляются мероприятия в рамках РИП, информация о которых регулярно размещается на сайте техникума по адресу </w:t>
      </w:r>
      <w:hyperlink r:id="rId12" w:history="1">
        <w:r w:rsidRPr="00875438">
          <w:rPr>
            <w:rStyle w:val="a8"/>
            <w:rFonts w:ascii="Times New Roman" w:hAnsi="Times New Roman"/>
            <w:sz w:val="24"/>
            <w:szCs w:val="24"/>
          </w:rPr>
          <w:t>http://www.volpt.ru/innovatsionnie_ploschadki/Regional_naja_innovacionnaja_ploshhadka/</w:t>
        </w:r>
      </w:hyperlink>
      <w:r w:rsidRPr="002C55BA">
        <w:rPr>
          <w:rFonts w:ascii="Times New Roman" w:hAnsi="Times New Roman"/>
          <w:sz w:val="24"/>
          <w:szCs w:val="24"/>
        </w:rPr>
        <w:t>.</w:t>
      </w:r>
    </w:p>
    <w:p w:rsidR="002C55BA" w:rsidRDefault="002C55BA" w:rsidP="002C55BA">
      <w:pPr>
        <w:spacing w:after="0" w:line="240" w:lineRule="auto"/>
        <w:ind w:firstLine="708"/>
        <w:jc w:val="both"/>
        <w:rPr>
          <w:rFonts w:ascii="Times New Roman" w:hAnsi="Times New Roman"/>
          <w:sz w:val="24"/>
          <w:szCs w:val="24"/>
        </w:rPr>
      </w:pPr>
    </w:p>
    <w:p w:rsidR="002C55BA" w:rsidRPr="002C55BA" w:rsidRDefault="002C55BA" w:rsidP="002C55BA">
      <w:pPr>
        <w:spacing w:after="0" w:line="240" w:lineRule="auto"/>
        <w:ind w:firstLine="708"/>
        <w:jc w:val="both"/>
        <w:rPr>
          <w:rFonts w:ascii="Times New Roman" w:hAnsi="Times New Roman"/>
          <w:sz w:val="24"/>
          <w:szCs w:val="24"/>
        </w:rPr>
      </w:pPr>
    </w:p>
    <w:p w:rsidR="002C55BA" w:rsidRPr="002C55BA" w:rsidRDefault="002C55BA" w:rsidP="002C55BA">
      <w:pPr>
        <w:spacing w:after="0" w:line="240" w:lineRule="auto"/>
        <w:ind w:firstLine="708"/>
        <w:jc w:val="center"/>
        <w:rPr>
          <w:rFonts w:ascii="Times New Roman" w:hAnsi="Times New Roman"/>
          <w:b/>
          <w:sz w:val="24"/>
          <w:szCs w:val="24"/>
        </w:rPr>
      </w:pPr>
      <w:r w:rsidRPr="002C55BA">
        <w:rPr>
          <w:rFonts w:ascii="Times New Roman" w:hAnsi="Times New Roman"/>
          <w:b/>
          <w:sz w:val="24"/>
          <w:szCs w:val="24"/>
        </w:rPr>
        <w:t>Участие студентов техникума в чемпионате «Молодые профессионалы» (</w:t>
      </w:r>
      <w:proofErr w:type="spellStart"/>
      <w:r w:rsidRPr="002C55BA">
        <w:rPr>
          <w:rFonts w:ascii="Times New Roman" w:hAnsi="Times New Roman"/>
          <w:b/>
          <w:sz w:val="24"/>
          <w:szCs w:val="24"/>
          <w:lang w:val="en-US"/>
        </w:rPr>
        <w:t>WorldSkills</w:t>
      </w:r>
      <w:proofErr w:type="spellEnd"/>
      <w:r w:rsidRPr="002C55BA">
        <w:rPr>
          <w:rFonts w:ascii="Times New Roman" w:hAnsi="Times New Roman"/>
          <w:b/>
          <w:sz w:val="24"/>
          <w:szCs w:val="24"/>
        </w:rPr>
        <w:t xml:space="preserve"> </w:t>
      </w:r>
      <w:r w:rsidRPr="002C55BA">
        <w:rPr>
          <w:rFonts w:ascii="Times New Roman" w:hAnsi="Times New Roman"/>
          <w:b/>
          <w:sz w:val="24"/>
          <w:szCs w:val="24"/>
          <w:lang w:val="en-US"/>
        </w:rPr>
        <w:t>Russia</w:t>
      </w:r>
      <w:r w:rsidRPr="002C55BA">
        <w:rPr>
          <w:rFonts w:ascii="Times New Roman" w:hAnsi="Times New Roman"/>
          <w:b/>
          <w:sz w:val="24"/>
          <w:szCs w:val="24"/>
        </w:rPr>
        <w:t xml:space="preserve"> - </w:t>
      </w:r>
      <w:r w:rsidRPr="002C55BA">
        <w:rPr>
          <w:rFonts w:ascii="Times New Roman" w:eastAsia="Times New Roman" w:hAnsi="Times New Roman"/>
          <w:b/>
          <w:color w:val="000000"/>
          <w:sz w:val="24"/>
          <w:szCs w:val="24"/>
        </w:rPr>
        <w:t>WSR</w:t>
      </w:r>
      <w:r w:rsidRPr="002C55BA">
        <w:rPr>
          <w:rFonts w:ascii="Times New Roman" w:hAnsi="Times New Roman"/>
          <w:b/>
          <w:sz w:val="24"/>
          <w:szCs w:val="24"/>
        </w:rPr>
        <w:t xml:space="preserve">) </w:t>
      </w:r>
    </w:p>
    <w:p w:rsidR="002C55BA" w:rsidRPr="002C55BA" w:rsidRDefault="002C55BA" w:rsidP="002C55BA">
      <w:pPr>
        <w:spacing w:after="0" w:line="240" w:lineRule="auto"/>
        <w:ind w:firstLine="708"/>
        <w:jc w:val="both"/>
        <w:rPr>
          <w:rFonts w:ascii="Times New Roman" w:eastAsia="Times New Roman" w:hAnsi="Times New Roman"/>
          <w:color w:val="000000"/>
          <w:sz w:val="24"/>
          <w:szCs w:val="24"/>
        </w:rPr>
      </w:pPr>
      <w:r w:rsidRPr="002C55BA">
        <w:rPr>
          <w:rFonts w:ascii="Times New Roman" w:hAnsi="Times New Roman"/>
          <w:sz w:val="24"/>
          <w:szCs w:val="24"/>
        </w:rPr>
        <w:lastRenderedPageBreak/>
        <w:t>В октябре 2016 г. в Волгоградской области был проведен Открытый Региональный  чемпионат «Молодые профессионалы» (</w:t>
      </w:r>
      <w:r w:rsidRPr="002C55BA">
        <w:rPr>
          <w:rFonts w:ascii="Times New Roman" w:hAnsi="Times New Roman"/>
          <w:sz w:val="24"/>
          <w:szCs w:val="24"/>
          <w:lang w:val="en-US"/>
        </w:rPr>
        <w:t>WORLDSKILLS</w:t>
      </w:r>
      <w:r w:rsidRPr="002C55BA">
        <w:rPr>
          <w:rFonts w:ascii="Times New Roman" w:hAnsi="Times New Roman"/>
          <w:sz w:val="24"/>
          <w:szCs w:val="24"/>
        </w:rPr>
        <w:t xml:space="preserve"> </w:t>
      </w:r>
      <w:r w:rsidRPr="002C55BA">
        <w:rPr>
          <w:rFonts w:ascii="Times New Roman" w:hAnsi="Times New Roman"/>
          <w:sz w:val="24"/>
          <w:szCs w:val="24"/>
          <w:lang w:val="en-US"/>
        </w:rPr>
        <w:t>RUSSIA</w:t>
      </w:r>
      <w:r w:rsidRPr="002C55BA">
        <w:rPr>
          <w:rFonts w:ascii="Times New Roman" w:hAnsi="Times New Roman"/>
          <w:sz w:val="24"/>
          <w:szCs w:val="24"/>
        </w:rPr>
        <w:t xml:space="preserve"> - </w:t>
      </w:r>
      <w:r w:rsidRPr="002C55BA">
        <w:rPr>
          <w:rFonts w:ascii="Times New Roman" w:eastAsia="Times New Roman" w:hAnsi="Times New Roman"/>
          <w:color w:val="000000"/>
          <w:sz w:val="24"/>
          <w:szCs w:val="24"/>
        </w:rPr>
        <w:t>WSR</w:t>
      </w:r>
      <w:r w:rsidRPr="002C55BA">
        <w:rPr>
          <w:rFonts w:ascii="Times New Roman" w:hAnsi="Times New Roman"/>
          <w:sz w:val="24"/>
          <w:szCs w:val="24"/>
        </w:rPr>
        <w:t xml:space="preserve">). </w:t>
      </w:r>
      <w:proofErr w:type="gramStart"/>
      <w:r w:rsidRPr="002C55BA">
        <w:rPr>
          <w:rFonts w:ascii="Times New Roman" w:eastAsia="Times New Roman" w:hAnsi="Times New Roman"/>
          <w:color w:val="000000"/>
          <w:sz w:val="24"/>
          <w:szCs w:val="24"/>
        </w:rPr>
        <w:t>Целью его проведения является профессиональная ориентация молодежи в возрасте от 12 до 22 лет, а также внедрение в систему профессионального образования Волгоградской области лучших национальных и международных практик по профессиональным стандартам и квалификационным характеристикам WSR; обучение Экспертов и работа с национальными Экспертами; обновление производственного оборудования; система оценки качества образования по рабочим профессиям в системе профессионального образования Волгоградской области;</w:t>
      </w:r>
      <w:proofErr w:type="gramEnd"/>
      <w:r w:rsidRPr="002C55BA">
        <w:rPr>
          <w:rFonts w:ascii="Times New Roman" w:eastAsia="Times New Roman" w:hAnsi="Times New Roman"/>
          <w:color w:val="000000"/>
          <w:sz w:val="24"/>
          <w:szCs w:val="24"/>
        </w:rPr>
        <w:t xml:space="preserve"> корректировка образовательных программ  профессиональных образовательных организаций Волгоградской области; привлечение бизнес - партнеров; выявление лучших представителей профессий («компетенций») в возрасте от 16 до 22 лет с целью  формирования сборной Волгоградской области WSR для участия в межрегиональных и национальных первенствах России; выполнение основных целей и задач движения WSR. </w:t>
      </w:r>
    </w:p>
    <w:p w:rsidR="002C55BA" w:rsidRPr="002C55BA" w:rsidRDefault="002C55BA" w:rsidP="002C55BA">
      <w:pPr>
        <w:spacing w:after="0" w:line="240" w:lineRule="auto"/>
        <w:ind w:firstLine="708"/>
        <w:jc w:val="both"/>
        <w:rPr>
          <w:rFonts w:ascii="Times New Roman" w:eastAsia="Times New Roman" w:hAnsi="Times New Roman"/>
          <w:color w:val="000000"/>
          <w:sz w:val="24"/>
          <w:szCs w:val="24"/>
        </w:rPr>
      </w:pPr>
      <w:r w:rsidRPr="002C55BA">
        <w:rPr>
          <w:rFonts w:ascii="Times New Roman" w:eastAsia="Times New Roman" w:hAnsi="Times New Roman"/>
          <w:color w:val="000000"/>
          <w:sz w:val="24"/>
          <w:szCs w:val="24"/>
        </w:rPr>
        <w:t xml:space="preserve">Открытый Региональный чемпионат в Волгоградской области впервые проводился по 16 компетенциям (профессиям).  </w:t>
      </w:r>
    </w:p>
    <w:p w:rsidR="002C55BA" w:rsidRPr="002C55BA" w:rsidRDefault="002C55BA" w:rsidP="002C55BA">
      <w:pPr>
        <w:spacing w:after="0" w:line="240" w:lineRule="auto"/>
        <w:ind w:firstLine="708"/>
        <w:jc w:val="both"/>
        <w:rPr>
          <w:rFonts w:ascii="Times New Roman" w:eastAsia="Times New Roman" w:hAnsi="Times New Roman"/>
          <w:color w:val="000000"/>
          <w:sz w:val="24"/>
          <w:szCs w:val="24"/>
        </w:rPr>
      </w:pPr>
      <w:r w:rsidRPr="002C55BA">
        <w:rPr>
          <w:rFonts w:ascii="Times New Roman" w:eastAsia="Times New Roman" w:hAnsi="Times New Roman"/>
          <w:color w:val="000000"/>
          <w:sz w:val="24"/>
          <w:szCs w:val="24"/>
        </w:rPr>
        <w:t>Волжский политехнический техникум принял активное участие в данном масштабном мероприятии. На базе учебного заведения была организована работа площадки по компетенции «</w:t>
      </w:r>
      <w:r w:rsidRPr="002C55BA">
        <w:rPr>
          <w:rFonts w:ascii="Times New Roman" w:eastAsia="Times New Roman" w:hAnsi="Times New Roman"/>
          <w:color w:val="000000" w:themeColor="text1"/>
          <w:sz w:val="24"/>
          <w:szCs w:val="24"/>
        </w:rPr>
        <w:t>Сетевое и системное администрирование</w:t>
      </w:r>
      <w:r w:rsidRPr="002C55BA">
        <w:rPr>
          <w:rFonts w:ascii="Times New Roman" w:eastAsia="Times New Roman" w:hAnsi="Times New Roman"/>
          <w:color w:val="000000"/>
          <w:sz w:val="24"/>
          <w:szCs w:val="24"/>
        </w:rPr>
        <w:t xml:space="preserve">», в работе которой принял участие Национальный независимый эксперт </w:t>
      </w:r>
      <w:proofErr w:type="spellStart"/>
      <w:r w:rsidRPr="002C55BA">
        <w:rPr>
          <w:rFonts w:ascii="Times New Roman" w:eastAsia="Times New Roman" w:hAnsi="Times New Roman"/>
          <w:color w:val="000000"/>
          <w:sz w:val="24"/>
          <w:szCs w:val="24"/>
        </w:rPr>
        <w:t>Фучко</w:t>
      </w:r>
      <w:proofErr w:type="spellEnd"/>
      <w:r w:rsidRPr="002C55BA">
        <w:rPr>
          <w:rFonts w:ascii="Times New Roman" w:eastAsia="Times New Roman" w:hAnsi="Times New Roman"/>
          <w:color w:val="000000"/>
          <w:sz w:val="24"/>
          <w:szCs w:val="24"/>
        </w:rPr>
        <w:t xml:space="preserve"> М.М., преподаватель Тюменского государственного университета. Эксперт высоко оценил как организацию работы площадки, так и уровень подготовки студентов техникума. В данной компетенции победителем стал студент 4 курса </w:t>
      </w:r>
      <w:proofErr w:type="spellStart"/>
      <w:r w:rsidRPr="002C55BA">
        <w:rPr>
          <w:rFonts w:ascii="Times New Roman" w:eastAsia="Times New Roman" w:hAnsi="Times New Roman"/>
          <w:color w:val="000000"/>
          <w:sz w:val="24"/>
          <w:szCs w:val="24"/>
        </w:rPr>
        <w:t>Мордвянников</w:t>
      </w:r>
      <w:proofErr w:type="spellEnd"/>
      <w:r w:rsidRPr="002C55BA">
        <w:rPr>
          <w:rFonts w:ascii="Times New Roman" w:eastAsia="Times New Roman" w:hAnsi="Times New Roman"/>
          <w:color w:val="000000"/>
          <w:sz w:val="24"/>
          <w:szCs w:val="24"/>
        </w:rPr>
        <w:t xml:space="preserve"> Максим (руководитель – преподаватель </w:t>
      </w:r>
      <w:proofErr w:type="spellStart"/>
      <w:r w:rsidRPr="002C55BA">
        <w:rPr>
          <w:rFonts w:ascii="Times New Roman" w:eastAsia="Times New Roman" w:hAnsi="Times New Roman"/>
          <w:color w:val="000000"/>
          <w:sz w:val="24"/>
          <w:szCs w:val="24"/>
        </w:rPr>
        <w:t>Либин</w:t>
      </w:r>
      <w:proofErr w:type="spellEnd"/>
      <w:r w:rsidRPr="002C55BA">
        <w:rPr>
          <w:rFonts w:ascii="Times New Roman" w:eastAsia="Times New Roman" w:hAnsi="Times New Roman"/>
          <w:color w:val="000000"/>
          <w:sz w:val="24"/>
          <w:szCs w:val="24"/>
        </w:rPr>
        <w:t xml:space="preserve"> Г.А.).  </w:t>
      </w:r>
    </w:p>
    <w:p w:rsidR="002C55BA" w:rsidRPr="002C55BA" w:rsidRDefault="002C55BA" w:rsidP="002C55BA">
      <w:pPr>
        <w:spacing w:after="0" w:line="240" w:lineRule="auto"/>
        <w:ind w:firstLine="708"/>
        <w:jc w:val="both"/>
        <w:rPr>
          <w:rFonts w:ascii="Times New Roman" w:hAnsi="Times New Roman"/>
          <w:sz w:val="24"/>
          <w:szCs w:val="24"/>
        </w:rPr>
      </w:pPr>
      <w:r w:rsidRPr="002C55BA">
        <w:rPr>
          <w:rFonts w:ascii="Times New Roman" w:eastAsia="Times New Roman" w:hAnsi="Times New Roman"/>
          <w:color w:val="000000"/>
          <w:sz w:val="24"/>
          <w:szCs w:val="24"/>
        </w:rPr>
        <w:t xml:space="preserve">Призовые вторые места </w:t>
      </w:r>
      <w:r w:rsidRPr="002C55BA">
        <w:rPr>
          <w:rFonts w:ascii="Times New Roman" w:hAnsi="Times New Roman"/>
          <w:sz w:val="24"/>
          <w:szCs w:val="24"/>
        </w:rPr>
        <w:t xml:space="preserve">заняли сразу несколько участников из Волжского политехнического техникума: Волобуев Олег в компетенции «Программные решения для бизнеса» (руководители – преподаватели </w:t>
      </w:r>
      <w:proofErr w:type="spellStart"/>
      <w:r w:rsidRPr="002C55BA">
        <w:rPr>
          <w:rFonts w:ascii="Times New Roman" w:hAnsi="Times New Roman"/>
          <w:sz w:val="24"/>
          <w:szCs w:val="24"/>
        </w:rPr>
        <w:t>Тютяева</w:t>
      </w:r>
      <w:proofErr w:type="spellEnd"/>
      <w:r w:rsidRPr="002C55BA">
        <w:rPr>
          <w:rFonts w:ascii="Times New Roman" w:hAnsi="Times New Roman"/>
          <w:sz w:val="24"/>
          <w:szCs w:val="24"/>
        </w:rPr>
        <w:t xml:space="preserve"> С.В., </w:t>
      </w:r>
      <w:proofErr w:type="spellStart"/>
      <w:r w:rsidRPr="002C55BA">
        <w:rPr>
          <w:rFonts w:ascii="Times New Roman" w:hAnsi="Times New Roman"/>
          <w:sz w:val="24"/>
          <w:szCs w:val="24"/>
        </w:rPr>
        <w:t>Гуслев</w:t>
      </w:r>
      <w:proofErr w:type="spellEnd"/>
      <w:r w:rsidRPr="002C55BA">
        <w:rPr>
          <w:rFonts w:ascii="Times New Roman" w:hAnsi="Times New Roman"/>
          <w:sz w:val="24"/>
          <w:szCs w:val="24"/>
        </w:rPr>
        <w:t xml:space="preserve"> М.В.), Симаков Яков в компетенции «Электроника» (руководитель – преподаватель Куневич Е.П.), студентки Иванченко Марина и Кожевникова Виктория в компетенции «Предпринимательство» (руководитель – преподаватель Тараканова С.В.). </w:t>
      </w:r>
    </w:p>
    <w:p w:rsidR="002C55BA" w:rsidRPr="002C55BA" w:rsidRDefault="002C55BA" w:rsidP="002C55BA">
      <w:pPr>
        <w:spacing w:after="0" w:line="240" w:lineRule="auto"/>
        <w:ind w:firstLine="708"/>
        <w:jc w:val="both"/>
        <w:rPr>
          <w:rFonts w:ascii="Times New Roman" w:hAnsi="Times New Roman"/>
          <w:sz w:val="24"/>
          <w:szCs w:val="24"/>
        </w:rPr>
      </w:pPr>
      <w:r w:rsidRPr="002C55BA">
        <w:rPr>
          <w:rFonts w:ascii="Times New Roman" w:hAnsi="Times New Roman"/>
          <w:sz w:val="24"/>
          <w:szCs w:val="24"/>
        </w:rPr>
        <w:t xml:space="preserve">Участниками чемпионата стали студенты: </w:t>
      </w:r>
      <w:proofErr w:type="spellStart"/>
      <w:r w:rsidRPr="002C55BA">
        <w:rPr>
          <w:rFonts w:ascii="Times New Roman" w:hAnsi="Times New Roman"/>
          <w:sz w:val="24"/>
          <w:szCs w:val="24"/>
        </w:rPr>
        <w:t>Басаргина</w:t>
      </w:r>
      <w:proofErr w:type="spellEnd"/>
      <w:r w:rsidRPr="002C55BA">
        <w:rPr>
          <w:rFonts w:ascii="Times New Roman" w:hAnsi="Times New Roman"/>
          <w:sz w:val="24"/>
          <w:szCs w:val="24"/>
        </w:rPr>
        <w:t xml:space="preserve"> Татьяна в компетенции «Электроника» (руководитель – преподаватель </w:t>
      </w:r>
      <w:proofErr w:type="spellStart"/>
      <w:r w:rsidRPr="002C55BA">
        <w:rPr>
          <w:rFonts w:ascii="Times New Roman" w:hAnsi="Times New Roman"/>
          <w:sz w:val="24"/>
          <w:szCs w:val="24"/>
        </w:rPr>
        <w:t>Сливнова</w:t>
      </w:r>
      <w:proofErr w:type="spellEnd"/>
      <w:r w:rsidRPr="002C55BA">
        <w:rPr>
          <w:rFonts w:ascii="Times New Roman" w:hAnsi="Times New Roman"/>
          <w:sz w:val="24"/>
          <w:szCs w:val="24"/>
        </w:rPr>
        <w:t xml:space="preserve"> Н.В.), </w:t>
      </w:r>
      <w:proofErr w:type="spellStart"/>
      <w:r w:rsidRPr="002C55BA">
        <w:rPr>
          <w:rFonts w:ascii="Times New Roman" w:hAnsi="Times New Roman"/>
          <w:sz w:val="24"/>
          <w:szCs w:val="24"/>
        </w:rPr>
        <w:t>Хижнякова</w:t>
      </w:r>
      <w:proofErr w:type="spellEnd"/>
      <w:r w:rsidRPr="002C55BA">
        <w:rPr>
          <w:rFonts w:ascii="Times New Roman" w:hAnsi="Times New Roman"/>
          <w:sz w:val="24"/>
          <w:szCs w:val="24"/>
        </w:rPr>
        <w:t xml:space="preserve"> Анастасия  в компетенции «Лабораторный химический анализ» (руководитель – преподаватель Погорелова Н.С.), </w:t>
      </w:r>
      <w:proofErr w:type="gramStart"/>
      <w:r w:rsidRPr="002C55BA">
        <w:rPr>
          <w:rFonts w:ascii="Times New Roman" w:hAnsi="Times New Roman"/>
          <w:sz w:val="24"/>
          <w:szCs w:val="24"/>
        </w:rPr>
        <w:t>Коптев</w:t>
      </w:r>
      <w:proofErr w:type="gramEnd"/>
      <w:r w:rsidRPr="002C55BA">
        <w:rPr>
          <w:rFonts w:ascii="Times New Roman" w:hAnsi="Times New Roman"/>
          <w:sz w:val="24"/>
          <w:szCs w:val="24"/>
        </w:rPr>
        <w:t xml:space="preserve"> Никита в компетенции «Сетевое и системное администрирование» (руководитель – преподаватель Босташвили А.В.). </w:t>
      </w:r>
    </w:p>
    <w:p w:rsidR="002C55BA" w:rsidRPr="002C55BA" w:rsidRDefault="002C55BA" w:rsidP="002C55BA">
      <w:pPr>
        <w:spacing w:after="0" w:line="240" w:lineRule="auto"/>
        <w:ind w:firstLine="708"/>
        <w:jc w:val="both"/>
        <w:rPr>
          <w:rFonts w:ascii="Times New Roman" w:eastAsia="Times New Roman" w:hAnsi="Times New Roman"/>
          <w:color w:val="000000"/>
          <w:sz w:val="24"/>
          <w:szCs w:val="24"/>
        </w:rPr>
      </w:pPr>
      <w:r w:rsidRPr="002C55BA">
        <w:rPr>
          <w:rFonts w:ascii="Times New Roman" w:eastAsia="Times New Roman" w:hAnsi="Times New Roman"/>
          <w:color w:val="000000"/>
          <w:sz w:val="24"/>
          <w:szCs w:val="24"/>
        </w:rPr>
        <w:t xml:space="preserve">Успехи, достигнутые студентами Волжского политехнического техникума в чемпионате, явились результатом целенаправленной профессиональной работы всего коллектива учебного заведения. </w:t>
      </w:r>
    </w:p>
    <w:p w:rsidR="002C55BA" w:rsidRDefault="002C55BA" w:rsidP="002C55BA">
      <w:pPr>
        <w:spacing w:after="0" w:line="240" w:lineRule="auto"/>
        <w:ind w:firstLine="708"/>
        <w:jc w:val="both"/>
        <w:rPr>
          <w:rFonts w:ascii="Times New Roman" w:eastAsia="Times New Roman" w:hAnsi="Times New Roman"/>
          <w:color w:val="000000"/>
          <w:sz w:val="24"/>
          <w:szCs w:val="24"/>
        </w:rPr>
      </w:pPr>
      <w:r w:rsidRPr="002C55BA">
        <w:rPr>
          <w:rFonts w:ascii="Times New Roman" w:eastAsia="Times New Roman" w:hAnsi="Times New Roman"/>
          <w:color w:val="000000"/>
          <w:sz w:val="24"/>
          <w:szCs w:val="24"/>
        </w:rPr>
        <w:t xml:space="preserve">Успехи наших студентов способствуют популяризации современных рабочих профессий, повышению их престижа в обществе, привлечению молодых инициативных людей к получению рабочих профессий, привлечению представителей органов власти, родительской общественности, представителей </w:t>
      </w:r>
      <w:proofErr w:type="spellStart"/>
      <w:proofErr w:type="gramStart"/>
      <w:r w:rsidRPr="002C55BA">
        <w:rPr>
          <w:rFonts w:ascii="Times New Roman" w:eastAsia="Times New Roman" w:hAnsi="Times New Roman"/>
          <w:color w:val="000000"/>
          <w:sz w:val="24"/>
          <w:szCs w:val="24"/>
        </w:rPr>
        <w:t>бизнес-сообщества</w:t>
      </w:r>
      <w:proofErr w:type="spellEnd"/>
      <w:proofErr w:type="gramEnd"/>
      <w:r w:rsidRPr="002C55BA">
        <w:rPr>
          <w:rFonts w:ascii="Times New Roman" w:eastAsia="Times New Roman" w:hAnsi="Times New Roman"/>
          <w:color w:val="000000"/>
          <w:sz w:val="24"/>
          <w:szCs w:val="24"/>
        </w:rPr>
        <w:t xml:space="preserve"> к решению стратегических задач развития профессионального образования на территории Волгоградской области. </w:t>
      </w:r>
    </w:p>
    <w:p w:rsidR="002C55BA" w:rsidRPr="002C55BA" w:rsidRDefault="002C55BA" w:rsidP="002C55BA">
      <w:pPr>
        <w:spacing w:after="0" w:line="240" w:lineRule="auto"/>
        <w:ind w:firstLine="708"/>
        <w:jc w:val="both"/>
        <w:rPr>
          <w:rFonts w:ascii="Times New Roman" w:eastAsia="Times New Roman" w:hAnsi="Times New Roman"/>
          <w:color w:val="000000"/>
          <w:sz w:val="24"/>
          <w:szCs w:val="24"/>
        </w:rPr>
      </w:pPr>
    </w:p>
    <w:p w:rsidR="002C55BA" w:rsidRPr="002C55BA" w:rsidRDefault="002C55BA" w:rsidP="002C55BA">
      <w:pPr>
        <w:spacing w:after="0" w:line="240" w:lineRule="auto"/>
        <w:ind w:firstLine="708"/>
        <w:jc w:val="center"/>
        <w:rPr>
          <w:rFonts w:ascii="Times New Roman" w:hAnsi="Times New Roman"/>
          <w:b/>
          <w:sz w:val="24"/>
          <w:szCs w:val="24"/>
        </w:rPr>
      </w:pPr>
      <w:r w:rsidRPr="002C55BA">
        <w:rPr>
          <w:rFonts w:ascii="Times New Roman" w:hAnsi="Times New Roman"/>
          <w:b/>
          <w:sz w:val="24"/>
          <w:szCs w:val="24"/>
        </w:rPr>
        <w:t xml:space="preserve">Участие в городском проекте «Суббота с чемпионом»  </w:t>
      </w:r>
    </w:p>
    <w:p w:rsidR="002C55BA" w:rsidRPr="002C55BA" w:rsidRDefault="002C55BA" w:rsidP="002C55BA">
      <w:pPr>
        <w:spacing w:after="0" w:line="240" w:lineRule="auto"/>
        <w:jc w:val="both"/>
        <w:rPr>
          <w:rFonts w:ascii="Times New Roman" w:hAnsi="Times New Roman"/>
          <w:sz w:val="24"/>
          <w:szCs w:val="24"/>
        </w:rPr>
      </w:pPr>
      <w:r w:rsidRPr="002C55BA">
        <w:rPr>
          <w:rFonts w:ascii="Times New Roman" w:eastAsia="Times New Roman" w:hAnsi="Times New Roman"/>
          <w:color w:val="000000"/>
          <w:sz w:val="24"/>
          <w:szCs w:val="24"/>
        </w:rPr>
        <w:tab/>
      </w:r>
      <w:r w:rsidRPr="002C55BA">
        <w:rPr>
          <w:rFonts w:ascii="Times New Roman" w:hAnsi="Times New Roman"/>
          <w:sz w:val="24"/>
          <w:szCs w:val="24"/>
        </w:rPr>
        <w:t xml:space="preserve">Практическое вовлечение молодежи в постижение основ специальности – наиболее эффективный и действенный метод профессиональной ориентации школьников. </w:t>
      </w:r>
      <w:proofErr w:type="gramStart"/>
      <w:r w:rsidRPr="002C55BA">
        <w:rPr>
          <w:rFonts w:ascii="Times New Roman" w:hAnsi="Times New Roman"/>
          <w:sz w:val="24"/>
          <w:szCs w:val="24"/>
        </w:rPr>
        <w:t>Поэтому п</w:t>
      </w:r>
      <w:r w:rsidRPr="002C55BA">
        <w:rPr>
          <w:rFonts w:ascii="Times New Roman" w:eastAsia="Times New Roman" w:hAnsi="Times New Roman"/>
          <w:color w:val="000000"/>
          <w:sz w:val="24"/>
          <w:szCs w:val="24"/>
        </w:rPr>
        <w:t xml:space="preserve">обедители, призеры и участники </w:t>
      </w:r>
      <w:r w:rsidRPr="002C55BA">
        <w:rPr>
          <w:rFonts w:ascii="Times New Roman" w:hAnsi="Times New Roman"/>
          <w:sz w:val="24"/>
          <w:szCs w:val="24"/>
        </w:rPr>
        <w:t>Открытого Регионального  чемпионата «Молодые профессионалы» (</w:t>
      </w:r>
      <w:r w:rsidRPr="002C55BA">
        <w:rPr>
          <w:rFonts w:ascii="Times New Roman" w:hAnsi="Times New Roman"/>
          <w:sz w:val="24"/>
          <w:szCs w:val="24"/>
          <w:lang w:val="en-US"/>
        </w:rPr>
        <w:t>WSR</w:t>
      </w:r>
      <w:r w:rsidRPr="002C55BA">
        <w:rPr>
          <w:rFonts w:ascii="Times New Roman" w:hAnsi="Times New Roman"/>
          <w:sz w:val="24"/>
          <w:szCs w:val="24"/>
        </w:rPr>
        <w:t>), выступившие в соревнованиях по наиболее востребованным компетенциям, в том числе профессиям ТОП-50, поделились своим профессиональным опытом со школьниками города Волжского в рамках уникального для нашего региона проекта «Суббота с чемпионом», инициатором которого является Волжский политехнический техникум и администрация городского округа – город Волжский.</w:t>
      </w:r>
      <w:proofErr w:type="gramEnd"/>
      <w:r w:rsidRPr="002C55BA">
        <w:rPr>
          <w:rFonts w:ascii="Times New Roman" w:hAnsi="Times New Roman"/>
          <w:sz w:val="24"/>
          <w:szCs w:val="24"/>
        </w:rPr>
        <w:t xml:space="preserve"> Мероприятия проводятся на базе техникума для будущих выпускников общеобразовательных школ. Цель – обучение молодежи навыкам </w:t>
      </w:r>
      <w:r w:rsidRPr="002C55BA">
        <w:rPr>
          <w:rFonts w:ascii="Times New Roman" w:hAnsi="Times New Roman"/>
          <w:sz w:val="24"/>
          <w:szCs w:val="24"/>
        </w:rPr>
        <w:lastRenderedPageBreak/>
        <w:t xml:space="preserve">различных востребованных специальностей и профессий при помощи и непосредственном участии студентов, уже получающих образование по определенным направлениям. Данный проект реализуется с ноября 2016 г. За это время учащиеся девятых классов городских школ №№ 14, 18, 19, 30, 32 получили навыки по следующим компетенциям: «Электроника» (организатор – преподаватель Куневич Е.П.), «Сетевое и системное администрирование» (Организатор – преподаватель Босташвили А.В.), «Лабораторный химический анализ» (организатор – преподаватель Погорелова Н.С.), «Предпринимательство» (организатор – преподаватель Тараканова С.В.), «Программные решения для бизнеса» (организаторы – преподаватели Вдовина И.Л., Тараканова С.В.). </w:t>
      </w:r>
    </w:p>
    <w:p w:rsidR="002C55BA" w:rsidRPr="002C55BA" w:rsidRDefault="002C55BA" w:rsidP="002C55BA">
      <w:pPr>
        <w:spacing w:after="0" w:line="240" w:lineRule="auto"/>
        <w:jc w:val="both"/>
        <w:rPr>
          <w:rFonts w:ascii="Times New Roman" w:hAnsi="Times New Roman"/>
          <w:sz w:val="24"/>
          <w:szCs w:val="24"/>
        </w:rPr>
      </w:pPr>
      <w:r w:rsidRPr="002C55BA">
        <w:rPr>
          <w:rFonts w:ascii="Times New Roman" w:hAnsi="Times New Roman"/>
          <w:sz w:val="24"/>
          <w:szCs w:val="24"/>
        </w:rPr>
        <w:tab/>
        <w:t>Данную работу планируется продолжить и в дальнейшем.</w:t>
      </w:r>
    </w:p>
    <w:p w:rsidR="002C55BA" w:rsidRDefault="002C55BA" w:rsidP="002C55BA">
      <w:pPr>
        <w:spacing w:after="0" w:line="240" w:lineRule="auto"/>
        <w:jc w:val="both"/>
        <w:rPr>
          <w:rFonts w:ascii="Times New Roman" w:hAnsi="Times New Roman"/>
          <w:sz w:val="28"/>
          <w:szCs w:val="28"/>
        </w:rPr>
      </w:pPr>
      <w:r>
        <w:rPr>
          <w:rFonts w:ascii="Times New Roman" w:hAnsi="Times New Roman"/>
          <w:sz w:val="28"/>
          <w:szCs w:val="28"/>
        </w:rPr>
        <w:tab/>
      </w:r>
    </w:p>
    <w:p w:rsidR="00170864" w:rsidRPr="00A311C0" w:rsidRDefault="00170864" w:rsidP="00A311C0">
      <w:pPr>
        <w:spacing w:after="0" w:line="240" w:lineRule="auto"/>
        <w:rPr>
          <w:rFonts w:ascii="Times New Roman" w:hAnsi="Times New Roman"/>
          <w:color w:val="FF0000"/>
          <w:position w:val="2"/>
          <w:sz w:val="24"/>
          <w:szCs w:val="24"/>
        </w:rPr>
      </w:pPr>
    </w:p>
    <w:p w:rsidR="00D52650" w:rsidRPr="00A311C0" w:rsidRDefault="00D52650" w:rsidP="00D52650">
      <w:pPr>
        <w:spacing w:after="0"/>
        <w:jc w:val="center"/>
        <w:rPr>
          <w:rFonts w:ascii="Times New Roman" w:hAnsi="Times New Roman"/>
          <w:b/>
          <w:sz w:val="24"/>
          <w:szCs w:val="24"/>
        </w:rPr>
      </w:pPr>
      <w:r w:rsidRPr="00A311C0">
        <w:rPr>
          <w:rFonts w:ascii="Times New Roman" w:hAnsi="Times New Roman"/>
          <w:b/>
          <w:sz w:val="24"/>
          <w:szCs w:val="24"/>
        </w:rPr>
        <w:t>4.3.</w:t>
      </w:r>
      <w:r w:rsidR="00170864">
        <w:rPr>
          <w:rFonts w:ascii="Times New Roman" w:hAnsi="Times New Roman"/>
          <w:b/>
          <w:sz w:val="24"/>
          <w:szCs w:val="24"/>
        </w:rPr>
        <w:t>4</w:t>
      </w:r>
      <w:r w:rsidRPr="00A311C0">
        <w:rPr>
          <w:rFonts w:ascii="Times New Roman" w:hAnsi="Times New Roman"/>
          <w:b/>
          <w:sz w:val="24"/>
          <w:szCs w:val="24"/>
        </w:rPr>
        <w:t xml:space="preserve">  Уровень ориентации учебного процесса на практическую деятельность </w:t>
      </w:r>
    </w:p>
    <w:p w:rsidR="00D52650" w:rsidRPr="00A311C0" w:rsidRDefault="00D52650" w:rsidP="00D52650">
      <w:pPr>
        <w:spacing w:after="0"/>
        <w:jc w:val="center"/>
        <w:rPr>
          <w:rFonts w:ascii="Times New Roman" w:hAnsi="Times New Roman"/>
          <w:b/>
          <w:sz w:val="24"/>
          <w:szCs w:val="24"/>
        </w:rPr>
      </w:pPr>
      <w:r w:rsidRPr="00A311C0">
        <w:rPr>
          <w:rFonts w:ascii="Times New Roman" w:hAnsi="Times New Roman"/>
          <w:b/>
          <w:sz w:val="24"/>
          <w:szCs w:val="24"/>
        </w:rPr>
        <w:t>выпускников, связи с заинтересованными организациями</w:t>
      </w:r>
    </w:p>
    <w:p w:rsidR="00D52650" w:rsidRPr="00A311C0" w:rsidRDefault="00D52650" w:rsidP="00D52650">
      <w:pPr>
        <w:spacing w:after="0"/>
        <w:jc w:val="center"/>
        <w:rPr>
          <w:rFonts w:ascii="Times New Roman" w:hAnsi="Times New Roman"/>
          <w:b/>
          <w:sz w:val="24"/>
          <w:szCs w:val="24"/>
        </w:rPr>
      </w:pPr>
    </w:p>
    <w:p w:rsidR="00D52650" w:rsidRPr="00A311C0" w:rsidRDefault="00D52650" w:rsidP="00D52650">
      <w:pPr>
        <w:spacing w:after="0"/>
        <w:jc w:val="both"/>
        <w:rPr>
          <w:rFonts w:ascii="Times New Roman" w:hAnsi="Times New Roman"/>
          <w:b/>
          <w:sz w:val="16"/>
          <w:szCs w:val="16"/>
        </w:rPr>
      </w:pPr>
    </w:p>
    <w:p w:rsidR="00D52650" w:rsidRPr="00A311C0" w:rsidRDefault="00D52650" w:rsidP="00D52650">
      <w:pPr>
        <w:spacing w:after="0"/>
        <w:ind w:firstLine="709"/>
        <w:jc w:val="both"/>
        <w:rPr>
          <w:rFonts w:ascii="Times New Roman" w:hAnsi="Times New Roman"/>
          <w:sz w:val="24"/>
          <w:szCs w:val="24"/>
        </w:rPr>
      </w:pPr>
      <w:r w:rsidRPr="00A311C0">
        <w:rPr>
          <w:rFonts w:ascii="Times New Roman" w:hAnsi="Times New Roman"/>
          <w:sz w:val="24"/>
          <w:szCs w:val="24"/>
        </w:rPr>
        <w:t>Качественная подготовка специалистов в соответствии с требованиями ФГОС СПО предусматривает не только глубокое освоение теоретических знаний, но и приобретение будущим специалистом практического опыта по изучаемой специальности.</w:t>
      </w:r>
    </w:p>
    <w:p w:rsidR="00D52650" w:rsidRPr="00A311C0" w:rsidRDefault="00D52650" w:rsidP="00D52650">
      <w:pPr>
        <w:spacing w:after="0"/>
        <w:ind w:firstLine="709"/>
        <w:jc w:val="both"/>
        <w:rPr>
          <w:rFonts w:ascii="Times New Roman" w:hAnsi="Times New Roman"/>
          <w:sz w:val="24"/>
          <w:szCs w:val="24"/>
        </w:rPr>
      </w:pPr>
      <w:r w:rsidRPr="00A311C0">
        <w:rPr>
          <w:rFonts w:ascii="Times New Roman" w:hAnsi="Times New Roman"/>
          <w:sz w:val="24"/>
          <w:szCs w:val="24"/>
        </w:rPr>
        <w:t>Практическое обучение является составной частью учебного процесса и имеет целью закрепить умения и знания, полученные студентами в процессе обучения, применить их на практике,  практически освоить современное оборудование, приобрести профессиональный опыт</w:t>
      </w:r>
      <w:r>
        <w:rPr>
          <w:rFonts w:ascii="Times New Roman" w:hAnsi="Times New Roman"/>
          <w:sz w:val="24"/>
          <w:szCs w:val="24"/>
        </w:rPr>
        <w:t>, сформировать общие и профессиональные компетенции.</w:t>
      </w:r>
    </w:p>
    <w:p w:rsidR="00D52650" w:rsidRPr="00A311C0" w:rsidRDefault="00D52650" w:rsidP="00D52650">
      <w:pPr>
        <w:spacing w:after="0"/>
        <w:ind w:firstLine="709"/>
        <w:jc w:val="both"/>
        <w:rPr>
          <w:rFonts w:ascii="Times New Roman" w:hAnsi="Times New Roman"/>
          <w:sz w:val="24"/>
          <w:szCs w:val="24"/>
        </w:rPr>
      </w:pPr>
      <w:r w:rsidRPr="00A311C0">
        <w:rPr>
          <w:rFonts w:ascii="Times New Roman" w:hAnsi="Times New Roman"/>
          <w:sz w:val="24"/>
          <w:szCs w:val="24"/>
        </w:rPr>
        <w:t xml:space="preserve">Организация и проведение практик осуществляется в соответствии с утвержденным директором техникума Положением о практике студентов техникума, календарным учебным графиком,  программами практик, календарно-тематическими планами. </w:t>
      </w:r>
    </w:p>
    <w:p w:rsidR="00D52650" w:rsidRPr="00A311C0" w:rsidRDefault="00D52650" w:rsidP="00D52650">
      <w:pPr>
        <w:spacing w:after="0"/>
        <w:ind w:firstLine="709"/>
        <w:jc w:val="both"/>
        <w:rPr>
          <w:rFonts w:ascii="Times New Roman" w:hAnsi="Times New Roman"/>
          <w:sz w:val="24"/>
          <w:szCs w:val="24"/>
        </w:rPr>
      </w:pPr>
      <w:r w:rsidRPr="00A311C0">
        <w:rPr>
          <w:rFonts w:ascii="Times New Roman" w:hAnsi="Times New Roman"/>
          <w:sz w:val="24"/>
          <w:szCs w:val="24"/>
        </w:rPr>
        <w:t xml:space="preserve">По всем специальностям календарным учебным графиком предусматривается проведение учебных и производственных практик. </w:t>
      </w:r>
    </w:p>
    <w:p w:rsidR="00D52650" w:rsidRPr="00A311C0" w:rsidRDefault="00D52650" w:rsidP="00D52650">
      <w:pPr>
        <w:spacing w:after="0"/>
        <w:ind w:firstLine="709"/>
        <w:jc w:val="both"/>
        <w:rPr>
          <w:rFonts w:ascii="Times New Roman" w:hAnsi="Times New Roman"/>
          <w:sz w:val="24"/>
          <w:szCs w:val="24"/>
        </w:rPr>
      </w:pPr>
      <w:r w:rsidRPr="00A311C0">
        <w:rPr>
          <w:rFonts w:ascii="Times New Roman" w:hAnsi="Times New Roman"/>
          <w:sz w:val="24"/>
          <w:szCs w:val="24"/>
        </w:rPr>
        <w:t>Учебные  практики проходят в учебно-производственных мастерских (УПМ) техникума, в вычислительном центре, в учебных автомастерских и лабораториях техникума.</w:t>
      </w:r>
    </w:p>
    <w:p w:rsidR="00D52650" w:rsidRPr="00A311C0" w:rsidRDefault="00D52650" w:rsidP="00D52650">
      <w:pPr>
        <w:spacing w:after="0" w:line="240" w:lineRule="auto"/>
        <w:ind w:firstLine="709"/>
        <w:jc w:val="both"/>
        <w:rPr>
          <w:rFonts w:ascii="Times New Roman" w:hAnsi="Times New Roman"/>
          <w:sz w:val="24"/>
          <w:szCs w:val="24"/>
        </w:rPr>
      </w:pPr>
      <w:r w:rsidRPr="00A311C0">
        <w:rPr>
          <w:rFonts w:ascii="Times New Roman" w:hAnsi="Times New Roman"/>
          <w:sz w:val="24"/>
          <w:szCs w:val="24"/>
        </w:rPr>
        <w:t>На занятиях в учебных лабораториях и мастерских студенты изготавливают учебные пособия, макеты, стенды для оснащения учебного процесса.</w:t>
      </w:r>
    </w:p>
    <w:p w:rsidR="00D52650" w:rsidRPr="00A311C0" w:rsidRDefault="00D52650" w:rsidP="00D52650">
      <w:pPr>
        <w:spacing w:after="0" w:line="240" w:lineRule="auto"/>
        <w:ind w:firstLine="709"/>
        <w:jc w:val="both"/>
        <w:rPr>
          <w:rFonts w:ascii="Times New Roman" w:hAnsi="Times New Roman"/>
          <w:sz w:val="24"/>
          <w:szCs w:val="24"/>
        </w:rPr>
      </w:pPr>
      <w:r w:rsidRPr="00A311C0">
        <w:rPr>
          <w:rFonts w:ascii="Times New Roman" w:hAnsi="Times New Roman"/>
          <w:sz w:val="24"/>
          <w:szCs w:val="24"/>
        </w:rPr>
        <w:t>Производственная практика (по профилю специальности и преддипломная) проводится  на предприятиях города</w:t>
      </w:r>
      <w:r>
        <w:rPr>
          <w:rFonts w:ascii="Times New Roman" w:hAnsi="Times New Roman"/>
          <w:sz w:val="24"/>
          <w:szCs w:val="24"/>
        </w:rPr>
        <w:t xml:space="preserve"> Волжского</w:t>
      </w:r>
      <w:r w:rsidRPr="00A311C0">
        <w:rPr>
          <w:rFonts w:ascii="Times New Roman" w:hAnsi="Times New Roman"/>
          <w:sz w:val="24"/>
          <w:szCs w:val="24"/>
        </w:rPr>
        <w:t xml:space="preserve"> на основе заключаемых с предприятиями долгосрочных и краткосрочных договоров, в которых оговорены условия  взаимодействия по проведению практического обучения студентов.</w:t>
      </w:r>
    </w:p>
    <w:p w:rsidR="00D52650" w:rsidRPr="00A311C0" w:rsidRDefault="00D52650" w:rsidP="00D52650">
      <w:pPr>
        <w:spacing w:after="0" w:line="240" w:lineRule="auto"/>
        <w:ind w:firstLine="709"/>
        <w:jc w:val="both"/>
        <w:rPr>
          <w:rFonts w:ascii="Times New Roman" w:hAnsi="Times New Roman"/>
          <w:sz w:val="24"/>
          <w:szCs w:val="24"/>
        </w:rPr>
      </w:pPr>
      <w:r w:rsidRPr="00A311C0">
        <w:rPr>
          <w:rFonts w:ascii="Times New Roman" w:hAnsi="Times New Roman"/>
          <w:sz w:val="24"/>
          <w:szCs w:val="24"/>
        </w:rPr>
        <w:t>Студенты техникума проходят  производственную практику более чем на 32 предприятиях региона.</w:t>
      </w:r>
    </w:p>
    <w:p w:rsidR="00D52650" w:rsidRPr="00A311C0" w:rsidRDefault="00D52650" w:rsidP="00D52650">
      <w:pPr>
        <w:spacing w:after="0" w:line="240" w:lineRule="auto"/>
        <w:ind w:firstLine="709"/>
        <w:jc w:val="both"/>
        <w:rPr>
          <w:rFonts w:ascii="Times New Roman" w:hAnsi="Times New Roman"/>
          <w:sz w:val="24"/>
          <w:szCs w:val="24"/>
        </w:rPr>
      </w:pPr>
      <w:r w:rsidRPr="00A311C0">
        <w:rPr>
          <w:rFonts w:ascii="Times New Roman" w:hAnsi="Times New Roman"/>
          <w:sz w:val="24"/>
          <w:szCs w:val="24"/>
        </w:rPr>
        <w:t>Основными базами практики являются: ЗАО «</w:t>
      </w:r>
      <w:proofErr w:type="spellStart"/>
      <w:r w:rsidRPr="00A311C0">
        <w:rPr>
          <w:rFonts w:ascii="Times New Roman" w:hAnsi="Times New Roman"/>
          <w:sz w:val="24"/>
          <w:szCs w:val="24"/>
        </w:rPr>
        <w:t>Газпрохимволокно</w:t>
      </w:r>
      <w:proofErr w:type="spellEnd"/>
      <w:r w:rsidRPr="00A311C0">
        <w:rPr>
          <w:rFonts w:ascii="Times New Roman" w:hAnsi="Times New Roman"/>
          <w:sz w:val="24"/>
          <w:szCs w:val="24"/>
        </w:rPr>
        <w:t>»,  ОАО «</w:t>
      </w:r>
      <w:proofErr w:type="spellStart"/>
      <w:r w:rsidRPr="00A311C0">
        <w:rPr>
          <w:rFonts w:ascii="Times New Roman" w:hAnsi="Times New Roman"/>
          <w:sz w:val="24"/>
          <w:szCs w:val="24"/>
        </w:rPr>
        <w:t>Волтайр-Пром</w:t>
      </w:r>
      <w:proofErr w:type="spellEnd"/>
      <w:r w:rsidRPr="00A311C0">
        <w:rPr>
          <w:rFonts w:ascii="Times New Roman" w:hAnsi="Times New Roman"/>
          <w:sz w:val="24"/>
          <w:szCs w:val="24"/>
        </w:rPr>
        <w:t>», ОАО «</w:t>
      </w:r>
      <w:proofErr w:type="spellStart"/>
      <w:r w:rsidRPr="00A311C0">
        <w:rPr>
          <w:rFonts w:ascii="Times New Roman" w:hAnsi="Times New Roman"/>
          <w:sz w:val="24"/>
          <w:szCs w:val="24"/>
        </w:rPr>
        <w:t>ЭКТОС-Волга</w:t>
      </w:r>
      <w:proofErr w:type="spellEnd"/>
      <w:r w:rsidRPr="00A311C0">
        <w:rPr>
          <w:rFonts w:ascii="Times New Roman" w:hAnsi="Times New Roman"/>
          <w:sz w:val="24"/>
          <w:szCs w:val="24"/>
        </w:rPr>
        <w:t xml:space="preserve">», ОАО «Волжский </w:t>
      </w:r>
      <w:proofErr w:type="spellStart"/>
      <w:r w:rsidRPr="00A311C0">
        <w:rPr>
          <w:rFonts w:ascii="Times New Roman" w:hAnsi="Times New Roman"/>
          <w:sz w:val="24"/>
          <w:szCs w:val="24"/>
        </w:rPr>
        <w:t>Оргсинтез</w:t>
      </w:r>
      <w:proofErr w:type="spellEnd"/>
      <w:r w:rsidRPr="00A311C0">
        <w:rPr>
          <w:rFonts w:ascii="Times New Roman" w:hAnsi="Times New Roman"/>
          <w:sz w:val="24"/>
          <w:szCs w:val="24"/>
        </w:rPr>
        <w:t>», ОАО «ВАТИ», ОАО «ВАЗ», СТОА «Волжская», АО «ВТЗ», М</w:t>
      </w:r>
      <w:r>
        <w:rPr>
          <w:rFonts w:ascii="Times New Roman" w:hAnsi="Times New Roman"/>
          <w:sz w:val="24"/>
          <w:szCs w:val="24"/>
        </w:rPr>
        <w:t>БУ</w:t>
      </w:r>
      <w:r w:rsidRPr="00A311C0">
        <w:rPr>
          <w:rFonts w:ascii="Times New Roman" w:hAnsi="Times New Roman"/>
          <w:sz w:val="24"/>
          <w:szCs w:val="24"/>
        </w:rPr>
        <w:t xml:space="preserve"> «ДК ВГС»</w:t>
      </w:r>
      <w:r>
        <w:rPr>
          <w:rFonts w:ascii="Times New Roman" w:hAnsi="Times New Roman"/>
          <w:sz w:val="24"/>
          <w:szCs w:val="24"/>
        </w:rPr>
        <w:t>, ЗАО «</w:t>
      </w:r>
      <w:proofErr w:type="spellStart"/>
      <w:r>
        <w:rPr>
          <w:rFonts w:ascii="Times New Roman" w:hAnsi="Times New Roman"/>
          <w:sz w:val="24"/>
          <w:szCs w:val="24"/>
        </w:rPr>
        <w:t>СТОА-Волжская</w:t>
      </w:r>
      <w:proofErr w:type="spellEnd"/>
      <w:r>
        <w:rPr>
          <w:rFonts w:ascii="Times New Roman" w:hAnsi="Times New Roman"/>
          <w:sz w:val="24"/>
          <w:szCs w:val="24"/>
        </w:rPr>
        <w:t>», МБУ «Служба охраны окружающей среды» и другие</w:t>
      </w:r>
      <w:r w:rsidRPr="00A311C0">
        <w:rPr>
          <w:rFonts w:ascii="Times New Roman" w:hAnsi="Times New Roman"/>
          <w:sz w:val="24"/>
          <w:szCs w:val="24"/>
        </w:rPr>
        <w:t>.</w:t>
      </w:r>
    </w:p>
    <w:p w:rsidR="00D52650" w:rsidRPr="00A311C0" w:rsidRDefault="00D52650" w:rsidP="00D52650">
      <w:pPr>
        <w:spacing w:after="0" w:line="240" w:lineRule="auto"/>
        <w:ind w:firstLine="709"/>
        <w:jc w:val="both"/>
        <w:rPr>
          <w:rFonts w:ascii="Times New Roman" w:hAnsi="Times New Roman"/>
          <w:sz w:val="24"/>
          <w:szCs w:val="24"/>
        </w:rPr>
      </w:pPr>
      <w:r w:rsidRPr="00A311C0">
        <w:rPr>
          <w:rFonts w:ascii="Times New Roman" w:hAnsi="Times New Roman"/>
          <w:sz w:val="24"/>
          <w:szCs w:val="24"/>
        </w:rPr>
        <w:t>Для организации практической деятельности студентов приказами техникума  и предприятия назначаются руководители практик соответственно от техникума и от предприятия, которые несут ответственность за проведение практики и соблюдение студентами правил охраны труда. Перед началом производственной практики проводится организационное собрание, на котором до сведения студентов доводится программа производственной практики, проводится предварительный инструктаж по технике безопасности, решаются организационные вопросы, выдаются индивидуальные задания студентам.</w:t>
      </w:r>
    </w:p>
    <w:p w:rsidR="00D52650" w:rsidRPr="00A311C0" w:rsidRDefault="00D52650" w:rsidP="00D52650">
      <w:pPr>
        <w:spacing w:after="0" w:line="240" w:lineRule="auto"/>
        <w:ind w:firstLine="709"/>
        <w:jc w:val="both"/>
        <w:rPr>
          <w:rFonts w:ascii="Times New Roman" w:hAnsi="Times New Roman"/>
          <w:sz w:val="24"/>
          <w:szCs w:val="24"/>
        </w:rPr>
      </w:pPr>
      <w:proofErr w:type="gramStart"/>
      <w:r w:rsidRPr="00A311C0">
        <w:rPr>
          <w:rFonts w:ascii="Times New Roman" w:hAnsi="Times New Roman"/>
          <w:sz w:val="24"/>
          <w:szCs w:val="24"/>
        </w:rPr>
        <w:lastRenderedPageBreak/>
        <w:t>Контроль за</w:t>
      </w:r>
      <w:proofErr w:type="gramEnd"/>
      <w:r w:rsidRPr="00A311C0">
        <w:rPr>
          <w:rFonts w:ascii="Times New Roman" w:hAnsi="Times New Roman"/>
          <w:sz w:val="24"/>
          <w:szCs w:val="24"/>
        </w:rPr>
        <w:t xml:space="preserve"> прохождением производственной практики, выполнением студентами индивидуальных заданий, консультирование в процессе производственной практики осуществляется  руководителями практики от техникума, заведующей отделом по учебно-производственной работе.   </w:t>
      </w:r>
    </w:p>
    <w:p w:rsidR="00D52650" w:rsidRPr="00A311C0" w:rsidRDefault="00D52650" w:rsidP="00D52650">
      <w:pPr>
        <w:spacing w:after="0" w:line="240" w:lineRule="auto"/>
        <w:ind w:firstLine="709"/>
        <w:jc w:val="both"/>
        <w:rPr>
          <w:rFonts w:ascii="Times New Roman" w:hAnsi="Times New Roman"/>
          <w:sz w:val="24"/>
          <w:szCs w:val="24"/>
        </w:rPr>
      </w:pPr>
      <w:r w:rsidRPr="00A311C0">
        <w:rPr>
          <w:rFonts w:ascii="Times New Roman" w:hAnsi="Times New Roman"/>
          <w:sz w:val="24"/>
          <w:szCs w:val="24"/>
        </w:rPr>
        <w:t xml:space="preserve">Руководители практики от техникума работают в тесном контакте с руководителями практики от предприятий, что позволяет осуществлять постоянный </w:t>
      </w:r>
      <w:proofErr w:type="gramStart"/>
      <w:r w:rsidRPr="00A311C0">
        <w:rPr>
          <w:rFonts w:ascii="Times New Roman" w:hAnsi="Times New Roman"/>
          <w:sz w:val="24"/>
          <w:szCs w:val="24"/>
        </w:rPr>
        <w:t>контроль за</w:t>
      </w:r>
      <w:proofErr w:type="gramEnd"/>
      <w:r w:rsidRPr="00A311C0">
        <w:rPr>
          <w:rFonts w:ascii="Times New Roman" w:hAnsi="Times New Roman"/>
          <w:sz w:val="24"/>
          <w:szCs w:val="24"/>
        </w:rPr>
        <w:t xml:space="preserve"> ходом производственной практики, согласовывать темы курсовых проектов.</w:t>
      </w:r>
    </w:p>
    <w:p w:rsidR="00D52650" w:rsidRPr="00A311C0" w:rsidRDefault="00D52650" w:rsidP="00D52650">
      <w:pPr>
        <w:spacing w:after="0" w:line="240" w:lineRule="auto"/>
        <w:ind w:firstLine="709"/>
        <w:jc w:val="both"/>
        <w:rPr>
          <w:rFonts w:ascii="Times New Roman" w:hAnsi="Times New Roman"/>
          <w:sz w:val="24"/>
          <w:szCs w:val="24"/>
        </w:rPr>
      </w:pPr>
      <w:r w:rsidRPr="00A311C0">
        <w:rPr>
          <w:rFonts w:ascii="Times New Roman" w:hAnsi="Times New Roman"/>
          <w:sz w:val="24"/>
          <w:szCs w:val="24"/>
        </w:rPr>
        <w:t>По окончании производственной практики комиссией от предприятий проводится квалификационный экзамен с присвоением практикантам разряда по соответствующей рабочей профессии.</w:t>
      </w:r>
    </w:p>
    <w:p w:rsidR="00D52650" w:rsidRPr="00A311C0" w:rsidRDefault="00D52650" w:rsidP="00D52650">
      <w:pPr>
        <w:spacing w:after="0" w:line="240" w:lineRule="auto"/>
        <w:ind w:firstLine="709"/>
        <w:jc w:val="both"/>
        <w:rPr>
          <w:rFonts w:ascii="Times New Roman" w:hAnsi="Times New Roman"/>
          <w:sz w:val="24"/>
          <w:szCs w:val="24"/>
        </w:rPr>
      </w:pPr>
      <w:r w:rsidRPr="00A311C0">
        <w:rPr>
          <w:rFonts w:ascii="Times New Roman" w:hAnsi="Times New Roman"/>
          <w:sz w:val="24"/>
          <w:szCs w:val="24"/>
        </w:rPr>
        <w:t>Подведение итогов практики осуществляется  в форме конференций с участием студентов, руководителей практик от техникума и предприятий, преподавателями, классными руководителями и представителями предприятий.</w:t>
      </w:r>
    </w:p>
    <w:p w:rsidR="00D52650" w:rsidRPr="00A311C0" w:rsidRDefault="00D52650" w:rsidP="00D52650">
      <w:pPr>
        <w:spacing w:after="0" w:line="240" w:lineRule="auto"/>
        <w:ind w:firstLine="709"/>
        <w:jc w:val="both"/>
        <w:rPr>
          <w:rFonts w:ascii="Times New Roman" w:hAnsi="Times New Roman"/>
          <w:sz w:val="24"/>
          <w:szCs w:val="24"/>
        </w:rPr>
      </w:pPr>
      <w:r w:rsidRPr="00A311C0">
        <w:rPr>
          <w:rFonts w:ascii="Times New Roman" w:hAnsi="Times New Roman"/>
          <w:sz w:val="24"/>
          <w:szCs w:val="24"/>
        </w:rPr>
        <w:t>Все виды практик  имеют необходимое материально-техническое и методическое обеспечение.</w:t>
      </w:r>
    </w:p>
    <w:p w:rsidR="00D52650" w:rsidRPr="00A311C0" w:rsidRDefault="00D52650" w:rsidP="00D52650">
      <w:pPr>
        <w:spacing w:after="0" w:line="240" w:lineRule="auto"/>
        <w:ind w:firstLine="709"/>
        <w:jc w:val="both"/>
        <w:rPr>
          <w:rFonts w:ascii="Times New Roman" w:hAnsi="Times New Roman"/>
          <w:sz w:val="24"/>
          <w:szCs w:val="24"/>
        </w:rPr>
      </w:pPr>
      <w:r w:rsidRPr="00A311C0">
        <w:rPr>
          <w:rFonts w:ascii="Times New Roman" w:hAnsi="Times New Roman"/>
          <w:sz w:val="24"/>
          <w:szCs w:val="24"/>
        </w:rPr>
        <w:t>Уровень и качество практической подготовки студентов по результатам оценки итогов всех видов практик отвечают требованиям ФГОС СПО.</w:t>
      </w:r>
    </w:p>
    <w:p w:rsidR="00D52650" w:rsidRPr="00A311C0" w:rsidRDefault="00D52650" w:rsidP="00D52650">
      <w:pPr>
        <w:spacing w:after="0"/>
        <w:jc w:val="both"/>
        <w:rPr>
          <w:rFonts w:ascii="Times New Roman" w:hAnsi="Times New Roman"/>
          <w:sz w:val="24"/>
          <w:szCs w:val="24"/>
        </w:rPr>
      </w:pPr>
      <w:r w:rsidRPr="00A311C0">
        <w:rPr>
          <w:rFonts w:ascii="Times New Roman" w:hAnsi="Times New Roman"/>
          <w:sz w:val="24"/>
          <w:szCs w:val="24"/>
        </w:rPr>
        <w:t xml:space="preserve">          Учебно-лабораторная база техникума  соответствует требованиям ФГОС СПО в части материально-технического обеспечения образовательного процесса.</w:t>
      </w:r>
    </w:p>
    <w:p w:rsidR="00D52650" w:rsidRDefault="00D52650" w:rsidP="00D52650">
      <w:pPr>
        <w:spacing w:after="0"/>
        <w:jc w:val="both"/>
        <w:rPr>
          <w:rFonts w:ascii="Times New Roman" w:hAnsi="Times New Roman"/>
          <w:sz w:val="24"/>
          <w:szCs w:val="24"/>
        </w:rPr>
      </w:pPr>
      <w:r w:rsidRPr="00A311C0">
        <w:rPr>
          <w:rFonts w:ascii="Times New Roman" w:hAnsi="Times New Roman"/>
          <w:sz w:val="24"/>
          <w:szCs w:val="24"/>
        </w:rPr>
        <w:t xml:space="preserve">          </w:t>
      </w:r>
      <w:r w:rsidR="00956CF7">
        <w:rPr>
          <w:rFonts w:ascii="Times New Roman" w:hAnsi="Times New Roman"/>
          <w:sz w:val="24"/>
          <w:szCs w:val="24"/>
        </w:rPr>
        <w:t xml:space="preserve">В связи с реорганизацией учебных заведений </w:t>
      </w:r>
      <w:r w:rsidR="001767AA">
        <w:rPr>
          <w:rFonts w:ascii="Times New Roman" w:hAnsi="Times New Roman"/>
          <w:sz w:val="24"/>
          <w:szCs w:val="24"/>
        </w:rPr>
        <w:t xml:space="preserve">разрабатывается </w:t>
      </w:r>
      <w:r w:rsidRPr="00A311C0">
        <w:rPr>
          <w:rFonts w:ascii="Times New Roman" w:hAnsi="Times New Roman"/>
          <w:sz w:val="24"/>
          <w:szCs w:val="24"/>
        </w:rPr>
        <w:t xml:space="preserve"> </w:t>
      </w:r>
      <w:r w:rsidR="00956CF7">
        <w:rPr>
          <w:rFonts w:ascii="Times New Roman" w:hAnsi="Times New Roman"/>
          <w:sz w:val="24"/>
          <w:szCs w:val="24"/>
        </w:rPr>
        <w:t>П</w:t>
      </w:r>
      <w:r w:rsidRPr="00A311C0">
        <w:rPr>
          <w:rFonts w:ascii="Times New Roman" w:hAnsi="Times New Roman"/>
          <w:sz w:val="24"/>
          <w:szCs w:val="24"/>
        </w:rPr>
        <w:t>ерспективн</w:t>
      </w:r>
      <w:r w:rsidR="001767AA">
        <w:rPr>
          <w:rFonts w:ascii="Times New Roman" w:hAnsi="Times New Roman"/>
          <w:sz w:val="24"/>
          <w:szCs w:val="24"/>
        </w:rPr>
        <w:t xml:space="preserve">ая </w:t>
      </w:r>
      <w:r w:rsidRPr="00A311C0">
        <w:rPr>
          <w:rFonts w:ascii="Times New Roman" w:hAnsi="Times New Roman"/>
          <w:sz w:val="24"/>
          <w:szCs w:val="24"/>
        </w:rPr>
        <w:t>программ</w:t>
      </w:r>
      <w:r w:rsidR="001767AA">
        <w:rPr>
          <w:rFonts w:ascii="Times New Roman" w:hAnsi="Times New Roman"/>
          <w:sz w:val="24"/>
          <w:szCs w:val="24"/>
        </w:rPr>
        <w:t xml:space="preserve">а </w:t>
      </w:r>
      <w:r w:rsidRPr="00A311C0">
        <w:rPr>
          <w:rFonts w:ascii="Times New Roman" w:hAnsi="Times New Roman"/>
          <w:sz w:val="24"/>
          <w:szCs w:val="24"/>
        </w:rPr>
        <w:t xml:space="preserve"> развития</w:t>
      </w:r>
      <w:r w:rsidR="001767AA">
        <w:rPr>
          <w:rFonts w:ascii="Times New Roman" w:hAnsi="Times New Roman"/>
          <w:sz w:val="24"/>
          <w:szCs w:val="24"/>
        </w:rPr>
        <w:t xml:space="preserve"> </w:t>
      </w:r>
      <w:r w:rsidRPr="00A311C0">
        <w:rPr>
          <w:rFonts w:ascii="Times New Roman" w:hAnsi="Times New Roman"/>
          <w:sz w:val="24"/>
          <w:szCs w:val="24"/>
        </w:rPr>
        <w:t xml:space="preserve"> ГБ</w:t>
      </w:r>
      <w:r w:rsidR="001767AA">
        <w:rPr>
          <w:rFonts w:ascii="Times New Roman" w:hAnsi="Times New Roman"/>
          <w:sz w:val="24"/>
          <w:szCs w:val="24"/>
        </w:rPr>
        <w:t xml:space="preserve"> П</w:t>
      </w:r>
      <w:r w:rsidRPr="00A311C0">
        <w:rPr>
          <w:rFonts w:ascii="Times New Roman" w:hAnsi="Times New Roman"/>
          <w:sz w:val="24"/>
          <w:szCs w:val="24"/>
        </w:rPr>
        <w:t>ОУ «ВПТ» на 201</w:t>
      </w:r>
      <w:r w:rsidR="001767AA">
        <w:rPr>
          <w:rFonts w:ascii="Times New Roman" w:hAnsi="Times New Roman"/>
          <w:sz w:val="24"/>
          <w:szCs w:val="24"/>
        </w:rPr>
        <w:t>7</w:t>
      </w:r>
      <w:r w:rsidRPr="00A311C0">
        <w:rPr>
          <w:rFonts w:ascii="Times New Roman" w:hAnsi="Times New Roman"/>
          <w:sz w:val="24"/>
          <w:szCs w:val="24"/>
        </w:rPr>
        <w:t>-20</w:t>
      </w:r>
      <w:r w:rsidR="001767AA">
        <w:rPr>
          <w:rFonts w:ascii="Times New Roman" w:hAnsi="Times New Roman"/>
          <w:sz w:val="24"/>
          <w:szCs w:val="24"/>
        </w:rPr>
        <w:t>21</w:t>
      </w:r>
      <w:r w:rsidR="00956CF7">
        <w:rPr>
          <w:rFonts w:ascii="Times New Roman" w:hAnsi="Times New Roman"/>
          <w:sz w:val="24"/>
          <w:szCs w:val="24"/>
        </w:rPr>
        <w:t xml:space="preserve"> г.г</w:t>
      </w:r>
      <w:r w:rsidRPr="00A311C0">
        <w:rPr>
          <w:rFonts w:ascii="Times New Roman" w:hAnsi="Times New Roman"/>
          <w:sz w:val="24"/>
          <w:szCs w:val="24"/>
        </w:rPr>
        <w:t>.</w:t>
      </w:r>
    </w:p>
    <w:p w:rsidR="00956CF7" w:rsidRDefault="00956CF7" w:rsidP="00956CF7">
      <w:pPr>
        <w:spacing w:after="0"/>
        <w:ind w:firstLine="567"/>
        <w:jc w:val="both"/>
        <w:rPr>
          <w:rFonts w:ascii="Times New Roman" w:hAnsi="Times New Roman"/>
          <w:sz w:val="24"/>
          <w:szCs w:val="24"/>
        </w:rPr>
      </w:pPr>
      <w:r>
        <w:rPr>
          <w:rFonts w:ascii="Times New Roman" w:hAnsi="Times New Roman"/>
          <w:sz w:val="24"/>
          <w:szCs w:val="24"/>
        </w:rPr>
        <w:t xml:space="preserve">В рамках сетевого взаимодействия для реализации образовательных программ заключены договора и соглашения о сотрудничестве с ОАО «Научно-производственная корпорация «РЕКОД», ФГБОУ ВПО «Российский </w:t>
      </w:r>
      <w:r w:rsidR="00147189">
        <w:rPr>
          <w:rFonts w:ascii="Times New Roman" w:hAnsi="Times New Roman"/>
          <w:sz w:val="24"/>
          <w:szCs w:val="24"/>
        </w:rPr>
        <w:t>государственный</w:t>
      </w:r>
      <w:r>
        <w:rPr>
          <w:rFonts w:ascii="Times New Roman" w:hAnsi="Times New Roman"/>
          <w:sz w:val="24"/>
          <w:szCs w:val="24"/>
        </w:rPr>
        <w:t xml:space="preserve"> университет туризма и сервиса»</w:t>
      </w:r>
      <w:r w:rsidR="00147189">
        <w:rPr>
          <w:rFonts w:ascii="Times New Roman" w:hAnsi="Times New Roman"/>
          <w:sz w:val="24"/>
          <w:szCs w:val="24"/>
        </w:rPr>
        <w:t xml:space="preserve">, ФГБ ОУ ВПО «Волгоградский государственный аграрный университет», ФГБ ОУ </w:t>
      </w:r>
      <w:proofErr w:type="gramStart"/>
      <w:r w:rsidR="00147189">
        <w:rPr>
          <w:rFonts w:ascii="Times New Roman" w:hAnsi="Times New Roman"/>
          <w:sz w:val="24"/>
          <w:szCs w:val="24"/>
        </w:rPr>
        <w:t>ВО</w:t>
      </w:r>
      <w:proofErr w:type="gramEnd"/>
      <w:r w:rsidR="00147189">
        <w:rPr>
          <w:rFonts w:ascii="Times New Roman" w:hAnsi="Times New Roman"/>
          <w:sz w:val="24"/>
          <w:szCs w:val="24"/>
        </w:rPr>
        <w:t xml:space="preserve"> «Волгоградский государственный технический университет», ГОБУ ВО «Волгоградский государственный институт искусств и культуры», ГБУ «Волгоградский региональный ботанический сад».</w:t>
      </w:r>
    </w:p>
    <w:p w:rsidR="00FB00CE" w:rsidRDefault="00FB00CE" w:rsidP="00EC730D">
      <w:pPr>
        <w:spacing w:after="0" w:line="240" w:lineRule="auto"/>
        <w:ind w:firstLine="709"/>
        <w:jc w:val="center"/>
      </w:pPr>
    </w:p>
    <w:p w:rsidR="00FB00CE" w:rsidRDefault="00FB00CE" w:rsidP="00EC730D">
      <w:pPr>
        <w:spacing w:after="0" w:line="240" w:lineRule="auto"/>
        <w:ind w:firstLine="709"/>
        <w:jc w:val="center"/>
        <w:rPr>
          <w:rFonts w:ascii="Times New Roman" w:hAnsi="Times New Roman"/>
          <w:b/>
          <w:sz w:val="28"/>
          <w:szCs w:val="28"/>
        </w:rPr>
      </w:pPr>
    </w:p>
    <w:p w:rsidR="00F2145D" w:rsidRDefault="00F2145D" w:rsidP="00EC730D">
      <w:pPr>
        <w:spacing w:after="0" w:line="240" w:lineRule="auto"/>
        <w:ind w:firstLine="709"/>
        <w:jc w:val="center"/>
        <w:rPr>
          <w:rFonts w:ascii="Times New Roman" w:hAnsi="Times New Roman"/>
          <w:b/>
          <w:sz w:val="28"/>
          <w:szCs w:val="28"/>
        </w:rPr>
      </w:pPr>
    </w:p>
    <w:p w:rsidR="00EC730D" w:rsidRPr="00A311C0" w:rsidRDefault="00EC730D" w:rsidP="00EC730D">
      <w:pPr>
        <w:spacing w:after="0" w:line="240" w:lineRule="auto"/>
        <w:ind w:firstLine="709"/>
        <w:jc w:val="center"/>
        <w:rPr>
          <w:rFonts w:ascii="Times New Roman" w:hAnsi="Times New Roman"/>
          <w:b/>
          <w:sz w:val="28"/>
          <w:szCs w:val="28"/>
        </w:rPr>
      </w:pPr>
      <w:r w:rsidRPr="00A311C0">
        <w:rPr>
          <w:rFonts w:ascii="Times New Roman" w:hAnsi="Times New Roman"/>
          <w:b/>
          <w:sz w:val="28"/>
          <w:szCs w:val="28"/>
        </w:rPr>
        <w:t>5.  Качество подготовки специалистов</w:t>
      </w:r>
    </w:p>
    <w:p w:rsidR="00EC730D" w:rsidRPr="00A311C0" w:rsidRDefault="00EC730D" w:rsidP="00EC730D">
      <w:pPr>
        <w:spacing w:after="0" w:line="240" w:lineRule="auto"/>
        <w:ind w:firstLine="709"/>
        <w:jc w:val="center"/>
        <w:rPr>
          <w:rFonts w:ascii="Times New Roman" w:hAnsi="Times New Roman"/>
          <w:b/>
          <w:sz w:val="16"/>
          <w:szCs w:val="16"/>
        </w:rPr>
      </w:pPr>
    </w:p>
    <w:p w:rsidR="00EC730D" w:rsidRPr="00A311C0" w:rsidRDefault="00EC730D" w:rsidP="00EC730D">
      <w:pPr>
        <w:spacing w:after="0" w:line="240" w:lineRule="auto"/>
        <w:ind w:firstLine="709"/>
        <w:jc w:val="center"/>
        <w:rPr>
          <w:rFonts w:ascii="Times New Roman" w:hAnsi="Times New Roman"/>
          <w:b/>
          <w:sz w:val="24"/>
          <w:szCs w:val="24"/>
        </w:rPr>
      </w:pPr>
      <w:r w:rsidRPr="00A311C0">
        <w:rPr>
          <w:rFonts w:ascii="Times New Roman" w:hAnsi="Times New Roman"/>
          <w:b/>
          <w:sz w:val="24"/>
          <w:szCs w:val="24"/>
        </w:rPr>
        <w:t>5.1  Качество знаний</w:t>
      </w:r>
    </w:p>
    <w:p w:rsidR="00EC730D" w:rsidRPr="00A311C0" w:rsidRDefault="00EC730D" w:rsidP="00EC730D">
      <w:pPr>
        <w:spacing w:after="0" w:line="240" w:lineRule="auto"/>
        <w:ind w:firstLine="709"/>
        <w:jc w:val="center"/>
        <w:rPr>
          <w:rFonts w:ascii="Times New Roman" w:hAnsi="Times New Roman"/>
          <w:b/>
          <w:sz w:val="16"/>
          <w:szCs w:val="16"/>
        </w:rPr>
      </w:pPr>
    </w:p>
    <w:p w:rsidR="00EC730D" w:rsidRPr="00A311C0" w:rsidRDefault="00EC730D" w:rsidP="00EC730D">
      <w:pPr>
        <w:spacing w:after="0" w:line="240" w:lineRule="auto"/>
        <w:ind w:firstLine="709"/>
        <w:jc w:val="center"/>
        <w:rPr>
          <w:rFonts w:ascii="Times New Roman" w:hAnsi="Times New Roman"/>
          <w:b/>
          <w:sz w:val="24"/>
          <w:szCs w:val="24"/>
        </w:rPr>
      </w:pPr>
      <w:r w:rsidRPr="00A311C0">
        <w:rPr>
          <w:rFonts w:ascii="Times New Roman" w:hAnsi="Times New Roman"/>
          <w:b/>
          <w:sz w:val="24"/>
          <w:szCs w:val="24"/>
        </w:rPr>
        <w:t>5.1.1  Уровень требований при конкурсном отборе студентов</w:t>
      </w:r>
    </w:p>
    <w:p w:rsidR="00EC730D" w:rsidRPr="00A311C0" w:rsidRDefault="00EC730D" w:rsidP="00EC730D">
      <w:pPr>
        <w:spacing w:after="0"/>
        <w:ind w:firstLine="709"/>
        <w:jc w:val="both"/>
        <w:rPr>
          <w:rFonts w:ascii="Times New Roman" w:hAnsi="Times New Roman"/>
          <w:b/>
          <w:sz w:val="28"/>
          <w:szCs w:val="28"/>
        </w:rPr>
      </w:pP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В соответствии с Уставом техникума прием в техникум осуществляется по заявлению лиц, имеющих основное общее и среднее общее образование.</w:t>
      </w: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С целью организации работы по приему в техникуме приказом директора создается приемная комиссия, которая в своей деятельности руководствуется Правилами приема в техникум, разработанными на основе Порядка приема на обучение программам среднего профессионального образования, утвержденного приказом Министерства образования и науки Российской Федерации от 23.01.2014 г. № 36. Правила приема в техникум рассматриваются Советом техникума и утверждаются директором техникума ежегодно.</w:t>
      </w:r>
    </w:p>
    <w:p w:rsidR="00EC730D" w:rsidRDefault="00EC730D" w:rsidP="00EC730D">
      <w:pPr>
        <w:spacing w:after="0"/>
        <w:ind w:firstLine="708"/>
        <w:jc w:val="both"/>
        <w:rPr>
          <w:rFonts w:ascii="Times New Roman" w:hAnsi="Times New Roman"/>
          <w:sz w:val="24"/>
          <w:szCs w:val="24"/>
        </w:rPr>
      </w:pPr>
      <w:r w:rsidRPr="00A311C0">
        <w:rPr>
          <w:rFonts w:ascii="Times New Roman" w:hAnsi="Times New Roman"/>
          <w:sz w:val="24"/>
          <w:szCs w:val="24"/>
        </w:rPr>
        <w:t>Конкурс в 201</w:t>
      </w:r>
      <w:r w:rsidR="00147189">
        <w:rPr>
          <w:rFonts w:ascii="Times New Roman" w:hAnsi="Times New Roman"/>
          <w:sz w:val="24"/>
          <w:szCs w:val="24"/>
        </w:rPr>
        <w:t>6</w:t>
      </w:r>
      <w:r w:rsidRPr="00A311C0">
        <w:rPr>
          <w:rFonts w:ascii="Times New Roman" w:hAnsi="Times New Roman"/>
          <w:sz w:val="24"/>
          <w:szCs w:val="24"/>
        </w:rPr>
        <w:t xml:space="preserve"> году  по специальностям составил от </w:t>
      </w:r>
      <w:r w:rsidR="006605C0" w:rsidRPr="00A311C0">
        <w:rPr>
          <w:rFonts w:ascii="Times New Roman" w:hAnsi="Times New Roman"/>
          <w:sz w:val="24"/>
          <w:szCs w:val="24"/>
        </w:rPr>
        <w:t>2</w:t>
      </w:r>
      <w:r w:rsidRPr="00A311C0">
        <w:rPr>
          <w:rFonts w:ascii="Times New Roman" w:hAnsi="Times New Roman"/>
          <w:sz w:val="24"/>
          <w:szCs w:val="24"/>
        </w:rPr>
        <w:t xml:space="preserve"> до </w:t>
      </w:r>
      <w:r w:rsidR="006605C0" w:rsidRPr="00A311C0">
        <w:rPr>
          <w:rFonts w:ascii="Times New Roman" w:hAnsi="Times New Roman"/>
          <w:sz w:val="24"/>
          <w:szCs w:val="24"/>
        </w:rPr>
        <w:t>4 человек на место</w:t>
      </w:r>
      <w:r w:rsidRPr="00A311C0">
        <w:rPr>
          <w:rFonts w:ascii="Times New Roman" w:hAnsi="Times New Roman"/>
          <w:sz w:val="24"/>
          <w:szCs w:val="24"/>
        </w:rPr>
        <w:t>.</w:t>
      </w:r>
    </w:p>
    <w:p w:rsidR="009869C6" w:rsidRPr="00A311C0" w:rsidRDefault="009869C6" w:rsidP="00EC730D">
      <w:pPr>
        <w:spacing w:after="0"/>
        <w:ind w:firstLine="708"/>
        <w:jc w:val="both"/>
        <w:rPr>
          <w:rFonts w:ascii="Times New Roman" w:hAnsi="Times New Roman"/>
          <w:sz w:val="24"/>
          <w:szCs w:val="24"/>
        </w:rPr>
      </w:pPr>
      <w:r>
        <w:rPr>
          <w:rFonts w:ascii="Times New Roman" w:hAnsi="Times New Roman"/>
          <w:sz w:val="24"/>
          <w:szCs w:val="24"/>
        </w:rPr>
        <w:t>Контрольные цифры приема выполнены на 100 %.</w:t>
      </w:r>
    </w:p>
    <w:p w:rsidR="00EC730D" w:rsidRDefault="00EC730D" w:rsidP="00EC730D">
      <w:pPr>
        <w:spacing w:after="0"/>
        <w:ind w:firstLine="708"/>
        <w:jc w:val="both"/>
        <w:rPr>
          <w:rFonts w:ascii="Times New Roman" w:hAnsi="Times New Roman"/>
          <w:sz w:val="28"/>
          <w:szCs w:val="28"/>
        </w:rPr>
      </w:pPr>
    </w:p>
    <w:p w:rsidR="00A26E20" w:rsidRPr="00A311C0" w:rsidRDefault="00A26E20" w:rsidP="00EC730D">
      <w:pPr>
        <w:spacing w:after="0"/>
        <w:ind w:firstLine="708"/>
        <w:jc w:val="both"/>
        <w:rPr>
          <w:rFonts w:ascii="Times New Roman" w:hAnsi="Times New Roman"/>
          <w:sz w:val="28"/>
          <w:szCs w:val="28"/>
        </w:rPr>
      </w:pPr>
    </w:p>
    <w:p w:rsidR="00EC730D" w:rsidRPr="00A311C0" w:rsidRDefault="00EC730D" w:rsidP="00EC730D">
      <w:pPr>
        <w:spacing w:after="0"/>
        <w:ind w:firstLine="709"/>
        <w:jc w:val="center"/>
        <w:rPr>
          <w:rFonts w:ascii="Times New Roman" w:hAnsi="Times New Roman"/>
          <w:b/>
          <w:sz w:val="24"/>
          <w:szCs w:val="24"/>
        </w:rPr>
      </w:pPr>
      <w:r w:rsidRPr="00A311C0">
        <w:rPr>
          <w:rFonts w:ascii="Times New Roman" w:hAnsi="Times New Roman"/>
          <w:b/>
          <w:sz w:val="24"/>
          <w:szCs w:val="24"/>
        </w:rPr>
        <w:lastRenderedPageBreak/>
        <w:t>5.1.2   Степень подготовленности выпускников</w:t>
      </w:r>
    </w:p>
    <w:p w:rsidR="00EC730D" w:rsidRPr="00A311C0" w:rsidRDefault="00EC730D" w:rsidP="00EC730D">
      <w:pPr>
        <w:spacing w:after="0"/>
        <w:ind w:firstLine="709"/>
        <w:jc w:val="center"/>
        <w:rPr>
          <w:rFonts w:ascii="Times New Roman" w:hAnsi="Times New Roman"/>
          <w:b/>
          <w:sz w:val="24"/>
          <w:szCs w:val="24"/>
        </w:rPr>
      </w:pPr>
      <w:r w:rsidRPr="00A311C0">
        <w:rPr>
          <w:rFonts w:ascii="Times New Roman" w:hAnsi="Times New Roman"/>
          <w:b/>
          <w:sz w:val="24"/>
          <w:szCs w:val="24"/>
        </w:rPr>
        <w:t>к выполнению требований ФГОС СПО</w:t>
      </w:r>
    </w:p>
    <w:p w:rsidR="00EC730D" w:rsidRPr="00A311C0" w:rsidRDefault="00EC730D" w:rsidP="00EC730D">
      <w:pPr>
        <w:spacing w:after="0"/>
        <w:ind w:firstLine="709"/>
        <w:jc w:val="center"/>
        <w:rPr>
          <w:rFonts w:ascii="Times New Roman" w:hAnsi="Times New Roman"/>
          <w:b/>
          <w:sz w:val="16"/>
          <w:szCs w:val="16"/>
        </w:rPr>
      </w:pPr>
    </w:p>
    <w:p w:rsidR="00EC730D" w:rsidRPr="00A311C0" w:rsidRDefault="00EC730D" w:rsidP="00EC730D">
      <w:pPr>
        <w:spacing w:after="0"/>
        <w:ind w:firstLine="709"/>
        <w:jc w:val="center"/>
        <w:rPr>
          <w:rFonts w:ascii="Times New Roman" w:hAnsi="Times New Roman"/>
          <w:b/>
          <w:sz w:val="24"/>
          <w:szCs w:val="24"/>
        </w:rPr>
      </w:pPr>
      <w:r w:rsidRPr="00A311C0">
        <w:rPr>
          <w:rFonts w:ascii="Times New Roman" w:hAnsi="Times New Roman"/>
          <w:b/>
          <w:sz w:val="24"/>
          <w:szCs w:val="24"/>
        </w:rPr>
        <w:t>5.1.2.1  Требования в ходе промежуточной аттестации студентов</w:t>
      </w:r>
    </w:p>
    <w:p w:rsidR="00EC730D" w:rsidRPr="00A311C0" w:rsidRDefault="00EC730D" w:rsidP="00EC730D">
      <w:pPr>
        <w:spacing w:after="0"/>
        <w:ind w:firstLine="709"/>
        <w:jc w:val="both"/>
        <w:rPr>
          <w:rFonts w:ascii="Times New Roman" w:hAnsi="Times New Roman"/>
          <w:b/>
          <w:sz w:val="24"/>
          <w:szCs w:val="24"/>
        </w:rPr>
      </w:pP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 xml:space="preserve">Промежуточная аттестация студентов техникума осуществляется в соответствии </w:t>
      </w:r>
      <w:r w:rsidR="006605C0" w:rsidRPr="00A311C0">
        <w:rPr>
          <w:rFonts w:ascii="Times New Roman" w:hAnsi="Times New Roman"/>
          <w:sz w:val="24"/>
          <w:szCs w:val="24"/>
        </w:rPr>
        <w:t xml:space="preserve">с </w:t>
      </w:r>
      <w:r w:rsidRPr="00A311C0">
        <w:rPr>
          <w:rFonts w:ascii="Times New Roman" w:hAnsi="Times New Roman"/>
          <w:sz w:val="24"/>
          <w:szCs w:val="24"/>
        </w:rPr>
        <w:t>Положением о промежуточной аттестации студентов техникума, утвержденным директором техникума.</w:t>
      </w: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 xml:space="preserve">Контроль знаний студентов в течение года осуществляется через текущий и рубежный контроль, промежуточную и государственную итоговую аттестацию. </w:t>
      </w: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Формами текущего контроля являются: устный опрос (различные виды), письменная работа, практическ</w:t>
      </w:r>
      <w:r w:rsidR="009869C6">
        <w:rPr>
          <w:rFonts w:ascii="Times New Roman" w:hAnsi="Times New Roman"/>
          <w:sz w:val="24"/>
          <w:szCs w:val="24"/>
        </w:rPr>
        <w:t>ие</w:t>
      </w:r>
      <w:r w:rsidRPr="00A311C0">
        <w:rPr>
          <w:rFonts w:ascii="Times New Roman" w:hAnsi="Times New Roman"/>
          <w:sz w:val="24"/>
          <w:szCs w:val="24"/>
        </w:rPr>
        <w:t xml:space="preserve"> и лабораторн</w:t>
      </w:r>
      <w:r w:rsidR="009869C6">
        <w:rPr>
          <w:rFonts w:ascii="Times New Roman" w:hAnsi="Times New Roman"/>
          <w:sz w:val="24"/>
          <w:szCs w:val="24"/>
        </w:rPr>
        <w:t>ые</w:t>
      </w:r>
      <w:r w:rsidRPr="00A311C0">
        <w:rPr>
          <w:rFonts w:ascii="Times New Roman" w:hAnsi="Times New Roman"/>
          <w:sz w:val="24"/>
          <w:szCs w:val="24"/>
        </w:rPr>
        <w:t xml:space="preserve"> </w:t>
      </w:r>
      <w:r w:rsidR="009869C6">
        <w:rPr>
          <w:rFonts w:ascii="Times New Roman" w:hAnsi="Times New Roman"/>
          <w:sz w:val="24"/>
          <w:szCs w:val="24"/>
        </w:rPr>
        <w:t>занятия</w:t>
      </w:r>
      <w:r w:rsidRPr="00A311C0">
        <w:rPr>
          <w:rFonts w:ascii="Times New Roman" w:hAnsi="Times New Roman"/>
          <w:sz w:val="24"/>
          <w:szCs w:val="24"/>
        </w:rPr>
        <w:t>, самостоятельная работа.</w:t>
      </w: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Формами рубежного контроля являются: письменная контрольная работа, практическ</w:t>
      </w:r>
      <w:r w:rsidR="009869C6">
        <w:rPr>
          <w:rFonts w:ascii="Times New Roman" w:hAnsi="Times New Roman"/>
          <w:sz w:val="24"/>
          <w:szCs w:val="24"/>
        </w:rPr>
        <w:t>ие</w:t>
      </w:r>
      <w:r w:rsidRPr="00A311C0">
        <w:rPr>
          <w:rFonts w:ascii="Times New Roman" w:hAnsi="Times New Roman"/>
          <w:sz w:val="24"/>
          <w:szCs w:val="24"/>
        </w:rPr>
        <w:t xml:space="preserve"> и лабораторн</w:t>
      </w:r>
      <w:r w:rsidR="009869C6">
        <w:rPr>
          <w:rFonts w:ascii="Times New Roman" w:hAnsi="Times New Roman"/>
          <w:sz w:val="24"/>
          <w:szCs w:val="24"/>
        </w:rPr>
        <w:t>ые</w:t>
      </w:r>
      <w:r w:rsidRPr="00A311C0">
        <w:rPr>
          <w:rFonts w:ascii="Times New Roman" w:hAnsi="Times New Roman"/>
          <w:sz w:val="24"/>
          <w:szCs w:val="24"/>
        </w:rPr>
        <w:t xml:space="preserve"> </w:t>
      </w:r>
      <w:r w:rsidR="009869C6">
        <w:rPr>
          <w:rFonts w:ascii="Times New Roman" w:hAnsi="Times New Roman"/>
          <w:sz w:val="24"/>
          <w:szCs w:val="24"/>
        </w:rPr>
        <w:t>занятия</w:t>
      </w:r>
      <w:r w:rsidRPr="00A311C0">
        <w:rPr>
          <w:rFonts w:ascii="Times New Roman" w:hAnsi="Times New Roman"/>
          <w:sz w:val="24"/>
          <w:szCs w:val="24"/>
        </w:rPr>
        <w:t>, зачетное занятие.</w:t>
      </w:r>
    </w:p>
    <w:p w:rsidR="00EC730D" w:rsidRPr="00A311C0" w:rsidRDefault="00EC730D" w:rsidP="009869C6">
      <w:pPr>
        <w:spacing w:after="0"/>
        <w:ind w:firstLine="709"/>
        <w:jc w:val="both"/>
        <w:rPr>
          <w:rFonts w:ascii="Times New Roman" w:hAnsi="Times New Roman"/>
          <w:sz w:val="24"/>
          <w:szCs w:val="24"/>
        </w:rPr>
      </w:pPr>
      <w:r w:rsidRPr="00A311C0">
        <w:rPr>
          <w:rFonts w:ascii="Times New Roman" w:hAnsi="Times New Roman"/>
          <w:sz w:val="24"/>
          <w:szCs w:val="24"/>
        </w:rPr>
        <w:t xml:space="preserve">Количество, наименование предметов, дисциплин, курсов, модулей и формы проведения промежуточной аттестации устанавливаются </w:t>
      </w:r>
      <w:r w:rsidR="009869C6">
        <w:rPr>
          <w:rFonts w:ascii="Times New Roman" w:hAnsi="Times New Roman"/>
          <w:sz w:val="24"/>
          <w:szCs w:val="24"/>
        </w:rPr>
        <w:t xml:space="preserve">кафедрами и </w:t>
      </w:r>
      <w:r w:rsidRPr="00A311C0">
        <w:rPr>
          <w:rFonts w:ascii="Times New Roman" w:hAnsi="Times New Roman"/>
          <w:sz w:val="24"/>
          <w:szCs w:val="24"/>
        </w:rPr>
        <w:t>предметно-цикловыми комиссиями и утверждаются директор</w:t>
      </w:r>
      <w:r w:rsidR="009869C6">
        <w:rPr>
          <w:rFonts w:ascii="Times New Roman" w:hAnsi="Times New Roman"/>
          <w:sz w:val="24"/>
          <w:szCs w:val="24"/>
        </w:rPr>
        <w:t>ом</w:t>
      </w:r>
      <w:r w:rsidRPr="00A311C0">
        <w:rPr>
          <w:rFonts w:ascii="Times New Roman" w:hAnsi="Times New Roman"/>
          <w:sz w:val="24"/>
          <w:szCs w:val="24"/>
        </w:rPr>
        <w:t>. Периодичность промежуточной аттестации определяется учебным планом.</w:t>
      </w: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 xml:space="preserve">Контрольно-оценочные  средства (КОС) составляются на основе рабочей программы предмета, учебной дисциплины, курса, модуля и  охватывают ее наиболее актуальные разделы и темы. КОС разрабатываются преподавателями дисциплин, курсов, обсуждаются на заседаниях </w:t>
      </w:r>
      <w:r w:rsidR="009869C6">
        <w:rPr>
          <w:rFonts w:ascii="Times New Roman" w:hAnsi="Times New Roman"/>
          <w:sz w:val="24"/>
          <w:szCs w:val="24"/>
        </w:rPr>
        <w:t xml:space="preserve">кафедр и </w:t>
      </w:r>
      <w:r w:rsidRPr="00A311C0">
        <w:rPr>
          <w:rFonts w:ascii="Times New Roman" w:hAnsi="Times New Roman"/>
          <w:sz w:val="24"/>
          <w:szCs w:val="24"/>
        </w:rPr>
        <w:t>предметно-цикловых комиссий и утверждаются заместителем директора по учебно-методической работе не позднее, ч</w:t>
      </w:r>
      <w:r w:rsidR="00147189">
        <w:rPr>
          <w:rFonts w:ascii="Times New Roman" w:hAnsi="Times New Roman"/>
          <w:sz w:val="24"/>
          <w:szCs w:val="24"/>
        </w:rPr>
        <w:t xml:space="preserve">ем за месяц до начала сессии. </w:t>
      </w:r>
      <w:proofErr w:type="spellStart"/>
      <w:r w:rsidR="00147189">
        <w:rPr>
          <w:rFonts w:ascii="Times New Roman" w:hAnsi="Times New Roman"/>
          <w:sz w:val="24"/>
          <w:szCs w:val="24"/>
        </w:rPr>
        <w:t>Компетентностно-оценочные</w:t>
      </w:r>
      <w:proofErr w:type="spellEnd"/>
      <w:r w:rsidR="00147189">
        <w:rPr>
          <w:rFonts w:ascii="Times New Roman" w:hAnsi="Times New Roman"/>
          <w:sz w:val="24"/>
          <w:szCs w:val="24"/>
        </w:rPr>
        <w:t xml:space="preserve"> средства для экзамена квалификационного по профессиональному модулю рассматриваются на заседании кафедры, согласовываются с работодателем  и Советом </w:t>
      </w:r>
      <w:proofErr w:type="gramStart"/>
      <w:r w:rsidR="00147189">
        <w:rPr>
          <w:rFonts w:ascii="Times New Roman" w:hAnsi="Times New Roman"/>
          <w:sz w:val="24"/>
          <w:szCs w:val="24"/>
        </w:rPr>
        <w:t>м</w:t>
      </w:r>
      <w:proofErr w:type="gramEnd"/>
      <w:r w:rsidR="00147189">
        <w:rPr>
          <w:rFonts w:ascii="Times New Roman" w:hAnsi="Times New Roman"/>
          <w:sz w:val="24"/>
          <w:szCs w:val="24"/>
        </w:rPr>
        <w:t xml:space="preserve"> техникума, утверждаются директором техникума.</w:t>
      </w:r>
      <w:r w:rsidRPr="00A311C0">
        <w:rPr>
          <w:rFonts w:ascii="Times New Roman" w:hAnsi="Times New Roman"/>
          <w:sz w:val="24"/>
          <w:szCs w:val="24"/>
        </w:rPr>
        <w:t xml:space="preserve"> </w:t>
      </w:r>
    </w:p>
    <w:p w:rsidR="008D2FF2" w:rsidRPr="00254308" w:rsidRDefault="00EC730D" w:rsidP="00254308">
      <w:pPr>
        <w:spacing w:after="0"/>
        <w:ind w:firstLine="709"/>
        <w:jc w:val="both"/>
        <w:rPr>
          <w:rFonts w:ascii="Times New Roman" w:hAnsi="Times New Roman"/>
          <w:sz w:val="24"/>
          <w:szCs w:val="24"/>
        </w:rPr>
      </w:pPr>
      <w:r w:rsidRPr="00A311C0">
        <w:rPr>
          <w:rFonts w:ascii="Times New Roman" w:hAnsi="Times New Roman"/>
          <w:sz w:val="24"/>
          <w:szCs w:val="24"/>
        </w:rPr>
        <w:t>По результатам промежуточной аттестации составляется сводная ведомость по учебной группе, на основе которой проводится анализ успеваемости, определяются качественные показатели и средний балл. Итоги промежуточной аттестации обсуждаются  на Педагогических советах не реже, чем 2 раза в год.</w:t>
      </w:r>
    </w:p>
    <w:p w:rsidR="008D2FF2" w:rsidRDefault="008D2FF2" w:rsidP="00EC730D">
      <w:pPr>
        <w:spacing w:after="0"/>
        <w:ind w:firstLine="709"/>
        <w:jc w:val="center"/>
        <w:rPr>
          <w:rFonts w:ascii="Times New Roman" w:hAnsi="Times New Roman"/>
          <w:b/>
          <w:sz w:val="24"/>
          <w:szCs w:val="24"/>
        </w:rPr>
      </w:pPr>
    </w:p>
    <w:p w:rsidR="009510AD" w:rsidRPr="00A311C0" w:rsidRDefault="009510AD" w:rsidP="00EC730D">
      <w:pPr>
        <w:spacing w:after="0"/>
        <w:ind w:firstLine="709"/>
        <w:jc w:val="center"/>
        <w:rPr>
          <w:rFonts w:ascii="Times New Roman" w:hAnsi="Times New Roman"/>
          <w:b/>
          <w:sz w:val="24"/>
          <w:szCs w:val="24"/>
        </w:rPr>
      </w:pPr>
    </w:p>
    <w:p w:rsidR="00EC730D" w:rsidRPr="00A311C0" w:rsidRDefault="00EC730D" w:rsidP="00EC730D">
      <w:pPr>
        <w:spacing w:after="0"/>
        <w:ind w:firstLine="709"/>
        <w:jc w:val="center"/>
        <w:rPr>
          <w:rFonts w:ascii="Times New Roman" w:hAnsi="Times New Roman"/>
          <w:b/>
          <w:sz w:val="24"/>
          <w:szCs w:val="24"/>
        </w:rPr>
      </w:pPr>
      <w:r w:rsidRPr="00A311C0">
        <w:rPr>
          <w:rFonts w:ascii="Times New Roman" w:hAnsi="Times New Roman"/>
          <w:b/>
          <w:sz w:val="24"/>
          <w:szCs w:val="24"/>
        </w:rPr>
        <w:t>5.1.2.2  Контрольные опросы на предмет усвоения студентами</w:t>
      </w:r>
    </w:p>
    <w:p w:rsidR="00EC730D" w:rsidRPr="00A311C0" w:rsidRDefault="00EC730D" w:rsidP="00EC730D">
      <w:pPr>
        <w:spacing w:after="0"/>
        <w:ind w:firstLine="709"/>
        <w:jc w:val="center"/>
        <w:rPr>
          <w:rFonts w:ascii="Times New Roman" w:hAnsi="Times New Roman"/>
          <w:b/>
          <w:sz w:val="24"/>
          <w:szCs w:val="24"/>
        </w:rPr>
      </w:pPr>
      <w:r w:rsidRPr="00A311C0">
        <w:rPr>
          <w:rFonts w:ascii="Times New Roman" w:hAnsi="Times New Roman"/>
          <w:b/>
          <w:sz w:val="24"/>
          <w:szCs w:val="24"/>
        </w:rPr>
        <w:t>программного материала</w:t>
      </w:r>
    </w:p>
    <w:p w:rsidR="00EC730D" w:rsidRPr="00A311C0" w:rsidRDefault="00EC730D" w:rsidP="00EC730D">
      <w:pPr>
        <w:spacing w:after="0"/>
        <w:ind w:firstLine="709"/>
        <w:jc w:val="both"/>
        <w:rPr>
          <w:rFonts w:ascii="Times New Roman" w:hAnsi="Times New Roman"/>
          <w:b/>
          <w:sz w:val="24"/>
          <w:szCs w:val="24"/>
        </w:rPr>
      </w:pP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Согласно плану – графику по самообследованию ГБ</w:t>
      </w:r>
      <w:r w:rsidR="009869C6">
        <w:rPr>
          <w:rFonts w:ascii="Times New Roman" w:hAnsi="Times New Roman"/>
          <w:sz w:val="24"/>
          <w:szCs w:val="24"/>
        </w:rPr>
        <w:t xml:space="preserve"> П</w:t>
      </w:r>
      <w:r w:rsidRPr="00A311C0">
        <w:rPr>
          <w:rFonts w:ascii="Times New Roman" w:hAnsi="Times New Roman"/>
          <w:sz w:val="24"/>
          <w:szCs w:val="24"/>
        </w:rPr>
        <w:t xml:space="preserve">ОУ «ВПТ» для оценки качества подготовки студентов и на основании распоряжения директора по техникуму № </w:t>
      </w:r>
      <w:r w:rsidR="00147189">
        <w:rPr>
          <w:rFonts w:ascii="Times New Roman" w:hAnsi="Times New Roman"/>
          <w:sz w:val="24"/>
          <w:szCs w:val="24"/>
        </w:rPr>
        <w:t>29</w:t>
      </w:r>
      <w:r w:rsidRPr="00A311C0">
        <w:rPr>
          <w:rFonts w:ascii="Times New Roman" w:hAnsi="Times New Roman"/>
          <w:sz w:val="24"/>
          <w:szCs w:val="24"/>
        </w:rPr>
        <w:t xml:space="preserve"> от </w:t>
      </w:r>
      <w:r w:rsidR="009869C6">
        <w:rPr>
          <w:rFonts w:ascii="Times New Roman" w:hAnsi="Times New Roman"/>
          <w:sz w:val="24"/>
          <w:szCs w:val="24"/>
        </w:rPr>
        <w:t>0</w:t>
      </w:r>
      <w:r w:rsidR="00147189">
        <w:rPr>
          <w:rFonts w:ascii="Times New Roman" w:hAnsi="Times New Roman"/>
          <w:sz w:val="24"/>
          <w:szCs w:val="24"/>
        </w:rPr>
        <w:t>6</w:t>
      </w:r>
      <w:r w:rsidRPr="00A311C0">
        <w:rPr>
          <w:rFonts w:ascii="Times New Roman" w:hAnsi="Times New Roman"/>
          <w:sz w:val="24"/>
          <w:szCs w:val="24"/>
        </w:rPr>
        <w:t>.0</w:t>
      </w:r>
      <w:r w:rsidR="009869C6">
        <w:rPr>
          <w:rFonts w:ascii="Times New Roman" w:hAnsi="Times New Roman"/>
          <w:sz w:val="24"/>
          <w:szCs w:val="24"/>
        </w:rPr>
        <w:t>3</w:t>
      </w:r>
      <w:r w:rsidRPr="00A311C0">
        <w:rPr>
          <w:rFonts w:ascii="Times New Roman" w:hAnsi="Times New Roman"/>
          <w:sz w:val="24"/>
          <w:szCs w:val="24"/>
        </w:rPr>
        <w:t>.201</w:t>
      </w:r>
      <w:r w:rsidR="00147189">
        <w:rPr>
          <w:rFonts w:ascii="Times New Roman" w:hAnsi="Times New Roman"/>
          <w:sz w:val="24"/>
          <w:szCs w:val="24"/>
        </w:rPr>
        <w:t>7</w:t>
      </w:r>
      <w:r w:rsidRPr="00A311C0">
        <w:rPr>
          <w:rFonts w:ascii="Times New Roman" w:hAnsi="Times New Roman"/>
          <w:sz w:val="24"/>
          <w:szCs w:val="24"/>
        </w:rPr>
        <w:t xml:space="preserve"> г. был разработан график проведения контрольных срезов с закреплением ответственных, сформирован банк контрольных заданий по каждому циклу  учебного плана.</w:t>
      </w: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 xml:space="preserve">Задания для проведения </w:t>
      </w:r>
      <w:proofErr w:type="spellStart"/>
      <w:r w:rsidRPr="00A311C0">
        <w:rPr>
          <w:rFonts w:ascii="Times New Roman" w:hAnsi="Times New Roman"/>
          <w:sz w:val="24"/>
          <w:szCs w:val="24"/>
        </w:rPr>
        <w:t>срезовых</w:t>
      </w:r>
      <w:proofErr w:type="spellEnd"/>
      <w:r w:rsidRPr="00A311C0">
        <w:rPr>
          <w:rFonts w:ascii="Times New Roman" w:hAnsi="Times New Roman"/>
          <w:sz w:val="24"/>
          <w:szCs w:val="24"/>
        </w:rPr>
        <w:t xml:space="preserve"> контрольных работ были разработаны преподавателями техникума в соответствии с требованиями ФГОС СПО. Содержание  заданий было обсуждено на заседаниях </w:t>
      </w:r>
      <w:r w:rsidR="009869C6">
        <w:rPr>
          <w:rFonts w:ascii="Times New Roman" w:hAnsi="Times New Roman"/>
          <w:sz w:val="24"/>
          <w:szCs w:val="24"/>
        </w:rPr>
        <w:t xml:space="preserve">кафедр и </w:t>
      </w:r>
      <w:r w:rsidRPr="00A311C0">
        <w:rPr>
          <w:rFonts w:ascii="Times New Roman" w:hAnsi="Times New Roman"/>
          <w:sz w:val="24"/>
          <w:szCs w:val="24"/>
        </w:rPr>
        <w:t>предметно-цикловых комиссий, согласовано с Методической службой и утверждено директором техникума.</w:t>
      </w: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Уровень контрольных заданий может быть отнесен к средней категории сложности.</w:t>
      </w: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lastRenderedPageBreak/>
        <w:t xml:space="preserve">Контрольными испытаниями было охвачено не менее 90% от общего числа студентов очной формы обучения. </w:t>
      </w: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Анализ контрольных срезов знаний студентов показал, что по общеобразовательны</w:t>
      </w:r>
      <w:r w:rsidR="00147189">
        <w:rPr>
          <w:rFonts w:ascii="Times New Roman" w:hAnsi="Times New Roman"/>
          <w:sz w:val="24"/>
          <w:szCs w:val="24"/>
        </w:rPr>
        <w:t>м</w:t>
      </w:r>
      <w:r w:rsidRPr="00A311C0">
        <w:rPr>
          <w:rFonts w:ascii="Times New Roman" w:hAnsi="Times New Roman"/>
          <w:sz w:val="24"/>
          <w:szCs w:val="24"/>
        </w:rPr>
        <w:t xml:space="preserve"> дисциплин</w:t>
      </w:r>
      <w:r w:rsidR="00147189">
        <w:rPr>
          <w:rFonts w:ascii="Times New Roman" w:hAnsi="Times New Roman"/>
          <w:sz w:val="24"/>
          <w:szCs w:val="24"/>
        </w:rPr>
        <w:t>ам, общему</w:t>
      </w:r>
      <w:r w:rsidRPr="00A311C0">
        <w:rPr>
          <w:rFonts w:ascii="Times New Roman" w:hAnsi="Times New Roman"/>
          <w:sz w:val="24"/>
          <w:szCs w:val="24"/>
        </w:rPr>
        <w:t xml:space="preserve"> гуманитарн</w:t>
      </w:r>
      <w:r w:rsidR="00147189">
        <w:rPr>
          <w:rFonts w:ascii="Times New Roman" w:hAnsi="Times New Roman"/>
          <w:sz w:val="24"/>
          <w:szCs w:val="24"/>
        </w:rPr>
        <w:t xml:space="preserve">ому </w:t>
      </w:r>
      <w:r w:rsidRPr="00A311C0">
        <w:rPr>
          <w:rFonts w:ascii="Times New Roman" w:hAnsi="Times New Roman"/>
          <w:sz w:val="24"/>
          <w:szCs w:val="24"/>
        </w:rPr>
        <w:t>и социально-экономическ</w:t>
      </w:r>
      <w:r w:rsidR="00147189">
        <w:rPr>
          <w:rFonts w:ascii="Times New Roman" w:hAnsi="Times New Roman"/>
          <w:sz w:val="24"/>
          <w:szCs w:val="24"/>
        </w:rPr>
        <w:t>ому</w:t>
      </w:r>
      <w:r w:rsidRPr="00A311C0">
        <w:rPr>
          <w:rFonts w:ascii="Times New Roman" w:hAnsi="Times New Roman"/>
          <w:sz w:val="24"/>
          <w:szCs w:val="24"/>
        </w:rPr>
        <w:t xml:space="preserve"> </w:t>
      </w:r>
      <w:r w:rsidR="00147189">
        <w:rPr>
          <w:rFonts w:ascii="Times New Roman" w:hAnsi="Times New Roman"/>
          <w:sz w:val="24"/>
          <w:szCs w:val="24"/>
        </w:rPr>
        <w:t>циклу</w:t>
      </w:r>
      <w:r w:rsidRPr="00A311C0">
        <w:rPr>
          <w:rFonts w:ascii="Times New Roman" w:hAnsi="Times New Roman"/>
          <w:sz w:val="24"/>
          <w:szCs w:val="24"/>
        </w:rPr>
        <w:t>, математическ</w:t>
      </w:r>
      <w:r w:rsidR="00147189">
        <w:rPr>
          <w:rFonts w:ascii="Times New Roman" w:hAnsi="Times New Roman"/>
          <w:sz w:val="24"/>
          <w:szCs w:val="24"/>
        </w:rPr>
        <w:t>ому</w:t>
      </w:r>
      <w:r w:rsidRPr="00A311C0">
        <w:rPr>
          <w:rFonts w:ascii="Times New Roman" w:hAnsi="Times New Roman"/>
          <w:sz w:val="24"/>
          <w:szCs w:val="24"/>
        </w:rPr>
        <w:t xml:space="preserve"> и общ</w:t>
      </w:r>
      <w:r w:rsidR="00147189">
        <w:rPr>
          <w:rFonts w:ascii="Times New Roman" w:hAnsi="Times New Roman"/>
          <w:sz w:val="24"/>
          <w:szCs w:val="24"/>
        </w:rPr>
        <w:t>ему</w:t>
      </w:r>
      <w:r w:rsidRPr="00A311C0">
        <w:rPr>
          <w:rFonts w:ascii="Times New Roman" w:hAnsi="Times New Roman"/>
          <w:sz w:val="24"/>
          <w:szCs w:val="24"/>
        </w:rPr>
        <w:t xml:space="preserve">  естественнонаучн</w:t>
      </w:r>
      <w:r w:rsidR="00147189">
        <w:rPr>
          <w:rFonts w:ascii="Times New Roman" w:hAnsi="Times New Roman"/>
          <w:sz w:val="24"/>
          <w:szCs w:val="24"/>
        </w:rPr>
        <w:t>ому</w:t>
      </w:r>
      <w:r w:rsidRPr="00A311C0">
        <w:rPr>
          <w:rFonts w:ascii="Times New Roman" w:hAnsi="Times New Roman"/>
          <w:sz w:val="24"/>
          <w:szCs w:val="24"/>
        </w:rPr>
        <w:t xml:space="preserve"> </w:t>
      </w:r>
      <w:r w:rsidR="00147189">
        <w:rPr>
          <w:rFonts w:ascii="Times New Roman" w:hAnsi="Times New Roman"/>
          <w:sz w:val="24"/>
          <w:szCs w:val="24"/>
        </w:rPr>
        <w:t>циклу</w:t>
      </w:r>
      <w:r w:rsidRPr="00A311C0">
        <w:rPr>
          <w:rFonts w:ascii="Times New Roman" w:hAnsi="Times New Roman"/>
          <w:sz w:val="24"/>
          <w:szCs w:val="24"/>
        </w:rPr>
        <w:t xml:space="preserve">, профессиональному </w:t>
      </w:r>
      <w:r w:rsidR="00147189">
        <w:rPr>
          <w:rFonts w:ascii="Times New Roman" w:hAnsi="Times New Roman"/>
          <w:sz w:val="24"/>
          <w:szCs w:val="24"/>
        </w:rPr>
        <w:t xml:space="preserve">учебному </w:t>
      </w:r>
      <w:r w:rsidRPr="00A311C0">
        <w:rPr>
          <w:rFonts w:ascii="Times New Roman" w:hAnsi="Times New Roman"/>
          <w:sz w:val="24"/>
          <w:szCs w:val="24"/>
        </w:rPr>
        <w:t>циклу студенты показали хорошие теоретические знания и умение решать практические и профессиональные задачи.</w:t>
      </w: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 xml:space="preserve">Успеваемость </w:t>
      </w:r>
      <w:r w:rsidR="00BB5097" w:rsidRPr="00A311C0">
        <w:rPr>
          <w:rFonts w:ascii="Times New Roman" w:hAnsi="Times New Roman"/>
          <w:sz w:val="24"/>
          <w:szCs w:val="24"/>
        </w:rPr>
        <w:t xml:space="preserve">  </w:t>
      </w:r>
      <w:r w:rsidRPr="00A311C0">
        <w:rPr>
          <w:rFonts w:ascii="Times New Roman" w:hAnsi="Times New Roman"/>
          <w:sz w:val="24"/>
          <w:szCs w:val="24"/>
        </w:rPr>
        <w:t xml:space="preserve">составляет </w:t>
      </w:r>
      <w:r w:rsidR="00BB5097" w:rsidRPr="00A311C0">
        <w:rPr>
          <w:rFonts w:ascii="Times New Roman" w:hAnsi="Times New Roman"/>
          <w:sz w:val="24"/>
          <w:szCs w:val="24"/>
        </w:rPr>
        <w:t xml:space="preserve"> не   менее  90%</w:t>
      </w:r>
      <w:r w:rsidRPr="00A311C0">
        <w:rPr>
          <w:rFonts w:ascii="Times New Roman" w:hAnsi="Times New Roman"/>
          <w:sz w:val="24"/>
          <w:szCs w:val="24"/>
        </w:rPr>
        <w:t xml:space="preserve">, </w:t>
      </w:r>
      <w:r w:rsidR="00BB5097" w:rsidRPr="00A311C0">
        <w:rPr>
          <w:rFonts w:ascii="Times New Roman" w:hAnsi="Times New Roman"/>
          <w:sz w:val="24"/>
          <w:szCs w:val="24"/>
        </w:rPr>
        <w:t xml:space="preserve">  </w:t>
      </w:r>
      <w:r w:rsidRPr="00A311C0">
        <w:rPr>
          <w:rFonts w:ascii="Times New Roman" w:hAnsi="Times New Roman"/>
          <w:sz w:val="24"/>
          <w:szCs w:val="24"/>
        </w:rPr>
        <w:t xml:space="preserve">качественный </w:t>
      </w:r>
      <w:r w:rsidR="00BB5097" w:rsidRPr="00A311C0">
        <w:rPr>
          <w:rFonts w:ascii="Times New Roman" w:hAnsi="Times New Roman"/>
          <w:sz w:val="24"/>
          <w:szCs w:val="24"/>
        </w:rPr>
        <w:t xml:space="preserve">   </w:t>
      </w:r>
      <w:r w:rsidRPr="00A311C0">
        <w:rPr>
          <w:rFonts w:ascii="Times New Roman" w:hAnsi="Times New Roman"/>
          <w:sz w:val="24"/>
          <w:szCs w:val="24"/>
        </w:rPr>
        <w:t xml:space="preserve">показатель </w:t>
      </w:r>
      <w:r w:rsidR="00BB5097" w:rsidRPr="00A311C0">
        <w:rPr>
          <w:rFonts w:ascii="Times New Roman" w:hAnsi="Times New Roman"/>
          <w:sz w:val="24"/>
          <w:szCs w:val="24"/>
        </w:rPr>
        <w:t xml:space="preserve">  не    менее</w:t>
      </w:r>
      <w:r w:rsidRPr="00A311C0">
        <w:rPr>
          <w:rFonts w:ascii="Times New Roman" w:hAnsi="Times New Roman"/>
          <w:sz w:val="24"/>
          <w:szCs w:val="24"/>
        </w:rPr>
        <w:t xml:space="preserve"> </w:t>
      </w:r>
      <w:r w:rsidR="00BB5097" w:rsidRPr="00A311C0">
        <w:rPr>
          <w:rFonts w:ascii="Times New Roman" w:hAnsi="Times New Roman"/>
          <w:sz w:val="24"/>
          <w:szCs w:val="24"/>
        </w:rPr>
        <w:t xml:space="preserve">   </w:t>
      </w:r>
      <w:r w:rsidRPr="00A311C0">
        <w:rPr>
          <w:rFonts w:ascii="Times New Roman" w:hAnsi="Times New Roman"/>
          <w:sz w:val="24"/>
          <w:szCs w:val="24"/>
        </w:rPr>
        <w:t>45%</w:t>
      </w:r>
      <w:r w:rsidR="00BB5097" w:rsidRPr="00A311C0">
        <w:rPr>
          <w:rFonts w:ascii="Times New Roman" w:hAnsi="Times New Roman"/>
          <w:sz w:val="24"/>
          <w:szCs w:val="24"/>
        </w:rPr>
        <w:t xml:space="preserve"> в </w:t>
      </w:r>
      <w:r w:rsidRPr="00A311C0">
        <w:rPr>
          <w:rFonts w:ascii="Times New Roman" w:hAnsi="Times New Roman"/>
          <w:sz w:val="24"/>
          <w:szCs w:val="24"/>
        </w:rPr>
        <w:t>зависимости от специальности.</w:t>
      </w:r>
    </w:p>
    <w:p w:rsidR="00EC730D" w:rsidRPr="00A311C0" w:rsidRDefault="00EC730D" w:rsidP="00EC730D">
      <w:pPr>
        <w:spacing w:after="0"/>
        <w:ind w:firstLine="709"/>
        <w:jc w:val="center"/>
        <w:rPr>
          <w:rFonts w:ascii="Times New Roman" w:hAnsi="Times New Roman"/>
          <w:b/>
          <w:sz w:val="24"/>
          <w:szCs w:val="24"/>
        </w:rPr>
      </w:pPr>
    </w:p>
    <w:p w:rsidR="00EC730D" w:rsidRPr="00A311C0" w:rsidRDefault="00EC730D" w:rsidP="00EC730D">
      <w:pPr>
        <w:spacing w:after="0"/>
        <w:ind w:firstLine="709"/>
        <w:jc w:val="center"/>
        <w:rPr>
          <w:rFonts w:ascii="Times New Roman" w:hAnsi="Times New Roman"/>
          <w:b/>
          <w:sz w:val="24"/>
          <w:szCs w:val="24"/>
        </w:rPr>
      </w:pPr>
      <w:r w:rsidRPr="00A311C0">
        <w:rPr>
          <w:rFonts w:ascii="Times New Roman" w:hAnsi="Times New Roman"/>
          <w:b/>
          <w:sz w:val="24"/>
          <w:szCs w:val="24"/>
        </w:rPr>
        <w:t>5.1.2.3  Результаты итоговых аттестаций выпускников</w:t>
      </w:r>
    </w:p>
    <w:p w:rsidR="00EC730D" w:rsidRPr="00A311C0" w:rsidRDefault="00EC730D" w:rsidP="00EC730D">
      <w:pPr>
        <w:spacing w:after="0"/>
        <w:ind w:firstLine="709"/>
        <w:jc w:val="both"/>
        <w:rPr>
          <w:rFonts w:ascii="Times New Roman" w:hAnsi="Times New Roman"/>
          <w:b/>
          <w:sz w:val="24"/>
          <w:szCs w:val="24"/>
        </w:rPr>
      </w:pP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Государственная итоговая аттестация (далее – ГИА) выпускников техникума осуществля</w:t>
      </w:r>
      <w:r w:rsidR="006605C0" w:rsidRPr="00A311C0">
        <w:rPr>
          <w:rFonts w:ascii="Times New Roman" w:hAnsi="Times New Roman"/>
          <w:sz w:val="24"/>
          <w:szCs w:val="24"/>
        </w:rPr>
        <w:t>лась</w:t>
      </w:r>
      <w:r w:rsidRPr="00A311C0">
        <w:rPr>
          <w:rFonts w:ascii="Times New Roman" w:hAnsi="Times New Roman"/>
          <w:sz w:val="24"/>
          <w:szCs w:val="24"/>
        </w:rPr>
        <w:t xml:space="preserve"> в соответствии с приказом </w:t>
      </w:r>
      <w:proofErr w:type="spellStart"/>
      <w:r w:rsidRPr="00A311C0">
        <w:rPr>
          <w:rFonts w:ascii="Times New Roman" w:hAnsi="Times New Roman"/>
          <w:sz w:val="24"/>
          <w:szCs w:val="24"/>
        </w:rPr>
        <w:t>Минобрнауки</w:t>
      </w:r>
      <w:proofErr w:type="spellEnd"/>
      <w:r w:rsidRPr="00A311C0">
        <w:rPr>
          <w:rFonts w:ascii="Times New Roman" w:hAnsi="Times New Roman"/>
          <w:sz w:val="24"/>
          <w:szCs w:val="24"/>
        </w:rPr>
        <w:t xml:space="preserve"> РФ «Об утверждении Порядка проведения государственной итоговой аттестации по образовательным программам среднего профессионального образования» от 16.08.2013 г. № 968.</w:t>
      </w: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 xml:space="preserve"> Государственная   итоговая     аттестация выпускников техникума  проводи</w:t>
      </w:r>
      <w:r w:rsidR="006605C0" w:rsidRPr="00A311C0">
        <w:rPr>
          <w:rFonts w:ascii="Times New Roman" w:hAnsi="Times New Roman"/>
          <w:sz w:val="24"/>
          <w:szCs w:val="24"/>
        </w:rPr>
        <w:t>лась</w:t>
      </w:r>
      <w:r w:rsidRPr="00A311C0">
        <w:rPr>
          <w:rFonts w:ascii="Times New Roman" w:hAnsi="Times New Roman"/>
          <w:sz w:val="24"/>
          <w:szCs w:val="24"/>
        </w:rPr>
        <w:t xml:space="preserve"> в </w:t>
      </w:r>
      <w:r w:rsidR="009869C6">
        <w:rPr>
          <w:rFonts w:ascii="Times New Roman" w:hAnsi="Times New Roman"/>
          <w:sz w:val="24"/>
          <w:szCs w:val="24"/>
        </w:rPr>
        <w:t xml:space="preserve">форме </w:t>
      </w:r>
    </w:p>
    <w:p w:rsidR="00EC730D" w:rsidRPr="00A311C0" w:rsidRDefault="00EC730D" w:rsidP="009869C6">
      <w:pPr>
        <w:spacing w:after="0"/>
        <w:jc w:val="both"/>
        <w:rPr>
          <w:rFonts w:ascii="Times New Roman" w:hAnsi="Times New Roman"/>
          <w:sz w:val="24"/>
          <w:szCs w:val="24"/>
        </w:rPr>
      </w:pPr>
      <w:r w:rsidRPr="00A311C0">
        <w:rPr>
          <w:rFonts w:ascii="Times New Roman" w:hAnsi="Times New Roman"/>
          <w:sz w:val="24"/>
          <w:szCs w:val="24"/>
        </w:rPr>
        <w:t xml:space="preserve"> </w:t>
      </w:r>
      <w:r w:rsidR="006605C0" w:rsidRPr="00A311C0">
        <w:rPr>
          <w:rFonts w:ascii="Times New Roman" w:hAnsi="Times New Roman"/>
          <w:sz w:val="24"/>
          <w:szCs w:val="24"/>
        </w:rPr>
        <w:t xml:space="preserve">защиты </w:t>
      </w:r>
      <w:r w:rsidRPr="00A311C0">
        <w:rPr>
          <w:rFonts w:ascii="Times New Roman" w:hAnsi="Times New Roman"/>
          <w:sz w:val="24"/>
          <w:szCs w:val="24"/>
        </w:rPr>
        <w:t>вы</w:t>
      </w:r>
      <w:r w:rsidR="009510AD">
        <w:rPr>
          <w:rFonts w:ascii="Times New Roman" w:hAnsi="Times New Roman"/>
          <w:sz w:val="24"/>
          <w:szCs w:val="24"/>
        </w:rPr>
        <w:t>пускной квалификационной работы;</w:t>
      </w: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 xml:space="preserve">За шесть месяцев до проведения государственной итоговой аттестации студенты </w:t>
      </w:r>
      <w:r w:rsidR="006605C0" w:rsidRPr="00A311C0">
        <w:rPr>
          <w:rFonts w:ascii="Times New Roman" w:hAnsi="Times New Roman"/>
          <w:sz w:val="24"/>
          <w:szCs w:val="24"/>
        </w:rPr>
        <w:t>были о</w:t>
      </w:r>
      <w:r w:rsidRPr="00A311C0">
        <w:rPr>
          <w:rFonts w:ascii="Times New Roman" w:hAnsi="Times New Roman"/>
          <w:sz w:val="24"/>
          <w:szCs w:val="24"/>
        </w:rPr>
        <w:t>знаком</w:t>
      </w:r>
      <w:r w:rsidR="006605C0" w:rsidRPr="00A311C0">
        <w:rPr>
          <w:rFonts w:ascii="Times New Roman" w:hAnsi="Times New Roman"/>
          <w:sz w:val="24"/>
          <w:szCs w:val="24"/>
        </w:rPr>
        <w:t xml:space="preserve">лены </w:t>
      </w:r>
      <w:r w:rsidRPr="00A311C0">
        <w:rPr>
          <w:rFonts w:ascii="Times New Roman" w:hAnsi="Times New Roman"/>
          <w:sz w:val="24"/>
          <w:szCs w:val="24"/>
        </w:rPr>
        <w:t xml:space="preserve"> с программой ГИА и сроками ее проведения. Список председателей государственных экзаменационных комиссий  (ГЭК) утвержд</w:t>
      </w:r>
      <w:r w:rsidR="006605C0" w:rsidRPr="00A311C0">
        <w:rPr>
          <w:rFonts w:ascii="Times New Roman" w:hAnsi="Times New Roman"/>
          <w:sz w:val="24"/>
          <w:szCs w:val="24"/>
        </w:rPr>
        <w:t>ен</w:t>
      </w:r>
      <w:r w:rsidRPr="00A311C0">
        <w:rPr>
          <w:rFonts w:ascii="Times New Roman" w:hAnsi="Times New Roman"/>
          <w:sz w:val="24"/>
          <w:szCs w:val="24"/>
        </w:rPr>
        <w:t xml:space="preserve">  </w:t>
      </w:r>
      <w:r w:rsidR="00BB5097" w:rsidRPr="00A311C0">
        <w:rPr>
          <w:rFonts w:ascii="Times New Roman" w:hAnsi="Times New Roman"/>
          <w:sz w:val="24"/>
          <w:szCs w:val="24"/>
        </w:rPr>
        <w:t>к</w:t>
      </w:r>
      <w:r w:rsidR="002128EC" w:rsidRPr="00A311C0">
        <w:rPr>
          <w:rFonts w:ascii="Times New Roman" w:hAnsi="Times New Roman"/>
          <w:sz w:val="24"/>
          <w:szCs w:val="24"/>
        </w:rPr>
        <w:t>омитетом</w:t>
      </w:r>
      <w:r w:rsidRPr="00A311C0">
        <w:rPr>
          <w:rFonts w:ascii="Times New Roman" w:hAnsi="Times New Roman"/>
          <w:sz w:val="24"/>
          <w:szCs w:val="24"/>
        </w:rPr>
        <w:t xml:space="preserve"> образования и науки Волгоградской области. Составы ГЭК по каждой специальности утверждаются приказами директора техникума. Председателями ГЭК являются ведущие специалисты предприятий и организаций города Волжского и Волгограда.</w:t>
      </w: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К ГИА допускаются студенты, успешно прошедшие все виды промежуточной аттестации, предусмотренны</w:t>
      </w:r>
      <w:r w:rsidR="00147189">
        <w:rPr>
          <w:rFonts w:ascii="Times New Roman" w:hAnsi="Times New Roman"/>
          <w:sz w:val="24"/>
          <w:szCs w:val="24"/>
        </w:rPr>
        <w:t>е</w:t>
      </w:r>
      <w:r w:rsidRPr="00A311C0">
        <w:rPr>
          <w:rFonts w:ascii="Times New Roman" w:hAnsi="Times New Roman"/>
          <w:sz w:val="24"/>
          <w:szCs w:val="24"/>
        </w:rPr>
        <w:t xml:space="preserve">  учебным планом по данной специальности. Допуск студентов к ГИА оформляется приказом директора по техникуму.</w:t>
      </w: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Результаты работы ГЭК по всем специальностям обсужда</w:t>
      </w:r>
      <w:r w:rsidR="009869C6">
        <w:rPr>
          <w:rFonts w:ascii="Times New Roman" w:hAnsi="Times New Roman"/>
          <w:sz w:val="24"/>
          <w:szCs w:val="24"/>
        </w:rPr>
        <w:t>лись</w:t>
      </w:r>
      <w:r w:rsidRPr="00A311C0">
        <w:rPr>
          <w:rFonts w:ascii="Times New Roman" w:hAnsi="Times New Roman"/>
          <w:sz w:val="24"/>
          <w:szCs w:val="24"/>
        </w:rPr>
        <w:t xml:space="preserve"> на Педагогическом совете.</w:t>
      </w:r>
      <w:r w:rsidR="006605C0" w:rsidRPr="00A311C0">
        <w:rPr>
          <w:rFonts w:ascii="Times New Roman" w:hAnsi="Times New Roman"/>
          <w:sz w:val="24"/>
          <w:szCs w:val="24"/>
        </w:rPr>
        <w:t xml:space="preserve"> ГИА прошли все  выпускники 201</w:t>
      </w:r>
      <w:r w:rsidR="00147189">
        <w:rPr>
          <w:rFonts w:ascii="Times New Roman" w:hAnsi="Times New Roman"/>
          <w:sz w:val="24"/>
          <w:szCs w:val="24"/>
        </w:rPr>
        <w:t>6</w:t>
      </w:r>
      <w:r w:rsidR="006605C0" w:rsidRPr="00A311C0">
        <w:rPr>
          <w:rFonts w:ascii="Times New Roman" w:hAnsi="Times New Roman"/>
          <w:sz w:val="24"/>
          <w:szCs w:val="24"/>
        </w:rPr>
        <w:t xml:space="preserve"> года. Выпуск составил </w:t>
      </w:r>
      <w:r w:rsidR="009869C6">
        <w:rPr>
          <w:rFonts w:ascii="Times New Roman" w:hAnsi="Times New Roman"/>
          <w:sz w:val="24"/>
          <w:szCs w:val="24"/>
        </w:rPr>
        <w:t>3</w:t>
      </w:r>
      <w:r w:rsidR="00147189">
        <w:rPr>
          <w:rFonts w:ascii="Times New Roman" w:hAnsi="Times New Roman"/>
          <w:sz w:val="24"/>
          <w:szCs w:val="24"/>
        </w:rPr>
        <w:t>36</w:t>
      </w:r>
      <w:r w:rsidR="006605C0" w:rsidRPr="00A311C0">
        <w:rPr>
          <w:rFonts w:ascii="Times New Roman" w:hAnsi="Times New Roman"/>
          <w:sz w:val="24"/>
          <w:szCs w:val="24"/>
        </w:rPr>
        <w:t xml:space="preserve"> человек</w:t>
      </w:r>
      <w:r w:rsidR="002128EC" w:rsidRPr="00A311C0">
        <w:rPr>
          <w:rFonts w:ascii="Times New Roman" w:hAnsi="Times New Roman"/>
          <w:sz w:val="24"/>
          <w:szCs w:val="24"/>
        </w:rPr>
        <w:t>, из них 2</w:t>
      </w:r>
      <w:r w:rsidR="00147189">
        <w:rPr>
          <w:rFonts w:ascii="Times New Roman" w:hAnsi="Times New Roman"/>
          <w:sz w:val="24"/>
          <w:szCs w:val="24"/>
        </w:rPr>
        <w:t>4</w:t>
      </w:r>
      <w:r w:rsidR="002128EC" w:rsidRPr="00A311C0">
        <w:rPr>
          <w:rFonts w:ascii="Times New Roman" w:hAnsi="Times New Roman"/>
          <w:sz w:val="24"/>
          <w:szCs w:val="24"/>
        </w:rPr>
        <w:t xml:space="preserve"> выпускника получили  дипломы с отличием.</w:t>
      </w:r>
    </w:p>
    <w:p w:rsidR="00EC730D" w:rsidRDefault="00EC730D" w:rsidP="00EC730D">
      <w:pPr>
        <w:spacing w:after="0"/>
        <w:rPr>
          <w:rFonts w:ascii="Times New Roman" w:hAnsi="Times New Roman"/>
          <w:sz w:val="24"/>
          <w:szCs w:val="24"/>
        </w:rPr>
      </w:pPr>
    </w:p>
    <w:p w:rsidR="009510AD" w:rsidRPr="00A311C0" w:rsidRDefault="009510AD" w:rsidP="00EC730D">
      <w:pPr>
        <w:spacing w:after="0"/>
        <w:rPr>
          <w:rFonts w:ascii="Times New Roman" w:hAnsi="Times New Roman"/>
          <w:sz w:val="24"/>
          <w:szCs w:val="24"/>
        </w:rPr>
      </w:pPr>
    </w:p>
    <w:p w:rsidR="00285397" w:rsidRPr="00A311C0" w:rsidRDefault="00285397" w:rsidP="00EC730D">
      <w:pPr>
        <w:spacing w:after="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2376"/>
        <w:gridCol w:w="1418"/>
        <w:gridCol w:w="1701"/>
        <w:gridCol w:w="1701"/>
        <w:gridCol w:w="1701"/>
      </w:tblGrid>
      <w:tr w:rsidR="00EC730D" w:rsidRPr="00A311C0" w:rsidTr="00ED1166">
        <w:trPr>
          <w:trHeight w:val="345"/>
        </w:trPr>
        <w:tc>
          <w:tcPr>
            <w:tcW w:w="1276" w:type="dxa"/>
            <w:vMerge w:val="restart"/>
          </w:tcPr>
          <w:p w:rsidR="00EC730D" w:rsidRPr="00A311C0" w:rsidRDefault="00EC730D" w:rsidP="00ED1166">
            <w:pPr>
              <w:spacing w:after="0" w:line="240" w:lineRule="auto"/>
              <w:jc w:val="center"/>
              <w:rPr>
                <w:rFonts w:ascii="Times New Roman" w:hAnsi="Times New Roman"/>
                <w:sz w:val="24"/>
                <w:szCs w:val="24"/>
              </w:rPr>
            </w:pPr>
            <w:r w:rsidRPr="00A311C0">
              <w:rPr>
                <w:rFonts w:ascii="Times New Roman" w:hAnsi="Times New Roman"/>
                <w:sz w:val="24"/>
                <w:szCs w:val="24"/>
              </w:rPr>
              <w:t>Специальность</w:t>
            </w:r>
          </w:p>
        </w:tc>
        <w:tc>
          <w:tcPr>
            <w:tcW w:w="2376" w:type="dxa"/>
            <w:vMerge w:val="restart"/>
          </w:tcPr>
          <w:p w:rsidR="00EC730D" w:rsidRPr="00A311C0" w:rsidRDefault="00EC730D" w:rsidP="00ED1166">
            <w:pPr>
              <w:spacing w:after="0" w:line="240" w:lineRule="auto"/>
              <w:jc w:val="center"/>
              <w:rPr>
                <w:rFonts w:ascii="Times New Roman" w:hAnsi="Times New Roman"/>
                <w:sz w:val="24"/>
                <w:szCs w:val="24"/>
              </w:rPr>
            </w:pPr>
            <w:r w:rsidRPr="00A311C0">
              <w:rPr>
                <w:rFonts w:ascii="Times New Roman" w:hAnsi="Times New Roman"/>
                <w:sz w:val="24"/>
                <w:szCs w:val="24"/>
              </w:rPr>
              <w:t>Допущено</w:t>
            </w:r>
          </w:p>
          <w:p w:rsidR="00EC730D" w:rsidRPr="00A311C0" w:rsidRDefault="00EC730D" w:rsidP="00ED1166">
            <w:pPr>
              <w:spacing w:after="0" w:line="240" w:lineRule="auto"/>
              <w:jc w:val="center"/>
              <w:rPr>
                <w:rFonts w:ascii="Times New Roman" w:hAnsi="Times New Roman"/>
                <w:sz w:val="24"/>
                <w:szCs w:val="24"/>
              </w:rPr>
            </w:pPr>
            <w:proofErr w:type="gramStart"/>
            <w:r w:rsidRPr="00A311C0">
              <w:rPr>
                <w:rFonts w:ascii="Times New Roman" w:hAnsi="Times New Roman"/>
                <w:sz w:val="24"/>
                <w:szCs w:val="24"/>
              </w:rPr>
              <w:t>к</w:t>
            </w:r>
            <w:proofErr w:type="gramEnd"/>
            <w:r w:rsidRPr="00A311C0">
              <w:rPr>
                <w:rFonts w:ascii="Times New Roman" w:hAnsi="Times New Roman"/>
                <w:sz w:val="24"/>
                <w:szCs w:val="24"/>
              </w:rPr>
              <w:t xml:space="preserve"> ИГА</w:t>
            </w:r>
          </w:p>
        </w:tc>
        <w:tc>
          <w:tcPr>
            <w:tcW w:w="1418" w:type="dxa"/>
            <w:vMerge w:val="restart"/>
          </w:tcPr>
          <w:p w:rsidR="00EC730D" w:rsidRPr="00A311C0" w:rsidRDefault="00EC730D" w:rsidP="00ED1166">
            <w:pPr>
              <w:spacing w:after="0" w:line="240" w:lineRule="auto"/>
              <w:jc w:val="center"/>
              <w:rPr>
                <w:rFonts w:ascii="Times New Roman" w:hAnsi="Times New Roman"/>
                <w:sz w:val="24"/>
                <w:szCs w:val="24"/>
              </w:rPr>
            </w:pPr>
            <w:r w:rsidRPr="00A311C0">
              <w:rPr>
                <w:rFonts w:ascii="Times New Roman" w:hAnsi="Times New Roman"/>
                <w:sz w:val="24"/>
                <w:szCs w:val="24"/>
              </w:rPr>
              <w:t>Прошли ИГА</w:t>
            </w:r>
          </w:p>
        </w:tc>
        <w:tc>
          <w:tcPr>
            <w:tcW w:w="1701" w:type="dxa"/>
            <w:vMerge w:val="restart"/>
          </w:tcPr>
          <w:p w:rsidR="00EC730D" w:rsidRPr="00A311C0" w:rsidRDefault="00EC730D" w:rsidP="00ED1166">
            <w:pPr>
              <w:spacing w:after="0" w:line="240" w:lineRule="auto"/>
              <w:jc w:val="center"/>
              <w:rPr>
                <w:rFonts w:ascii="Times New Roman" w:hAnsi="Times New Roman"/>
                <w:sz w:val="24"/>
                <w:szCs w:val="24"/>
              </w:rPr>
            </w:pPr>
            <w:r w:rsidRPr="00A311C0">
              <w:rPr>
                <w:rFonts w:ascii="Times New Roman" w:hAnsi="Times New Roman"/>
                <w:sz w:val="24"/>
                <w:szCs w:val="24"/>
              </w:rPr>
              <w:t xml:space="preserve">Диплом </w:t>
            </w:r>
          </w:p>
          <w:p w:rsidR="00EC730D" w:rsidRPr="00A311C0" w:rsidRDefault="00EC730D" w:rsidP="00ED1166">
            <w:pPr>
              <w:spacing w:after="0" w:line="240" w:lineRule="auto"/>
              <w:jc w:val="center"/>
              <w:rPr>
                <w:rFonts w:ascii="Times New Roman" w:hAnsi="Times New Roman"/>
                <w:sz w:val="24"/>
                <w:szCs w:val="24"/>
              </w:rPr>
            </w:pPr>
            <w:r w:rsidRPr="00A311C0">
              <w:rPr>
                <w:rFonts w:ascii="Times New Roman" w:hAnsi="Times New Roman"/>
                <w:sz w:val="24"/>
                <w:szCs w:val="24"/>
              </w:rPr>
              <w:t>«с отличием»</w:t>
            </w:r>
          </w:p>
        </w:tc>
        <w:tc>
          <w:tcPr>
            <w:tcW w:w="3402" w:type="dxa"/>
            <w:gridSpan w:val="2"/>
          </w:tcPr>
          <w:p w:rsidR="00EC730D" w:rsidRPr="00A311C0" w:rsidRDefault="00EC730D" w:rsidP="00ED1166">
            <w:pPr>
              <w:spacing w:after="0" w:line="240" w:lineRule="auto"/>
              <w:jc w:val="center"/>
              <w:rPr>
                <w:rFonts w:ascii="Times New Roman" w:hAnsi="Times New Roman"/>
                <w:sz w:val="24"/>
                <w:szCs w:val="24"/>
              </w:rPr>
            </w:pPr>
            <w:r w:rsidRPr="00A311C0">
              <w:rPr>
                <w:rFonts w:ascii="Times New Roman" w:hAnsi="Times New Roman"/>
                <w:sz w:val="24"/>
                <w:szCs w:val="24"/>
              </w:rPr>
              <w:t>Государственная итоговая аттестация</w:t>
            </w:r>
          </w:p>
        </w:tc>
      </w:tr>
      <w:tr w:rsidR="00EC730D" w:rsidRPr="00A311C0" w:rsidTr="00ED1166">
        <w:trPr>
          <w:trHeight w:val="330"/>
        </w:trPr>
        <w:tc>
          <w:tcPr>
            <w:tcW w:w="1276" w:type="dxa"/>
            <w:vMerge/>
            <w:tcBorders>
              <w:bottom w:val="single" w:sz="4" w:space="0" w:color="auto"/>
            </w:tcBorders>
          </w:tcPr>
          <w:p w:rsidR="00EC730D" w:rsidRPr="00A311C0" w:rsidRDefault="00EC730D" w:rsidP="00ED1166">
            <w:pPr>
              <w:spacing w:after="0" w:line="240" w:lineRule="auto"/>
              <w:jc w:val="center"/>
              <w:rPr>
                <w:rFonts w:ascii="Times New Roman" w:hAnsi="Times New Roman"/>
                <w:sz w:val="24"/>
                <w:szCs w:val="24"/>
              </w:rPr>
            </w:pPr>
          </w:p>
        </w:tc>
        <w:tc>
          <w:tcPr>
            <w:tcW w:w="2376" w:type="dxa"/>
            <w:vMerge/>
            <w:tcBorders>
              <w:bottom w:val="single" w:sz="4" w:space="0" w:color="auto"/>
            </w:tcBorders>
          </w:tcPr>
          <w:p w:rsidR="00EC730D" w:rsidRPr="00A311C0" w:rsidRDefault="00EC730D" w:rsidP="00ED1166">
            <w:pPr>
              <w:spacing w:after="0" w:line="240" w:lineRule="auto"/>
              <w:jc w:val="center"/>
              <w:rPr>
                <w:rFonts w:ascii="Times New Roman" w:hAnsi="Times New Roman"/>
                <w:sz w:val="24"/>
                <w:szCs w:val="24"/>
              </w:rPr>
            </w:pPr>
          </w:p>
        </w:tc>
        <w:tc>
          <w:tcPr>
            <w:tcW w:w="1418" w:type="dxa"/>
            <w:vMerge/>
            <w:tcBorders>
              <w:bottom w:val="single" w:sz="4" w:space="0" w:color="auto"/>
            </w:tcBorders>
          </w:tcPr>
          <w:p w:rsidR="00EC730D" w:rsidRPr="00A311C0" w:rsidRDefault="00EC730D" w:rsidP="00ED1166">
            <w:pPr>
              <w:spacing w:after="0" w:line="240" w:lineRule="auto"/>
              <w:jc w:val="center"/>
              <w:rPr>
                <w:rFonts w:ascii="Times New Roman" w:hAnsi="Times New Roman"/>
                <w:sz w:val="24"/>
                <w:szCs w:val="24"/>
              </w:rPr>
            </w:pPr>
          </w:p>
        </w:tc>
        <w:tc>
          <w:tcPr>
            <w:tcW w:w="1701" w:type="dxa"/>
            <w:vMerge/>
            <w:tcBorders>
              <w:bottom w:val="single" w:sz="4" w:space="0" w:color="auto"/>
            </w:tcBorders>
          </w:tcPr>
          <w:p w:rsidR="00EC730D" w:rsidRPr="00A311C0" w:rsidRDefault="00EC730D" w:rsidP="00ED1166">
            <w:pPr>
              <w:spacing w:after="0" w:line="240" w:lineRule="auto"/>
              <w:jc w:val="center"/>
              <w:rPr>
                <w:rFonts w:ascii="Times New Roman" w:hAnsi="Times New Roman"/>
                <w:sz w:val="24"/>
                <w:szCs w:val="24"/>
              </w:rPr>
            </w:pPr>
          </w:p>
        </w:tc>
        <w:tc>
          <w:tcPr>
            <w:tcW w:w="1701" w:type="dxa"/>
            <w:tcBorders>
              <w:bottom w:val="single" w:sz="4" w:space="0" w:color="auto"/>
            </w:tcBorders>
          </w:tcPr>
          <w:p w:rsidR="00EC730D" w:rsidRPr="00A311C0" w:rsidRDefault="00EC730D" w:rsidP="00ED1166">
            <w:pPr>
              <w:spacing w:after="0" w:line="240" w:lineRule="auto"/>
              <w:jc w:val="center"/>
              <w:rPr>
                <w:rFonts w:ascii="Times New Roman" w:hAnsi="Times New Roman"/>
                <w:sz w:val="24"/>
                <w:szCs w:val="24"/>
              </w:rPr>
            </w:pPr>
            <w:r w:rsidRPr="00A311C0">
              <w:rPr>
                <w:rFonts w:ascii="Times New Roman" w:hAnsi="Times New Roman"/>
                <w:sz w:val="24"/>
                <w:szCs w:val="24"/>
              </w:rPr>
              <w:t>«хорошо»</w:t>
            </w:r>
          </w:p>
        </w:tc>
        <w:tc>
          <w:tcPr>
            <w:tcW w:w="1701" w:type="dxa"/>
            <w:tcBorders>
              <w:bottom w:val="single" w:sz="4" w:space="0" w:color="auto"/>
            </w:tcBorders>
          </w:tcPr>
          <w:p w:rsidR="00EC730D" w:rsidRPr="00A311C0" w:rsidRDefault="00EC730D" w:rsidP="00ED1166">
            <w:pPr>
              <w:spacing w:after="0" w:line="240" w:lineRule="auto"/>
              <w:jc w:val="center"/>
              <w:rPr>
                <w:rFonts w:ascii="Times New Roman" w:hAnsi="Times New Roman"/>
                <w:sz w:val="24"/>
                <w:szCs w:val="24"/>
              </w:rPr>
            </w:pPr>
            <w:r w:rsidRPr="00A311C0">
              <w:rPr>
                <w:rFonts w:ascii="Times New Roman" w:hAnsi="Times New Roman"/>
                <w:sz w:val="24"/>
                <w:szCs w:val="24"/>
              </w:rPr>
              <w:t>«отлично»</w:t>
            </w:r>
          </w:p>
        </w:tc>
      </w:tr>
      <w:tr w:rsidR="00EC730D" w:rsidRPr="00A311C0" w:rsidTr="00ED1166">
        <w:tc>
          <w:tcPr>
            <w:tcW w:w="1276" w:type="dxa"/>
          </w:tcPr>
          <w:p w:rsidR="00EC730D" w:rsidRPr="00A311C0" w:rsidRDefault="00EC730D" w:rsidP="002128EC">
            <w:pPr>
              <w:spacing w:after="0" w:line="240" w:lineRule="auto"/>
              <w:jc w:val="center"/>
              <w:rPr>
                <w:rFonts w:ascii="Times New Roman" w:hAnsi="Times New Roman"/>
                <w:sz w:val="24"/>
                <w:szCs w:val="24"/>
              </w:rPr>
            </w:pPr>
            <w:r w:rsidRPr="00A311C0">
              <w:rPr>
                <w:rFonts w:ascii="Times New Roman" w:hAnsi="Times New Roman"/>
                <w:sz w:val="24"/>
                <w:szCs w:val="24"/>
              </w:rPr>
              <w:t>08011</w:t>
            </w:r>
            <w:r w:rsidR="002128EC" w:rsidRPr="00A311C0">
              <w:rPr>
                <w:rFonts w:ascii="Times New Roman" w:hAnsi="Times New Roman"/>
                <w:sz w:val="24"/>
                <w:szCs w:val="24"/>
              </w:rPr>
              <w:t>4</w:t>
            </w:r>
          </w:p>
        </w:tc>
        <w:tc>
          <w:tcPr>
            <w:tcW w:w="2376" w:type="dxa"/>
          </w:tcPr>
          <w:p w:rsidR="00EC730D" w:rsidRPr="00A311C0" w:rsidRDefault="00147189" w:rsidP="00ED1166">
            <w:pPr>
              <w:spacing w:after="0" w:line="240" w:lineRule="auto"/>
              <w:jc w:val="center"/>
              <w:rPr>
                <w:rFonts w:ascii="Times New Roman" w:hAnsi="Times New Roman"/>
                <w:sz w:val="24"/>
                <w:szCs w:val="24"/>
              </w:rPr>
            </w:pPr>
            <w:r>
              <w:rPr>
                <w:rFonts w:ascii="Times New Roman" w:hAnsi="Times New Roman"/>
                <w:sz w:val="24"/>
                <w:szCs w:val="24"/>
              </w:rPr>
              <w:t>42</w:t>
            </w:r>
          </w:p>
        </w:tc>
        <w:tc>
          <w:tcPr>
            <w:tcW w:w="1418" w:type="dxa"/>
          </w:tcPr>
          <w:p w:rsidR="00EC730D" w:rsidRPr="00A311C0" w:rsidRDefault="00147189" w:rsidP="00ED1166">
            <w:pPr>
              <w:spacing w:after="0" w:line="240" w:lineRule="auto"/>
              <w:jc w:val="center"/>
              <w:rPr>
                <w:rFonts w:ascii="Times New Roman" w:hAnsi="Times New Roman"/>
                <w:sz w:val="24"/>
                <w:szCs w:val="24"/>
              </w:rPr>
            </w:pPr>
            <w:r>
              <w:rPr>
                <w:rFonts w:ascii="Times New Roman" w:hAnsi="Times New Roman"/>
                <w:sz w:val="24"/>
                <w:szCs w:val="24"/>
              </w:rPr>
              <w:t>42</w:t>
            </w:r>
          </w:p>
        </w:tc>
        <w:tc>
          <w:tcPr>
            <w:tcW w:w="1701" w:type="dxa"/>
          </w:tcPr>
          <w:p w:rsidR="00EC730D" w:rsidRPr="00A311C0" w:rsidRDefault="00147189" w:rsidP="00ED1166">
            <w:pPr>
              <w:spacing w:after="0" w:line="240" w:lineRule="auto"/>
              <w:jc w:val="center"/>
              <w:rPr>
                <w:rFonts w:ascii="Times New Roman" w:hAnsi="Times New Roman"/>
                <w:sz w:val="24"/>
                <w:szCs w:val="24"/>
              </w:rPr>
            </w:pPr>
            <w:r>
              <w:rPr>
                <w:rFonts w:ascii="Times New Roman" w:hAnsi="Times New Roman"/>
                <w:sz w:val="24"/>
                <w:szCs w:val="24"/>
              </w:rPr>
              <w:t>8</w:t>
            </w:r>
          </w:p>
        </w:tc>
        <w:tc>
          <w:tcPr>
            <w:tcW w:w="1701" w:type="dxa"/>
          </w:tcPr>
          <w:p w:rsidR="00EC730D" w:rsidRPr="00A311C0" w:rsidRDefault="00147189" w:rsidP="00ED1166">
            <w:pPr>
              <w:spacing w:after="0" w:line="240" w:lineRule="auto"/>
              <w:jc w:val="center"/>
              <w:rPr>
                <w:rFonts w:ascii="Times New Roman" w:hAnsi="Times New Roman"/>
                <w:sz w:val="24"/>
                <w:szCs w:val="24"/>
              </w:rPr>
            </w:pPr>
            <w:r>
              <w:rPr>
                <w:rFonts w:ascii="Times New Roman" w:hAnsi="Times New Roman"/>
                <w:sz w:val="24"/>
                <w:szCs w:val="24"/>
              </w:rPr>
              <w:t>15</w:t>
            </w:r>
          </w:p>
        </w:tc>
        <w:tc>
          <w:tcPr>
            <w:tcW w:w="1701" w:type="dxa"/>
          </w:tcPr>
          <w:p w:rsidR="00EC730D" w:rsidRPr="00A311C0" w:rsidRDefault="00147189" w:rsidP="00ED1166">
            <w:pPr>
              <w:spacing w:after="0" w:line="240" w:lineRule="auto"/>
              <w:jc w:val="center"/>
              <w:rPr>
                <w:rFonts w:ascii="Times New Roman" w:hAnsi="Times New Roman"/>
                <w:sz w:val="24"/>
                <w:szCs w:val="24"/>
              </w:rPr>
            </w:pPr>
            <w:r>
              <w:rPr>
                <w:rFonts w:ascii="Times New Roman" w:hAnsi="Times New Roman"/>
                <w:sz w:val="24"/>
                <w:szCs w:val="24"/>
              </w:rPr>
              <w:t>18</w:t>
            </w:r>
          </w:p>
        </w:tc>
      </w:tr>
      <w:tr w:rsidR="00EC730D" w:rsidRPr="00A311C0" w:rsidTr="00ED1166">
        <w:tc>
          <w:tcPr>
            <w:tcW w:w="1276" w:type="dxa"/>
          </w:tcPr>
          <w:p w:rsidR="00EC730D" w:rsidRPr="00A311C0" w:rsidRDefault="00EC730D" w:rsidP="00ED1166">
            <w:pPr>
              <w:spacing w:after="0" w:line="240" w:lineRule="auto"/>
              <w:jc w:val="center"/>
              <w:rPr>
                <w:rFonts w:ascii="Times New Roman" w:hAnsi="Times New Roman"/>
                <w:sz w:val="24"/>
                <w:szCs w:val="24"/>
              </w:rPr>
            </w:pPr>
            <w:r w:rsidRPr="00A311C0">
              <w:rPr>
                <w:rFonts w:ascii="Times New Roman" w:hAnsi="Times New Roman"/>
                <w:sz w:val="24"/>
                <w:szCs w:val="24"/>
              </w:rPr>
              <w:t>140</w:t>
            </w:r>
            <w:r w:rsidR="002128EC" w:rsidRPr="00A311C0">
              <w:rPr>
                <w:rFonts w:ascii="Times New Roman" w:hAnsi="Times New Roman"/>
                <w:sz w:val="24"/>
                <w:szCs w:val="24"/>
              </w:rPr>
              <w:t>448</w:t>
            </w:r>
          </w:p>
        </w:tc>
        <w:tc>
          <w:tcPr>
            <w:tcW w:w="2376" w:type="dxa"/>
          </w:tcPr>
          <w:p w:rsidR="00EC730D" w:rsidRPr="00A311C0" w:rsidRDefault="00C534BE" w:rsidP="00ED1166">
            <w:pPr>
              <w:spacing w:after="0" w:line="240" w:lineRule="auto"/>
              <w:jc w:val="center"/>
              <w:rPr>
                <w:rFonts w:ascii="Times New Roman" w:hAnsi="Times New Roman"/>
                <w:sz w:val="24"/>
                <w:szCs w:val="24"/>
              </w:rPr>
            </w:pPr>
            <w:r>
              <w:rPr>
                <w:rFonts w:ascii="Times New Roman" w:hAnsi="Times New Roman"/>
                <w:sz w:val="24"/>
                <w:szCs w:val="24"/>
              </w:rPr>
              <w:t>64</w:t>
            </w:r>
          </w:p>
        </w:tc>
        <w:tc>
          <w:tcPr>
            <w:tcW w:w="1418" w:type="dxa"/>
          </w:tcPr>
          <w:p w:rsidR="00EC730D" w:rsidRPr="00A311C0" w:rsidRDefault="00C534BE" w:rsidP="00ED1166">
            <w:pPr>
              <w:spacing w:after="0" w:line="240" w:lineRule="auto"/>
              <w:jc w:val="center"/>
              <w:rPr>
                <w:rFonts w:ascii="Times New Roman" w:hAnsi="Times New Roman"/>
                <w:sz w:val="24"/>
                <w:szCs w:val="24"/>
              </w:rPr>
            </w:pPr>
            <w:r>
              <w:rPr>
                <w:rFonts w:ascii="Times New Roman" w:hAnsi="Times New Roman"/>
                <w:sz w:val="24"/>
                <w:szCs w:val="24"/>
              </w:rPr>
              <w:t>64</w:t>
            </w:r>
          </w:p>
        </w:tc>
        <w:tc>
          <w:tcPr>
            <w:tcW w:w="1701" w:type="dxa"/>
          </w:tcPr>
          <w:p w:rsidR="00EC730D" w:rsidRPr="00A311C0" w:rsidRDefault="00C534BE" w:rsidP="00ED1166">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Pr>
          <w:p w:rsidR="00EC730D" w:rsidRPr="00A311C0" w:rsidRDefault="00C534BE" w:rsidP="00ED1166">
            <w:pPr>
              <w:spacing w:after="0" w:line="240" w:lineRule="auto"/>
              <w:jc w:val="center"/>
              <w:rPr>
                <w:rFonts w:ascii="Times New Roman" w:hAnsi="Times New Roman"/>
                <w:sz w:val="24"/>
                <w:szCs w:val="24"/>
              </w:rPr>
            </w:pPr>
            <w:r>
              <w:rPr>
                <w:rFonts w:ascii="Times New Roman" w:hAnsi="Times New Roman"/>
                <w:sz w:val="24"/>
                <w:szCs w:val="24"/>
              </w:rPr>
              <w:t>14</w:t>
            </w:r>
          </w:p>
        </w:tc>
        <w:tc>
          <w:tcPr>
            <w:tcW w:w="1701" w:type="dxa"/>
          </w:tcPr>
          <w:p w:rsidR="00EC730D" w:rsidRPr="00A311C0" w:rsidRDefault="00C534BE" w:rsidP="00ED1166">
            <w:pPr>
              <w:spacing w:after="0" w:line="240" w:lineRule="auto"/>
              <w:jc w:val="center"/>
              <w:rPr>
                <w:rFonts w:ascii="Times New Roman" w:hAnsi="Times New Roman"/>
                <w:sz w:val="24"/>
                <w:szCs w:val="24"/>
              </w:rPr>
            </w:pPr>
            <w:r>
              <w:rPr>
                <w:rFonts w:ascii="Times New Roman" w:hAnsi="Times New Roman"/>
                <w:sz w:val="24"/>
                <w:szCs w:val="24"/>
              </w:rPr>
              <w:t>22</w:t>
            </w:r>
          </w:p>
        </w:tc>
      </w:tr>
      <w:tr w:rsidR="00EC730D" w:rsidRPr="00A311C0" w:rsidTr="00ED1166">
        <w:tc>
          <w:tcPr>
            <w:tcW w:w="1276" w:type="dxa"/>
          </w:tcPr>
          <w:p w:rsidR="00EC730D" w:rsidRPr="00A311C0" w:rsidRDefault="002128EC" w:rsidP="00ED1166">
            <w:pPr>
              <w:spacing w:after="0" w:line="240" w:lineRule="auto"/>
              <w:jc w:val="center"/>
              <w:rPr>
                <w:rFonts w:ascii="Times New Roman" w:hAnsi="Times New Roman"/>
                <w:sz w:val="24"/>
                <w:szCs w:val="24"/>
              </w:rPr>
            </w:pPr>
            <w:r w:rsidRPr="00A311C0">
              <w:rPr>
                <w:rFonts w:ascii="Times New Roman" w:hAnsi="Times New Roman"/>
                <w:sz w:val="24"/>
                <w:szCs w:val="24"/>
              </w:rPr>
              <w:t>151031</w:t>
            </w:r>
          </w:p>
        </w:tc>
        <w:tc>
          <w:tcPr>
            <w:tcW w:w="2376" w:type="dxa"/>
          </w:tcPr>
          <w:p w:rsidR="00EC730D" w:rsidRPr="00A311C0" w:rsidRDefault="00C534BE" w:rsidP="00ED1166">
            <w:pPr>
              <w:spacing w:after="0" w:line="240" w:lineRule="auto"/>
              <w:jc w:val="center"/>
              <w:rPr>
                <w:rFonts w:ascii="Times New Roman" w:hAnsi="Times New Roman"/>
                <w:sz w:val="24"/>
                <w:szCs w:val="24"/>
              </w:rPr>
            </w:pPr>
            <w:r>
              <w:rPr>
                <w:rFonts w:ascii="Times New Roman" w:hAnsi="Times New Roman"/>
                <w:sz w:val="24"/>
                <w:szCs w:val="24"/>
              </w:rPr>
              <w:t>23</w:t>
            </w:r>
          </w:p>
        </w:tc>
        <w:tc>
          <w:tcPr>
            <w:tcW w:w="1418" w:type="dxa"/>
          </w:tcPr>
          <w:p w:rsidR="00EC730D" w:rsidRPr="00A311C0" w:rsidRDefault="00C534BE" w:rsidP="00ED1166">
            <w:pPr>
              <w:spacing w:after="0" w:line="240" w:lineRule="auto"/>
              <w:jc w:val="center"/>
              <w:rPr>
                <w:rFonts w:ascii="Times New Roman" w:hAnsi="Times New Roman"/>
                <w:sz w:val="24"/>
                <w:szCs w:val="24"/>
              </w:rPr>
            </w:pPr>
            <w:r>
              <w:rPr>
                <w:rFonts w:ascii="Times New Roman" w:hAnsi="Times New Roman"/>
                <w:sz w:val="24"/>
                <w:szCs w:val="24"/>
              </w:rPr>
              <w:t>23</w:t>
            </w:r>
          </w:p>
        </w:tc>
        <w:tc>
          <w:tcPr>
            <w:tcW w:w="1701" w:type="dxa"/>
          </w:tcPr>
          <w:p w:rsidR="00EC730D" w:rsidRPr="00A311C0" w:rsidRDefault="00C534BE" w:rsidP="00ED1166">
            <w:pPr>
              <w:spacing w:after="0" w:line="240" w:lineRule="auto"/>
              <w:jc w:val="center"/>
              <w:rPr>
                <w:rFonts w:ascii="Times New Roman" w:hAnsi="Times New Roman"/>
                <w:sz w:val="24"/>
                <w:szCs w:val="24"/>
              </w:rPr>
            </w:pPr>
            <w:r>
              <w:rPr>
                <w:rFonts w:ascii="Times New Roman" w:hAnsi="Times New Roman"/>
                <w:sz w:val="24"/>
                <w:szCs w:val="24"/>
              </w:rPr>
              <w:t>-</w:t>
            </w:r>
          </w:p>
        </w:tc>
        <w:tc>
          <w:tcPr>
            <w:tcW w:w="1701" w:type="dxa"/>
          </w:tcPr>
          <w:p w:rsidR="00EC730D" w:rsidRPr="00A311C0" w:rsidRDefault="009869C6" w:rsidP="00ED1166">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tcPr>
          <w:p w:rsidR="00EC730D" w:rsidRPr="00A311C0" w:rsidRDefault="00C534BE" w:rsidP="00ED1166">
            <w:pPr>
              <w:spacing w:after="0" w:line="240" w:lineRule="auto"/>
              <w:jc w:val="center"/>
              <w:rPr>
                <w:rFonts w:ascii="Times New Roman" w:hAnsi="Times New Roman"/>
                <w:sz w:val="24"/>
                <w:szCs w:val="24"/>
              </w:rPr>
            </w:pPr>
            <w:r>
              <w:rPr>
                <w:rFonts w:ascii="Times New Roman" w:hAnsi="Times New Roman"/>
                <w:sz w:val="24"/>
                <w:szCs w:val="24"/>
              </w:rPr>
              <w:t>4</w:t>
            </w:r>
          </w:p>
        </w:tc>
      </w:tr>
      <w:tr w:rsidR="00EC730D" w:rsidRPr="00A311C0" w:rsidTr="00ED1166">
        <w:tc>
          <w:tcPr>
            <w:tcW w:w="1276" w:type="dxa"/>
          </w:tcPr>
          <w:p w:rsidR="00EC730D" w:rsidRPr="00A311C0" w:rsidRDefault="00EC730D" w:rsidP="002128EC">
            <w:pPr>
              <w:spacing w:after="0" w:line="240" w:lineRule="auto"/>
              <w:jc w:val="center"/>
              <w:rPr>
                <w:rFonts w:ascii="Times New Roman" w:hAnsi="Times New Roman"/>
                <w:sz w:val="24"/>
                <w:szCs w:val="24"/>
              </w:rPr>
            </w:pPr>
            <w:r w:rsidRPr="00A311C0">
              <w:rPr>
                <w:rFonts w:ascii="Times New Roman" w:hAnsi="Times New Roman"/>
                <w:sz w:val="24"/>
                <w:szCs w:val="24"/>
              </w:rPr>
              <w:t>1906</w:t>
            </w:r>
            <w:r w:rsidR="002128EC" w:rsidRPr="00A311C0">
              <w:rPr>
                <w:rFonts w:ascii="Times New Roman" w:hAnsi="Times New Roman"/>
                <w:sz w:val="24"/>
                <w:szCs w:val="24"/>
              </w:rPr>
              <w:t>31</w:t>
            </w:r>
          </w:p>
        </w:tc>
        <w:tc>
          <w:tcPr>
            <w:tcW w:w="2376" w:type="dxa"/>
          </w:tcPr>
          <w:p w:rsidR="00EC730D" w:rsidRPr="00A311C0" w:rsidRDefault="00C534BE" w:rsidP="00ED1166">
            <w:pPr>
              <w:spacing w:after="0" w:line="240" w:lineRule="auto"/>
              <w:jc w:val="center"/>
              <w:rPr>
                <w:rFonts w:ascii="Times New Roman" w:hAnsi="Times New Roman"/>
                <w:sz w:val="24"/>
                <w:szCs w:val="24"/>
              </w:rPr>
            </w:pPr>
            <w:r>
              <w:rPr>
                <w:rFonts w:ascii="Times New Roman" w:hAnsi="Times New Roman"/>
                <w:sz w:val="24"/>
                <w:szCs w:val="24"/>
              </w:rPr>
              <w:t>61</w:t>
            </w:r>
          </w:p>
        </w:tc>
        <w:tc>
          <w:tcPr>
            <w:tcW w:w="1418" w:type="dxa"/>
          </w:tcPr>
          <w:p w:rsidR="00EC730D" w:rsidRPr="00A311C0" w:rsidRDefault="00C534BE" w:rsidP="00ED1166">
            <w:pPr>
              <w:spacing w:after="0" w:line="240" w:lineRule="auto"/>
              <w:jc w:val="center"/>
              <w:rPr>
                <w:rFonts w:ascii="Times New Roman" w:hAnsi="Times New Roman"/>
                <w:sz w:val="24"/>
                <w:szCs w:val="24"/>
              </w:rPr>
            </w:pPr>
            <w:r>
              <w:rPr>
                <w:rFonts w:ascii="Times New Roman" w:hAnsi="Times New Roman"/>
                <w:sz w:val="24"/>
                <w:szCs w:val="24"/>
              </w:rPr>
              <w:t>61</w:t>
            </w:r>
          </w:p>
        </w:tc>
        <w:tc>
          <w:tcPr>
            <w:tcW w:w="1701" w:type="dxa"/>
          </w:tcPr>
          <w:p w:rsidR="00EC730D" w:rsidRPr="00A311C0" w:rsidRDefault="009869C6" w:rsidP="00ED1166">
            <w:pPr>
              <w:spacing w:after="0" w:line="240" w:lineRule="auto"/>
              <w:jc w:val="center"/>
              <w:rPr>
                <w:rFonts w:ascii="Times New Roman" w:hAnsi="Times New Roman"/>
                <w:sz w:val="24"/>
                <w:szCs w:val="24"/>
              </w:rPr>
            </w:pPr>
            <w:r>
              <w:rPr>
                <w:rFonts w:ascii="Times New Roman" w:hAnsi="Times New Roman"/>
                <w:sz w:val="24"/>
                <w:szCs w:val="24"/>
              </w:rPr>
              <w:t>-</w:t>
            </w:r>
          </w:p>
        </w:tc>
        <w:tc>
          <w:tcPr>
            <w:tcW w:w="1701" w:type="dxa"/>
          </w:tcPr>
          <w:p w:rsidR="00EC730D" w:rsidRPr="00A311C0" w:rsidRDefault="00C534BE" w:rsidP="00ED1166">
            <w:pPr>
              <w:spacing w:after="0" w:line="240" w:lineRule="auto"/>
              <w:jc w:val="center"/>
              <w:rPr>
                <w:rFonts w:ascii="Times New Roman" w:hAnsi="Times New Roman"/>
                <w:sz w:val="24"/>
                <w:szCs w:val="24"/>
              </w:rPr>
            </w:pPr>
            <w:r>
              <w:rPr>
                <w:rFonts w:ascii="Times New Roman" w:hAnsi="Times New Roman"/>
                <w:sz w:val="24"/>
                <w:szCs w:val="24"/>
              </w:rPr>
              <w:t>17</w:t>
            </w:r>
          </w:p>
        </w:tc>
        <w:tc>
          <w:tcPr>
            <w:tcW w:w="1701" w:type="dxa"/>
          </w:tcPr>
          <w:p w:rsidR="00EC730D" w:rsidRPr="00A311C0" w:rsidRDefault="00C534BE" w:rsidP="00ED1166">
            <w:pPr>
              <w:spacing w:after="0" w:line="240" w:lineRule="auto"/>
              <w:jc w:val="center"/>
              <w:rPr>
                <w:rFonts w:ascii="Times New Roman" w:hAnsi="Times New Roman"/>
                <w:sz w:val="24"/>
                <w:szCs w:val="24"/>
              </w:rPr>
            </w:pPr>
            <w:r>
              <w:rPr>
                <w:rFonts w:ascii="Times New Roman" w:hAnsi="Times New Roman"/>
                <w:sz w:val="24"/>
                <w:szCs w:val="24"/>
              </w:rPr>
              <w:t>41</w:t>
            </w:r>
          </w:p>
        </w:tc>
      </w:tr>
      <w:tr w:rsidR="00EC730D" w:rsidRPr="00A311C0" w:rsidTr="00ED1166">
        <w:tc>
          <w:tcPr>
            <w:tcW w:w="1276" w:type="dxa"/>
          </w:tcPr>
          <w:p w:rsidR="00EC730D" w:rsidRPr="00A311C0" w:rsidRDefault="00EC730D" w:rsidP="002128EC">
            <w:pPr>
              <w:spacing w:after="0" w:line="240" w:lineRule="auto"/>
              <w:jc w:val="center"/>
              <w:rPr>
                <w:rFonts w:ascii="Times New Roman" w:hAnsi="Times New Roman"/>
                <w:sz w:val="24"/>
                <w:szCs w:val="24"/>
              </w:rPr>
            </w:pPr>
            <w:r w:rsidRPr="00A311C0">
              <w:rPr>
                <w:rFonts w:ascii="Times New Roman" w:hAnsi="Times New Roman"/>
                <w:sz w:val="24"/>
                <w:szCs w:val="24"/>
              </w:rPr>
              <w:t>210</w:t>
            </w:r>
            <w:r w:rsidR="002128EC" w:rsidRPr="00A311C0">
              <w:rPr>
                <w:rFonts w:ascii="Times New Roman" w:hAnsi="Times New Roman"/>
                <w:sz w:val="24"/>
                <w:szCs w:val="24"/>
              </w:rPr>
              <w:t>403</w:t>
            </w:r>
          </w:p>
        </w:tc>
        <w:tc>
          <w:tcPr>
            <w:tcW w:w="2376" w:type="dxa"/>
          </w:tcPr>
          <w:p w:rsidR="00EC730D" w:rsidRPr="00A311C0" w:rsidRDefault="005A220F" w:rsidP="00ED1166">
            <w:pPr>
              <w:spacing w:after="0" w:line="240" w:lineRule="auto"/>
              <w:jc w:val="center"/>
              <w:rPr>
                <w:rFonts w:ascii="Times New Roman" w:hAnsi="Times New Roman"/>
                <w:sz w:val="24"/>
                <w:szCs w:val="24"/>
              </w:rPr>
            </w:pPr>
            <w:r>
              <w:rPr>
                <w:rFonts w:ascii="Times New Roman" w:hAnsi="Times New Roman"/>
                <w:sz w:val="24"/>
                <w:szCs w:val="24"/>
              </w:rPr>
              <w:t>20</w:t>
            </w:r>
          </w:p>
        </w:tc>
        <w:tc>
          <w:tcPr>
            <w:tcW w:w="1418" w:type="dxa"/>
          </w:tcPr>
          <w:p w:rsidR="00EC730D" w:rsidRPr="00A311C0" w:rsidRDefault="005A220F" w:rsidP="00ED1166">
            <w:pPr>
              <w:spacing w:after="0" w:line="240" w:lineRule="auto"/>
              <w:jc w:val="center"/>
              <w:rPr>
                <w:rFonts w:ascii="Times New Roman" w:hAnsi="Times New Roman"/>
                <w:sz w:val="24"/>
                <w:szCs w:val="24"/>
              </w:rPr>
            </w:pPr>
            <w:r>
              <w:rPr>
                <w:rFonts w:ascii="Times New Roman" w:hAnsi="Times New Roman"/>
                <w:sz w:val="24"/>
                <w:szCs w:val="24"/>
              </w:rPr>
              <w:t>20</w:t>
            </w:r>
          </w:p>
        </w:tc>
        <w:tc>
          <w:tcPr>
            <w:tcW w:w="1701" w:type="dxa"/>
          </w:tcPr>
          <w:p w:rsidR="00EC730D" w:rsidRPr="00A311C0" w:rsidRDefault="00C534BE" w:rsidP="00ED1166">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Pr>
          <w:p w:rsidR="00EC730D" w:rsidRPr="00A311C0" w:rsidRDefault="00C534BE" w:rsidP="00ED1166">
            <w:pPr>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tcPr>
          <w:p w:rsidR="00EC730D" w:rsidRPr="00A311C0" w:rsidRDefault="00C534BE" w:rsidP="00ED1166">
            <w:pPr>
              <w:spacing w:after="0" w:line="240" w:lineRule="auto"/>
              <w:jc w:val="center"/>
              <w:rPr>
                <w:rFonts w:ascii="Times New Roman" w:hAnsi="Times New Roman"/>
                <w:sz w:val="24"/>
                <w:szCs w:val="24"/>
              </w:rPr>
            </w:pPr>
            <w:r>
              <w:rPr>
                <w:rFonts w:ascii="Times New Roman" w:hAnsi="Times New Roman"/>
                <w:sz w:val="24"/>
                <w:szCs w:val="24"/>
              </w:rPr>
              <w:t>10</w:t>
            </w:r>
          </w:p>
        </w:tc>
      </w:tr>
      <w:tr w:rsidR="00EC730D" w:rsidRPr="00A311C0" w:rsidTr="00ED1166">
        <w:tc>
          <w:tcPr>
            <w:tcW w:w="1276" w:type="dxa"/>
          </w:tcPr>
          <w:p w:rsidR="00EC730D" w:rsidRPr="00A311C0" w:rsidRDefault="00EC730D" w:rsidP="002128EC">
            <w:pPr>
              <w:spacing w:after="0" w:line="240" w:lineRule="auto"/>
              <w:jc w:val="center"/>
              <w:rPr>
                <w:rFonts w:ascii="Times New Roman" w:hAnsi="Times New Roman"/>
                <w:sz w:val="24"/>
                <w:szCs w:val="24"/>
              </w:rPr>
            </w:pPr>
            <w:r w:rsidRPr="00A311C0">
              <w:rPr>
                <w:rFonts w:ascii="Times New Roman" w:hAnsi="Times New Roman"/>
                <w:sz w:val="24"/>
                <w:szCs w:val="24"/>
              </w:rPr>
              <w:t>220</w:t>
            </w:r>
            <w:r w:rsidR="002128EC" w:rsidRPr="00A311C0">
              <w:rPr>
                <w:rFonts w:ascii="Times New Roman" w:hAnsi="Times New Roman"/>
                <w:sz w:val="24"/>
                <w:szCs w:val="24"/>
              </w:rPr>
              <w:t>703</w:t>
            </w:r>
          </w:p>
        </w:tc>
        <w:tc>
          <w:tcPr>
            <w:tcW w:w="2376" w:type="dxa"/>
          </w:tcPr>
          <w:p w:rsidR="00EC730D" w:rsidRPr="00A311C0" w:rsidRDefault="00C534BE" w:rsidP="00ED1166">
            <w:pPr>
              <w:spacing w:after="0" w:line="240" w:lineRule="auto"/>
              <w:jc w:val="center"/>
              <w:rPr>
                <w:rFonts w:ascii="Times New Roman" w:hAnsi="Times New Roman"/>
                <w:sz w:val="24"/>
                <w:szCs w:val="24"/>
              </w:rPr>
            </w:pPr>
            <w:r>
              <w:rPr>
                <w:rFonts w:ascii="Times New Roman" w:hAnsi="Times New Roman"/>
                <w:sz w:val="24"/>
                <w:szCs w:val="24"/>
              </w:rPr>
              <w:t>27</w:t>
            </w:r>
          </w:p>
        </w:tc>
        <w:tc>
          <w:tcPr>
            <w:tcW w:w="1418" w:type="dxa"/>
          </w:tcPr>
          <w:p w:rsidR="00EC730D" w:rsidRPr="00A311C0" w:rsidRDefault="00C534BE" w:rsidP="002128EC">
            <w:pPr>
              <w:spacing w:after="0" w:line="240" w:lineRule="auto"/>
              <w:jc w:val="center"/>
              <w:rPr>
                <w:rFonts w:ascii="Times New Roman" w:hAnsi="Times New Roman"/>
                <w:sz w:val="24"/>
                <w:szCs w:val="24"/>
              </w:rPr>
            </w:pPr>
            <w:r>
              <w:rPr>
                <w:rFonts w:ascii="Times New Roman" w:hAnsi="Times New Roman"/>
                <w:sz w:val="24"/>
                <w:szCs w:val="24"/>
              </w:rPr>
              <w:t>27</w:t>
            </w:r>
          </w:p>
        </w:tc>
        <w:tc>
          <w:tcPr>
            <w:tcW w:w="1701" w:type="dxa"/>
          </w:tcPr>
          <w:p w:rsidR="00EC730D" w:rsidRPr="00A311C0" w:rsidRDefault="00C534BE" w:rsidP="00ED1166">
            <w:pPr>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tcPr>
          <w:p w:rsidR="00EC730D" w:rsidRPr="00A311C0" w:rsidRDefault="00C534BE" w:rsidP="00ED1166">
            <w:pPr>
              <w:spacing w:after="0" w:line="240" w:lineRule="auto"/>
              <w:jc w:val="center"/>
              <w:rPr>
                <w:rFonts w:ascii="Times New Roman" w:hAnsi="Times New Roman"/>
                <w:sz w:val="24"/>
                <w:szCs w:val="24"/>
              </w:rPr>
            </w:pPr>
            <w:r>
              <w:rPr>
                <w:rFonts w:ascii="Times New Roman" w:hAnsi="Times New Roman"/>
                <w:sz w:val="24"/>
                <w:szCs w:val="24"/>
              </w:rPr>
              <w:t>10</w:t>
            </w:r>
          </w:p>
        </w:tc>
        <w:tc>
          <w:tcPr>
            <w:tcW w:w="1701" w:type="dxa"/>
          </w:tcPr>
          <w:p w:rsidR="00EC730D" w:rsidRPr="00A311C0" w:rsidRDefault="00C534BE" w:rsidP="00ED1166">
            <w:pPr>
              <w:spacing w:after="0" w:line="240" w:lineRule="auto"/>
              <w:jc w:val="center"/>
              <w:rPr>
                <w:rFonts w:ascii="Times New Roman" w:hAnsi="Times New Roman"/>
                <w:sz w:val="24"/>
                <w:szCs w:val="24"/>
              </w:rPr>
            </w:pPr>
            <w:r>
              <w:rPr>
                <w:rFonts w:ascii="Times New Roman" w:hAnsi="Times New Roman"/>
                <w:sz w:val="24"/>
                <w:szCs w:val="24"/>
              </w:rPr>
              <w:t>12</w:t>
            </w:r>
          </w:p>
        </w:tc>
      </w:tr>
      <w:tr w:rsidR="00EC730D" w:rsidRPr="00A311C0" w:rsidTr="00ED1166">
        <w:tc>
          <w:tcPr>
            <w:tcW w:w="1276" w:type="dxa"/>
          </w:tcPr>
          <w:p w:rsidR="00EC730D" w:rsidRPr="00A311C0" w:rsidRDefault="00EC730D" w:rsidP="00ED1166">
            <w:pPr>
              <w:spacing w:after="0" w:line="240" w:lineRule="auto"/>
              <w:jc w:val="center"/>
              <w:rPr>
                <w:rFonts w:ascii="Times New Roman" w:hAnsi="Times New Roman"/>
                <w:sz w:val="24"/>
                <w:szCs w:val="24"/>
              </w:rPr>
            </w:pPr>
            <w:r w:rsidRPr="00A311C0">
              <w:rPr>
                <w:rFonts w:ascii="Times New Roman" w:hAnsi="Times New Roman"/>
                <w:sz w:val="24"/>
                <w:szCs w:val="24"/>
              </w:rPr>
              <w:t>23010</w:t>
            </w:r>
            <w:r w:rsidR="002128EC" w:rsidRPr="00A311C0">
              <w:rPr>
                <w:rFonts w:ascii="Times New Roman" w:hAnsi="Times New Roman"/>
                <w:sz w:val="24"/>
                <w:szCs w:val="24"/>
              </w:rPr>
              <w:t>3</w:t>
            </w:r>
          </w:p>
        </w:tc>
        <w:tc>
          <w:tcPr>
            <w:tcW w:w="2376" w:type="dxa"/>
          </w:tcPr>
          <w:p w:rsidR="00EC730D" w:rsidRPr="00A311C0" w:rsidRDefault="00C534BE" w:rsidP="00ED1166">
            <w:pPr>
              <w:spacing w:after="0" w:line="240" w:lineRule="auto"/>
              <w:jc w:val="center"/>
              <w:rPr>
                <w:rFonts w:ascii="Times New Roman" w:hAnsi="Times New Roman"/>
                <w:sz w:val="24"/>
                <w:szCs w:val="24"/>
              </w:rPr>
            </w:pPr>
            <w:r>
              <w:rPr>
                <w:rFonts w:ascii="Times New Roman" w:hAnsi="Times New Roman"/>
                <w:sz w:val="24"/>
                <w:szCs w:val="24"/>
              </w:rPr>
              <w:t>67</w:t>
            </w:r>
          </w:p>
        </w:tc>
        <w:tc>
          <w:tcPr>
            <w:tcW w:w="1418" w:type="dxa"/>
          </w:tcPr>
          <w:p w:rsidR="00EC730D" w:rsidRPr="00A311C0" w:rsidRDefault="00C534BE" w:rsidP="00ED1166">
            <w:pPr>
              <w:spacing w:after="0" w:line="240" w:lineRule="auto"/>
              <w:jc w:val="center"/>
              <w:rPr>
                <w:rFonts w:ascii="Times New Roman" w:hAnsi="Times New Roman"/>
                <w:sz w:val="24"/>
                <w:szCs w:val="24"/>
              </w:rPr>
            </w:pPr>
            <w:r>
              <w:rPr>
                <w:rFonts w:ascii="Times New Roman" w:hAnsi="Times New Roman"/>
                <w:sz w:val="24"/>
                <w:szCs w:val="24"/>
              </w:rPr>
              <w:t>67</w:t>
            </w:r>
          </w:p>
        </w:tc>
        <w:tc>
          <w:tcPr>
            <w:tcW w:w="1701" w:type="dxa"/>
          </w:tcPr>
          <w:p w:rsidR="00EC730D" w:rsidRPr="00A311C0" w:rsidRDefault="00C534BE" w:rsidP="00ED1166">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tcPr>
          <w:p w:rsidR="00EC730D" w:rsidRPr="00A311C0" w:rsidRDefault="00C534BE" w:rsidP="00ED1166">
            <w:pPr>
              <w:spacing w:after="0" w:line="240" w:lineRule="auto"/>
              <w:jc w:val="center"/>
              <w:rPr>
                <w:rFonts w:ascii="Times New Roman" w:hAnsi="Times New Roman"/>
                <w:sz w:val="24"/>
                <w:szCs w:val="24"/>
              </w:rPr>
            </w:pPr>
            <w:r>
              <w:rPr>
                <w:rFonts w:ascii="Times New Roman" w:hAnsi="Times New Roman"/>
                <w:sz w:val="24"/>
                <w:szCs w:val="24"/>
              </w:rPr>
              <w:t>11</w:t>
            </w:r>
          </w:p>
        </w:tc>
        <w:tc>
          <w:tcPr>
            <w:tcW w:w="1701" w:type="dxa"/>
          </w:tcPr>
          <w:p w:rsidR="00EC730D" w:rsidRPr="00A311C0" w:rsidRDefault="00C534BE" w:rsidP="00ED1166">
            <w:pPr>
              <w:spacing w:after="0" w:line="240" w:lineRule="auto"/>
              <w:jc w:val="center"/>
              <w:rPr>
                <w:rFonts w:ascii="Times New Roman" w:hAnsi="Times New Roman"/>
                <w:sz w:val="24"/>
                <w:szCs w:val="24"/>
              </w:rPr>
            </w:pPr>
            <w:r>
              <w:rPr>
                <w:rFonts w:ascii="Times New Roman" w:hAnsi="Times New Roman"/>
                <w:sz w:val="24"/>
                <w:szCs w:val="24"/>
              </w:rPr>
              <w:t>46</w:t>
            </w:r>
          </w:p>
        </w:tc>
      </w:tr>
      <w:tr w:rsidR="00EC730D" w:rsidRPr="00A311C0" w:rsidTr="00ED1166">
        <w:tc>
          <w:tcPr>
            <w:tcW w:w="1276" w:type="dxa"/>
          </w:tcPr>
          <w:p w:rsidR="00EC730D" w:rsidRPr="00A311C0" w:rsidRDefault="00EC730D" w:rsidP="002128EC">
            <w:pPr>
              <w:spacing w:after="0" w:line="240" w:lineRule="auto"/>
              <w:jc w:val="center"/>
              <w:rPr>
                <w:rFonts w:ascii="Times New Roman" w:hAnsi="Times New Roman"/>
                <w:sz w:val="24"/>
                <w:szCs w:val="24"/>
              </w:rPr>
            </w:pPr>
            <w:r w:rsidRPr="00A311C0">
              <w:rPr>
                <w:rFonts w:ascii="Times New Roman" w:hAnsi="Times New Roman"/>
                <w:sz w:val="24"/>
                <w:szCs w:val="24"/>
              </w:rPr>
              <w:t>240</w:t>
            </w:r>
            <w:r w:rsidR="002128EC" w:rsidRPr="00A311C0">
              <w:rPr>
                <w:rFonts w:ascii="Times New Roman" w:hAnsi="Times New Roman"/>
                <w:sz w:val="24"/>
                <w:szCs w:val="24"/>
              </w:rPr>
              <w:t>125</w:t>
            </w:r>
          </w:p>
        </w:tc>
        <w:tc>
          <w:tcPr>
            <w:tcW w:w="2376" w:type="dxa"/>
          </w:tcPr>
          <w:p w:rsidR="00EC730D" w:rsidRPr="00A311C0" w:rsidRDefault="00C534BE" w:rsidP="00ED1166">
            <w:pPr>
              <w:spacing w:after="0" w:line="240" w:lineRule="auto"/>
              <w:jc w:val="center"/>
              <w:rPr>
                <w:rFonts w:ascii="Times New Roman" w:hAnsi="Times New Roman"/>
                <w:sz w:val="24"/>
                <w:szCs w:val="24"/>
              </w:rPr>
            </w:pPr>
            <w:r>
              <w:rPr>
                <w:rFonts w:ascii="Times New Roman" w:hAnsi="Times New Roman"/>
                <w:sz w:val="24"/>
                <w:szCs w:val="24"/>
              </w:rPr>
              <w:t>19</w:t>
            </w:r>
          </w:p>
        </w:tc>
        <w:tc>
          <w:tcPr>
            <w:tcW w:w="1418" w:type="dxa"/>
          </w:tcPr>
          <w:p w:rsidR="00EC730D" w:rsidRPr="00A311C0" w:rsidRDefault="005A220F" w:rsidP="002128EC">
            <w:pPr>
              <w:spacing w:after="0" w:line="240" w:lineRule="auto"/>
              <w:jc w:val="center"/>
              <w:rPr>
                <w:rFonts w:ascii="Times New Roman" w:hAnsi="Times New Roman"/>
                <w:sz w:val="24"/>
                <w:szCs w:val="24"/>
              </w:rPr>
            </w:pPr>
            <w:r>
              <w:rPr>
                <w:rFonts w:ascii="Times New Roman" w:hAnsi="Times New Roman"/>
                <w:sz w:val="24"/>
                <w:szCs w:val="24"/>
              </w:rPr>
              <w:t>19</w:t>
            </w:r>
          </w:p>
        </w:tc>
        <w:tc>
          <w:tcPr>
            <w:tcW w:w="1701" w:type="dxa"/>
          </w:tcPr>
          <w:p w:rsidR="00EC730D" w:rsidRPr="00A311C0" w:rsidRDefault="00C534BE" w:rsidP="002128EC">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Pr>
          <w:p w:rsidR="00EC730D" w:rsidRPr="00A311C0" w:rsidRDefault="00C534BE" w:rsidP="00ED1166">
            <w:pPr>
              <w:spacing w:after="0" w:line="240" w:lineRule="auto"/>
              <w:jc w:val="center"/>
              <w:rPr>
                <w:rFonts w:ascii="Times New Roman" w:hAnsi="Times New Roman"/>
                <w:sz w:val="24"/>
                <w:szCs w:val="24"/>
              </w:rPr>
            </w:pPr>
            <w:r>
              <w:rPr>
                <w:rFonts w:ascii="Times New Roman" w:hAnsi="Times New Roman"/>
                <w:sz w:val="24"/>
                <w:szCs w:val="24"/>
              </w:rPr>
              <w:t>9</w:t>
            </w:r>
          </w:p>
        </w:tc>
        <w:tc>
          <w:tcPr>
            <w:tcW w:w="1701" w:type="dxa"/>
          </w:tcPr>
          <w:p w:rsidR="00EC730D" w:rsidRPr="00A311C0" w:rsidRDefault="00C534BE" w:rsidP="00ED1166">
            <w:pPr>
              <w:spacing w:after="0" w:line="240" w:lineRule="auto"/>
              <w:jc w:val="center"/>
              <w:rPr>
                <w:rFonts w:ascii="Times New Roman" w:hAnsi="Times New Roman"/>
                <w:sz w:val="24"/>
                <w:szCs w:val="24"/>
              </w:rPr>
            </w:pPr>
            <w:r>
              <w:rPr>
                <w:rFonts w:ascii="Times New Roman" w:hAnsi="Times New Roman"/>
                <w:sz w:val="24"/>
                <w:szCs w:val="24"/>
              </w:rPr>
              <w:t>3</w:t>
            </w:r>
          </w:p>
        </w:tc>
      </w:tr>
      <w:tr w:rsidR="002128EC" w:rsidRPr="00A311C0" w:rsidTr="00ED1166">
        <w:tc>
          <w:tcPr>
            <w:tcW w:w="1276" w:type="dxa"/>
          </w:tcPr>
          <w:p w:rsidR="002128EC" w:rsidRPr="00A311C0" w:rsidRDefault="002128EC" w:rsidP="002128EC">
            <w:pPr>
              <w:spacing w:after="0" w:line="240" w:lineRule="auto"/>
              <w:jc w:val="center"/>
              <w:rPr>
                <w:rFonts w:ascii="Times New Roman" w:hAnsi="Times New Roman"/>
                <w:sz w:val="24"/>
                <w:szCs w:val="24"/>
              </w:rPr>
            </w:pPr>
            <w:r w:rsidRPr="00A311C0">
              <w:rPr>
                <w:rFonts w:ascii="Times New Roman" w:hAnsi="Times New Roman"/>
                <w:sz w:val="24"/>
                <w:szCs w:val="24"/>
              </w:rPr>
              <w:t>280711</w:t>
            </w:r>
          </w:p>
        </w:tc>
        <w:tc>
          <w:tcPr>
            <w:tcW w:w="2376" w:type="dxa"/>
          </w:tcPr>
          <w:p w:rsidR="002128EC" w:rsidRPr="00A311C0" w:rsidRDefault="00C534BE" w:rsidP="00ED1166">
            <w:pPr>
              <w:spacing w:after="0" w:line="240" w:lineRule="auto"/>
              <w:jc w:val="center"/>
              <w:rPr>
                <w:rFonts w:ascii="Times New Roman" w:hAnsi="Times New Roman"/>
                <w:sz w:val="24"/>
                <w:szCs w:val="24"/>
              </w:rPr>
            </w:pPr>
            <w:r>
              <w:rPr>
                <w:rFonts w:ascii="Times New Roman" w:hAnsi="Times New Roman"/>
                <w:sz w:val="24"/>
                <w:szCs w:val="24"/>
              </w:rPr>
              <w:t>13</w:t>
            </w:r>
          </w:p>
        </w:tc>
        <w:tc>
          <w:tcPr>
            <w:tcW w:w="1418" w:type="dxa"/>
          </w:tcPr>
          <w:p w:rsidR="002128EC" w:rsidRPr="00A311C0" w:rsidRDefault="00C534BE" w:rsidP="00ED1166">
            <w:pPr>
              <w:spacing w:after="0" w:line="240" w:lineRule="auto"/>
              <w:jc w:val="center"/>
              <w:rPr>
                <w:rFonts w:ascii="Times New Roman" w:hAnsi="Times New Roman"/>
                <w:sz w:val="24"/>
                <w:szCs w:val="24"/>
              </w:rPr>
            </w:pPr>
            <w:r>
              <w:rPr>
                <w:rFonts w:ascii="Times New Roman" w:hAnsi="Times New Roman"/>
                <w:sz w:val="24"/>
                <w:szCs w:val="24"/>
              </w:rPr>
              <w:t>13</w:t>
            </w:r>
          </w:p>
        </w:tc>
        <w:tc>
          <w:tcPr>
            <w:tcW w:w="1701" w:type="dxa"/>
          </w:tcPr>
          <w:p w:rsidR="002128EC" w:rsidRPr="00A311C0" w:rsidRDefault="00C534BE" w:rsidP="00ED1166">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Pr>
          <w:p w:rsidR="002128EC" w:rsidRPr="00A311C0" w:rsidRDefault="00C534BE" w:rsidP="00ED1166">
            <w:pPr>
              <w:spacing w:after="0" w:line="240" w:lineRule="auto"/>
              <w:jc w:val="center"/>
              <w:rPr>
                <w:rFonts w:ascii="Times New Roman" w:hAnsi="Times New Roman"/>
                <w:sz w:val="24"/>
                <w:szCs w:val="24"/>
              </w:rPr>
            </w:pPr>
            <w:r>
              <w:rPr>
                <w:rFonts w:ascii="Times New Roman" w:hAnsi="Times New Roman"/>
                <w:sz w:val="24"/>
                <w:szCs w:val="24"/>
              </w:rPr>
              <w:t>6</w:t>
            </w:r>
          </w:p>
        </w:tc>
        <w:tc>
          <w:tcPr>
            <w:tcW w:w="1701" w:type="dxa"/>
          </w:tcPr>
          <w:p w:rsidR="002128EC" w:rsidRPr="00A311C0" w:rsidRDefault="00C534BE" w:rsidP="00ED1166">
            <w:pPr>
              <w:spacing w:after="0" w:line="240" w:lineRule="auto"/>
              <w:jc w:val="center"/>
              <w:rPr>
                <w:rFonts w:ascii="Times New Roman" w:hAnsi="Times New Roman"/>
                <w:sz w:val="24"/>
                <w:szCs w:val="24"/>
              </w:rPr>
            </w:pPr>
            <w:r>
              <w:rPr>
                <w:rFonts w:ascii="Times New Roman" w:hAnsi="Times New Roman"/>
                <w:sz w:val="24"/>
                <w:szCs w:val="24"/>
              </w:rPr>
              <w:t>3</w:t>
            </w:r>
          </w:p>
        </w:tc>
      </w:tr>
      <w:tr w:rsidR="00EC730D" w:rsidRPr="00A311C0" w:rsidTr="00ED1166">
        <w:tc>
          <w:tcPr>
            <w:tcW w:w="1276" w:type="dxa"/>
            <w:tcBorders>
              <w:left w:val="single" w:sz="4" w:space="0" w:color="auto"/>
            </w:tcBorders>
          </w:tcPr>
          <w:p w:rsidR="00EC730D" w:rsidRPr="00A311C0" w:rsidRDefault="00EC730D" w:rsidP="00ED1166">
            <w:pPr>
              <w:spacing w:after="0" w:line="240" w:lineRule="auto"/>
              <w:jc w:val="center"/>
              <w:rPr>
                <w:rFonts w:ascii="Times New Roman" w:hAnsi="Times New Roman"/>
                <w:sz w:val="24"/>
                <w:szCs w:val="24"/>
              </w:rPr>
            </w:pPr>
            <w:r w:rsidRPr="00A311C0">
              <w:rPr>
                <w:rFonts w:ascii="Times New Roman" w:hAnsi="Times New Roman"/>
                <w:sz w:val="24"/>
                <w:szCs w:val="24"/>
              </w:rPr>
              <w:t>Итого</w:t>
            </w:r>
          </w:p>
        </w:tc>
        <w:tc>
          <w:tcPr>
            <w:tcW w:w="2376" w:type="dxa"/>
          </w:tcPr>
          <w:p w:rsidR="00EC730D" w:rsidRPr="00A311C0" w:rsidRDefault="00C534BE" w:rsidP="00ED1166">
            <w:pPr>
              <w:spacing w:after="0" w:line="240" w:lineRule="auto"/>
              <w:jc w:val="center"/>
              <w:rPr>
                <w:rFonts w:ascii="Times New Roman" w:hAnsi="Times New Roman"/>
                <w:sz w:val="24"/>
                <w:szCs w:val="24"/>
              </w:rPr>
            </w:pPr>
            <w:r>
              <w:rPr>
                <w:rFonts w:ascii="Times New Roman" w:hAnsi="Times New Roman"/>
                <w:sz w:val="24"/>
                <w:szCs w:val="24"/>
              </w:rPr>
              <w:t>336</w:t>
            </w:r>
          </w:p>
        </w:tc>
        <w:tc>
          <w:tcPr>
            <w:tcW w:w="1418" w:type="dxa"/>
          </w:tcPr>
          <w:p w:rsidR="00EC730D" w:rsidRPr="00A311C0" w:rsidRDefault="00C534BE" w:rsidP="002128EC">
            <w:pPr>
              <w:spacing w:after="0" w:line="240" w:lineRule="auto"/>
              <w:jc w:val="center"/>
              <w:rPr>
                <w:rFonts w:ascii="Times New Roman" w:hAnsi="Times New Roman"/>
                <w:sz w:val="24"/>
                <w:szCs w:val="24"/>
              </w:rPr>
            </w:pPr>
            <w:r>
              <w:rPr>
                <w:rFonts w:ascii="Times New Roman" w:hAnsi="Times New Roman"/>
                <w:sz w:val="24"/>
                <w:szCs w:val="24"/>
              </w:rPr>
              <w:t>336</w:t>
            </w:r>
          </w:p>
        </w:tc>
        <w:tc>
          <w:tcPr>
            <w:tcW w:w="1701" w:type="dxa"/>
          </w:tcPr>
          <w:p w:rsidR="00EC730D" w:rsidRPr="00A311C0" w:rsidRDefault="00C534BE" w:rsidP="00ED1166">
            <w:pPr>
              <w:spacing w:after="0" w:line="240" w:lineRule="auto"/>
              <w:jc w:val="center"/>
              <w:rPr>
                <w:rFonts w:ascii="Times New Roman" w:hAnsi="Times New Roman"/>
                <w:sz w:val="24"/>
                <w:szCs w:val="24"/>
              </w:rPr>
            </w:pPr>
            <w:r>
              <w:rPr>
                <w:rFonts w:ascii="Times New Roman" w:hAnsi="Times New Roman"/>
                <w:sz w:val="24"/>
                <w:szCs w:val="24"/>
              </w:rPr>
              <w:t>24</w:t>
            </w:r>
          </w:p>
        </w:tc>
        <w:tc>
          <w:tcPr>
            <w:tcW w:w="1701" w:type="dxa"/>
          </w:tcPr>
          <w:p w:rsidR="00EC730D" w:rsidRPr="00A311C0" w:rsidRDefault="00C534BE" w:rsidP="00ED1166">
            <w:pPr>
              <w:spacing w:after="0" w:line="240" w:lineRule="auto"/>
              <w:jc w:val="center"/>
              <w:rPr>
                <w:rFonts w:ascii="Times New Roman" w:hAnsi="Times New Roman"/>
                <w:sz w:val="24"/>
                <w:szCs w:val="24"/>
              </w:rPr>
            </w:pPr>
            <w:r>
              <w:rPr>
                <w:rFonts w:ascii="Times New Roman" w:hAnsi="Times New Roman"/>
                <w:sz w:val="24"/>
                <w:szCs w:val="24"/>
              </w:rPr>
              <w:t>91</w:t>
            </w:r>
          </w:p>
        </w:tc>
        <w:tc>
          <w:tcPr>
            <w:tcW w:w="1701" w:type="dxa"/>
          </w:tcPr>
          <w:p w:rsidR="00EC730D" w:rsidRPr="00A311C0" w:rsidRDefault="00C534BE" w:rsidP="00ED1166">
            <w:pPr>
              <w:spacing w:after="0" w:line="240" w:lineRule="auto"/>
              <w:jc w:val="center"/>
              <w:rPr>
                <w:rFonts w:ascii="Times New Roman" w:hAnsi="Times New Roman"/>
                <w:sz w:val="24"/>
                <w:szCs w:val="24"/>
              </w:rPr>
            </w:pPr>
            <w:r>
              <w:rPr>
                <w:rFonts w:ascii="Times New Roman" w:hAnsi="Times New Roman"/>
                <w:sz w:val="24"/>
                <w:szCs w:val="24"/>
              </w:rPr>
              <w:t>159</w:t>
            </w:r>
          </w:p>
        </w:tc>
      </w:tr>
    </w:tbl>
    <w:p w:rsidR="00EC730D" w:rsidRPr="00A311C0" w:rsidRDefault="00EC730D" w:rsidP="00EC730D">
      <w:pPr>
        <w:spacing w:after="0"/>
        <w:ind w:firstLine="709"/>
        <w:jc w:val="both"/>
        <w:rPr>
          <w:rFonts w:ascii="Times New Roman" w:hAnsi="Times New Roman"/>
          <w:sz w:val="24"/>
          <w:szCs w:val="24"/>
        </w:rPr>
      </w:pPr>
    </w:p>
    <w:p w:rsidR="00EC730D" w:rsidRPr="00A311C0" w:rsidRDefault="00EC730D" w:rsidP="00EC730D">
      <w:pPr>
        <w:spacing w:after="0"/>
        <w:ind w:hanging="142"/>
        <w:jc w:val="center"/>
        <w:rPr>
          <w:rFonts w:ascii="Times New Roman" w:hAnsi="Times New Roman"/>
          <w:b/>
          <w:sz w:val="24"/>
          <w:szCs w:val="24"/>
        </w:rPr>
      </w:pPr>
      <w:r w:rsidRPr="00A311C0">
        <w:rPr>
          <w:rFonts w:ascii="Times New Roman" w:hAnsi="Times New Roman"/>
          <w:b/>
          <w:sz w:val="24"/>
          <w:szCs w:val="24"/>
        </w:rPr>
        <w:lastRenderedPageBreak/>
        <w:t xml:space="preserve">5.1.2.4  Анализ отчетов председателей государственных </w:t>
      </w:r>
      <w:r w:rsidR="00BB5097" w:rsidRPr="00A311C0">
        <w:rPr>
          <w:rFonts w:ascii="Times New Roman" w:hAnsi="Times New Roman"/>
          <w:b/>
          <w:sz w:val="24"/>
          <w:szCs w:val="24"/>
        </w:rPr>
        <w:t>экзаменационных</w:t>
      </w:r>
      <w:r w:rsidRPr="00A311C0">
        <w:rPr>
          <w:rFonts w:ascii="Times New Roman" w:hAnsi="Times New Roman"/>
          <w:b/>
          <w:sz w:val="24"/>
          <w:szCs w:val="24"/>
        </w:rPr>
        <w:t xml:space="preserve"> комиссий</w:t>
      </w:r>
      <w:r w:rsidR="00BB5097" w:rsidRPr="00A311C0">
        <w:rPr>
          <w:rFonts w:ascii="Times New Roman" w:hAnsi="Times New Roman"/>
          <w:b/>
          <w:sz w:val="24"/>
          <w:szCs w:val="24"/>
        </w:rPr>
        <w:t xml:space="preserve"> (ГЭ</w:t>
      </w:r>
      <w:r w:rsidRPr="00A311C0">
        <w:rPr>
          <w:rFonts w:ascii="Times New Roman" w:hAnsi="Times New Roman"/>
          <w:b/>
          <w:sz w:val="24"/>
          <w:szCs w:val="24"/>
        </w:rPr>
        <w:t>К)</w:t>
      </w:r>
    </w:p>
    <w:p w:rsidR="00EC730D" w:rsidRPr="00A311C0" w:rsidRDefault="00EC730D" w:rsidP="00EC730D">
      <w:pPr>
        <w:spacing w:after="0"/>
        <w:ind w:hanging="142"/>
        <w:jc w:val="both"/>
        <w:rPr>
          <w:rFonts w:ascii="Times New Roman" w:hAnsi="Times New Roman"/>
          <w:b/>
          <w:sz w:val="24"/>
          <w:szCs w:val="24"/>
        </w:rPr>
      </w:pP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Анализ отчетов председате</w:t>
      </w:r>
      <w:r w:rsidR="002128EC" w:rsidRPr="00A311C0">
        <w:rPr>
          <w:rFonts w:ascii="Times New Roman" w:hAnsi="Times New Roman"/>
          <w:sz w:val="24"/>
          <w:szCs w:val="24"/>
        </w:rPr>
        <w:t>лей ГЭ</w:t>
      </w:r>
      <w:r w:rsidRPr="00A311C0">
        <w:rPr>
          <w:rFonts w:ascii="Times New Roman" w:hAnsi="Times New Roman"/>
          <w:sz w:val="24"/>
          <w:szCs w:val="24"/>
        </w:rPr>
        <w:t xml:space="preserve">К показал, что в целом уровень и качество подготовки выпускников техникума соответствуют требованиям </w:t>
      </w:r>
      <w:r w:rsidR="00FA3138" w:rsidRPr="00A311C0">
        <w:rPr>
          <w:rFonts w:ascii="Times New Roman" w:hAnsi="Times New Roman"/>
          <w:sz w:val="24"/>
          <w:szCs w:val="24"/>
        </w:rPr>
        <w:t>Ф</w:t>
      </w:r>
      <w:r w:rsidRPr="00A311C0">
        <w:rPr>
          <w:rFonts w:ascii="Times New Roman" w:hAnsi="Times New Roman"/>
          <w:sz w:val="24"/>
          <w:szCs w:val="24"/>
        </w:rPr>
        <w:t>ГОС СПО. Отмечается способность студентов применять умения, знания, и практический опыт при решении профессиональных задач.</w:t>
      </w: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Отмечается также практическая направленность многих выпускных квалификационных  работ, хорошая общетехническая и специальная подготовка выпускников</w:t>
      </w:r>
      <w:r w:rsidR="005A220F">
        <w:rPr>
          <w:rFonts w:ascii="Times New Roman" w:hAnsi="Times New Roman"/>
          <w:sz w:val="24"/>
          <w:szCs w:val="24"/>
        </w:rPr>
        <w:t xml:space="preserve">, </w:t>
      </w:r>
      <w:r w:rsidRPr="00A311C0">
        <w:rPr>
          <w:rFonts w:ascii="Times New Roman" w:hAnsi="Times New Roman"/>
          <w:sz w:val="24"/>
          <w:szCs w:val="24"/>
        </w:rPr>
        <w:t xml:space="preserve"> использование ПЭВМ</w:t>
      </w:r>
      <w:r w:rsidR="005A220F">
        <w:rPr>
          <w:rFonts w:ascii="Times New Roman" w:hAnsi="Times New Roman"/>
          <w:sz w:val="24"/>
          <w:szCs w:val="24"/>
        </w:rPr>
        <w:t xml:space="preserve"> и </w:t>
      </w:r>
      <w:proofErr w:type="spellStart"/>
      <w:r w:rsidR="005A220F">
        <w:rPr>
          <w:rFonts w:ascii="Times New Roman" w:hAnsi="Times New Roman"/>
          <w:sz w:val="24"/>
          <w:szCs w:val="24"/>
        </w:rPr>
        <w:t>мультимедийных</w:t>
      </w:r>
      <w:proofErr w:type="spellEnd"/>
      <w:r w:rsidR="005A220F">
        <w:rPr>
          <w:rFonts w:ascii="Times New Roman" w:hAnsi="Times New Roman"/>
          <w:sz w:val="24"/>
          <w:szCs w:val="24"/>
        </w:rPr>
        <w:t xml:space="preserve"> сре</w:t>
      </w:r>
      <w:proofErr w:type="gramStart"/>
      <w:r w:rsidR="005A220F">
        <w:rPr>
          <w:rFonts w:ascii="Times New Roman" w:hAnsi="Times New Roman"/>
          <w:sz w:val="24"/>
          <w:szCs w:val="24"/>
        </w:rPr>
        <w:t>дств</w:t>
      </w:r>
      <w:r w:rsidRPr="00A311C0">
        <w:rPr>
          <w:rFonts w:ascii="Times New Roman" w:hAnsi="Times New Roman"/>
          <w:sz w:val="24"/>
          <w:szCs w:val="24"/>
        </w:rPr>
        <w:t xml:space="preserve"> пр</w:t>
      </w:r>
      <w:proofErr w:type="gramEnd"/>
      <w:r w:rsidRPr="00A311C0">
        <w:rPr>
          <w:rFonts w:ascii="Times New Roman" w:hAnsi="Times New Roman"/>
          <w:sz w:val="24"/>
          <w:szCs w:val="24"/>
        </w:rPr>
        <w:t>и выполнении дипломных проектов</w:t>
      </w:r>
      <w:r w:rsidR="005A220F">
        <w:rPr>
          <w:rFonts w:ascii="Times New Roman" w:hAnsi="Times New Roman"/>
          <w:sz w:val="24"/>
          <w:szCs w:val="24"/>
        </w:rPr>
        <w:t xml:space="preserve">. </w:t>
      </w:r>
      <w:r w:rsidRPr="00A311C0">
        <w:rPr>
          <w:rFonts w:ascii="Times New Roman" w:hAnsi="Times New Roman"/>
          <w:sz w:val="24"/>
          <w:szCs w:val="24"/>
        </w:rPr>
        <w:t>Отдельные выпускные квалификационные работы рекомендованы к внедрению в учебный процесс.</w:t>
      </w:r>
    </w:p>
    <w:p w:rsidR="00EC730D" w:rsidRPr="00A311C0" w:rsidRDefault="00FA3138" w:rsidP="00EC730D">
      <w:pPr>
        <w:spacing w:after="0"/>
        <w:ind w:firstLine="709"/>
        <w:jc w:val="both"/>
        <w:rPr>
          <w:rFonts w:ascii="Times New Roman" w:hAnsi="Times New Roman"/>
          <w:sz w:val="24"/>
          <w:szCs w:val="24"/>
        </w:rPr>
      </w:pPr>
      <w:r w:rsidRPr="00A311C0">
        <w:rPr>
          <w:rFonts w:ascii="Times New Roman" w:hAnsi="Times New Roman"/>
          <w:sz w:val="24"/>
          <w:szCs w:val="24"/>
        </w:rPr>
        <w:t>Также в отчетах председателей ГЭК даются рекомендации</w:t>
      </w:r>
      <w:r w:rsidR="00EC730D" w:rsidRPr="00A311C0">
        <w:rPr>
          <w:rFonts w:ascii="Times New Roman" w:hAnsi="Times New Roman"/>
          <w:sz w:val="24"/>
          <w:szCs w:val="24"/>
        </w:rPr>
        <w:t xml:space="preserve"> уделять больше внимания изучению современных промышленных технологий.</w:t>
      </w: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 xml:space="preserve">В целом </w:t>
      </w:r>
      <w:r w:rsidR="005A220F">
        <w:rPr>
          <w:rFonts w:ascii="Times New Roman" w:hAnsi="Times New Roman"/>
          <w:sz w:val="24"/>
          <w:szCs w:val="24"/>
        </w:rPr>
        <w:t>ГИА</w:t>
      </w:r>
      <w:r w:rsidRPr="00A311C0">
        <w:rPr>
          <w:rFonts w:ascii="Times New Roman" w:hAnsi="Times New Roman"/>
          <w:sz w:val="24"/>
          <w:szCs w:val="24"/>
        </w:rPr>
        <w:t xml:space="preserve"> показала, что выпускники готовы к ведению профессиональной деятельности на предприятиях различных отраслей и организационно-правовых форм.</w:t>
      </w:r>
    </w:p>
    <w:p w:rsidR="00EC730D" w:rsidRPr="00A311C0" w:rsidRDefault="00EC730D" w:rsidP="00EC730D">
      <w:pPr>
        <w:spacing w:after="0"/>
        <w:ind w:firstLine="709"/>
        <w:jc w:val="both"/>
        <w:rPr>
          <w:rFonts w:ascii="Times New Roman" w:hAnsi="Times New Roman"/>
          <w:sz w:val="24"/>
          <w:szCs w:val="24"/>
        </w:rPr>
      </w:pPr>
    </w:p>
    <w:p w:rsidR="00EC730D" w:rsidRPr="00A311C0" w:rsidRDefault="00EC730D" w:rsidP="00EC730D">
      <w:pPr>
        <w:spacing w:after="0"/>
        <w:ind w:firstLine="709"/>
        <w:jc w:val="center"/>
        <w:rPr>
          <w:rFonts w:ascii="Times New Roman" w:hAnsi="Times New Roman"/>
          <w:b/>
          <w:sz w:val="24"/>
          <w:szCs w:val="24"/>
        </w:rPr>
      </w:pPr>
      <w:r w:rsidRPr="00A26E20">
        <w:rPr>
          <w:rFonts w:ascii="Times New Roman" w:hAnsi="Times New Roman"/>
          <w:b/>
          <w:sz w:val="24"/>
          <w:szCs w:val="24"/>
        </w:rPr>
        <w:t xml:space="preserve">5.1.3.  </w:t>
      </w:r>
      <w:proofErr w:type="spellStart"/>
      <w:r w:rsidRPr="00A26E20">
        <w:rPr>
          <w:rFonts w:ascii="Times New Roman" w:hAnsi="Times New Roman"/>
          <w:b/>
          <w:sz w:val="24"/>
          <w:szCs w:val="24"/>
        </w:rPr>
        <w:t>Востребованность</w:t>
      </w:r>
      <w:proofErr w:type="spellEnd"/>
      <w:r w:rsidRPr="00A26E20">
        <w:rPr>
          <w:rFonts w:ascii="Times New Roman" w:hAnsi="Times New Roman"/>
          <w:b/>
          <w:sz w:val="24"/>
          <w:szCs w:val="24"/>
        </w:rPr>
        <w:t xml:space="preserve"> выпускников, их профессиональное продвижение</w:t>
      </w:r>
    </w:p>
    <w:p w:rsidR="00EC730D" w:rsidRPr="00A311C0" w:rsidRDefault="00EC730D" w:rsidP="00EC730D">
      <w:pPr>
        <w:spacing w:after="0"/>
        <w:ind w:firstLine="709"/>
        <w:jc w:val="both"/>
        <w:rPr>
          <w:rFonts w:ascii="Times New Roman" w:hAnsi="Times New Roman"/>
          <w:b/>
          <w:sz w:val="28"/>
          <w:szCs w:val="28"/>
        </w:rPr>
      </w:pPr>
    </w:p>
    <w:p w:rsidR="00874B6D" w:rsidRPr="00A311C0" w:rsidRDefault="00874B6D" w:rsidP="00874B6D">
      <w:pPr>
        <w:spacing w:after="0"/>
        <w:ind w:firstLine="709"/>
        <w:jc w:val="both"/>
        <w:rPr>
          <w:rFonts w:ascii="Times New Roman" w:hAnsi="Times New Roman"/>
          <w:sz w:val="24"/>
          <w:szCs w:val="24"/>
        </w:rPr>
      </w:pPr>
      <w:r w:rsidRPr="00A311C0">
        <w:rPr>
          <w:rFonts w:ascii="Times New Roman" w:hAnsi="Times New Roman"/>
          <w:sz w:val="24"/>
          <w:szCs w:val="24"/>
        </w:rPr>
        <w:t>Традиционно основными потребителями кадров – выпускников техникума являются базовые промышленные предприятия:  АО «</w:t>
      </w:r>
      <w:proofErr w:type="spellStart"/>
      <w:r w:rsidRPr="00A311C0">
        <w:rPr>
          <w:rFonts w:ascii="Times New Roman" w:hAnsi="Times New Roman"/>
          <w:sz w:val="24"/>
          <w:szCs w:val="24"/>
        </w:rPr>
        <w:t>Волтайр-Пром</w:t>
      </w:r>
      <w:proofErr w:type="spellEnd"/>
      <w:r w:rsidRPr="00A311C0">
        <w:rPr>
          <w:rFonts w:ascii="Times New Roman" w:hAnsi="Times New Roman"/>
          <w:sz w:val="24"/>
          <w:szCs w:val="24"/>
        </w:rPr>
        <w:t xml:space="preserve">», ОАО «ВАТИ», ОАО «ВАЗ»,  ОАО «Волжский </w:t>
      </w:r>
      <w:proofErr w:type="spellStart"/>
      <w:r w:rsidRPr="00A311C0">
        <w:rPr>
          <w:rFonts w:ascii="Times New Roman" w:hAnsi="Times New Roman"/>
          <w:sz w:val="24"/>
          <w:szCs w:val="24"/>
        </w:rPr>
        <w:t>О</w:t>
      </w:r>
      <w:r>
        <w:rPr>
          <w:rFonts w:ascii="Times New Roman" w:hAnsi="Times New Roman"/>
          <w:sz w:val="24"/>
          <w:szCs w:val="24"/>
        </w:rPr>
        <w:t>ргсинтез</w:t>
      </w:r>
      <w:proofErr w:type="spellEnd"/>
      <w:r>
        <w:rPr>
          <w:rFonts w:ascii="Times New Roman" w:hAnsi="Times New Roman"/>
          <w:sz w:val="24"/>
          <w:szCs w:val="24"/>
        </w:rPr>
        <w:t>», ОАО «</w:t>
      </w:r>
      <w:proofErr w:type="spellStart"/>
      <w:r>
        <w:rPr>
          <w:rFonts w:ascii="Times New Roman" w:hAnsi="Times New Roman"/>
          <w:sz w:val="24"/>
          <w:szCs w:val="24"/>
        </w:rPr>
        <w:t>ЭКТОС-Волга</w:t>
      </w:r>
      <w:proofErr w:type="spellEnd"/>
      <w:r>
        <w:rPr>
          <w:rFonts w:ascii="Times New Roman" w:hAnsi="Times New Roman"/>
          <w:sz w:val="24"/>
          <w:szCs w:val="24"/>
        </w:rPr>
        <w:t xml:space="preserve">»,  </w:t>
      </w:r>
      <w:r w:rsidRPr="00A311C0">
        <w:rPr>
          <w:rFonts w:ascii="Times New Roman" w:hAnsi="Times New Roman"/>
          <w:sz w:val="24"/>
          <w:szCs w:val="24"/>
        </w:rPr>
        <w:t>АО «ВТЗ», ООО «Маяк».</w:t>
      </w:r>
    </w:p>
    <w:p w:rsidR="00874B6D" w:rsidRPr="00A311C0" w:rsidRDefault="00874B6D" w:rsidP="00874B6D">
      <w:pPr>
        <w:spacing w:after="0"/>
        <w:ind w:firstLine="709"/>
        <w:jc w:val="both"/>
        <w:rPr>
          <w:rFonts w:ascii="Times New Roman" w:hAnsi="Times New Roman"/>
          <w:sz w:val="24"/>
          <w:szCs w:val="24"/>
        </w:rPr>
      </w:pPr>
      <w:r w:rsidRPr="00A311C0">
        <w:rPr>
          <w:rFonts w:ascii="Times New Roman" w:hAnsi="Times New Roman"/>
          <w:sz w:val="24"/>
          <w:szCs w:val="24"/>
        </w:rPr>
        <w:t xml:space="preserve">Выпускники техникума работают на всех промышленных предприятиях города, в различных отраслях его инфраструктуры, в торговле, банках. Все специальности, по которым ведется подготовка в техникуме, являются востребованными на региональном рынке труда. </w:t>
      </w:r>
    </w:p>
    <w:p w:rsidR="00874B6D" w:rsidRPr="00A311C0" w:rsidRDefault="00874B6D" w:rsidP="00874B6D">
      <w:pPr>
        <w:spacing w:after="0"/>
        <w:ind w:firstLine="709"/>
        <w:jc w:val="both"/>
        <w:rPr>
          <w:rFonts w:ascii="Times New Roman" w:hAnsi="Times New Roman"/>
          <w:sz w:val="24"/>
          <w:szCs w:val="24"/>
        </w:rPr>
      </w:pPr>
      <w:r w:rsidRPr="00A311C0">
        <w:rPr>
          <w:rFonts w:ascii="Times New Roman" w:hAnsi="Times New Roman"/>
          <w:sz w:val="24"/>
          <w:szCs w:val="24"/>
        </w:rPr>
        <w:t>В настоящее время предприятия города проводят  модернизацию производства, что вызывает потребность в молодых перспективных специалистах. В связи с этим техникум имеет заявки предприятий на выпускников всех специальностей, по которым проводится обучение.</w:t>
      </w:r>
    </w:p>
    <w:p w:rsidR="00874B6D" w:rsidRPr="00A311C0" w:rsidRDefault="00874B6D" w:rsidP="00874B6D">
      <w:pPr>
        <w:spacing w:after="0"/>
        <w:ind w:firstLine="709"/>
        <w:jc w:val="both"/>
        <w:rPr>
          <w:rFonts w:ascii="Times New Roman" w:hAnsi="Times New Roman"/>
          <w:sz w:val="24"/>
          <w:szCs w:val="24"/>
        </w:rPr>
      </w:pPr>
      <w:r w:rsidRPr="00A311C0">
        <w:rPr>
          <w:rFonts w:ascii="Times New Roman" w:hAnsi="Times New Roman"/>
          <w:sz w:val="24"/>
          <w:szCs w:val="24"/>
        </w:rPr>
        <w:t xml:space="preserve">Для изучения потребности предприятий  города в работниках соответствующих специальностей, техникум сотрудничает на постоянной основе  с  Центром  занятости   населения и   с  Торгово-промышленной Палатой  </w:t>
      </w:r>
      <w:proofErr w:type="gramStart"/>
      <w:r w:rsidRPr="00A311C0">
        <w:rPr>
          <w:rFonts w:ascii="Times New Roman" w:hAnsi="Times New Roman"/>
          <w:sz w:val="24"/>
          <w:szCs w:val="24"/>
        </w:rPr>
        <w:t>г</w:t>
      </w:r>
      <w:proofErr w:type="gramEnd"/>
      <w:r w:rsidRPr="00A311C0">
        <w:rPr>
          <w:rFonts w:ascii="Times New Roman" w:hAnsi="Times New Roman"/>
          <w:sz w:val="24"/>
          <w:szCs w:val="24"/>
        </w:rPr>
        <w:t xml:space="preserve">. Волжского   </w:t>
      </w:r>
    </w:p>
    <w:p w:rsidR="00874B6D" w:rsidRDefault="00874B6D" w:rsidP="00874B6D">
      <w:pPr>
        <w:spacing w:after="0"/>
        <w:ind w:firstLine="709"/>
        <w:jc w:val="both"/>
        <w:rPr>
          <w:rFonts w:ascii="Times New Roman" w:hAnsi="Times New Roman"/>
          <w:sz w:val="24"/>
          <w:szCs w:val="24"/>
        </w:rPr>
      </w:pPr>
      <w:r w:rsidRPr="00A311C0">
        <w:rPr>
          <w:rFonts w:ascii="Times New Roman" w:hAnsi="Times New Roman"/>
          <w:sz w:val="24"/>
          <w:szCs w:val="24"/>
        </w:rPr>
        <w:t xml:space="preserve">Среди наших выпускников целая плеяда руководителей и специалистов отраслевых предприятий, многие из них хорошо известны и уважаемы в городе. </w:t>
      </w:r>
    </w:p>
    <w:p w:rsidR="009510AD" w:rsidRPr="00A311C0" w:rsidRDefault="00874B6D" w:rsidP="00874B6D">
      <w:pPr>
        <w:spacing w:after="0"/>
        <w:ind w:firstLine="709"/>
        <w:jc w:val="both"/>
        <w:rPr>
          <w:rFonts w:ascii="Times New Roman" w:hAnsi="Times New Roman"/>
          <w:sz w:val="24"/>
          <w:szCs w:val="24"/>
        </w:rPr>
      </w:pPr>
      <w:r w:rsidRPr="00A311C0">
        <w:rPr>
          <w:rFonts w:ascii="Times New Roman" w:hAnsi="Times New Roman"/>
          <w:sz w:val="24"/>
          <w:szCs w:val="24"/>
        </w:rPr>
        <w:t xml:space="preserve">. </w:t>
      </w:r>
    </w:p>
    <w:p w:rsidR="00EC730D" w:rsidRPr="00A311C0" w:rsidRDefault="00EC730D" w:rsidP="00EC730D">
      <w:pPr>
        <w:spacing w:after="0"/>
        <w:ind w:firstLine="709"/>
        <w:jc w:val="center"/>
        <w:rPr>
          <w:rFonts w:ascii="Times New Roman" w:hAnsi="Times New Roman"/>
          <w:b/>
          <w:sz w:val="24"/>
          <w:szCs w:val="24"/>
        </w:rPr>
      </w:pPr>
      <w:r w:rsidRPr="00A26E20">
        <w:rPr>
          <w:rFonts w:ascii="Times New Roman" w:hAnsi="Times New Roman"/>
          <w:b/>
          <w:sz w:val="24"/>
          <w:szCs w:val="24"/>
        </w:rPr>
        <w:t>5.1.4.  Отзывы потребителей специалистов</w:t>
      </w:r>
    </w:p>
    <w:p w:rsidR="00EC730D" w:rsidRPr="00A311C0" w:rsidRDefault="00EC730D" w:rsidP="00EC730D">
      <w:pPr>
        <w:spacing w:after="0"/>
        <w:ind w:firstLine="709"/>
        <w:jc w:val="both"/>
        <w:rPr>
          <w:rFonts w:ascii="Times New Roman" w:hAnsi="Times New Roman"/>
          <w:b/>
          <w:sz w:val="24"/>
          <w:szCs w:val="24"/>
        </w:rPr>
      </w:pPr>
    </w:p>
    <w:p w:rsidR="00874B6D" w:rsidRPr="00A311C0" w:rsidRDefault="00874B6D" w:rsidP="00874B6D">
      <w:pPr>
        <w:spacing w:after="0"/>
        <w:ind w:firstLine="709"/>
        <w:jc w:val="both"/>
        <w:rPr>
          <w:rFonts w:ascii="Times New Roman" w:hAnsi="Times New Roman"/>
          <w:sz w:val="24"/>
          <w:szCs w:val="24"/>
        </w:rPr>
      </w:pPr>
      <w:r w:rsidRPr="00A311C0">
        <w:rPr>
          <w:rFonts w:ascii="Times New Roman" w:hAnsi="Times New Roman"/>
          <w:sz w:val="24"/>
          <w:szCs w:val="24"/>
        </w:rPr>
        <w:t>В отзывах потребителей специалистов отмечается достаточный уровень подготовки выпускников техникума и выражается готовность кадровых служб  предприятий сотрудничать  с техникумом по вопросам реализации их кадровой политики.</w:t>
      </w:r>
    </w:p>
    <w:p w:rsidR="00874B6D" w:rsidRPr="00A311C0" w:rsidRDefault="00874B6D" w:rsidP="00874B6D">
      <w:pPr>
        <w:spacing w:after="0"/>
        <w:ind w:firstLine="709"/>
        <w:jc w:val="both"/>
        <w:rPr>
          <w:rFonts w:ascii="Times New Roman" w:hAnsi="Times New Roman"/>
          <w:sz w:val="24"/>
          <w:szCs w:val="24"/>
        </w:rPr>
      </w:pPr>
      <w:r w:rsidRPr="00A311C0">
        <w:rPr>
          <w:rFonts w:ascii="Times New Roman" w:hAnsi="Times New Roman"/>
          <w:sz w:val="24"/>
          <w:szCs w:val="24"/>
        </w:rPr>
        <w:t>По оценкам предприятий большинство выпускников отличается высоким уровнем  теоретических знаний, практическим опытом, компетентностью, исполнительностью, организаторскими способностями и творческим подходом  к решению поставленных задач. Об этом говорят письма, полученные от основн</w:t>
      </w:r>
      <w:r>
        <w:rPr>
          <w:rFonts w:ascii="Times New Roman" w:hAnsi="Times New Roman"/>
          <w:sz w:val="24"/>
          <w:szCs w:val="24"/>
        </w:rPr>
        <w:t xml:space="preserve">ых потребителей специалистов – </w:t>
      </w:r>
      <w:r w:rsidRPr="00A311C0">
        <w:rPr>
          <w:rFonts w:ascii="Times New Roman" w:hAnsi="Times New Roman"/>
          <w:sz w:val="24"/>
          <w:szCs w:val="24"/>
        </w:rPr>
        <w:t>АО «ВТЗ», АО «</w:t>
      </w:r>
      <w:proofErr w:type="spellStart"/>
      <w:r w:rsidRPr="00A311C0">
        <w:rPr>
          <w:rFonts w:ascii="Times New Roman" w:hAnsi="Times New Roman"/>
          <w:sz w:val="24"/>
          <w:szCs w:val="24"/>
        </w:rPr>
        <w:t>Волтайр-Пром</w:t>
      </w:r>
      <w:proofErr w:type="spellEnd"/>
      <w:r w:rsidRPr="00A311C0">
        <w:rPr>
          <w:rFonts w:ascii="Times New Roman" w:hAnsi="Times New Roman"/>
          <w:sz w:val="24"/>
          <w:szCs w:val="24"/>
        </w:rPr>
        <w:t>», ОАО «</w:t>
      </w:r>
      <w:proofErr w:type="spellStart"/>
      <w:r w:rsidRPr="00A311C0">
        <w:rPr>
          <w:rFonts w:ascii="Times New Roman" w:hAnsi="Times New Roman"/>
          <w:sz w:val="24"/>
          <w:szCs w:val="24"/>
        </w:rPr>
        <w:t>ЭКТОС-Волга</w:t>
      </w:r>
      <w:proofErr w:type="spellEnd"/>
      <w:r w:rsidRPr="00A311C0">
        <w:rPr>
          <w:rFonts w:ascii="Times New Roman" w:hAnsi="Times New Roman"/>
          <w:sz w:val="24"/>
          <w:szCs w:val="24"/>
        </w:rPr>
        <w:t>», ОАО «</w:t>
      </w:r>
      <w:proofErr w:type="gramStart"/>
      <w:r w:rsidRPr="00A311C0">
        <w:rPr>
          <w:rFonts w:ascii="Times New Roman" w:hAnsi="Times New Roman"/>
          <w:sz w:val="24"/>
          <w:szCs w:val="24"/>
        </w:rPr>
        <w:t>Волжский</w:t>
      </w:r>
      <w:proofErr w:type="gramEnd"/>
      <w:r w:rsidRPr="00A311C0">
        <w:rPr>
          <w:rFonts w:ascii="Times New Roman" w:hAnsi="Times New Roman"/>
          <w:sz w:val="24"/>
          <w:szCs w:val="24"/>
        </w:rPr>
        <w:t xml:space="preserve"> «</w:t>
      </w:r>
      <w:proofErr w:type="spellStart"/>
      <w:r w:rsidRPr="00A311C0">
        <w:rPr>
          <w:rFonts w:ascii="Times New Roman" w:hAnsi="Times New Roman"/>
          <w:sz w:val="24"/>
          <w:szCs w:val="24"/>
        </w:rPr>
        <w:t>Оргсинтез</w:t>
      </w:r>
      <w:proofErr w:type="spellEnd"/>
      <w:r w:rsidRPr="00A311C0">
        <w:rPr>
          <w:rFonts w:ascii="Times New Roman" w:hAnsi="Times New Roman"/>
          <w:sz w:val="24"/>
          <w:szCs w:val="24"/>
        </w:rPr>
        <w:t>», О</w:t>
      </w:r>
      <w:r>
        <w:rPr>
          <w:rFonts w:ascii="Times New Roman" w:hAnsi="Times New Roman"/>
          <w:sz w:val="24"/>
          <w:szCs w:val="24"/>
        </w:rPr>
        <w:t>О</w:t>
      </w:r>
      <w:r w:rsidRPr="00A311C0">
        <w:rPr>
          <w:rFonts w:ascii="Times New Roman" w:hAnsi="Times New Roman"/>
          <w:sz w:val="24"/>
          <w:szCs w:val="24"/>
        </w:rPr>
        <w:t>О «В</w:t>
      </w:r>
      <w:r>
        <w:rPr>
          <w:rFonts w:ascii="Times New Roman" w:hAnsi="Times New Roman"/>
          <w:sz w:val="24"/>
          <w:szCs w:val="24"/>
        </w:rPr>
        <w:t>ОЛГАБАС</w:t>
      </w:r>
      <w:r w:rsidRPr="00A311C0">
        <w:rPr>
          <w:rFonts w:ascii="Times New Roman" w:hAnsi="Times New Roman"/>
          <w:sz w:val="24"/>
          <w:szCs w:val="24"/>
        </w:rPr>
        <w:t>».</w:t>
      </w:r>
    </w:p>
    <w:p w:rsidR="00874B6D" w:rsidRPr="00A311C0" w:rsidRDefault="00874B6D" w:rsidP="00874B6D">
      <w:pPr>
        <w:spacing w:after="0"/>
        <w:ind w:firstLine="709"/>
        <w:jc w:val="both"/>
        <w:rPr>
          <w:rFonts w:ascii="Times New Roman" w:hAnsi="Times New Roman"/>
          <w:sz w:val="24"/>
          <w:szCs w:val="24"/>
        </w:rPr>
      </w:pPr>
      <w:r w:rsidRPr="00A311C0">
        <w:rPr>
          <w:rFonts w:ascii="Times New Roman" w:hAnsi="Times New Roman"/>
          <w:sz w:val="24"/>
          <w:szCs w:val="24"/>
        </w:rPr>
        <w:t xml:space="preserve">Наряду с этим, в связи с изменениями экономической ситуации в стране и регионе,  потребители кадров начинают предъявлять новые требования к современному специалисту. </w:t>
      </w:r>
    </w:p>
    <w:p w:rsidR="00874B6D" w:rsidRPr="00A311C0" w:rsidRDefault="00874B6D" w:rsidP="00874B6D">
      <w:pPr>
        <w:spacing w:after="0"/>
        <w:ind w:firstLine="709"/>
        <w:jc w:val="both"/>
        <w:rPr>
          <w:rFonts w:ascii="Times New Roman" w:hAnsi="Times New Roman"/>
          <w:sz w:val="24"/>
          <w:szCs w:val="24"/>
        </w:rPr>
      </w:pPr>
      <w:r w:rsidRPr="00A311C0">
        <w:rPr>
          <w:rFonts w:ascii="Times New Roman" w:hAnsi="Times New Roman"/>
          <w:sz w:val="24"/>
          <w:szCs w:val="24"/>
        </w:rPr>
        <w:t xml:space="preserve">Для приведения уровня подготовки выпускников техникума  в соответствие с современными требованиями рынка труда,  в техникуме получены лицензии и организованы </w:t>
      </w:r>
      <w:r w:rsidRPr="00A311C0">
        <w:rPr>
          <w:rFonts w:ascii="Times New Roman" w:hAnsi="Times New Roman"/>
          <w:sz w:val="24"/>
          <w:szCs w:val="24"/>
        </w:rPr>
        <w:lastRenderedPageBreak/>
        <w:t>курсы по профессиональной подготовке по профессиям – слесарь по ремонту автомобилей, слесарь-электрик по ремонту электрооборудования,  оператор электронно-вычислительных и вычислительных машин, на которых обучаются студенты различных специальностей.</w:t>
      </w:r>
    </w:p>
    <w:p w:rsidR="00874B6D" w:rsidRPr="00A311C0" w:rsidRDefault="00874B6D" w:rsidP="00874B6D">
      <w:pPr>
        <w:spacing w:after="0" w:line="240" w:lineRule="auto"/>
        <w:ind w:firstLine="709"/>
        <w:jc w:val="both"/>
        <w:rPr>
          <w:rFonts w:ascii="Times New Roman" w:hAnsi="Times New Roman"/>
          <w:sz w:val="24"/>
          <w:szCs w:val="24"/>
        </w:rPr>
      </w:pPr>
      <w:r w:rsidRPr="00A311C0">
        <w:rPr>
          <w:rFonts w:ascii="Times New Roman" w:hAnsi="Times New Roman"/>
          <w:sz w:val="24"/>
          <w:szCs w:val="24"/>
        </w:rPr>
        <w:t>Рекламаций на подготовку выпускников техникума не было.</w:t>
      </w:r>
    </w:p>
    <w:p w:rsidR="00874B6D" w:rsidRPr="00874B6D" w:rsidRDefault="00874B6D" w:rsidP="00874B6D">
      <w:pPr>
        <w:spacing w:after="0" w:line="240" w:lineRule="auto"/>
        <w:ind w:firstLine="709"/>
        <w:jc w:val="both"/>
        <w:rPr>
          <w:rFonts w:ascii="Times New Roman" w:hAnsi="Times New Roman"/>
          <w:sz w:val="24"/>
          <w:szCs w:val="24"/>
        </w:rPr>
      </w:pPr>
      <w:r w:rsidRPr="00874B6D">
        <w:rPr>
          <w:rFonts w:ascii="Times New Roman" w:hAnsi="Times New Roman"/>
          <w:sz w:val="24"/>
          <w:szCs w:val="24"/>
        </w:rPr>
        <w:t>Трудоустройство выпускников 2016 года, обучающихся за счет областного бюджета:</w:t>
      </w:r>
    </w:p>
    <w:p w:rsidR="00874B6D" w:rsidRPr="00874B6D" w:rsidRDefault="00874B6D" w:rsidP="00874B6D">
      <w:pPr>
        <w:numPr>
          <w:ilvl w:val="0"/>
          <w:numId w:val="3"/>
        </w:numPr>
        <w:spacing w:after="0" w:line="240" w:lineRule="auto"/>
        <w:ind w:left="709" w:firstLine="0"/>
        <w:jc w:val="both"/>
        <w:rPr>
          <w:rFonts w:ascii="Times New Roman" w:hAnsi="Times New Roman"/>
          <w:sz w:val="24"/>
          <w:szCs w:val="24"/>
        </w:rPr>
      </w:pPr>
      <w:r w:rsidRPr="00874B6D">
        <w:rPr>
          <w:rFonts w:ascii="Times New Roman" w:hAnsi="Times New Roman"/>
          <w:sz w:val="24"/>
          <w:szCs w:val="24"/>
        </w:rPr>
        <w:t>общая численность  -  190 чел.</w:t>
      </w:r>
    </w:p>
    <w:p w:rsidR="00874B6D" w:rsidRPr="00874B6D" w:rsidRDefault="00874B6D" w:rsidP="00874B6D">
      <w:pPr>
        <w:numPr>
          <w:ilvl w:val="0"/>
          <w:numId w:val="3"/>
        </w:numPr>
        <w:spacing w:after="0" w:line="240" w:lineRule="auto"/>
        <w:ind w:left="709" w:firstLine="0"/>
        <w:jc w:val="both"/>
        <w:rPr>
          <w:rFonts w:ascii="Times New Roman" w:hAnsi="Times New Roman"/>
          <w:sz w:val="24"/>
          <w:szCs w:val="24"/>
        </w:rPr>
      </w:pPr>
      <w:proofErr w:type="gramStart"/>
      <w:r w:rsidRPr="00874B6D">
        <w:rPr>
          <w:rFonts w:ascii="Times New Roman" w:hAnsi="Times New Roman"/>
          <w:sz w:val="24"/>
          <w:szCs w:val="24"/>
        </w:rPr>
        <w:t>трудоустроены</w:t>
      </w:r>
      <w:proofErr w:type="gramEnd"/>
      <w:r w:rsidRPr="00874B6D">
        <w:rPr>
          <w:rFonts w:ascii="Times New Roman" w:hAnsi="Times New Roman"/>
          <w:sz w:val="24"/>
          <w:szCs w:val="24"/>
        </w:rPr>
        <w:t xml:space="preserve">        -    51 чел.</w:t>
      </w:r>
    </w:p>
    <w:p w:rsidR="00874B6D" w:rsidRPr="00874B6D" w:rsidRDefault="00874B6D" w:rsidP="00874B6D">
      <w:pPr>
        <w:numPr>
          <w:ilvl w:val="0"/>
          <w:numId w:val="3"/>
        </w:numPr>
        <w:spacing w:after="0" w:line="240" w:lineRule="auto"/>
        <w:ind w:left="709" w:firstLine="0"/>
        <w:jc w:val="both"/>
        <w:rPr>
          <w:rFonts w:ascii="Times New Roman" w:hAnsi="Times New Roman"/>
          <w:sz w:val="24"/>
          <w:szCs w:val="24"/>
        </w:rPr>
      </w:pPr>
      <w:r w:rsidRPr="00874B6D">
        <w:rPr>
          <w:rFonts w:ascii="Times New Roman" w:hAnsi="Times New Roman"/>
          <w:sz w:val="24"/>
          <w:szCs w:val="24"/>
        </w:rPr>
        <w:t xml:space="preserve">продолжают обучение </w:t>
      </w:r>
    </w:p>
    <w:p w:rsidR="00874B6D" w:rsidRPr="00874B6D" w:rsidRDefault="00874B6D" w:rsidP="00874B6D">
      <w:pPr>
        <w:spacing w:after="0" w:line="240" w:lineRule="auto"/>
        <w:ind w:left="709"/>
        <w:jc w:val="both"/>
        <w:rPr>
          <w:rFonts w:ascii="Times New Roman" w:hAnsi="Times New Roman"/>
          <w:sz w:val="24"/>
          <w:szCs w:val="24"/>
        </w:rPr>
      </w:pPr>
      <w:r w:rsidRPr="00874B6D">
        <w:rPr>
          <w:rFonts w:ascii="Times New Roman" w:hAnsi="Times New Roman"/>
          <w:sz w:val="24"/>
          <w:szCs w:val="24"/>
        </w:rPr>
        <w:t xml:space="preserve">           по очной форме обучения  -  40  чел.</w:t>
      </w:r>
    </w:p>
    <w:p w:rsidR="00874B6D" w:rsidRPr="00874B6D" w:rsidRDefault="00874B6D" w:rsidP="00874B6D">
      <w:pPr>
        <w:numPr>
          <w:ilvl w:val="0"/>
          <w:numId w:val="3"/>
        </w:numPr>
        <w:spacing w:after="0" w:line="240" w:lineRule="auto"/>
        <w:ind w:left="709" w:firstLine="0"/>
        <w:jc w:val="both"/>
        <w:rPr>
          <w:rFonts w:ascii="Times New Roman" w:hAnsi="Times New Roman"/>
          <w:sz w:val="24"/>
          <w:szCs w:val="24"/>
        </w:rPr>
      </w:pPr>
      <w:proofErr w:type="gramStart"/>
      <w:r w:rsidRPr="00874B6D">
        <w:rPr>
          <w:rFonts w:ascii="Times New Roman" w:hAnsi="Times New Roman"/>
          <w:sz w:val="24"/>
          <w:szCs w:val="24"/>
        </w:rPr>
        <w:t>призваны</w:t>
      </w:r>
      <w:proofErr w:type="gramEnd"/>
      <w:r w:rsidRPr="00874B6D">
        <w:rPr>
          <w:rFonts w:ascii="Times New Roman" w:hAnsi="Times New Roman"/>
          <w:sz w:val="24"/>
          <w:szCs w:val="24"/>
        </w:rPr>
        <w:t xml:space="preserve"> в армию              -  93 чел.</w:t>
      </w:r>
    </w:p>
    <w:p w:rsidR="00874B6D" w:rsidRPr="00874B6D" w:rsidRDefault="00874B6D" w:rsidP="00874B6D">
      <w:pPr>
        <w:numPr>
          <w:ilvl w:val="0"/>
          <w:numId w:val="3"/>
        </w:numPr>
        <w:spacing w:after="0" w:line="240" w:lineRule="auto"/>
        <w:ind w:left="709" w:firstLine="0"/>
        <w:jc w:val="both"/>
        <w:rPr>
          <w:rFonts w:ascii="Times New Roman" w:hAnsi="Times New Roman"/>
          <w:sz w:val="24"/>
          <w:szCs w:val="24"/>
        </w:rPr>
      </w:pPr>
      <w:r w:rsidRPr="00874B6D">
        <w:rPr>
          <w:rFonts w:ascii="Times New Roman" w:hAnsi="Times New Roman"/>
          <w:sz w:val="24"/>
          <w:szCs w:val="24"/>
        </w:rPr>
        <w:t xml:space="preserve">не </w:t>
      </w:r>
      <w:proofErr w:type="gramStart"/>
      <w:r w:rsidRPr="00874B6D">
        <w:rPr>
          <w:rFonts w:ascii="Times New Roman" w:hAnsi="Times New Roman"/>
          <w:sz w:val="24"/>
          <w:szCs w:val="24"/>
        </w:rPr>
        <w:t>трудоустроены</w:t>
      </w:r>
      <w:proofErr w:type="gramEnd"/>
      <w:r w:rsidRPr="00874B6D">
        <w:rPr>
          <w:rFonts w:ascii="Times New Roman" w:hAnsi="Times New Roman"/>
          <w:sz w:val="24"/>
          <w:szCs w:val="24"/>
        </w:rPr>
        <w:t xml:space="preserve">               -  6 чел.</w:t>
      </w:r>
    </w:p>
    <w:p w:rsidR="003143FB" w:rsidRPr="00874B6D" w:rsidRDefault="003143FB" w:rsidP="00874B6D">
      <w:pPr>
        <w:spacing w:after="0" w:line="240" w:lineRule="auto"/>
        <w:ind w:left="709"/>
        <w:jc w:val="both"/>
        <w:rPr>
          <w:rFonts w:ascii="Times New Roman" w:hAnsi="Times New Roman"/>
          <w:sz w:val="24"/>
          <w:szCs w:val="24"/>
        </w:rPr>
      </w:pPr>
    </w:p>
    <w:p w:rsidR="003143FB" w:rsidRPr="00A311C0" w:rsidRDefault="003143FB" w:rsidP="00EC730D">
      <w:pPr>
        <w:spacing w:after="0" w:line="240" w:lineRule="auto"/>
        <w:ind w:firstLine="709"/>
        <w:jc w:val="both"/>
        <w:rPr>
          <w:rFonts w:ascii="Times New Roman" w:hAnsi="Times New Roman"/>
          <w:b/>
          <w:sz w:val="24"/>
          <w:szCs w:val="24"/>
        </w:rPr>
      </w:pPr>
    </w:p>
    <w:p w:rsidR="008D2FF2" w:rsidRPr="00A311C0" w:rsidRDefault="008D2FF2" w:rsidP="00F2145D">
      <w:pPr>
        <w:spacing w:after="0" w:line="240" w:lineRule="auto"/>
        <w:jc w:val="both"/>
        <w:rPr>
          <w:rFonts w:ascii="Times New Roman" w:hAnsi="Times New Roman"/>
          <w:b/>
          <w:sz w:val="24"/>
          <w:szCs w:val="24"/>
        </w:rPr>
      </w:pPr>
    </w:p>
    <w:p w:rsidR="00EC730D" w:rsidRPr="00A311C0" w:rsidRDefault="00EC730D" w:rsidP="00EC730D">
      <w:pPr>
        <w:spacing w:after="0"/>
        <w:ind w:firstLine="709"/>
        <w:jc w:val="center"/>
        <w:rPr>
          <w:rFonts w:ascii="Times New Roman" w:hAnsi="Times New Roman"/>
          <w:b/>
          <w:sz w:val="28"/>
          <w:szCs w:val="28"/>
        </w:rPr>
      </w:pPr>
      <w:r w:rsidRPr="00A311C0">
        <w:rPr>
          <w:rFonts w:ascii="Times New Roman" w:hAnsi="Times New Roman"/>
          <w:b/>
          <w:sz w:val="28"/>
          <w:szCs w:val="28"/>
        </w:rPr>
        <w:t>5.2   Условия, определяющие качество подготовки</w:t>
      </w:r>
    </w:p>
    <w:p w:rsidR="00EC730D" w:rsidRPr="00A311C0" w:rsidRDefault="00EC730D" w:rsidP="00EC730D">
      <w:pPr>
        <w:spacing w:after="0"/>
        <w:ind w:firstLine="709"/>
        <w:jc w:val="center"/>
        <w:rPr>
          <w:rFonts w:ascii="Times New Roman" w:hAnsi="Times New Roman"/>
          <w:b/>
          <w:sz w:val="28"/>
          <w:szCs w:val="28"/>
        </w:rPr>
      </w:pPr>
      <w:r w:rsidRPr="00A311C0">
        <w:rPr>
          <w:rFonts w:ascii="Times New Roman" w:hAnsi="Times New Roman"/>
          <w:b/>
          <w:sz w:val="28"/>
          <w:szCs w:val="28"/>
        </w:rPr>
        <w:t>специалистов (потенциал)</w:t>
      </w:r>
    </w:p>
    <w:p w:rsidR="00EC730D" w:rsidRPr="00A311C0" w:rsidRDefault="00EC730D" w:rsidP="00EC730D">
      <w:pPr>
        <w:spacing w:after="0"/>
        <w:ind w:firstLine="709"/>
        <w:jc w:val="center"/>
        <w:rPr>
          <w:rFonts w:ascii="Times New Roman" w:hAnsi="Times New Roman"/>
          <w:b/>
          <w:sz w:val="16"/>
          <w:szCs w:val="16"/>
        </w:rPr>
      </w:pPr>
    </w:p>
    <w:p w:rsidR="00EC730D" w:rsidRPr="00A311C0" w:rsidRDefault="00EC730D" w:rsidP="00EC730D">
      <w:pPr>
        <w:spacing w:after="0"/>
        <w:ind w:firstLine="709"/>
        <w:jc w:val="center"/>
        <w:rPr>
          <w:rFonts w:ascii="Times New Roman" w:hAnsi="Times New Roman"/>
          <w:b/>
          <w:sz w:val="24"/>
          <w:szCs w:val="24"/>
        </w:rPr>
      </w:pPr>
      <w:r w:rsidRPr="00A311C0">
        <w:rPr>
          <w:rFonts w:ascii="Times New Roman" w:hAnsi="Times New Roman"/>
          <w:b/>
          <w:sz w:val="24"/>
          <w:szCs w:val="24"/>
        </w:rPr>
        <w:t>5.2.1   Кадры</w:t>
      </w:r>
    </w:p>
    <w:p w:rsidR="008D2FF2" w:rsidRPr="00A311C0" w:rsidRDefault="008D2FF2" w:rsidP="00874B6D">
      <w:pPr>
        <w:spacing w:after="0"/>
        <w:jc w:val="both"/>
        <w:rPr>
          <w:rFonts w:ascii="Times New Roman" w:hAnsi="Times New Roman"/>
          <w:sz w:val="24"/>
          <w:szCs w:val="24"/>
        </w:rPr>
      </w:pPr>
      <w:r w:rsidRPr="00A311C0">
        <w:rPr>
          <w:rFonts w:ascii="Times New Roman" w:hAnsi="Times New Roman"/>
          <w:sz w:val="24"/>
          <w:szCs w:val="24"/>
        </w:rPr>
        <w:t>В 201</w:t>
      </w:r>
      <w:r w:rsidR="00A71649">
        <w:rPr>
          <w:rFonts w:ascii="Times New Roman" w:hAnsi="Times New Roman"/>
          <w:sz w:val="24"/>
          <w:szCs w:val="24"/>
        </w:rPr>
        <w:t>5</w:t>
      </w:r>
      <w:r w:rsidRPr="00A311C0">
        <w:rPr>
          <w:rFonts w:ascii="Times New Roman" w:hAnsi="Times New Roman"/>
          <w:sz w:val="24"/>
          <w:szCs w:val="24"/>
        </w:rPr>
        <w:t xml:space="preserve"> – 201</w:t>
      </w:r>
      <w:r w:rsidR="00A71649">
        <w:rPr>
          <w:rFonts w:ascii="Times New Roman" w:hAnsi="Times New Roman"/>
          <w:sz w:val="24"/>
          <w:szCs w:val="24"/>
        </w:rPr>
        <w:t>6</w:t>
      </w:r>
      <w:r w:rsidRPr="00A311C0">
        <w:rPr>
          <w:rFonts w:ascii="Times New Roman" w:hAnsi="Times New Roman"/>
          <w:sz w:val="24"/>
          <w:szCs w:val="24"/>
        </w:rPr>
        <w:t xml:space="preserve"> учебном году работа с педагогическими кадрами в ГБ</w:t>
      </w:r>
      <w:r w:rsidR="005A220F">
        <w:rPr>
          <w:rFonts w:ascii="Times New Roman" w:hAnsi="Times New Roman"/>
          <w:sz w:val="24"/>
          <w:szCs w:val="24"/>
        </w:rPr>
        <w:t xml:space="preserve"> П</w:t>
      </w:r>
      <w:r w:rsidRPr="00A311C0">
        <w:rPr>
          <w:rFonts w:ascii="Times New Roman" w:hAnsi="Times New Roman"/>
          <w:sz w:val="24"/>
          <w:szCs w:val="24"/>
        </w:rPr>
        <w:t>ОУ «ВПТ» осуществлялась в соответствии с Перспективной программой развития техникума на 20</w:t>
      </w:r>
      <w:r w:rsidR="00C534BE">
        <w:rPr>
          <w:rFonts w:ascii="Times New Roman" w:hAnsi="Times New Roman"/>
          <w:sz w:val="24"/>
          <w:szCs w:val="24"/>
        </w:rPr>
        <w:t>17</w:t>
      </w:r>
      <w:r w:rsidRPr="00A311C0">
        <w:rPr>
          <w:rFonts w:ascii="Times New Roman" w:hAnsi="Times New Roman"/>
          <w:sz w:val="24"/>
          <w:szCs w:val="24"/>
        </w:rPr>
        <w:t xml:space="preserve"> – 20</w:t>
      </w:r>
      <w:r w:rsidR="00C534BE">
        <w:rPr>
          <w:rFonts w:ascii="Times New Roman" w:hAnsi="Times New Roman"/>
          <w:sz w:val="24"/>
          <w:szCs w:val="24"/>
        </w:rPr>
        <w:t>21</w:t>
      </w:r>
      <w:r w:rsidRPr="00A311C0">
        <w:rPr>
          <w:rFonts w:ascii="Times New Roman" w:hAnsi="Times New Roman"/>
          <w:sz w:val="24"/>
          <w:szCs w:val="24"/>
        </w:rPr>
        <w:t xml:space="preserve"> гг. </w:t>
      </w:r>
    </w:p>
    <w:p w:rsidR="008D2FF2" w:rsidRPr="00A311C0" w:rsidRDefault="005A220F" w:rsidP="005A220F">
      <w:pPr>
        <w:spacing w:after="0"/>
        <w:ind w:firstLine="708"/>
        <w:jc w:val="both"/>
        <w:rPr>
          <w:rFonts w:ascii="Times New Roman" w:hAnsi="Times New Roman"/>
          <w:sz w:val="24"/>
          <w:szCs w:val="24"/>
        </w:rPr>
      </w:pPr>
      <w:r>
        <w:rPr>
          <w:rFonts w:ascii="Times New Roman" w:hAnsi="Times New Roman"/>
          <w:sz w:val="24"/>
          <w:szCs w:val="24"/>
        </w:rPr>
        <w:t>На 01.04</w:t>
      </w:r>
      <w:r w:rsidR="008D2FF2" w:rsidRPr="00A311C0">
        <w:rPr>
          <w:rFonts w:ascii="Times New Roman" w:hAnsi="Times New Roman"/>
          <w:sz w:val="24"/>
          <w:szCs w:val="24"/>
        </w:rPr>
        <w:t>.201</w:t>
      </w:r>
      <w:r>
        <w:rPr>
          <w:rFonts w:ascii="Times New Roman" w:hAnsi="Times New Roman"/>
          <w:sz w:val="24"/>
          <w:szCs w:val="24"/>
        </w:rPr>
        <w:t xml:space="preserve">6 года  </w:t>
      </w:r>
      <w:r w:rsidR="008D2FF2" w:rsidRPr="00A311C0">
        <w:rPr>
          <w:rFonts w:ascii="Times New Roman" w:hAnsi="Times New Roman"/>
          <w:sz w:val="24"/>
          <w:szCs w:val="24"/>
        </w:rPr>
        <w:t xml:space="preserve">в штате </w:t>
      </w:r>
      <w:r w:rsidR="00A71649">
        <w:rPr>
          <w:rFonts w:ascii="Times New Roman" w:hAnsi="Times New Roman"/>
          <w:sz w:val="24"/>
          <w:szCs w:val="24"/>
        </w:rPr>
        <w:t>69</w:t>
      </w:r>
      <w:r>
        <w:rPr>
          <w:rFonts w:ascii="Times New Roman" w:hAnsi="Times New Roman"/>
          <w:sz w:val="24"/>
          <w:szCs w:val="24"/>
        </w:rPr>
        <w:t xml:space="preserve"> </w:t>
      </w:r>
      <w:proofErr w:type="gramStart"/>
      <w:r>
        <w:rPr>
          <w:rFonts w:ascii="Times New Roman" w:hAnsi="Times New Roman"/>
          <w:sz w:val="24"/>
          <w:szCs w:val="24"/>
        </w:rPr>
        <w:t>педагогических</w:t>
      </w:r>
      <w:proofErr w:type="gramEnd"/>
      <w:r>
        <w:rPr>
          <w:rFonts w:ascii="Times New Roman" w:hAnsi="Times New Roman"/>
          <w:sz w:val="24"/>
          <w:szCs w:val="24"/>
        </w:rPr>
        <w:t xml:space="preserve"> работника</w:t>
      </w:r>
      <w:r w:rsidR="008D2FF2" w:rsidRPr="00A311C0">
        <w:rPr>
          <w:rFonts w:ascii="Times New Roman" w:hAnsi="Times New Roman"/>
          <w:sz w:val="24"/>
          <w:szCs w:val="24"/>
        </w:rPr>
        <w:t xml:space="preserve"> </w:t>
      </w:r>
    </w:p>
    <w:p w:rsidR="008D2FF2" w:rsidRPr="00A311C0" w:rsidRDefault="008D2FF2" w:rsidP="008D2FF2">
      <w:pPr>
        <w:spacing w:after="0"/>
        <w:jc w:val="both"/>
        <w:rPr>
          <w:rFonts w:ascii="Times New Roman" w:hAnsi="Times New Roman"/>
          <w:sz w:val="24"/>
          <w:szCs w:val="24"/>
        </w:rPr>
      </w:pPr>
      <w:r w:rsidRPr="00A311C0">
        <w:rPr>
          <w:rFonts w:ascii="Times New Roman" w:hAnsi="Times New Roman"/>
          <w:sz w:val="24"/>
          <w:szCs w:val="24"/>
        </w:rPr>
        <w:t xml:space="preserve">Укомплектованность штатными педагогическими работниками – </w:t>
      </w:r>
      <w:r w:rsidR="005A220F">
        <w:rPr>
          <w:rFonts w:ascii="Times New Roman" w:hAnsi="Times New Roman"/>
          <w:sz w:val="24"/>
          <w:szCs w:val="24"/>
        </w:rPr>
        <w:t>100</w:t>
      </w:r>
      <w:r w:rsidRPr="00A311C0">
        <w:rPr>
          <w:rFonts w:ascii="Times New Roman" w:hAnsi="Times New Roman"/>
          <w:sz w:val="24"/>
          <w:szCs w:val="24"/>
        </w:rPr>
        <w:t xml:space="preserve">% </w:t>
      </w:r>
    </w:p>
    <w:p w:rsidR="008D2FF2" w:rsidRPr="00A311C0" w:rsidRDefault="008D2FF2" w:rsidP="00931CA5">
      <w:pPr>
        <w:spacing w:after="0"/>
        <w:jc w:val="both"/>
        <w:rPr>
          <w:rFonts w:ascii="Times New Roman" w:hAnsi="Times New Roman"/>
          <w:sz w:val="24"/>
          <w:szCs w:val="24"/>
        </w:rPr>
      </w:pPr>
      <w:r w:rsidRPr="00A311C0">
        <w:rPr>
          <w:rFonts w:ascii="Times New Roman" w:hAnsi="Times New Roman"/>
          <w:sz w:val="24"/>
          <w:szCs w:val="24"/>
        </w:rPr>
        <w:t xml:space="preserve">преподавателей высшей квалификационной категории – </w:t>
      </w:r>
      <w:r w:rsidR="005A220F">
        <w:rPr>
          <w:rFonts w:ascii="Times New Roman" w:hAnsi="Times New Roman"/>
          <w:sz w:val="24"/>
          <w:szCs w:val="24"/>
        </w:rPr>
        <w:t>2</w:t>
      </w:r>
      <w:r w:rsidR="00AB0D0E">
        <w:rPr>
          <w:rFonts w:ascii="Times New Roman" w:hAnsi="Times New Roman"/>
          <w:sz w:val="24"/>
          <w:szCs w:val="24"/>
        </w:rPr>
        <w:t>8</w:t>
      </w:r>
      <w:r w:rsidRPr="00A311C0">
        <w:rPr>
          <w:rFonts w:ascii="Times New Roman" w:hAnsi="Times New Roman"/>
          <w:sz w:val="24"/>
          <w:szCs w:val="24"/>
        </w:rPr>
        <w:t xml:space="preserve"> человек;</w:t>
      </w:r>
    </w:p>
    <w:p w:rsidR="008D2FF2" w:rsidRPr="00A311C0" w:rsidRDefault="008D2FF2" w:rsidP="00931CA5">
      <w:pPr>
        <w:spacing w:after="0"/>
        <w:jc w:val="both"/>
        <w:rPr>
          <w:rFonts w:ascii="Times New Roman" w:hAnsi="Times New Roman"/>
          <w:sz w:val="24"/>
          <w:szCs w:val="24"/>
        </w:rPr>
      </w:pPr>
      <w:r w:rsidRPr="00A311C0">
        <w:rPr>
          <w:rFonts w:ascii="Times New Roman" w:hAnsi="Times New Roman"/>
          <w:sz w:val="24"/>
          <w:szCs w:val="24"/>
        </w:rPr>
        <w:t xml:space="preserve">преподавателей первой квалификационной категории – </w:t>
      </w:r>
      <w:r w:rsidR="005A220F">
        <w:rPr>
          <w:rFonts w:ascii="Times New Roman" w:hAnsi="Times New Roman"/>
          <w:sz w:val="24"/>
          <w:szCs w:val="24"/>
        </w:rPr>
        <w:t>1</w:t>
      </w:r>
      <w:r w:rsidR="00AB0D0E">
        <w:rPr>
          <w:rFonts w:ascii="Times New Roman" w:hAnsi="Times New Roman"/>
          <w:sz w:val="24"/>
          <w:szCs w:val="24"/>
        </w:rPr>
        <w:t>3</w:t>
      </w:r>
      <w:r w:rsidRPr="00A311C0">
        <w:rPr>
          <w:rFonts w:ascii="Times New Roman" w:hAnsi="Times New Roman"/>
          <w:sz w:val="24"/>
          <w:szCs w:val="24"/>
        </w:rPr>
        <w:t xml:space="preserve"> человек;</w:t>
      </w:r>
    </w:p>
    <w:p w:rsidR="008D2FF2" w:rsidRPr="00A311C0" w:rsidRDefault="008D2FF2" w:rsidP="00931CA5">
      <w:pPr>
        <w:spacing w:after="0"/>
        <w:jc w:val="both"/>
        <w:rPr>
          <w:rFonts w:ascii="Times New Roman" w:hAnsi="Times New Roman"/>
          <w:sz w:val="24"/>
          <w:szCs w:val="24"/>
        </w:rPr>
      </w:pPr>
      <w:r w:rsidRPr="00A311C0">
        <w:rPr>
          <w:rFonts w:ascii="Times New Roman" w:hAnsi="Times New Roman"/>
          <w:sz w:val="24"/>
          <w:szCs w:val="24"/>
        </w:rPr>
        <w:t xml:space="preserve">кандидаты наук – </w:t>
      </w:r>
      <w:r w:rsidR="005A220F">
        <w:rPr>
          <w:rFonts w:ascii="Times New Roman" w:hAnsi="Times New Roman"/>
          <w:sz w:val="24"/>
          <w:szCs w:val="24"/>
        </w:rPr>
        <w:t>2</w:t>
      </w:r>
      <w:r w:rsidRPr="00A311C0">
        <w:rPr>
          <w:rFonts w:ascii="Times New Roman" w:hAnsi="Times New Roman"/>
          <w:sz w:val="24"/>
          <w:szCs w:val="24"/>
        </w:rPr>
        <w:t xml:space="preserve"> человека;</w:t>
      </w:r>
    </w:p>
    <w:p w:rsidR="008D2FF2" w:rsidRPr="00A311C0" w:rsidRDefault="00A71649" w:rsidP="008D2FF2">
      <w:pPr>
        <w:spacing w:after="0"/>
        <w:jc w:val="both"/>
        <w:rPr>
          <w:rFonts w:ascii="Times New Roman" w:hAnsi="Times New Roman"/>
          <w:sz w:val="24"/>
          <w:szCs w:val="24"/>
        </w:rPr>
      </w:pPr>
      <w:r>
        <w:rPr>
          <w:rFonts w:ascii="Times New Roman" w:hAnsi="Times New Roman"/>
          <w:sz w:val="24"/>
          <w:szCs w:val="24"/>
        </w:rPr>
        <w:t>59,67</w:t>
      </w:r>
      <w:r w:rsidR="008D2FF2" w:rsidRPr="00A311C0">
        <w:rPr>
          <w:rFonts w:ascii="Times New Roman" w:hAnsi="Times New Roman"/>
          <w:sz w:val="24"/>
          <w:szCs w:val="24"/>
        </w:rPr>
        <w:t>% преподавателей с квалификационной категорией.</w:t>
      </w:r>
    </w:p>
    <w:p w:rsidR="008D2FF2" w:rsidRPr="00A311C0" w:rsidRDefault="008D2FF2" w:rsidP="008D2FF2">
      <w:pPr>
        <w:spacing w:after="0"/>
        <w:jc w:val="both"/>
        <w:rPr>
          <w:rFonts w:ascii="Times New Roman" w:hAnsi="Times New Roman"/>
          <w:sz w:val="24"/>
          <w:szCs w:val="24"/>
        </w:rPr>
      </w:pPr>
    </w:p>
    <w:p w:rsidR="008D2FF2" w:rsidRPr="00A311C0" w:rsidRDefault="008D2FF2" w:rsidP="008D2FF2">
      <w:pPr>
        <w:spacing w:after="0"/>
        <w:ind w:firstLine="708"/>
        <w:jc w:val="both"/>
        <w:rPr>
          <w:rFonts w:ascii="Times New Roman" w:hAnsi="Times New Roman"/>
          <w:sz w:val="24"/>
          <w:szCs w:val="24"/>
        </w:rPr>
      </w:pPr>
      <w:r w:rsidRPr="00A311C0">
        <w:rPr>
          <w:rFonts w:ascii="Times New Roman" w:hAnsi="Times New Roman"/>
          <w:sz w:val="24"/>
          <w:szCs w:val="24"/>
        </w:rPr>
        <w:t xml:space="preserve">В целях обеспечения эффективного управления образовательной и воспитательной деятельностью используются различные организационные формы работы с педагогическим коллективом: Педагогический совет, Методический совет, </w:t>
      </w:r>
      <w:r w:rsidR="00931CA5">
        <w:rPr>
          <w:rFonts w:ascii="Times New Roman" w:hAnsi="Times New Roman"/>
          <w:sz w:val="24"/>
          <w:szCs w:val="24"/>
        </w:rPr>
        <w:t>5 кафедр и 3</w:t>
      </w:r>
      <w:r w:rsidRPr="00A311C0">
        <w:rPr>
          <w:rFonts w:ascii="Times New Roman" w:hAnsi="Times New Roman"/>
          <w:sz w:val="24"/>
          <w:szCs w:val="24"/>
        </w:rPr>
        <w:t xml:space="preserve"> предметных (цикловых) комиссий. Создана и функционирует система еженедельных производственных совещаний при директоре. </w:t>
      </w:r>
    </w:p>
    <w:p w:rsidR="008D2FF2" w:rsidRPr="004B21BB" w:rsidRDefault="008D2FF2" w:rsidP="008D2FF2">
      <w:pPr>
        <w:spacing w:after="0"/>
        <w:ind w:firstLine="708"/>
        <w:jc w:val="both"/>
        <w:rPr>
          <w:rFonts w:ascii="Times New Roman" w:hAnsi="Times New Roman"/>
          <w:sz w:val="24"/>
          <w:szCs w:val="24"/>
        </w:rPr>
      </w:pPr>
      <w:r w:rsidRPr="004B21BB">
        <w:rPr>
          <w:rFonts w:ascii="Times New Roman" w:hAnsi="Times New Roman"/>
          <w:sz w:val="24"/>
          <w:szCs w:val="24"/>
        </w:rPr>
        <w:t>На традиционном августовском педагогическом совете были подведены итоги работы педагогического коллектива за предыдущий учебный год, определены приоритетные направления работы в 201</w:t>
      </w:r>
      <w:r w:rsidR="00A71649">
        <w:rPr>
          <w:rFonts w:ascii="Times New Roman" w:hAnsi="Times New Roman"/>
          <w:sz w:val="24"/>
          <w:szCs w:val="24"/>
        </w:rPr>
        <w:t>5</w:t>
      </w:r>
      <w:r w:rsidRPr="004B21BB">
        <w:rPr>
          <w:rFonts w:ascii="Times New Roman" w:hAnsi="Times New Roman"/>
          <w:sz w:val="24"/>
          <w:szCs w:val="24"/>
        </w:rPr>
        <w:t>-201</w:t>
      </w:r>
      <w:r w:rsidR="00A71649">
        <w:rPr>
          <w:rFonts w:ascii="Times New Roman" w:hAnsi="Times New Roman"/>
          <w:sz w:val="24"/>
          <w:szCs w:val="24"/>
        </w:rPr>
        <w:t>6</w:t>
      </w:r>
      <w:r w:rsidRPr="004B21BB">
        <w:rPr>
          <w:rFonts w:ascii="Times New Roman" w:hAnsi="Times New Roman"/>
          <w:sz w:val="24"/>
          <w:szCs w:val="24"/>
        </w:rPr>
        <w:t xml:space="preserve"> учебном году на основании нормативно-правовой документации Министерства образования и науки РФ и </w:t>
      </w:r>
      <w:r w:rsidR="00931CA5" w:rsidRPr="004B21BB">
        <w:rPr>
          <w:rFonts w:ascii="Times New Roman" w:hAnsi="Times New Roman"/>
          <w:sz w:val="24"/>
          <w:szCs w:val="24"/>
        </w:rPr>
        <w:t xml:space="preserve">комитета </w:t>
      </w:r>
      <w:r w:rsidRPr="004B21BB">
        <w:rPr>
          <w:rFonts w:ascii="Times New Roman" w:hAnsi="Times New Roman"/>
          <w:sz w:val="24"/>
          <w:szCs w:val="24"/>
        </w:rPr>
        <w:t xml:space="preserve"> образования и науки Волгоградской области. </w:t>
      </w:r>
    </w:p>
    <w:p w:rsidR="008D2FF2" w:rsidRPr="004B21BB" w:rsidRDefault="008D2FF2" w:rsidP="008D2FF2">
      <w:pPr>
        <w:spacing w:after="0"/>
        <w:jc w:val="both"/>
        <w:rPr>
          <w:rFonts w:ascii="Times New Roman" w:hAnsi="Times New Roman"/>
          <w:sz w:val="24"/>
          <w:szCs w:val="24"/>
        </w:rPr>
      </w:pPr>
      <w:r w:rsidRPr="004B21BB">
        <w:rPr>
          <w:rFonts w:ascii="Times New Roman" w:hAnsi="Times New Roman"/>
          <w:sz w:val="24"/>
          <w:szCs w:val="24"/>
        </w:rPr>
        <w:tab/>
      </w:r>
      <w:proofErr w:type="gramStart"/>
      <w:r w:rsidRPr="004B21BB">
        <w:rPr>
          <w:rFonts w:ascii="Times New Roman" w:hAnsi="Times New Roman"/>
          <w:sz w:val="24"/>
          <w:szCs w:val="24"/>
        </w:rPr>
        <w:t>Преподаватели техникума осуществляют образовательную деятельность с применением</w:t>
      </w:r>
      <w:r w:rsidRPr="004B21BB">
        <w:rPr>
          <w:rFonts w:ascii="Times New Roman" w:hAnsi="Times New Roman"/>
          <w:b/>
          <w:sz w:val="24"/>
          <w:szCs w:val="24"/>
        </w:rPr>
        <w:t xml:space="preserve"> </w:t>
      </w:r>
      <w:r w:rsidRPr="004B21BB">
        <w:rPr>
          <w:rFonts w:ascii="Times New Roman" w:hAnsi="Times New Roman"/>
          <w:sz w:val="24"/>
          <w:szCs w:val="24"/>
        </w:rPr>
        <w:t>современных педагогических технологий: личностно-ориентированного, практико-ориентированного, развивающего, проблемного, дифференцированного обучения, информационно-коммуникационных, проектных, игровых технологий, элементов педагогики сотрудничества и т.п.</w:t>
      </w:r>
      <w:proofErr w:type="gramEnd"/>
    </w:p>
    <w:p w:rsidR="008D2FF2" w:rsidRPr="004B21BB" w:rsidRDefault="008D2FF2" w:rsidP="008D2FF2">
      <w:pPr>
        <w:spacing w:after="0"/>
        <w:ind w:firstLine="708"/>
        <w:jc w:val="both"/>
        <w:rPr>
          <w:rFonts w:ascii="Times New Roman" w:hAnsi="Times New Roman"/>
          <w:sz w:val="24"/>
          <w:szCs w:val="24"/>
        </w:rPr>
      </w:pPr>
      <w:r w:rsidRPr="004B21BB">
        <w:rPr>
          <w:rFonts w:ascii="Times New Roman" w:hAnsi="Times New Roman"/>
          <w:sz w:val="24"/>
          <w:szCs w:val="24"/>
        </w:rPr>
        <w:t xml:space="preserve">В целях совершенствования системы работы по адаптации начинающих преподавателей проведены следующие мероприятия: </w:t>
      </w:r>
    </w:p>
    <w:p w:rsidR="008D2FF2" w:rsidRPr="004B21BB" w:rsidRDefault="008D2FF2" w:rsidP="008D2FF2">
      <w:pPr>
        <w:spacing w:after="0"/>
        <w:jc w:val="both"/>
        <w:rPr>
          <w:rFonts w:ascii="Times New Roman" w:hAnsi="Times New Roman"/>
          <w:sz w:val="24"/>
          <w:szCs w:val="24"/>
        </w:rPr>
      </w:pPr>
      <w:r w:rsidRPr="004B21BB">
        <w:rPr>
          <w:rFonts w:ascii="Times New Roman" w:hAnsi="Times New Roman"/>
          <w:sz w:val="24"/>
          <w:szCs w:val="24"/>
        </w:rPr>
        <w:t>- обучающий семинар по организации методической работы в техникуме;</w:t>
      </w:r>
    </w:p>
    <w:p w:rsidR="008D2FF2" w:rsidRPr="004B21BB" w:rsidRDefault="008D2FF2" w:rsidP="008D2FF2">
      <w:pPr>
        <w:spacing w:after="0"/>
        <w:jc w:val="both"/>
        <w:rPr>
          <w:rFonts w:ascii="Times New Roman" w:hAnsi="Times New Roman"/>
          <w:sz w:val="24"/>
          <w:szCs w:val="24"/>
        </w:rPr>
      </w:pPr>
      <w:r w:rsidRPr="004B21BB">
        <w:rPr>
          <w:rFonts w:ascii="Times New Roman" w:hAnsi="Times New Roman"/>
          <w:sz w:val="24"/>
          <w:szCs w:val="24"/>
        </w:rPr>
        <w:t xml:space="preserve">- обучающий семинар по работе с учебно-нормативной документацией; </w:t>
      </w:r>
    </w:p>
    <w:p w:rsidR="008D2FF2" w:rsidRPr="004B21BB" w:rsidRDefault="008D2FF2" w:rsidP="008D2FF2">
      <w:pPr>
        <w:spacing w:after="0"/>
        <w:jc w:val="both"/>
        <w:rPr>
          <w:rFonts w:ascii="Times New Roman" w:hAnsi="Times New Roman"/>
          <w:sz w:val="24"/>
          <w:szCs w:val="24"/>
        </w:rPr>
      </w:pPr>
      <w:r w:rsidRPr="004B21BB">
        <w:rPr>
          <w:rFonts w:ascii="Times New Roman" w:hAnsi="Times New Roman"/>
          <w:sz w:val="24"/>
          <w:szCs w:val="24"/>
        </w:rPr>
        <w:t xml:space="preserve">- организовано посещение и </w:t>
      </w:r>
      <w:proofErr w:type="spellStart"/>
      <w:r w:rsidRPr="004B21BB">
        <w:rPr>
          <w:rFonts w:ascii="Times New Roman" w:hAnsi="Times New Roman"/>
          <w:sz w:val="24"/>
          <w:szCs w:val="24"/>
        </w:rPr>
        <w:t>взаимопосещение</w:t>
      </w:r>
      <w:proofErr w:type="spellEnd"/>
      <w:r w:rsidRPr="004B21BB">
        <w:rPr>
          <w:rFonts w:ascii="Times New Roman" w:hAnsi="Times New Roman"/>
          <w:sz w:val="24"/>
          <w:szCs w:val="24"/>
        </w:rPr>
        <w:t xml:space="preserve"> учебных занятий начинающих преподавателей.</w:t>
      </w:r>
    </w:p>
    <w:p w:rsidR="008D2FF2" w:rsidRPr="004B21BB" w:rsidRDefault="008D2FF2" w:rsidP="008D2FF2">
      <w:pPr>
        <w:shd w:val="clear" w:color="auto" w:fill="FFFFFF"/>
        <w:tabs>
          <w:tab w:val="left" w:pos="0"/>
        </w:tabs>
        <w:spacing w:after="0"/>
        <w:ind w:left="19" w:right="43"/>
        <w:jc w:val="both"/>
        <w:rPr>
          <w:rFonts w:ascii="Times New Roman" w:hAnsi="Times New Roman"/>
          <w:sz w:val="24"/>
          <w:szCs w:val="24"/>
        </w:rPr>
      </w:pPr>
      <w:r w:rsidRPr="004B21BB">
        <w:rPr>
          <w:rFonts w:ascii="Times New Roman" w:hAnsi="Times New Roman"/>
          <w:sz w:val="24"/>
          <w:szCs w:val="24"/>
        </w:rPr>
        <w:lastRenderedPageBreak/>
        <w:tab/>
        <w:t>Систематически проводится мониторинг педагогической деятельности коллектива техникума по различным направлениям:</w:t>
      </w:r>
    </w:p>
    <w:p w:rsidR="008D2FF2" w:rsidRPr="004B21BB" w:rsidRDefault="008D2FF2" w:rsidP="000B4500">
      <w:pPr>
        <w:pStyle w:val="a5"/>
        <w:widowControl w:val="0"/>
        <w:numPr>
          <w:ilvl w:val="0"/>
          <w:numId w:val="12"/>
        </w:numPr>
        <w:shd w:val="clear" w:color="auto" w:fill="FFFFFF"/>
        <w:tabs>
          <w:tab w:val="left" w:pos="0"/>
        </w:tabs>
        <w:autoSpaceDE w:val="0"/>
        <w:autoSpaceDN w:val="0"/>
        <w:adjustRightInd w:val="0"/>
        <w:spacing w:after="0"/>
        <w:ind w:right="43"/>
        <w:jc w:val="both"/>
        <w:rPr>
          <w:rFonts w:ascii="Times New Roman" w:hAnsi="Times New Roman"/>
          <w:sz w:val="24"/>
          <w:szCs w:val="24"/>
        </w:rPr>
      </w:pPr>
      <w:r w:rsidRPr="004B21BB">
        <w:rPr>
          <w:rFonts w:ascii="Times New Roman" w:hAnsi="Times New Roman"/>
          <w:sz w:val="24"/>
          <w:szCs w:val="24"/>
        </w:rPr>
        <w:t>мониторинг содержания профессионального образования;</w:t>
      </w:r>
    </w:p>
    <w:p w:rsidR="008D2FF2" w:rsidRPr="004B21BB" w:rsidRDefault="008D2FF2" w:rsidP="000B4500">
      <w:pPr>
        <w:pStyle w:val="a5"/>
        <w:widowControl w:val="0"/>
        <w:numPr>
          <w:ilvl w:val="0"/>
          <w:numId w:val="12"/>
        </w:numPr>
        <w:shd w:val="clear" w:color="auto" w:fill="FFFFFF"/>
        <w:tabs>
          <w:tab w:val="left" w:pos="0"/>
        </w:tabs>
        <w:autoSpaceDE w:val="0"/>
        <w:autoSpaceDN w:val="0"/>
        <w:adjustRightInd w:val="0"/>
        <w:spacing w:after="0"/>
        <w:ind w:right="43"/>
        <w:jc w:val="both"/>
        <w:rPr>
          <w:rFonts w:ascii="Times New Roman" w:hAnsi="Times New Roman"/>
          <w:sz w:val="24"/>
          <w:szCs w:val="24"/>
        </w:rPr>
      </w:pPr>
      <w:r w:rsidRPr="004B21BB">
        <w:rPr>
          <w:rFonts w:ascii="Times New Roman" w:hAnsi="Times New Roman"/>
          <w:sz w:val="24"/>
          <w:szCs w:val="24"/>
        </w:rPr>
        <w:t>мониторинг условий реализации образовательного процесса;</w:t>
      </w:r>
    </w:p>
    <w:p w:rsidR="008D2FF2" w:rsidRPr="004B21BB" w:rsidRDefault="008D2FF2" w:rsidP="000B4500">
      <w:pPr>
        <w:pStyle w:val="a5"/>
        <w:widowControl w:val="0"/>
        <w:numPr>
          <w:ilvl w:val="0"/>
          <w:numId w:val="12"/>
        </w:numPr>
        <w:shd w:val="clear" w:color="auto" w:fill="FFFFFF"/>
        <w:tabs>
          <w:tab w:val="left" w:pos="0"/>
        </w:tabs>
        <w:autoSpaceDE w:val="0"/>
        <w:autoSpaceDN w:val="0"/>
        <w:adjustRightInd w:val="0"/>
        <w:spacing w:after="0"/>
        <w:ind w:right="43"/>
        <w:jc w:val="both"/>
        <w:rPr>
          <w:rFonts w:ascii="Times New Roman" w:hAnsi="Times New Roman"/>
          <w:b/>
          <w:sz w:val="24"/>
          <w:szCs w:val="24"/>
        </w:rPr>
      </w:pPr>
      <w:r w:rsidRPr="004B21BB">
        <w:rPr>
          <w:rFonts w:ascii="Times New Roman" w:hAnsi="Times New Roman"/>
          <w:sz w:val="24"/>
          <w:szCs w:val="24"/>
        </w:rPr>
        <w:t>мониторинг качества образовательного процесса.</w:t>
      </w:r>
    </w:p>
    <w:p w:rsidR="008D2FF2" w:rsidRPr="004B21BB" w:rsidRDefault="008D2FF2" w:rsidP="008D2FF2">
      <w:pPr>
        <w:shd w:val="clear" w:color="auto" w:fill="FFFFFF"/>
        <w:tabs>
          <w:tab w:val="left" w:pos="0"/>
        </w:tabs>
        <w:spacing w:after="0"/>
        <w:ind w:left="19" w:right="43" w:firstLine="690"/>
        <w:jc w:val="both"/>
        <w:rPr>
          <w:rFonts w:ascii="Times New Roman" w:hAnsi="Times New Roman"/>
          <w:sz w:val="24"/>
          <w:szCs w:val="24"/>
        </w:rPr>
      </w:pPr>
      <w:r w:rsidRPr="004B21BB">
        <w:rPr>
          <w:rFonts w:ascii="Times New Roman" w:hAnsi="Times New Roman"/>
          <w:sz w:val="24"/>
          <w:szCs w:val="24"/>
        </w:rPr>
        <w:t xml:space="preserve">Результаты мониторинга представляются на заседаниях Педагогического и Методического советов техникума, информационно-методических совещаниях, совещаниях при директоре. </w:t>
      </w:r>
    </w:p>
    <w:p w:rsidR="008D2FF2" w:rsidRPr="004B21BB" w:rsidRDefault="008D2FF2" w:rsidP="008D2FF2">
      <w:pPr>
        <w:shd w:val="clear" w:color="auto" w:fill="FFFFFF"/>
        <w:tabs>
          <w:tab w:val="left" w:pos="0"/>
        </w:tabs>
        <w:spacing w:after="0"/>
        <w:ind w:left="19" w:right="43" w:firstLine="690"/>
        <w:jc w:val="both"/>
        <w:rPr>
          <w:rFonts w:ascii="Times New Roman" w:hAnsi="Times New Roman"/>
          <w:sz w:val="24"/>
          <w:szCs w:val="24"/>
        </w:rPr>
      </w:pPr>
      <w:r w:rsidRPr="004B21BB">
        <w:rPr>
          <w:rFonts w:ascii="Times New Roman" w:hAnsi="Times New Roman"/>
          <w:sz w:val="24"/>
          <w:szCs w:val="24"/>
        </w:rPr>
        <w:t>Эти данные используются для определения перечня необходимых мероприятий и организации работы по совершенствованию образовательного процесса.</w:t>
      </w:r>
    </w:p>
    <w:p w:rsidR="0064494F" w:rsidRPr="0064494F" w:rsidRDefault="0064494F" w:rsidP="0064494F">
      <w:pPr>
        <w:shd w:val="clear" w:color="auto" w:fill="FFFFFF"/>
        <w:tabs>
          <w:tab w:val="left" w:pos="0"/>
        </w:tabs>
        <w:spacing w:after="0"/>
        <w:ind w:left="19" w:right="43" w:firstLine="690"/>
        <w:jc w:val="both"/>
        <w:rPr>
          <w:rFonts w:ascii="Times New Roman" w:hAnsi="Times New Roman"/>
          <w:sz w:val="24"/>
          <w:szCs w:val="24"/>
        </w:rPr>
      </w:pPr>
      <w:r w:rsidRPr="0064494F">
        <w:rPr>
          <w:rFonts w:ascii="Times New Roman" w:hAnsi="Times New Roman"/>
          <w:sz w:val="24"/>
          <w:szCs w:val="24"/>
        </w:rPr>
        <w:t xml:space="preserve">В техникуме регулярно осуществляется анализ итогов </w:t>
      </w:r>
      <w:r w:rsidRPr="0064494F">
        <w:rPr>
          <w:rFonts w:ascii="Times New Roman" w:hAnsi="Times New Roman"/>
          <w:b/>
          <w:sz w:val="24"/>
          <w:szCs w:val="24"/>
        </w:rPr>
        <w:t>аттестации педагогических работников</w:t>
      </w:r>
      <w:r w:rsidRPr="0064494F">
        <w:rPr>
          <w:rFonts w:ascii="Times New Roman" w:hAnsi="Times New Roman"/>
          <w:sz w:val="24"/>
          <w:szCs w:val="24"/>
        </w:rPr>
        <w:t>. За отчетный период аттестовались  на квалификационные категории 16 педагогических работников, из них:</w:t>
      </w:r>
    </w:p>
    <w:p w:rsidR="0064494F" w:rsidRPr="0064494F" w:rsidRDefault="0064494F" w:rsidP="0064494F">
      <w:pPr>
        <w:spacing w:after="0"/>
        <w:rPr>
          <w:rFonts w:ascii="Times New Roman" w:hAnsi="Times New Roman"/>
          <w:sz w:val="24"/>
          <w:szCs w:val="24"/>
        </w:rPr>
      </w:pPr>
      <w:r w:rsidRPr="0064494F">
        <w:rPr>
          <w:rFonts w:ascii="Times New Roman" w:hAnsi="Times New Roman"/>
          <w:sz w:val="24"/>
          <w:szCs w:val="24"/>
        </w:rPr>
        <w:t>на высшую квалификационную категорию – 10 человек;</w:t>
      </w:r>
    </w:p>
    <w:p w:rsidR="0064494F" w:rsidRPr="0064494F" w:rsidRDefault="0064494F" w:rsidP="0064494F">
      <w:pPr>
        <w:spacing w:after="0"/>
        <w:rPr>
          <w:rFonts w:ascii="Times New Roman" w:hAnsi="Times New Roman"/>
          <w:sz w:val="24"/>
          <w:szCs w:val="24"/>
        </w:rPr>
      </w:pPr>
      <w:r w:rsidRPr="0064494F">
        <w:rPr>
          <w:rFonts w:ascii="Times New Roman" w:hAnsi="Times New Roman"/>
          <w:sz w:val="24"/>
          <w:szCs w:val="24"/>
        </w:rPr>
        <w:t>на первую квалификационную категорию – 6 человек.</w:t>
      </w:r>
    </w:p>
    <w:p w:rsidR="0064494F" w:rsidRPr="0064494F" w:rsidRDefault="0064494F" w:rsidP="0064494F">
      <w:pPr>
        <w:spacing w:after="0"/>
        <w:rPr>
          <w:rFonts w:ascii="Times New Roman" w:hAnsi="Times New Roman"/>
          <w:sz w:val="24"/>
          <w:szCs w:val="24"/>
        </w:rPr>
      </w:pPr>
      <w:r w:rsidRPr="0064494F">
        <w:rPr>
          <w:rFonts w:ascii="Times New Roman" w:hAnsi="Times New Roman"/>
          <w:sz w:val="24"/>
          <w:szCs w:val="24"/>
        </w:rPr>
        <w:t>9 педагогов прошли аттестацию в целях подтверждения соответствия занимаемой должности.</w:t>
      </w:r>
    </w:p>
    <w:p w:rsidR="0064494F" w:rsidRPr="0064494F" w:rsidRDefault="0064494F" w:rsidP="0064494F">
      <w:pPr>
        <w:shd w:val="clear" w:color="auto" w:fill="FFFFFF"/>
        <w:tabs>
          <w:tab w:val="left" w:pos="0"/>
        </w:tabs>
        <w:spacing w:after="0"/>
        <w:ind w:left="19" w:right="43" w:firstLine="690"/>
        <w:jc w:val="both"/>
        <w:rPr>
          <w:rFonts w:ascii="Times New Roman" w:hAnsi="Times New Roman"/>
          <w:sz w:val="24"/>
          <w:szCs w:val="24"/>
        </w:rPr>
      </w:pPr>
      <w:r w:rsidRPr="0064494F">
        <w:rPr>
          <w:rFonts w:ascii="Times New Roman" w:hAnsi="Times New Roman"/>
          <w:sz w:val="24"/>
          <w:szCs w:val="24"/>
        </w:rPr>
        <w:t xml:space="preserve">В ГБ ПОУ «ВПТ» реализуются различные формы </w:t>
      </w:r>
      <w:r w:rsidRPr="0064494F">
        <w:rPr>
          <w:rFonts w:ascii="Times New Roman" w:hAnsi="Times New Roman"/>
          <w:b/>
          <w:sz w:val="24"/>
          <w:szCs w:val="24"/>
        </w:rPr>
        <w:t>повышения квалификации</w:t>
      </w:r>
      <w:r w:rsidRPr="0064494F">
        <w:rPr>
          <w:rFonts w:ascii="Times New Roman" w:hAnsi="Times New Roman"/>
          <w:sz w:val="24"/>
          <w:szCs w:val="24"/>
        </w:rPr>
        <w:t xml:space="preserve"> педагогических работников техникума: самообразование, участие в научно-исследовательской работе, </w:t>
      </w:r>
      <w:proofErr w:type="gramStart"/>
      <w:r w:rsidRPr="0064494F">
        <w:rPr>
          <w:rFonts w:ascii="Times New Roman" w:hAnsi="Times New Roman"/>
          <w:sz w:val="24"/>
          <w:szCs w:val="24"/>
        </w:rPr>
        <w:t>обучение</w:t>
      </w:r>
      <w:proofErr w:type="gramEnd"/>
      <w:r w:rsidRPr="0064494F">
        <w:rPr>
          <w:rFonts w:ascii="Times New Roman" w:hAnsi="Times New Roman"/>
          <w:sz w:val="24"/>
          <w:szCs w:val="24"/>
        </w:rPr>
        <w:t xml:space="preserve"> по дополнительным профессиональным программам на курсах ГАУ ДПО «Волгоградская государственная академия последипломного образования» (ГАУ ДПО «ВГАПО»). За </w:t>
      </w:r>
      <w:proofErr w:type="gramStart"/>
      <w:r w:rsidRPr="0064494F">
        <w:rPr>
          <w:rFonts w:ascii="Times New Roman" w:hAnsi="Times New Roman"/>
          <w:sz w:val="24"/>
          <w:szCs w:val="24"/>
        </w:rPr>
        <w:t>последние</w:t>
      </w:r>
      <w:proofErr w:type="gramEnd"/>
      <w:r w:rsidRPr="0064494F">
        <w:rPr>
          <w:rFonts w:ascii="Times New Roman" w:hAnsi="Times New Roman"/>
          <w:sz w:val="24"/>
          <w:szCs w:val="24"/>
        </w:rPr>
        <w:t xml:space="preserve"> 5 лет прошли обучение по дополнительным профессиональным программам 100% преподавателей.</w:t>
      </w:r>
    </w:p>
    <w:p w:rsidR="0064494F" w:rsidRPr="0064494F" w:rsidRDefault="0064494F" w:rsidP="0064494F">
      <w:pPr>
        <w:shd w:val="clear" w:color="auto" w:fill="FFFFFF"/>
        <w:tabs>
          <w:tab w:val="left" w:pos="0"/>
        </w:tabs>
        <w:spacing w:after="0"/>
        <w:ind w:left="19" w:right="43" w:firstLine="690"/>
        <w:jc w:val="both"/>
        <w:rPr>
          <w:rFonts w:ascii="Times New Roman" w:hAnsi="Times New Roman"/>
          <w:sz w:val="24"/>
          <w:szCs w:val="24"/>
        </w:rPr>
      </w:pPr>
      <w:r w:rsidRPr="0064494F">
        <w:rPr>
          <w:rFonts w:ascii="Times New Roman" w:hAnsi="Times New Roman"/>
          <w:sz w:val="24"/>
          <w:szCs w:val="24"/>
        </w:rPr>
        <w:t xml:space="preserve">За отчетный период осуществили </w:t>
      </w:r>
      <w:r w:rsidRPr="0064494F">
        <w:rPr>
          <w:rFonts w:ascii="Times New Roman" w:hAnsi="Times New Roman"/>
          <w:b/>
          <w:sz w:val="24"/>
          <w:szCs w:val="24"/>
        </w:rPr>
        <w:t xml:space="preserve">повышение квалификации </w:t>
      </w:r>
      <w:r w:rsidRPr="0064494F">
        <w:rPr>
          <w:rFonts w:ascii="Times New Roman" w:hAnsi="Times New Roman"/>
          <w:sz w:val="24"/>
          <w:szCs w:val="24"/>
        </w:rPr>
        <w:t>60 человек (87%),</w:t>
      </w:r>
      <w:r w:rsidRPr="0064494F">
        <w:rPr>
          <w:rFonts w:ascii="Times New Roman" w:hAnsi="Times New Roman"/>
          <w:b/>
          <w:sz w:val="24"/>
          <w:szCs w:val="24"/>
        </w:rPr>
        <w:t xml:space="preserve"> </w:t>
      </w:r>
      <w:r w:rsidRPr="0064494F">
        <w:rPr>
          <w:rFonts w:ascii="Times New Roman" w:hAnsi="Times New Roman"/>
          <w:sz w:val="24"/>
          <w:szCs w:val="24"/>
        </w:rPr>
        <w:t xml:space="preserve">из них 27 человек прошли профессиональную переподготовку в области профессионального образования по направлению «Образование и педагогика».  Педагоги прошли </w:t>
      </w:r>
      <w:proofErr w:type="gramStart"/>
      <w:r w:rsidRPr="0064494F">
        <w:rPr>
          <w:rFonts w:ascii="Times New Roman" w:hAnsi="Times New Roman"/>
          <w:sz w:val="24"/>
          <w:szCs w:val="24"/>
        </w:rPr>
        <w:t>обучение</w:t>
      </w:r>
      <w:proofErr w:type="gramEnd"/>
      <w:r w:rsidRPr="0064494F">
        <w:rPr>
          <w:rFonts w:ascii="Times New Roman" w:hAnsi="Times New Roman"/>
          <w:sz w:val="24"/>
          <w:szCs w:val="24"/>
        </w:rPr>
        <w:t xml:space="preserve"> </w:t>
      </w:r>
      <w:r w:rsidRPr="0064494F">
        <w:rPr>
          <w:rFonts w:ascii="Times New Roman" w:hAnsi="Times New Roman"/>
          <w:bCs/>
          <w:sz w:val="24"/>
          <w:szCs w:val="24"/>
        </w:rPr>
        <w:t>по дополнительным профессиональным программам повышения квалификации</w:t>
      </w:r>
      <w:r w:rsidRPr="0064494F">
        <w:rPr>
          <w:rFonts w:ascii="Times New Roman" w:hAnsi="Times New Roman"/>
          <w:sz w:val="24"/>
          <w:szCs w:val="24"/>
        </w:rPr>
        <w:t xml:space="preserve"> на базе ГАУ ДПО «ВГАПО»:</w:t>
      </w:r>
    </w:p>
    <w:tbl>
      <w:tblPr>
        <w:tblStyle w:val="a4"/>
        <w:tblW w:w="9464" w:type="dxa"/>
        <w:tblLook w:val="04A0"/>
      </w:tblPr>
      <w:tblGrid>
        <w:gridCol w:w="9464"/>
      </w:tblGrid>
      <w:tr w:rsidR="0064494F" w:rsidRPr="0064494F" w:rsidTr="00D61DAF">
        <w:tc>
          <w:tcPr>
            <w:tcW w:w="9464" w:type="dxa"/>
          </w:tcPr>
          <w:p w:rsidR="0064494F" w:rsidRPr="0064494F" w:rsidRDefault="0064494F" w:rsidP="00D61DAF">
            <w:pPr>
              <w:spacing w:line="276" w:lineRule="auto"/>
              <w:jc w:val="center"/>
              <w:rPr>
                <w:rFonts w:ascii="Times New Roman" w:hAnsi="Times New Roman"/>
                <w:b/>
                <w:sz w:val="24"/>
                <w:szCs w:val="24"/>
              </w:rPr>
            </w:pPr>
            <w:r w:rsidRPr="0064494F">
              <w:rPr>
                <w:rFonts w:ascii="Times New Roman" w:hAnsi="Times New Roman"/>
                <w:b/>
                <w:sz w:val="24"/>
                <w:szCs w:val="24"/>
              </w:rPr>
              <w:t>Наименование программы</w:t>
            </w:r>
          </w:p>
        </w:tc>
      </w:tr>
      <w:tr w:rsidR="0064494F" w:rsidRPr="0064494F" w:rsidTr="00D61DAF">
        <w:tc>
          <w:tcPr>
            <w:tcW w:w="9464" w:type="dxa"/>
          </w:tcPr>
          <w:p w:rsidR="0064494F" w:rsidRPr="0064494F" w:rsidRDefault="0064494F" w:rsidP="00D61DAF">
            <w:pPr>
              <w:rPr>
                <w:rFonts w:ascii="Times New Roman" w:hAnsi="Times New Roman"/>
                <w:sz w:val="24"/>
                <w:szCs w:val="24"/>
              </w:rPr>
            </w:pPr>
            <w:r w:rsidRPr="0064494F">
              <w:rPr>
                <w:rFonts w:ascii="Times New Roman" w:hAnsi="Times New Roman"/>
                <w:sz w:val="24"/>
                <w:szCs w:val="24"/>
              </w:rPr>
              <w:t xml:space="preserve">«Организация образовательного процесса профессиональной образовательной организации на основе принципов </w:t>
            </w:r>
            <w:proofErr w:type="spellStart"/>
            <w:r w:rsidRPr="0064494F">
              <w:rPr>
                <w:rFonts w:ascii="Times New Roman" w:hAnsi="Times New Roman"/>
                <w:sz w:val="24"/>
                <w:szCs w:val="24"/>
              </w:rPr>
              <w:t>дуальности</w:t>
            </w:r>
            <w:proofErr w:type="spellEnd"/>
            <w:r w:rsidRPr="0064494F">
              <w:rPr>
                <w:rFonts w:ascii="Times New Roman" w:hAnsi="Times New Roman"/>
                <w:sz w:val="24"/>
                <w:szCs w:val="24"/>
              </w:rPr>
              <w:t>»</w:t>
            </w:r>
          </w:p>
        </w:tc>
      </w:tr>
      <w:tr w:rsidR="0064494F" w:rsidRPr="0064494F" w:rsidTr="00D61DAF">
        <w:tc>
          <w:tcPr>
            <w:tcW w:w="9464" w:type="dxa"/>
          </w:tcPr>
          <w:p w:rsidR="0064494F" w:rsidRPr="0064494F" w:rsidRDefault="0064494F" w:rsidP="00D61DAF">
            <w:pPr>
              <w:rPr>
                <w:rFonts w:ascii="Times New Roman" w:hAnsi="Times New Roman"/>
                <w:sz w:val="24"/>
                <w:szCs w:val="24"/>
              </w:rPr>
            </w:pPr>
            <w:r w:rsidRPr="0064494F">
              <w:rPr>
                <w:rFonts w:ascii="Times New Roman" w:hAnsi="Times New Roman"/>
                <w:sz w:val="24"/>
                <w:szCs w:val="24"/>
              </w:rPr>
              <w:t xml:space="preserve">«Организация деятельности </w:t>
            </w:r>
            <w:proofErr w:type="spellStart"/>
            <w:r w:rsidRPr="0064494F">
              <w:rPr>
                <w:rFonts w:ascii="Times New Roman" w:hAnsi="Times New Roman"/>
                <w:sz w:val="24"/>
                <w:szCs w:val="24"/>
              </w:rPr>
              <w:t>стажировочных</w:t>
            </w:r>
            <w:proofErr w:type="spellEnd"/>
            <w:r w:rsidRPr="0064494F">
              <w:rPr>
                <w:rFonts w:ascii="Times New Roman" w:hAnsi="Times New Roman"/>
                <w:sz w:val="24"/>
                <w:szCs w:val="24"/>
              </w:rPr>
              <w:t xml:space="preserve"> площадок в образовательной организации»</w:t>
            </w:r>
          </w:p>
        </w:tc>
      </w:tr>
      <w:tr w:rsidR="0064494F" w:rsidRPr="0064494F" w:rsidTr="00D61DAF">
        <w:tc>
          <w:tcPr>
            <w:tcW w:w="9464" w:type="dxa"/>
            <w:vAlign w:val="center"/>
          </w:tcPr>
          <w:p w:rsidR="0064494F" w:rsidRPr="0064494F" w:rsidRDefault="0064494F" w:rsidP="00D61DAF">
            <w:pPr>
              <w:rPr>
                <w:rFonts w:ascii="Times New Roman" w:hAnsi="Times New Roman"/>
                <w:sz w:val="24"/>
                <w:szCs w:val="24"/>
              </w:rPr>
            </w:pPr>
            <w:r w:rsidRPr="0064494F">
              <w:rPr>
                <w:rFonts w:ascii="Times New Roman" w:hAnsi="Times New Roman"/>
                <w:sz w:val="24"/>
                <w:szCs w:val="24"/>
              </w:rPr>
              <w:t>«Профессионализм деятельности по обучению физической культуре и спорту с учетом ФГОС ОО»</w:t>
            </w:r>
          </w:p>
        </w:tc>
      </w:tr>
      <w:tr w:rsidR="0064494F" w:rsidRPr="0064494F" w:rsidTr="00D61DAF">
        <w:tc>
          <w:tcPr>
            <w:tcW w:w="9464" w:type="dxa"/>
          </w:tcPr>
          <w:p w:rsidR="0064494F" w:rsidRPr="0064494F" w:rsidRDefault="0064494F" w:rsidP="00D61DAF">
            <w:pPr>
              <w:rPr>
                <w:rFonts w:ascii="Times New Roman" w:hAnsi="Times New Roman"/>
                <w:sz w:val="24"/>
                <w:szCs w:val="24"/>
              </w:rPr>
            </w:pPr>
            <w:r w:rsidRPr="0064494F">
              <w:rPr>
                <w:rFonts w:ascii="Times New Roman" w:hAnsi="Times New Roman"/>
                <w:sz w:val="24"/>
                <w:szCs w:val="24"/>
              </w:rPr>
              <w:t>«Содержание и методика преподавания истории и обществознания в условиях введения историко-культурного стандарта (в контексте ФГОС ООО)»</w:t>
            </w:r>
          </w:p>
        </w:tc>
      </w:tr>
      <w:tr w:rsidR="0064494F" w:rsidRPr="0064494F" w:rsidTr="00D61DAF">
        <w:tc>
          <w:tcPr>
            <w:tcW w:w="9464" w:type="dxa"/>
          </w:tcPr>
          <w:p w:rsidR="0064494F" w:rsidRPr="0064494F" w:rsidRDefault="0064494F" w:rsidP="00D61DAF">
            <w:pPr>
              <w:rPr>
                <w:rFonts w:ascii="Times New Roman" w:hAnsi="Times New Roman"/>
                <w:sz w:val="24"/>
                <w:szCs w:val="24"/>
              </w:rPr>
            </w:pPr>
            <w:r w:rsidRPr="0064494F">
              <w:rPr>
                <w:rFonts w:ascii="Times New Roman" w:hAnsi="Times New Roman"/>
                <w:sz w:val="24"/>
                <w:szCs w:val="24"/>
              </w:rPr>
              <w:t>«Соревновательная и образовательная робототехника»</w:t>
            </w:r>
          </w:p>
        </w:tc>
      </w:tr>
      <w:tr w:rsidR="0064494F" w:rsidRPr="0064494F" w:rsidTr="00D61DAF">
        <w:tc>
          <w:tcPr>
            <w:tcW w:w="9464" w:type="dxa"/>
          </w:tcPr>
          <w:p w:rsidR="0064494F" w:rsidRPr="0064494F" w:rsidRDefault="0064494F" w:rsidP="00D61DAF">
            <w:pPr>
              <w:rPr>
                <w:rFonts w:ascii="Times New Roman" w:hAnsi="Times New Roman"/>
                <w:sz w:val="24"/>
                <w:szCs w:val="24"/>
              </w:rPr>
            </w:pPr>
            <w:r w:rsidRPr="0064494F">
              <w:rPr>
                <w:rFonts w:ascii="Times New Roman" w:hAnsi="Times New Roman"/>
                <w:sz w:val="24"/>
                <w:szCs w:val="24"/>
              </w:rPr>
              <w:t xml:space="preserve">«Интерактивные формы внеурочной работы как средство реализации </w:t>
            </w:r>
            <w:proofErr w:type="spellStart"/>
            <w:r w:rsidRPr="0064494F">
              <w:rPr>
                <w:rFonts w:ascii="Times New Roman" w:hAnsi="Times New Roman"/>
                <w:sz w:val="24"/>
                <w:szCs w:val="24"/>
              </w:rPr>
              <w:t>деятельностного</w:t>
            </w:r>
            <w:proofErr w:type="spellEnd"/>
            <w:r w:rsidRPr="0064494F">
              <w:rPr>
                <w:rFonts w:ascii="Times New Roman" w:hAnsi="Times New Roman"/>
                <w:sz w:val="24"/>
                <w:szCs w:val="24"/>
              </w:rPr>
              <w:t xml:space="preserve"> подхода (в контексте реализации ФГОС общего образования)»</w:t>
            </w:r>
          </w:p>
        </w:tc>
      </w:tr>
      <w:tr w:rsidR="0064494F" w:rsidRPr="0064494F" w:rsidTr="00D61DAF">
        <w:tc>
          <w:tcPr>
            <w:tcW w:w="9464" w:type="dxa"/>
          </w:tcPr>
          <w:p w:rsidR="0064494F" w:rsidRPr="0064494F" w:rsidRDefault="0064494F" w:rsidP="00D61DAF">
            <w:pPr>
              <w:rPr>
                <w:rFonts w:ascii="Times New Roman" w:hAnsi="Times New Roman"/>
                <w:sz w:val="24"/>
                <w:szCs w:val="24"/>
              </w:rPr>
            </w:pPr>
            <w:r w:rsidRPr="0064494F">
              <w:rPr>
                <w:rFonts w:ascii="Times New Roman" w:hAnsi="Times New Roman"/>
                <w:sz w:val="24"/>
                <w:szCs w:val="24"/>
              </w:rPr>
              <w:t>«Психолого-методические основы обучения русскому языку и литературе в современной школе (согласно ФГОС ООО)»</w:t>
            </w:r>
          </w:p>
        </w:tc>
      </w:tr>
      <w:tr w:rsidR="0064494F" w:rsidRPr="0064494F" w:rsidTr="00D61DAF">
        <w:tc>
          <w:tcPr>
            <w:tcW w:w="9464" w:type="dxa"/>
          </w:tcPr>
          <w:p w:rsidR="0064494F" w:rsidRPr="0064494F" w:rsidRDefault="0064494F" w:rsidP="00D61DAF">
            <w:pPr>
              <w:rPr>
                <w:rFonts w:ascii="Times New Roman" w:hAnsi="Times New Roman"/>
                <w:sz w:val="24"/>
                <w:szCs w:val="24"/>
              </w:rPr>
            </w:pPr>
            <w:r w:rsidRPr="0064494F">
              <w:rPr>
                <w:rFonts w:ascii="Times New Roman" w:hAnsi="Times New Roman"/>
                <w:sz w:val="24"/>
                <w:szCs w:val="24"/>
              </w:rPr>
              <w:t>«Профессиональная компетентность учителя информатики в свете реализации ФГОС общего образования»</w:t>
            </w:r>
          </w:p>
        </w:tc>
      </w:tr>
      <w:tr w:rsidR="0064494F" w:rsidRPr="0064494F" w:rsidTr="00D61DAF">
        <w:tc>
          <w:tcPr>
            <w:tcW w:w="9464" w:type="dxa"/>
          </w:tcPr>
          <w:p w:rsidR="0064494F" w:rsidRPr="0064494F" w:rsidRDefault="0064494F" w:rsidP="00D61DAF">
            <w:pPr>
              <w:rPr>
                <w:rFonts w:ascii="Times New Roman" w:hAnsi="Times New Roman"/>
                <w:sz w:val="24"/>
                <w:szCs w:val="24"/>
              </w:rPr>
            </w:pPr>
            <w:r w:rsidRPr="0064494F">
              <w:rPr>
                <w:rFonts w:ascii="Times New Roman" w:hAnsi="Times New Roman"/>
                <w:sz w:val="24"/>
                <w:szCs w:val="24"/>
              </w:rPr>
              <w:t>«Педагогическое мастерство обучения русскому языку и литературе, математике и информатике на основе ФГОС общего образования в условиях системы среднего профессионального образования»</w:t>
            </w:r>
          </w:p>
        </w:tc>
      </w:tr>
      <w:tr w:rsidR="0064494F" w:rsidRPr="0064494F" w:rsidTr="00D61DAF">
        <w:tc>
          <w:tcPr>
            <w:tcW w:w="9464" w:type="dxa"/>
          </w:tcPr>
          <w:p w:rsidR="0064494F" w:rsidRPr="0064494F" w:rsidRDefault="0064494F" w:rsidP="00D61DAF">
            <w:pPr>
              <w:rPr>
                <w:rFonts w:ascii="Times New Roman" w:hAnsi="Times New Roman"/>
                <w:sz w:val="24"/>
                <w:szCs w:val="24"/>
              </w:rPr>
            </w:pPr>
            <w:r w:rsidRPr="0064494F">
              <w:rPr>
                <w:rFonts w:ascii="Times New Roman" w:hAnsi="Times New Roman"/>
                <w:sz w:val="24"/>
                <w:szCs w:val="24"/>
              </w:rPr>
              <w:t>«Профессиональная компетентность преподавателя профессионального цикла и мастера производственного обучения: профессионализм деятельности»</w:t>
            </w:r>
          </w:p>
        </w:tc>
      </w:tr>
      <w:tr w:rsidR="0064494F" w:rsidRPr="0064494F" w:rsidTr="00D61DAF">
        <w:tc>
          <w:tcPr>
            <w:tcW w:w="9464" w:type="dxa"/>
          </w:tcPr>
          <w:p w:rsidR="0064494F" w:rsidRPr="0064494F" w:rsidRDefault="0064494F" w:rsidP="00D61DAF">
            <w:pPr>
              <w:rPr>
                <w:rFonts w:ascii="Times New Roman" w:hAnsi="Times New Roman"/>
                <w:sz w:val="24"/>
                <w:szCs w:val="24"/>
              </w:rPr>
            </w:pPr>
            <w:r w:rsidRPr="0064494F">
              <w:rPr>
                <w:rFonts w:ascii="Times New Roman" w:hAnsi="Times New Roman"/>
                <w:sz w:val="24"/>
                <w:szCs w:val="24"/>
              </w:rPr>
              <w:t>«Проведение анализа и оценки результативности профессиональной деятельности педагогических работников»</w:t>
            </w:r>
          </w:p>
        </w:tc>
      </w:tr>
      <w:tr w:rsidR="0064494F" w:rsidRPr="0064494F" w:rsidTr="00D61DAF">
        <w:tc>
          <w:tcPr>
            <w:tcW w:w="9464" w:type="dxa"/>
          </w:tcPr>
          <w:p w:rsidR="0064494F" w:rsidRPr="0064494F" w:rsidRDefault="0064494F" w:rsidP="00D61DAF">
            <w:pPr>
              <w:rPr>
                <w:rFonts w:ascii="Times New Roman" w:hAnsi="Times New Roman"/>
                <w:sz w:val="24"/>
                <w:szCs w:val="24"/>
              </w:rPr>
            </w:pPr>
            <w:r w:rsidRPr="0064494F">
              <w:rPr>
                <w:rFonts w:ascii="Times New Roman" w:hAnsi="Times New Roman"/>
                <w:sz w:val="24"/>
                <w:szCs w:val="24"/>
              </w:rPr>
              <w:lastRenderedPageBreak/>
              <w:t>«Личностно-профессиональная компетентность учителя иностранных языков, реализующего ФГОС основного общего образования»</w:t>
            </w:r>
          </w:p>
        </w:tc>
      </w:tr>
    </w:tbl>
    <w:p w:rsidR="0064494F" w:rsidRPr="0064494F" w:rsidRDefault="0064494F" w:rsidP="0064494F">
      <w:pPr>
        <w:shd w:val="clear" w:color="auto" w:fill="FFFFFF"/>
        <w:tabs>
          <w:tab w:val="left" w:pos="0"/>
        </w:tabs>
        <w:spacing w:after="0"/>
        <w:ind w:left="19" w:right="43" w:hanging="19"/>
        <w:jc w:val="both"/>
        <w:rPr>
          <w:rFonts w:ascii="Times New Roman" w:hAnsi="Times New Roman"/>
          <w:sz w:val="24"/>
          <w:szCs w:val="24"/>
        </w:rPr>
      </w:pPr>
    </w:p>
    <w:p w:rsidR="0064494F" w:rsidRPr="0064494F" w:rsidRDefault="0064494F" w:rsidP="0064494F">
      <w:pPr>
        <w:snapToGrid w:val="0"/>
        <w:spacing w:after="0"/>
        <w:ind w:firstLine="709"/>
        <w:jc w:val="both"/>
        <w:rPr>
          <w:rFonts w:ascii="Times New Roman" w:hAnsi="Times New Roman"/>
          <w:bCs/>
          <w:sz w:val="24"/>
          <w:szCs w:val="24"/>
        </w:rPr>
      </w:pPr>
      <w:r w:rsidRPr="0064494F">
        <w:rPr>
          <w:rFonts w:ascii="Times New Roman" w:hAnsi="Times New Roman"/>
          <w:sz w:val="24"/>
          <w:szCs w:val="24"/>
        </w:rPr>
        <w:t xml:space="preserve">В марте 2017 года 69 педагогических работников (100%) прошли обучение в </w:t>
      </w:r>
      <w:r w:rsidRPr="0064494F">
        <w:rPr>
          <w:rFonts w:ascii="Times New Roman" w:hAnsi="Times New Roman"/>
          <w:bCs/>
          <w:sz w:val="24"/>
          <w:szCs w:val="24"/>
        </w:rPr>
        <w:t>ЧНУ ДПО ВУЗ по дополнительной профессиональной программе повышения квалификации «Обучение педагогических работников основам оказания первой помощи».</w:t>
      </w:r>
    </w:p>
    <w:p w:rsidR="000A3AAB" w:rsidRPr="0064494F" w:rsidRDefault="0064494F" w:rsidP="0064494F">
      <w:pPr>
        <w:snapToGrid w:val="0"/>
        <w:spacing w:after="0"/>
        <w:ind w:firstLine="709"/>
        <w:jc w:val="both"/>
        <w:rPr>
          <w:rFonts w:ascii="Times New Roman" w:hAnsi="Times New Roman"/>
          <w:sz w:val="24"/>
          <w:szCs w:val="24"/>
        </w:rPr>
      </w:pPr>
      <w:r w:rsidRPr="0064494F">
        <w:rPr>
          <w:rFonts w:ascii="Times New Roman" w:hAnsi="Times New Roman"/>
          <w:sz w:val="24"/>
          <w:szCs w:val="24"/>
        </w:rPr>
        <w:t xml:space="preserve">За прошедший учебный год 9 педагогических работников, реализующих программы профессиональных модулей, прошли </w:t>
      </w:r>
      <w:r w:rsidRPr="0064494F">
        <w:rPr>
          <w:rFonts w:ascii="Times New Roman" w:hAnsi="Times New Roman"/>
          <w:b/>
          <w:sz w:val="24"/>
          <w:szCs w:val="24"/>
        </w:rPr>
        <w:t>стажировку на предприятиях и в организациях</w:t>
      </w:r>
      <w:r w:rsidRPr="0064494F">
        <w:rPr>
          <w:rFonts w:ascii="Times New Roman" w:hAnsi="Times New Roman"/>
          <w:sz w:val="24"/>
          <w:szCs w:val="24"/>
        </w:rPr>
        <w:t xml:space="preserve"> соответствующего профиля города Волжского, в соответствии с утвержденным директором ГБ ПОУ «ВПТ» графиком стажировки преподавателей профессионального цикла и мастеров производственного обучения: СТОА «Волжская», ООО «</w:t>
      </w:r>
      <w:proofErr w:type="spellStart"/>
      <w:r w:rsidRPr="0064494F">
        <w:rPr>
          <w:rFonts w:ascii="Times New Roman" w:hAnsi="Times New Roman"/>
          <w:sz w:val="24"/>
          <w:szCs w:val="24"/>
        </w:rPr>
        <w:t>Спецмонтаж</w:t>
      </w:r>
      <w:proofErr w:type="spellEnd"/>
      <w:r w:rsidRPr="0064494F">
        <w:rPr>
          <w:rFonts w:ascii="Times New Roman" w:hAnsi="Times New Roman"/>
          <w:sz w:val="24"/>
          <w:szCs w:val="24"/>
        </w:rPr>
        <w:t>», Волжский политехнический институт (филиал ГБОУ ВПО ВГТУ), ЭКТОС «Волга», АО «</w:t>
      </w:r>
      <w:proofErr w:type="spellStart"/>
      <w:r w:rsidRPr="0064494F">
        <w:rPr>
          <w:rFonts w:ascii="Times New Roman" w:hAnsi="Times New Roman"/>
          <w:sz w:val="24"/>
          <w:szCs w:val="24"/>
        </w:rPr>
        <w:t>Волтайр-Пром</w:t>
      </w:r>
      <w:proofErr w:type="spellEnd"/>
      <w:r w:rsidRPr="0064494F">
        <w:rPr>
          <w:rFonts w:ascii="Times New Roman" w:hAnsi="Times New Roman"/>
          <w:sz w:val="24"/>
          <w:szCs w:val="24"/>
        </w:rPr>
        <w:t>», ООО ПТП «Поршень».</w:t>
      </w:r>
    </w:p>
    <w:p w:rsidR="0064494F" w:rsidRPr="0064494F" w:rsidRDefault="0064494F" w:rsidP="0064494F">
      <w:pPr>
        <w:snapToGrid w:val="0"/>
        <w:spacing w:after="0"/>
        <w:ind w:firstLine="709"/>
        <w:jc w:val="both"/>
        <w:rPr>
          <w:rFonts w:ascii="Times New Roman" w:hAnsi="Times New Roman"/>
          <w:sz w:val="24"/>
          <w:szCs w:val="24"/>
        </w:rPr>
      </w:pPr>
      <w:r w:rsidRPr="0064494F">
        <w:rPr>
          <w:rFonts w:ascii="Times New Roman" w:hAnsi="Times New Roman"/>
          <w:sz w:val="24"/>
          <w:szCs w:val="24"/>
        </w:rPr>
        <w:t xml:space="preserve">Большое место в повышении квалификации педагогов занимает подготовка и </w:t>
      </w:r>
      <w:r w:rsidRPr="0064494F">
        <w:rPr>
          <w:rFonts w:ascii="Times New Roman" w:hAnsi="Times New Roman"/>
          <w:b/>
          <w:sz w:val="24"/>
          <w:szCs w:val="24"/>
        </w:rPr>
        <w:t>проведение различных методических мероприятий внутри техникума</w:t>
      </w:r>
      <w:r w:rsidRPr="0064494F">
        <w:rPr>
          <w:rFonts w:ascii="Times New Roman" w:hAnsi="Times New Roman"/>
          <w:sz w:val="24"/>
          <w:szCs w:val="24"/>
        </w:rPr>
        <w:t xml:space="preserve">: </w:t>
      </w:r>
    </w:p>
    <w:p w:rsidR="0064494F" w:rsidRPr="0064494F" w:rsidRDefault="0064494F" w:rsidP="0064494F">
      <w:pPr>
        <w:spacing w:after="0"/>
        <w:jc w:val="both"/>
        <w:rPr>
          <w:rFonts w:ascii="Times New Roman" w:hAnsi="Times New Roman"/>
          <w:sz w:val="24"/>
          <w:szCs w:val="24"/>
        </w:rPr>
      </w:pPr>
      <w:r w:rsidRPr="0064494F">
        <w:rPr>
          <w:rFonts w:ascii="Times New Roman" w:hAnsi="Times New Roman"/>
          <w:sz w:val="24"/>
          <w:szCs w:val="24"/>
        </w:rPr>
        <w:t>- тематические Педагогические советы, проводимые в нетрадиционной форме (например, педагогический совет в форме Круглого стола «ВПТ – региональная инновационная площадка по теме «Формирование культуры экологической безопасности студентов как фактор повышения инновационного потенциала региона»;</w:t>
      </w:r>
    </w:p>
    <w:p w:rsidR="0064494F" w:rsidRPr="0064494F" w:rsidRDefault="0064494F" w:rsidP="0064494F">
      <w:pPr>
        <w:pStyle w:val="a5"/>
        <w:shd w:val="clear" w:color="auto" w:fill="FFFFFF"/>
        <w:tabs>
          <w:tab w:val="left" w:leader="underscore" w:pos="0"/>
        </w:tabs>
        <w:ind w:left="0"/>
        <w:jc w:val="both"/>
        <w:rPr>
          <w:rFonts w:ascii="Times New Roman" w:hAnsi="Times New Roman"/>
          <w:sz w:val="24"/>
          <w:szCs w:val="24"/>
        </w:rPr>
      </w:pPr>
      <w:r w:rsidRPr="0064494F">
        <w:rPr>
          <w:rFonts w:ascii="Times New Roman" w:eastAsia="Times New Roman" w:hAnsi="Times New Roman"/>
          <w:spacing w:val="-5"/>
          <w:sz w:val="24"/>
          <w:szCs w:val="24"/>
        </w:rPr>
        <w:t>- педагогические семинары различной тематики (</w:t>
      </w:r>
      <w:r w:rsidRPr="0064494F">
        <w:rPr>
          <w:rFonts w:ascii="Times New Roman" w:hAnsi="Times New Roman"/>
          <w:sz w:val="24"/>
          <w:szCs w:val="24"/>
        </w:rPr>
        <w:t>например,</w:t>
      </w:r>
      <w:r w:rsidRPr="0064494F">
        <w:rPr>
          <w:rFonts w:ascii="Times New Roman" w:eastAsia="Times New Roman" w:hAnsi="Times New Roman"/>
          <w:spacing w:val="-5"/>
          <w:sz w:val="24"/>
          <w:szCs w:val="24"/>
        </w:rPr>
        <w:t xml:space="preserve"> «</w:t>
      </w:r>
      <w:r w:rsidRPr="0064494F">
        <w:rPr>
          <w:rFonts w:ascii="Times New Roman" w:hAnsi="Times New Roman"/>
          <w:sz w:val="24"/>
          <w:szCs w:val="24"/>
        </w:rPr>
        <w:t>Современный урок в контексте  ФГОС СПО: нормативно-методическое обеспечение</w:t>
      </w:r>
      <w:r w:rsidRPr="0064494F">
        <w:rPr>
          <w:rFonts w:ascii="Times New Roman" w:eastAsia="Times New Roman" w:hAnsi="Times New Roman"/>
          <w:spacing w:val="-5"/>
          <w:sz w:val="24"/>
          <w:szCs w:val="24"/>
        </w:rPr>
        <w:t>», «</w:t>
      </w:r>
      <w:r w:rsidRPr="0064494F">
        <w:rPr>
          <w:rFonts w:ascii="Times New Roman" w:hAnsi="Times New Roman"/>
          <w:sz w:val="24"/>
          <w:szCs w:val="24"/>
        </w:rPr>
        <w:t>Инновационная деятельность педагога: возможности реализации</w:t>
      </w:r>
      <w:r w:rsidRPr="0064494F">
        <w:rPr>
          <w:rFonts w:ascii="Times New Roman" w:eastAsia="Times New Roman" w:hAnsi="Times New Roman"/>
          <w:spacing w:val="-5"/>
          <w:sz w:val="24"/>
          <w:szCs w:val="24"/>
        </w:rPr>
        <w:t>»)</w:t>
      </w:r>
      <w:r w:rsidRPr="0064494F">
        <w:rPr>
          <w:rFonts w:ascii="Times New Roman" w:hAnsi="Times New Roman"/>
          <w:sz w:val="24"/>
          <w:szCs w:val="24"/>
        </w:rPr>
        <w:t>;</w:t>
      </w:r>
    </w:p>
    <w:p w:rsidR="0064494F" w:rsidRPr="0064494F" w:rsidRDefault="0064494F" w:rsidP="0064494F">
      <w:pPr>
        <w:pStyle w:val="a5"/>
        <w:shd w:val="clear" w:color="auto" w:fill="FFFFFF"/>
        <w:tabs>
          <w:tab w:val="left" w:leader="underscore" w:pos="0"/>
        </w:tabs>
        <w:ind w:left="0"/>
        <w:jc w:val="both"/>
        <w:rPr>
          <w:rFonts w:ascii="Times New Roman" w:hAnsi="Times New Roman"/>
          <w:sz w:val="24"/>
          <w:szCs w:val="24"/>
        </w:rPr>
      </w:pPr>
      <w:r w:rsidRPr="0064494F">
        <w:rPr>
          <w:rFonts w:ascii="Times New Roman" w:hAnsi="Times New Roman"/>
          <w:sz w:val="24"/>
          <w:szCs w:val="24"/>
        </w:rPr>
        <w:t xml:space="preserve">- мастер-классы педагогов (например, «Проектирование учебного занятия на основе развивающего обучения», «Организация проектно-исследовательской деятельности студентов при реализации профессионального и </w:t>
      </w:r>
      <w:proofErr w:type="spellStart"/>
      <w:r w:rsidRPr="0064494F">
        <w:rPr>
          <w:rFonts w:ascii="Times New Roman" w:hAnsi="Times New Roman"/>
          <w:sz w:val="24"/>
          <w:szCs w:val="24"/>
        </w:rPr>
        <w:t>общепрофессионального</w:t>
      </w:r>
      <w:proofErr w:type="spellEnd"/>
      <w:r w:rsidRPr="0064494F">
        <w:rPr>
          <w:rFonts w:ascii="Times New Roman" w:hAnsi="Times New Roman"/>
          <w:sz w:val="24"/>
          <w:szCs w:val="24"/>
        </w:rPr>
        <w:t xml:space="preserve"> циклов обучения»).</w:t>
      </w:r>
    </w:p>
    <w:p w:rsidR="0064494F" w:rsidRPr="0064494F" w:rsidRDefault="0064494F" w:rsidP="0064494F">
      <w:pPr>
        <w:pStyle w:val="a5"/>
        <w:shd w:val="clear" w:color="auto" w:fill="FFFFFF"/>
        <w:tabs>
          <w:tab w:val="left" w:leader="underscore" w:pos="0"/>
        </w:tabs>
        <w:spacing w:after="0"/>
        <w:ind w:left="0" w:firstLine="709"/>
        <w:jc w:val="both"/>
        <w:rPr>
          <w:rFonts w:ascii="Times New Roman" w:hAnsi="Times New Roman"/>
          <w:color w:val="FF0000"/>
          <w:sz w:val="24"/>
          <w:szCs w:val="24"/>
        </w:rPr>
      </w:pPr>
      <w:r w:rsidRPr="0064494F">
        <w:rPr>
          <w:rFonts w:ascii="Times New Roman" w:hAnsi="Times New Roman"/>
          <w:sz w:val="24"/>
          <w:szCs w:val="24"/>
        </w:rPr>
        <w:t xml:space="preserve">В техникуме осуществлялось планирование, организация и проведение мероприятий в рамках </w:t>
      </w:r>
      <w:r w:rsidRPr="0064494F">
        <w:rPr>
          <w:rFonts w:ascii="Times New Roman" w:hAnsi="Times New Roman"/>
          <w:b/>
          <w:sz w:val="24"/>
          <w:szCs w:val="24"/>
        </w:rPr>
        <w:t>«Школы современного педагога»</w:t>
      </w:r>
      <w:r w:rsidRPr="0064494F">
        <w:rPr>
          <w:rFonts w:ascii="Times New Roman" w:hAnsi="Times New Roman"/>
          <w:sz w:val="24"/>
          <w:szCs w:val="24"/>
        </w:rPr>
        <w:t xml:space="preserve">, целью которой является адаптация молодых преподавателей, повышение уровня квалификации педагогических работников техникума. </w:t>
      </w:r>
    </w:p>
    <w:p w:rsidR="0064494F" w:rsidRPr="0064494F" w:rsidRDefault="0064494F" w:rsidP="0064494F">
      <w:pPr>
        <w:shd w:val="clear" w:color="auto" w:fill="FFFFFF"/>
        <w:tabs>
          <w:tab w:val="left" w:pos="0"/>
        </w:tabs>
        <w:spacing w:after="0"/>
        <w:ind w:firstLine="709"/>
        <w:jc w:val="both"/>
        <w:rPr>
          <w:rFonts w:ascii="Times New Roman" w:hAnsi="Times New Roman"/>
          <w:sz w:val="24"/>
          <w:szCs w:val="24"/>
        </w:rPr>
      </w:pPr>
      <w:r w:rsidRPr="0064494F">
        <w:rPr>
          <w:rFonts w:ascii="Times New Roman" w:hAnsi="Times New Roman"/>
          <w:sz w:val="24"/>
          <w:szCs w:val="24"/>
        </w:rPr>
        <w:t xml:space="preserve">Преподаватели ГБ ПОУ «ВПТ» традиционно принимали активное участие в работе </w:t>
      </w:r>
      <w:r w:rsidRPr="0064494F">
        <w:rPr>
          <w:rFonts w:ascii="Times New Roman" w:hAnsi="Times New Roman"/>
          <w:b/>
          <w:sz w:val="24"/>
          <w:szCs w:val="24"/>
        </w:rPr>
        <w:t>Волгоградского образовательного форума</w:t>
      </w:r>
      <w:r w:rsidRPr="0064494F">
        <w:rPr>
          <w:rFonts w:ascii="Times New Roman" w:hAnsi="Times New Roman"/>
          <w:sz w:val="24"/>
          <w:szCs w:val="24"/>
        </w:rPr>
        <w:t xml:space="preserve"> и специализированной выставки образовательных учреждений Волгоградской области, учебной и художественной литературы, технологий и материалов для обеспечения учебного процесса в Волгоградском Дворце спорта профсоюзов (г. Волгоград) в следующих формах: </w:t>
      </w:r>
    </w:p>
    <w:p w:rsidR="0064494F" w:rsidRPr="0064494F" w:rsidRDefault="0064494F" w:rsidP="000B4500">
      <w:pPr>
        <w:pStyle w:val="a5"/>
        <w:widowControl w:val="0"/>
        <w:numPr>
          <w:ilvl w:val="0"/>
          <w:numId w:val="10"/>
        </w:numPr>
        <w:shd w:val="clear" w:color="auto" w:fill="FFFFFF"/>
        <w:tabs>
          <w:tab w:val="left" w:pos="0"/>
        </w:tabs>
        <w:autoSpaceDE w:val="0"/>
        <w:autoSpaceDN w:val="0"/>
        <w:adjustRightInd w:val="0"/>
        <w:spacing w:after="0"/>
        <w:jc w:val="both"/>
        <w:rPr>
          <w:rFonts w:ascii="Times New Roman" w:hAnsi="Times New Roman"/>
          <w:sz w:val="24"/>
          <w:szCs w:val="24"/>
        </w:rPr>
      </w:pPr>
      <w:r w:rsidRPr="0064494F">
        <w:rPr>
          <w:rFonts w:ascii="Times New Roman" w:hAnsi="Times New Roman"/>
          <w:sz w:val="24"/>
          <w:szCs w:val="24"/>
        </w:rPr>
        <w:t xml:space="preserve">презентация экспозиции техникума,  </w:t>
      </w:r>
    </w:p>
    <w:p w:rsidR="0064494F" w:rsidRPr="0064494F" w:rsidRDefault="0064494F" w:rsidP="000B4500">
      <w:pPr>
        <w:pStyle w:val="a5"/>
        <w:widowControl w:val="0"/>
        <w:numPr>
          <w:ilvl w:val="0"/>
          <w:numId w:val="10"/>
        </w:numPr>
        <w:shd w:val="clear" w:color="auto" w:fill="FFFFFF"/>
        <w:tabs>
          <w:tab w:val="left" w:pos="0"/>
        </w:tabs>
        <w:autoSpaceDE w:val="0"/>
        <w:autoSpaceDN w:val="0"/>
        <w:adjustRightInd w:val="0"/>
        <w:spacing w:after="0"/>
        <w:jc w:val="both"/>
        <w:rPr>
          <w:rFonts w:ascii="Times New Roman" w:hAnsi="Times New Roman"/>
          <w:sz w:val="24"/>
          <w:szCs w:val="24"/>
        </w:rPr>
      </w:pPr>
      <w:r w:rsidRPr="0064494F">
        <w:rPr>
          <w:rFonts w:ascii="Times New Roman" w:hAnsi="Times New Roman"/>
          <w:sz w:val="24"/>
          <w:szCs w:val="24"/>
        </w:rPr>
        <w:t xml:space="preserve">представление материалов педагогов, </w:t>
      </w:r>
    </w:p>
    <w:p w:rsidR="0064494F" w:rsidRPr="0064494F" w:rsidRDefault="0064494F" w:rsidP="000B4500">
      <w:pPr>
        <w:pStyle w:val="a5"/>
        <w:widowControl w:val="0"/>
        <w:numPr>
          <w:ilvl w:val="0"/>
          <w:numId w:val="10"/>
        </w:numPr>
        <w:shd w:val="clear" w:color="auto" w:fill="FFFFFF"/>
        <w:tabs>
          <w:tab w:val="left" w:pos="0"/>
        </w:tabs>
        <w:autoSpaceDE w:val="0"/>
        <w:autoSpaceDN w:val="0"/>
        <w:adjustRightInd w:val="0"/>
        <w:spacing w:after="0"/>
        <w:jc w:val="both"/>
        <w:rPr>
          <w:rFonts w:ascii="Times New Roman" w:hAnsi="Times New Roman"/>
          <w:sz w:val="24"/>
          <w:szCs w:val="24"/>
        </w:rPr>
      </w:pPr>
      <w:r w:rsidRPr="0064494F">
        <w:rPr>
          <w:rFonts w:ascii="Times New Roman" w:hAnsi="Times New Roman"/>
          <w:sz w:val="24"/>
          <w:szCs w:val="24"/>
        </w:rPr>
        <w:t>обобщение опыта работы педагогического коллектива техникума по отдельным направлениям,</w:t>
      </w:r>
    </w:p>
    <w:p w:rsidR="0064494F" w:rsidRPr="0064494F" w:rsidRDefault="0064494F" w:rsidP="000B4500">
      <w:pPr>
        <w:pStyle w:val="a5"/>
        <w:widowControl w:val="0"/>
        <w:numPr>
          <w:ilvl w:val="0"/>
          <w:numId w:val="10"/>
        </w:numPr>
        <w:shd w:val="clear" w:color="auto" w:fill="FFFFFF"/>
        <w:tabs>
          <w:tab w:val="left" w:pos="0"/>
        </w:tabs>
        <w:autoSpaceDE w:val="0"/>
        <w:autoSpaceDN w:val="0"/>
        <w:adjustRightInd w:val="0"/>
        <w:spacing w:after="0"/>
        <w:jc w:val="both"/>
        <w:rPr>
          <w:rFonts w:ascii="Times New Roman" w:hAnsi="Times New Roman"/>
          <w:sz w:val="24"/>
          <w:szCs w:val="24"/>
        </w:rPr>
      </w:pPr>
      <w:r w:rsidRPr="0064494F">
        <w:rPr>
          <w:rFonts w:ascii="Times New Roman" w:hAnsi="Times New Roman"/>
          <w:sz w:val="24"/>
          <w:szCs w:val="24"/>
        </w:rPr>
        <w:t>участие в работе круглых столов и мастер-классов.</w:t>
      </w:r>
    </w:p>
    <w:p w:rsidR="0064494F" w:rsidRPr="0064494F" w:rsidRDefault="0064494F" w:rsidP="0064494F">
      <w:pPr>
        <w:widowControl w:val="0"/>
        <w:shd w:val="clear" w:color="auto" w:fill="FFFFFF"/>
        <w:tabs>
          <w:tab w:val="left" w:pos="0"/>
        </w:tabs>
        <w:autoSpaceDE w:val="0"/>
        <w:autoSpaceDN w:val="0"/>
        <w:adjustRightInd w:val="0"/>
        <w:spacing w:after="0"/>
        <w:jc w:val="both"/>
        <w:rPr>
          <w:rFonts w:ascii="Times New Roman" w:hAnsi="Times New Roman"/>
          <w:sz w:val="24"/>
          <w:szCs w:val="24"/>
        </w:rPr>
      </w:pPr>
      <w:r w:rsidRPr="0064494F">
        <w:rPr>
          <w:rFonts w:ascii="Times New Roman" w:hAnsi="Times New Roman"/>
          <w:sz w:val="24"/>
          <w:szCs w:val="24"/>
        </w:rPr>
        <w:t xml:space="preserve">На </w:t>
      </w:r>
      <w:r w:rsidRPr="0064494F">
        <w:rPr>
          <w:rFonts w:ascii="Times New Roman" w:hAnsi="Times New Roman"/>
          <w:sz w:val="24"/>
          <w:szCs w:val="24"/>
          <w:lang w:val="en-US"/>
        </w:rPr>
        <w:t>XII</w:t>
      </w:r>
      <w:r w:rsidRPr="0064494F">
        <w:rPr>
          <w:rFonts w:ascii="Times New Roman" w:hAnsi="Times New Roman"/>
          <w:sz w:val="24"/>
          <w:szCs w:val="24"/>
        </w:rPr>
        <w:t xml:space="preserve"> специализированной выставке «Образование – 2016» Волгоградского областного образовательного форума  ГБ ПОУ «ВПТ» занял 1 место в номинации «Инновационные практики индивидуализации образования в условиях реализации ФГОС (научно-методическое и организационно-педагогические ресурсы образовательной организации)».</w:t>
      </w:r>
    </w:p>
    <w:p w:rsidR="0064494F" w:rsidRPr="0064494F" w:rsidRDefault="0064494F" w:rsidP="0064494F">
      <w:pPr>
        <w:snapToGrid w:val="0"/>
        <w:spacing w:after="0"/>
        <w:ind w:firstLine="708"/>
        <w:jc w:val="both"/>
        <w:rPr>
          <w:rFonts w:ascii="Times New Roman" w:hAnsi="Times New Roman"/>
          <w:sz w:val="24"/>
          <w:szCs w:val="24"/>
        </w:rPr>
      </w:pPr>
      <w:r w:rsidRPr="0064494F">
        <w:rPr>
          <w:rFonts w:ascii="Times New Roman" w:hAnsi="Times New Roman"/>
          <w:sz w:val="24"/>
          <w:szCs w:val="24"/>
        </w:rPr>
        <w:t xml:space="preserve">В рамках </w:t>
      </w:r>
      <w:r w:rsidRPr="0064494F">
        <w:rPr>
          <w:rFonts w:ascii="Times New Roman" w:hAnsi="Times New Roman"/>
          <w:b/>
          <w:sz w:val="24"/>
          <w:szCs w:val="24"/>
        </w:rPr>
        <w:t>распространения передового педагогического опыта</w:t>
      </w:r>
      <w:r w:rsidRPr="0064494F">
        <w:rPr>
          <w:rFonts w:ascii="Times New Roman" w:hAnsi="Times New Roman"/>
          <w:sz w:val="24"/>
          <w:szCs w:val="24"/>
        </w:rPr>
        <w:t xml:space="preserve"> на базе ГБ ПОУ «ВПТ» проводились мастер-классы, педагогические семинары, круглые столы регионального уровня, </w:t>
      </w:r>
      <w:r w:rsidRPr="0064494F">
        <w:rPr>
          <w:rFonts w:ascii="Times New Roman" w:hAnsi="Times New Roman"/>
          <w:sz w:val="24"/>
          <w:szCs w:val="24"/>
        </w:rPr>
        <w:lastRenderedPageBreak/>
        <w:t xml:space="preserve">преподаватели техникума являются руководителями </w:t>
      </w:r>
      <w:proofErr w:type="spellStart"/>
      <w:r w:rsidRPr="0064494F">
        <w:rPr>
          <w:rFonts w:ascii="Times New Roman" w:hAnsi="Times New Roman"/>
          <w:sz w:val="24"/>
          <w:szCs w:val="24"/>
        </w:rPr>
        <w:t>стажировочных</w:t>
      </w:r>
      <w:proofErr w:type="spellEnd"/>
      <w:r w:rsidRPr="0064494F">
        <w:rPr>
          <w:rFonts w:ascii="Times New Roman" w:hAnsi="Times New Roman"/>
          <w:sz w:val="24"/>
          <w:szCs w:val="24"/>
        </w:rPr>
        <w:t xml:space="preserve"> площадок кафедры теории и методики непрерывного образования ГАУ ДПО «ВГАПО».  </w:t>
      </w:r>
    </w:p>
    <w:p w:rsidR="0064494F" w:rsidRPr="0064494F" w:rsidRDefault="0064494F" w:rsidP="0064494F">
      <w:pPr>
        <w:snapToGrid w:val="0"/>
        <w:spacing w:after="0"/>
        <w:ind w:firstLine="708"/>
        <w:jc w:val="both"/>
        <w:rPr>
          <w:rFonts w:ascii="Times New Roman" w:hAnsi="Times New Roman"/>
          <w:sz w:val="24"/>
          <w:szCs w:val="24"/>
        </w:rPr>
      </w:pPr>
      <w:r w:rsidRPr="0064494F">
        <w:rPr>
          <w:rFonts w:ascii="Times New Roman" w:hAnsi="Times New Roman"/>
          <w:sz w:val="24"/>
          <w:szCs w:val="24"/>
        </w:rPr>
        <w:t>Преподаватели техникума широко распространяли свой продуктивный педагогический опыт через публикации методических материалов на собственных сайтах, публикации в печатных и электронных изданиях, участие в конкурсах профессионального мастерства, семинарах, конференциях.</w:t>
      </w:r>
    </w:p>
    <w:p w:rsidR="0064494F" w:rsidRPr="0064494F" w:rsidRDefault="0064494F" w:rsidP="0064494F">
      <w:pPr>
        <w:pStyle w:val="a5"/>
        <w:shd w:val="clear" w:color="auto" w:fill="FFFFFF"/>
        <w:tabs>
          <w:tab w:val="left" w:leader="underscore" w:pos="2165"/>
        </w:tabs>
        <w:spacing w:after="0"/>
        <w:ind w:left="0" w:firstLine="709"/>
        <w:jc w:val="both"/>
        <w:rPr>
          <w:rFonts w:ascii="Times New Roman" w:hAnsi="Times New Roman"/>
          <w:b/>
          <w:sz w:val="24"/>
          <w:szCs w:val="24"/>
        </w:rPr>
      </w:pPr>
      <w:r w:rsidRPr="0064494F">
        <w:rPr>
          <w:rFonts w:ascii="Times New Roman" w:hAnsi="Times New Roman"/>
          <w:b/>
          <w:sz w:val="24"/>
          <w:szCs w:val="24"/>
        </w:rPr>
        <w:t xml:space="preserve">В целях методической поддержки инициатив и достижений педагогов </w:t>
      </w:r>
      <w:r w:rsidRPr="0064494F">
        <w:rPr>
          <w:rFonts w:ascii="Times New Roman" w:hAnsi="Times New Roman"/>
          <w:sz w:val="24"/>
          <w:szCs w:val="24"/>
        </w:rPr>
        <w:t>в 2016 году</w:t>
      </w:r>
      <w:r w:rsidRPr="0064494F">
        <w:rPr>
          <w:rFonts w:ascii="Times New Roman" w:hAnsi="Times New Roman"/>
          <w:b/>
          <w:sz w:val="24"/>
          <w:szCs w:val="24"/>
        </w:rPr>
        <w:t xml:space="preserve"> </w:t>
      </w:r>
      <w:r w:rsidRPr="0064494F">
        <w:rPr>
          <w:rFonts w:ascii="Times New Roman" w:hAnsi="Times New Roman"/>
          <w:sz w:val="24"/>
          <w:szCs w:val="24"/>
        </w:rPr>
        <w:t xml:space="preserve">в техникуме проводился конкурс «Портфолио преподавателя». </w:t>
      </w:r>
    </w:p>
    <w:p w:rsidR="0064494F" w:rsidRPr="0064494F" w:rsidRDefault="0064494F" w:rsidP="0064494F">
      <w:pPr>
        <w:tabs>
          <w:tab w:val="num" w:pos="0"/>
        </w:tabs>
        <w:spacing w:after="0"/>
        <w:ind w:firstLine="709"/>
        <w:jc w:val="both"/>
        <w:rPr>
          <w:rFonts w:ascii="Times New Roman" w:eastAsia="Times New Roman" w:hAnsi="Times New Roman"/>
          <w:sz w:val="24"/>
          <w:szCs w:val="24"/>
        </w:rPr>
      </w:pPr>
      <w:r w:rsidRPr="0064494F">
        <w:rPr>
          <w:rFonts w:ascii="Times New Roman" w:eastAsia="Times New Roman" w:hAnsi="Times New Roman"/>
          <w:sz w:val="24"/>
          <w:szCs w:val="24"/>
        </w:rPr>
        <w:t xml:space="preserve">В течение отчетного периода осуществлялась </w:t>
      </w:r>
      <w:r w:rsidRPr="0064494F">
        <w:rPr>
          <w:rFonts w:ascii="Times New Roman" w:eastAsia="Times New Roman" w:hAnsi="Times New Roman"/>
          <w:b/>
          <w:sz w:val="24"/>
          <w:szCs w:val="24"/>
        </w:rPr>
        <w:t>консультационная поддержка</w:t>
      </w:r>
      <w:r w:rsidRPr="0064494F">
        <w:rPr>
          <w:rFonts w:ascii="Times New Roman" w:eastAsia="Times New Roman" w:hAnsi="Times New Roman"/>
          <w:sz w:val="24"/>
          <w:szCs w:val="24"/>
        </w:rPr>
        <w:t xml:space="preserve"> педагогических работников техникума:</w:t>
      </w:r>
    </w:p>
    <w:p w:rsidR="0064494F" w:rsidRPr="0064494F" w:rsidRDefault="0064494F" w:rsidP="000B4500">
      <w:pPr>
        <w:pStyle w:val="a5"/>
        <w:widowControl w:val="0"/>
        <w:numPr>
          <w:ilvl w:val="0"/>
          <w:numId w:val="11"/>
        </w:numPr>
        <w:autoSpaceDE w:val="0"/>
        <w:autoSpaceDN w:val="0"/>
        <w:adjustRightInd w:val="0"/>
        <w:spacing w:after="0"/>
        <w:ind w:left="284" w:hanging="284"/>
        <w:jc w:val="both"/>
        <w:rPr>
          <w:rFonts w:ascii="Times New Roman" w:hAnsi="Times New Roman"/>
          <w:sz w:val="24"/>
          <w:szCs w:val="24"/>
        </w:rPr>
      </w:pPr>
      <w:r w:rsidRPr="0064494F">
        <w:rPr>
          <w:rFonts w:ascii="Times New Roman" w:hAnsi="Times New Roman"/>
          <w:sz w:val="24"/>
          <w:szCs w:val="24"/>
        </w:rPr>
        <w:t>при подготовке публикаций в СМИ;</w:t>
      </w:r>
    </w:p>
    <w:p w:rsidR="0064494F" w:rsidRPr="0064494F" w:rsidRDefault="0064494F" w:rsidP="000B4500">
      <w:pPr>
        <w:pStyle w:val="a5"/>
        <w:widowControl w:val="0"/>
        <w:numPr>
          <w:ilvl w:val="0"/>
          <w:numId w:val="11"/>
        </w:numPr>
        <w:autoSpaceDE w:val="0"/>
        <w:autoSpaceDN w:val="0"/>
        <w:adjustRightInd w:val="0"/>
        <w:spacing w:after="0"/>
        <w:ind w:left="284" w:hanging="284"/>
        <w:jc w:val="both"/>
        <w:rPr>
          <w:rFonts w:ascii="Times New Roman" w:hAnsi="Times New Roman"/>
          <w:sz w:val="24"/>
          <w:szCs w:val="24"/>
        </w:rPr>
      </w:pPr>
      <w:r w:rsidRPr="0064494F">
        <w:rPr>
          <w:rFonts w:ascii="Times New Roman" w:hAnsi="Times New Roman"/>
          <w:sz w:val="24"/>
          <w:szCs w:val="24"/>
        </w:rPr>
        <w:t>в обобщении и распространении продуктивного опыта работы преподавателей через электронные СМИ и сетевые ресурсы;</w:t>
      </w:r>
    </w:p>
    <w:p w:rsidR="0064494F" w:rsidRPr="0064494F" w:rsidRDefault="0064494F" w:rsidP="000B4500">
      <w:pPr>
        <w:pStyle w:val="a5"/>
        <w:widowControl w:val="0"/>
        <w:numPr>
          <w:ilvl w:val="0"/>
          <w:numId w:val="11"/>
        </w:numPr>
        <w:autoSpaceDE w:val="0"/>
        <w:autoSpaceDN w:val="0"/>
        <w:adjustRightInd w:val="0"/>
        <w:spacing w:after="0"/>
        <w:ind w:left="284" w:hanging="284"/>
        <w:jc w:val="both"/>
        <w:rPr>
          <w:rFonts w:ascii="Times New Roman" w:hAnsi="Times New Roman"/>
          <w:sz w:val="24"/>
          <w:szCs w:val="24"/>
        </w:rPr>
      </w:pPr>
      <w:r w:rsidRPr="0064494F">
        <w:rPr>
          <w:rFonts w:ascii="Times New Roman" w:hAnsi="Times New Roman"/>
          <w:sz w:val="24"/>
          <w:szCs w:val="24"/>
        </w:rPr>
        <w:t>при прохождении процедуры аттестации педагогических работников.</w:t>
      </w:r>
    </w:p>
    <w:p w:rsidR="002E1766" w:rsidRDefault="002E1766" w:rsidP="002E1766"/>
    <w:p w:rsidR="008D2FF2" w:rsidRPr="00A311C0" w:rsidRDefault="008F7D11" w:rsidP="00EC730D">
      <w:pPr>
        <w:shd w:val="clear" w:color="auto" w:fill="FFFFFF"/>
        <w:ind w:firstLine="720"/>
        <w:jc w:val="center"/>
        <w:rPr>
          <w:rFonts w:ascii="Times New Roman" w:eastAsia="Times New Roman" w:hAnsi="Times New Roman"/>
          <w:b/>
          <w:sz w:val="24"/>
          <w:szCs w:val="24"/>
        </w:rPr>
      </w:pPr>
      <w:r w:rsidRPr="00A311C0">
        <w:rPr>
          <w:rFonts w:ascii="Times New Roman" w:eastAsia="Times New Roman" w:hAnsi="Times New Roman"/>
          <w:b/>
          <w:sz w:val="24"/>
          <w:szCs w:val="24"/>
        </w:rPr>
        <w:t>Возрастной состав</w:t>
      </w:r>
    </w:p>
    <w:tbl>
      <w:tblPr>
        <w:tblStyle w:val="a4"/>
        <w:tblW w:w="0" w:type="auto"/>
        <w:tblLook w:val="04A0"/>
      </w:tblPr>
      <w:tblGrid>
        <w:gridCol w:w="3615"/>
        <w:gridCol w:w="1029"/>
        <w:gridCol w:w="1134"/>
        <w:gridCol w:w="1134"/>
        <w:gridCol w:w="1134"/>
        <w:gridCol w:w="1134"/>
        <w:gridCol w:w="1241"/>
      </w:tblGrid>
      <w:tr w:rsidR="00876BDA" w:rsidRPr="00A311C0" w:rsidTr="001339B8">
        <w:trPr>
          <w:trHeight w:val="394"/>
        </w:trPr>
        <w:tc>
          <w:tcPr>
            <w:tcW w:w="3615" w:type="dxa"/>
            <w:vMerge w:val="restart"/>
          </w:tcPr>
          <w:p w:rsidR="00876BDA" w:rsidRPr="00A311C0" w:rsidRDefault="00876BDA" w:rsidP="00876BDA">
            <w:pPr>
              <w:jc w:val="center"/>
              <w:rPr>
                <w:rStyle w:val="a9"/>
                <w:rFonts w:ascii="Times New Roman" w:hAnsi="Times New Roman"/>
                <w:i w:val="0"/>
                <w:sz w:val="24"/>
                <w:szCs w:val="24"/>
              </w:rPr>
            </w:pPr>
            <w:r w:rsidRPr="00A311C0">
              <w:rPr>
                <w:rStyle w:val="a9"/>
                <w:rFonts w:ascii="Times New Roman" w:hAnsi="Times New Roman"/>
                <w:i w:val="0"/>
                <w:sz w:val="24"/>
                <w:szCs w:val="24"/>
              </w:rPr>
              <w:t>Педагогические работники</w:t>
            </w:r>
          </w:p>
        </w:tc>
        <w:tc>
          <w:tcPr>
            <w:tcW w:w="6806" w:type="dxa"/>
            <w:gridSpan w:val="6"/>
            <w:tcBorders>
              <w:bottom w:val="single" w:sz="4" w:space="0" w:color="auto"/>
            </w:tcBorders>
          </w:tcPr>
          <w:p w:rsidR="00876BDA" w:rsidRPr="00A311C0" w:rsidRDefault="00876BDA" w:rsidP="00EC730D">
            <w:pPr>
              <w:jc w:val="center"/>
              <w:rPr>
                <w:rStyle w:val="a9"/>
                <w:rFonts w:ascii="Times New Roman" w:hAnsi="Times New Roman"/>
                <w:i w:val="0"/>
                <w:sz w:val="24"/>
                <w:szCs w:val="24"/>
              </w:rPr>
            </w:pPr>
            <w:r w:rsidRPr="00A311C0">
              <w:rPr>
                <w:rStyle w:val="a9"/>
                <w:rFonts w:ascii="Times New Roman" w:hAnsi="Times New Roman"/>
                <w:i w:val="0"/>
                <w:sz w:val="24"/>
                <w:szCs w:val="24"/>
              </w:rPr>
              <w:t>Возраст</w:t>
            </w:r>
          </w:p>
        </w:tc>
      </w:tr>
      <w:tr w:rsidR="00876BDA" w:rsidRPr="00A311C0" w:rsidTr="001339B8">
        <w:trPr>
          <w:trHeight w:val="149"/>
        </w:trPr>
        <w:tc>
          <w:tcPr>
            <w:tcW w:w="3615" w:type="dxa"/>
            <w:vMerge/>
          </w:tcPr>
          <w:p w:rsidR="00876BDA" w:rsidRPr="00A311C0" w:rsidRDefault="00876BDA" w:rsidP="00876BDA">
            <w:pPr>
              <w:jc w:val="center"/>
              <w:rPr>
                <w:rStyle w:val="a9"/>
                <w:rFonts w:ascii="Times New Roman" w:hAnsi="Times New Roman"/>
                <w:sz w:val="24"/>
                <w:szCs w:val="24"/>
              </w:rPr>
            </w:pPr>
          </w:p>
        </w:tc>
        <w:tc>
          <w:tcPr>
            <w:tcW w:w="1029" w:type="dxa"/>
            <w:tcBorders>
              <w:top w:val="single" w:sz="4" w:space="0" w:color="auto"/>
              <w:right w:val="single" w:sz="4" w:space="0" w:color="auto"/>
            </w:tcBorders>
          </w:tcPr>
          <w:p w:rsidR="00876BDA" w:rsidRPr="00A311C0" w:rsidRDefault="00876BDA" w:rsidP="00876BDA">
            <w:pPr>
              <w:jc w:val="center"/>
              <w:rPr>
                <w:rStyle w:val="a9"/>
                <w:rFonts w:ascii="Times New Roman" w:hAnsi="Times New Roman"/>
                <w:sz w:val="24"/>
                <w:szCs w:val="24"/>
              </w:rPr>
            </w:pPr>
            <w:r w:rsidRPr="00A311C0">
              <w:rPr>
                <w:rStyle w:val="a9"/>
                <w:rFonts w:ascii="Times New Roman" w:hAnsi="Times New Roman"/>
                <w:i w:val="0"/>
                <w:sz w:val="24"/>
                <w:szCs w:val="24"/>
              </w:rPr>
              <w:t>менее</w:t>
            </w:r>
            <w:r w:rsidRPr="00A311C0">
              <w:rPr>
                <w:rStyle w:val="a9"/>
                <w:rFonts w:ascii="Times New Roman" w:hAnsi="Times New Roman"/>
                <w:sz w:val="24"/>
                <w:szCs w:val="24"/>
              </w:rPr>
              <w:t xml:space="preserve"> </w:t>
            </w:r>
            <w:r w:rsidRPr="00A311C0">
              <w:rPr>
                <w:rStyle w:val="a9"/>
                <w:rFonts w:ascii="Times New Roman" w:hAnsi="Times New Roman"/>
                <w:i w:val="0"/>
                <w:sz w:val="24"/>
                <w:szCs w:val="24"/>
              </w:rPr>
              <w:t>25 лет</w:t>
            </w:r>
          </w:p>
        </w:tc>
        <w:tc>
          <w:tcPr>
            <w:tcW w:w="1134" w:type="dxa"/>
            <w:tcBorders>
              <w:top w:val="single" w:sz="4" w:space="0" w:color="auto"/>
              <w:right w:val="single" w:sz="4" w:space="0" w:color="auto"/>
            </w:tcBorders>
          </w:tcPr>
          <w:p w:rsidR="00876BDA" w:rsidRPr="00A311C0" w:rsidRDefault="00876BDA" w:rsidP="00EC730D">
            <w:pPr>
              <w:jc w:val="center"/>
              <w:rPr>
                <w:rStyle w:val="a9"/>
                <w:rFonts w:ascii="Times New Roman" w:hAnsi="Times New Roman"/>
                <w:i w:val="0"/>
                <w:sz w:val="24"/>
                <w:szCs w:val="24"/>
              </w:rPr>
            </w:pPr>
            <w:r w:rsidRPr="00A311C0">
              <w:rPr>
                <w:rStyle w:val="a9"/>
                <w:rFonts w:ascii="Times New Roman" w:hAnsi="Times New Roman"/>
                <w:i w:val="0"/>
                <w:sz w:val="24"/>
                <w:szCs w:val="24"/>
              </w:rPr>
              <w:t>25 – 29 лет</w:t>
            </w:r>
          </w:p>
        </w:tc>
        <w:tc>
          <w:tcPr>
            <w:tcW w:w="1134" w:type="dxa"/>
            <w:tcBorders>
              <w:top w:val="single" w:sz="4" w:space="0" w:color="auto"/>
              <w:right w:val="single" w:sz="4" w:space="0" w:color="auto"/>
            </w:tcBorders>
          </w:tcPr>
          <w:p w:rsidR="00876BDA" w:rsidRPr="00A311C0" w:rsidRDefault="00876BDA" w:rsidP="00EC730D">
            <w:pPr>
              <w:jc w:val="center"/>
              <w:rPr>
                <w:rStyle w:val="a9"/>
                <w:rFonts w:ascii="Times New Roman" w:hAnsi="Times New Roman"/>
                <w:i w:val="0"/>
                <w:sz w:val="24"/>
                <w:szCs w:val="24"/>
              </w:rPr>
            </w:pPr>
            <w:r w:rsidRPr="00A311C0">
              <w:rPr>
                <w:rStyle w:val="a9"/>
                <w:rFonts w:ascii="Times New Roman" w:hAnsi="Times New Roman"/>
                <w:i w:val="0"/>
                <w:sz w:val="24"/>
                <w:szCs w:val="24"/>
              </w:rPr>
              <w:t>30 – 39 лет</w:t>
            </w:r>
          </w:p>
        </w:tc>
        <w:tc>
          <w:tcPr>
            <w:tcW w:w="1134" w:type="dxa"/>
            <w:tcBorders>
              <w:top w:val="single" w:sz="4" w:space="0" w:color="auto"/>
              <w:left w:val="single" w:sz="4" w:space="0" w:color="auto"/>
              <w:right w:val="single" w:sz="4" w:space="0" w:color="auto"/>
            </w:tcBorders>
          </w:tcPr>
          <w:p w:rsidR="00876BDA" w:rsidRPr="00A311C0" w:rsidRDefault="00876BDA" w:rsidP="00EC730D">
            <w:pPr>
              <w:jc w:val="center"/>
              <w:rPr>
                <w:rStyle w:val="a9"/>
                <w:rFonts w:ascii="Times New Roman" w:hAnsi="Times New Roman"/>
                <w:i w:val="0"/>
                <w:sz w:val="24"/>
                <w:szCs w:val="24"/>
              </w:rPr>
            </w:pPr>
            <w:r w:rsidRPr="00A311C0">
              <w:rPr>
                <w:rStyle w:val="a9"/>
                <w:rFonts w:ascii="Times New Roman" w:hAnsi="Times New Roman"/>
                <w:i w:val="0"/>
                <w:sz w:val="24"/>
                <w:szCs w:val="24"/>
              </w:rPr>
              <w:t>40 – 49 лет</w:t>
            </w:r>
          </w:p>
        </w:tc>
        <w:tc>
          <w:tcPr>
            <w:tcW w:w="1134" w:type="dxa"/>
            <w:tcBorders>
              <w:top w:val="single" w:sz="4" w:space="0" w:color="auto"/>
              <w:left w:val="single" w:sz="4" w:space="0" w:color="auto"/>
              <w:right w:val="single" w:sz="4" w:space="0" w:color="auto"/>
            </w:tcBorders>
          </w:tcPr>
          <w:p w:rsidR="00876BDA" w:rsidRPr="00A311C0" w:rsidRDefault="00876BDA" w:rsidP="00EC730D">
            <w:pPr>
              <w:jc w:val="center"/>
              <w:rPr>
                <w:rStyle w:val="a9"/>
                <w:rFonts w:ascii="Times New Roman" w:hAnsi="Times New Roman"/>
                <w:i w:val="0"/>
                <w:sz w:val="24"/>
                <w:szCs w:val="24"/>
              </w:rPr>
            </w:pPr>
            <w:r w:rsidRPr="00A311C0">
              <w:rPr>
                <w:rStyle w:val="a9"/>
                <w:rFonts w:ascii="Times New Roman" w:hAnsi="Times New Roman"/>
                <w:i w:val="0"/>
                <w:sz w:val="24"/>
                <w:szCs w:val="24"/>
              </w:rPr>
              <w:t>50 – 59 лет</w:t>
            </w:r>
          </w:p>
        </w:tc>
        <w:tc>
          <w:tcPr>
            <w:tcW w:w="1241" w:type="dxa"/>
            <w:tcBorders>
              <w:top w:val="single" w:sz="4" w:space="0" w:color="auto"/>
              <w:left w:val="single" w:sz="4" w:space="0" w:color="auto"/>
            </w:tcBorders>
          </w:tcPr>
          <w:p w:rsidR="00876BDA" w:rsidRPr="00A311C0" w:rsidRDefault="00876BDA" w:rsidP="00EC730D">
            <w:pPr>
              <w:jc w:val="center"/>
              <w:rPr>
                <w:rStyle w:val="a9"/>
                <w:rFonts w:ascii="Times New Roman" w:hAnsi="Times New Roman"/>
                <w:i w:val="0"/>
                <w:sz w:val="24"/>
                <w:szCs w:val="24"/>
              </w:rPr>
            </w:pPr>
            <w:r w:rsidRPr="00A311C0">
              <w:rPr>
                <w:rStyle w:val="a9"/>
                <w:rFonts w:ascii="Times New Roman" w:hAnsi="Times New Roman"/>
                <w:i w:val="0"/>
                <w:sz w:val="24"/>
                <w:szCs w:val="24"/>
              </w:rPr>
              <w:t>60 и выше лет</w:t>
            </w:r>
          </w:p>
        </w:tc>
      </w:tr>
      <w:tr w:rsidR="00876BDA" w:rsidRPr="00A311C0" w:rsidTr="001339B8">
        <w:tc>
          <w:tcPr>
            <w:tcW w:w="3615" w:type="dxa"/>
          </w:tcPr>
          <w:p w:rsidR="00876BDA" w:rsidRPr="00A311C0" w:rsidRDefault="00876BDA" w:rsidP="00876BDA">
            <w:pPr>
              <w:jc w:val="center"/>
              <w:rPr>
                <w:rStyle w:val="a9"/>
                <w:rFonts w:ascii="Times New Roman" w:hAnsi="Times New Roman"/>
                <w:sz w:val="24"/>
                <w:szCs w:val="24"/>
              </w:rPr>
            </w:pPr>
            <w:r w:rsidRPr="00A311C0">
              <w:rPr>
                <w:rStyle w:val="a9"/>
                <w:rFonts w:ascii="Times New Roman" w:hAnsi="Times New Roman"/>
                <w:i w:val="0"/>
                <w:sz w:val="24"/>
                <w:szCs w:val="24"/>
              </w:rPr>
              <w:t>Преподаватели</w:t>
            </w:r>
          </w:p>
        </w:tc>
        <w:tc>
          <w:tcPr>
            <w:tcW w:w="1029" w:type="dxa"/>
            <w:tcBorders>
              <w:right w:val="single" w:sz="4" w:space="0" w:color="auto"/>
            </w:tcBorders>
          </w:tcPr>
          <w:p w:rsidR="00876BDA" w:rsidRPr="00A311C0" w:rsidRDefault="00876BDA" w:rsidP="00EC730D">
            <w:pPr>
              <w:jc w:val="center"/>
              <w:rPr>
                <w:rStyle w:val="a9"/>
                <w:rFonts w:ascii="Times New Roman" w:hAnsi="Times New Roman"/>
                <w:i w:val="0"/>
                <w:sz w:val="24"/>
                <w:szCs w:val="24"/>
              </w:rPr>
            </w:pPr>
            <w:r w:rsidRPr="00A311C0">
              <w:rPr>
                <w:rStyle w:val="a9"/>
                <w:rFonts w:ascii="Times New Roman" w:hAnsi="Times New Roman"/>
                <w:i w:val="0"/>
                <w:sz w:val="24"/>
                <w:szCs w:val="24"/>
              </w:rPr>
              <w:t>1</w:t>
            </w:r>
          </w:p>
        </w:tc>
        <w:tc>
          <w:tcPr>
            <w:tcW w:w="1134" w:type="dxa"/>
            <w:tcBorders>
              <w:left w:val="single" w:sz="4" w:space="0" w:color="auto"/>
              <w:right w:val="single" w:sz="4" w:space="0" w:color="auto"/>
            </w:tcBorders>
          </w:tcPr>
          <w:p w:rsidR="00876BDA" w:rsidRPr="00A311C0" w:rsidRDefault="00A71649" w:rsidP="00EC730D">
            <w:pPr>
              <w:jc w:val="center"/>
              <w:rPr>
                <w:rStyle w:val="a9"/>
                <w:rFonts w:ascii="Times New Roman" w:hAnsi="Times New Roman"/>
                <w:i w:val="0"/>
                <w:sz w:val="24"/>
                <w:szCs w:val="24"/>
              </w:rPr>
            </w:pPr>
            <w:r>
              <w:rPr>
                <w:rStyle w:val="a9"/>
                <w:rFonts w:ascii="Times New Roman" w:hAnsi="Times New Roman"/>
                <w:i w:val="0"/>
                <w:sz w:val="24"/>
                <w:szCs w:val="24"/>
              </w:rPr>
              <w:t>5</w:t>
            </w:r>
          </w:p>
        </w:tc>
        <w:tc>
          <w:tcPr>
            <w:tcW w:w="1134" w:type="dxa"/>
            <w:tcBorders>
              <w:left w:val="single" w:sz="4" w:space="0" w:color="auto"/>
              <w:right w:val="single" w:sz="4" w:space="0" w:color="auto"/>
            </w:tcBorders>
          </w:tcPr>
          <w:p w:rsidR="00876BDA" w:rsidRPr="00A311C0" w:rsidRDefault="00A71649" w:rsidP="00EC730D">
            <w:pPr>
              <w:jc w:val="center"/>
              <w:rPr>
                <w:rStyle w:val="a9"/>
                <w:rFonts w:ascii="Times New Roman" w:hAnsi="Times New Roman"/>
                <w:i w:val="0"/>
                <w:sz w:val="24"/>
                <w:szCs w:val="24"/>
              </w:rPr>
            </w:pPr>
            <w:r>
              <w:rPr>
                <w:rStyle w:val="a9"/>
                <w:rFonts w:ascii="Times New Roman" w:hAnsi="Times New Roman"/>
                <w:i w:val="0"/>
                <w:sz w:val="24"/>
                <w:szCs w:val="24"/>
              </w:rPr>
              <w:t>10</w:t>
            </w:r>
          </w:p>
        </w:tc>
        <w:tc>
          <w:tcPr>
            <w:tcW w:w="1134" w:type="dxa"/>
            <w:tcBorders>
              <w:left w:val="single" w:sz="4" w:space="0" w:color="auto"/>
              <w:right w:val="single" w:sz="4" w:space="0" w:color="auto"/>
            </w:tcBorders>
          </w:tcPr>
          <w:p w:rsidR="00876BDA" w:rsidRPr="00A311C0" w:rsidRDefault="00A71649" w:rsidP="00EC730D">
            <w:pPr>
              <w:jc w:val="center"/>
              <w:rPr>
                <w:rStyle w:val="a9"/>
                <w:rFonts w:ascii="Times New Roman" w:hAnsi="Times New Roman"/>
                <w:i w:val="0"/>
                <w:sz w:val="24"/>
                <w:szCs w:val="24"/>
              </w:rPr>
            </w:pPr>
            <w:r>
              <w:rPr>
                <w:rStyle w:val="a9"/>
                <w:rFonts w:ascii="Times New Roman" w:hAnsi="Times New Roman"/>
                <w:i w:val="0"/>
                <w:sz w:val="24"/>
                <w:szCs w:val="24"/>
              </w:rPr>
              <w:t>13</w:t>
            </w:r>
          </w:p>
        </w:tc>
        <w:tc>
          <w:tcPr>
            <w:tcW w:w="1134" w:type="dxa"/>
            <w:tcBorders>
              <w:left w:val="single" w:sz="4" w:space="0" w:color="auto"/>
              <w:right w:val="single" w:sz="4" w:space="0" w:color="auto"/>
            </w:tcBorders>
          </w:tcPr>
          <w:p w:rsidR="00876BDA" w:rsidRPr="00A311C0" w:rsidRDefault="00A71649" w:rsidP="00EC730D">
            <w:pPr>
              <w:jc w:val="center"/>
              <w:rPr>
                <w:rStyle w:val="a9"/>
                <w:rFonts w:ascii="Times New Roman" w:hAnsi="Times New Roman"/>
                <w:i w:val="0"/>
                <w:sz w:val="24"/>
                <w:szCs w:val="24"/>
              </w:rPr>
            </w:pPr>
            <w:r>
              <w:rPr>
                <w:rStyle w:val="a9"/>
                <w:rFonts w:ascii="Times New Roman" w:hAnsi="Times New Roman"/>
                <w:i w:val="0"/>
                <w:sz w:val="24"/>
                <w:szCs w:val="24"/>
              </w:rPr>
              <w:t>20</w:t>
            </w:r>
          </w:p>
        </w:tc>
        <w:tc>
          <w:tcPr>
            <w:tcW w:w="1241" w:type="dxa"/>
            <w:tcBorders>
              <w:left w:val="single" w:sz="4" w:space="0" w:color="auto"/>
            </w:tcBorders>
          </w:tcPr>
          <w:p w:rsidR="00876BDA" w:rsidRPr="00A311C0" w:rsidRDefault="00876BDA" w:rsidP="00A71649">
            <w:pPr>
              <w:jc w:val="center"/>
              <w:rPr>
                <w:rStyle w:val="a9"/>
                <w:rFonts w:ascii="Times New Roman" w:hAnsi="Times New Roman"/>
                <w:i w:val="0"/>
                <w:sz w:val="24"/>
                <w:szCs w:val="24"/>
              </w:rPr>
            </w:pPr>
            <w:r w:rsidRPr="00A311C0">
              <w:rPr>
                <w:rStyle w:val="a9"/>
                <w:rFonts w:ascii="Times New Roman" w:hAnsi="Times New Roman"/>
                <w:i w:val="0"/>
                <w:sz w:val="24"/>
                <w:szCs w:val="24"/>
              </w:rPr>
              <w:t>1</w:t>
            </w:r>
            <w:r w:rsidR="00A71649">
              <w:rPr>
                <w:rStyle w:val="a9"/>
                <w:rFonts w:ascii="Times New Roman" w:hAnsi="Times New Roman"/>
                <w:i w:val="0"/>
                <w:sz w:val="24"/>
                <w:szCs w:val="24"/>
              </w:rPr>
              <w:t>3</w:t>
            </w:r>
          </w:p>
        </w:tc>
      </w:tr>
      <w:tr w:rsidR="00876BDA" w:rsidRPr="00A311C0" w:rsidTr="001339B8">
        <w:tc>
          <w:tcPr>
            <w:tcW w:w="3615" w:type="dxa"/>
          </w:tcPr>
          <w:p w:rsidR="00876BDA" w:rsidRPr="00A311C0" w:rsidRDefault="00876BDA" w:rsidP="00EC730D">
            <w:pPr>
              <w:jc w:val="center"/>
              <w:rPr>
                <w:rStyle w:val="a9"/>
                <w:rFonts w:ascii="Times New Roman" w:hAnsi="Times New Roman"/>
                <w:i w:val="0"/>
                <w:sz w:val="24"/>
                <w:szCs w:val="24"/>
              </w:rPr>
            </w:pPr>
            <w:r w:rsidRPr="00A311C0">
              <w:rPr>
                <w:rStyle w:val="a9"/>
                <w:rFonts w:ascii="Times New Roman" w:hAnsi="Times New Roman"/>
                <w:i w:val="0"/>
                <w:sz w:val="24"/>
                <w:szCs w:val="24"/>
              </w:rPr>
              <w:t>Мастера производственного обучения</w:t>
            </w:r>
          </w:p>
        </w:tc>
        <w:tc>
          <w:tcPr>
            <w:tcW w:w="1029" w:type="dxa"/>
          </w:tcPr>
          <w:p w:rsidR="00876BDA" w:rsidRPr="00A311C0" w:rsidRDefault="00876BDA" w:rsidP="00EC730D">
            <w:pPr>
              <w:jc w:val="center"/>
              <w:rPr>
                <w:rStyle w:val="a9"/>
                <w:rFonts w:ascii="Times New Roman" w:hAnsi="Times New Roman"/>
                <w:i w:val="0"/>
                <w:sz w:val="24"/>
                <w:szCs w:val="24"/>
              </w:rPr>
            </w:pPr>
          </w:p>
        </w:tc>
        <w:tc>
          <w:tcPr>
            <w:tcW w:w="1134" w:type="dxa"/>
          </w:tcPr>
          <w:p w:rsidR="00876BDA" w:rsidRPr="00A311C0" w:rsidRDefault="00876BDA" w:rsidP="00EC730D">
            <w:pPr>
              <w:jc w:val="center"/>
              <w:rPr>
                <w:rStyle w:val="a9"/>
                <w:rFonts w:ascii="Times New Roman" w:hAnsi="Times New Roman"/>
                <w:i w:val="0"/>
                <w:sz w:val="24"/>
                <w:szCs w:val="24"/>
              </w:rPr>
            </w:pPr>
          </w:p>
        </w:tc>
        <w:tc>
          <w:tcPr>
            <w:tcW w:w="1134" w:type="dxa"/>
          </w:tcPr>
          <w:p w:rsidR="00876BDA" w:rsidRPr="00A311C0" w:rsidRDefault="00876BDA" w:rsidP="00EC730D">
            <w:pPr>
              <w:jc w:val="center"/>
              <w:rPr>
                <w:rStyle w:val="a9"/>
                <w:rFonts w:ascii="Times New Roman" w:hAnsi="Times New Roman"/>
                <w:i w:val="0"/>
                <w:sz w:val="24"/>
                <w:szCs w:val="24"/>
              </w:rPr>
            </w:pPr>
          </w:p>
        </w:tc>
        <w:tc>
          <w:tcPr>
            <w:tcW w:w="1134" w:type="dxa"/>
          </w:tcPr>
          <w:p w:rsidR="00876BDA" w:rsidRPr="00A311C0" w:rsidRDefault="00876BDA" w:rsidP="00EC730D">
            <w:pPr>
              <w:jc w:val="center"/>
              <w:rPr>
                <w:rStyle w:val="a9"/>
                <w:rFonts w:ascii="Times New Roman" w:hAnsi="Times New Roman"/>
                <w:i w:val="0"/>
                <w:sz w:val="24"/>
                <w:szCs w:val="24"/>
              </w:rPr>
            </w:pPr>
          </w:p>
        </w:tc>
        <w:tc>
          <w:tcPr>
            <w:tcW w:w="1134" w:type="dxa"/>
          </w:tcPr>
          <w:p w:rsidR="00876BDA" w:rsidRPr="00A311C0" w:rsidRDefault="00876BDA" w:rsidP="00EC730D">
            <w:pPr>
              <w:jc w:val="center"/>
              <w:rPr>
                <w:rStyle w:val="a9"/>
                <w:rFonts w:ascii="Times New Roman" w:hAnsi="Times New Roman"/>
                <w:i w:val="0"/>
                <w:sz w:val="24"/>
                <w:szCs w:val="24"/>
              </w:rPr>
            </w:pPr>
          </w:p>
        </w:tc>
        <w:tc>
          <w:tcPr>
            <w:tcW w:w="1241" w:type="dxa"/>
          </w:tcPr>
          <w:p w:rsidR="00876BDA" w:rsidRPr="00A311C0" w:rsidRDefault="00A71649" w:rsidP="00EC730D">
            <w:pPr>
              <w:jc w:val="center"/>
              <w:rPr>
                <w:rStyle w:val="a9"/>
                <w:rFonts w:ascii="Times New Roman" w:hAnsi="Times New Roman"/>
                <w:i w:val="0"/>
                <w:sz w:val="24"/>
                <w:szCs w:val="24"/>
              </w:rPr>
            </w:pPr>
            <w:r>
              <w:rPr>
                <w:rStyle w:val="a9"/>
                <w:rFonts w:ascii="Times New Roman" w:hAnsi="Times New Roman"/>
                <w:i w:val="0"/>
                <w:sz w:val="24"/>
                <w:szCs w:val="24"/>
              </w:rPr>
              <w:t>2</w:t>
            </w:r>
          </w:p>
        </w:tc>
      </w:tr>
      <w:tr w:rsidR="00876BDA" w:rsidRPr="00A311C0" w:rsidTr="001339B8">
        <w:tc>
          <w:tcPr>
            <w:tcW w:w="3615" w:type="dxa"/>
          </w:tcPr>
          <w:p w:rsidR="00876BDA" w:rsidRPr="00A311C0" w:rsidRDefault="00056893" w:rsidP="00056893">
            <w:pPr>
              <w:jc w:val="center"/>
              <w:rPr>
                <w:rStyle w:val="a9"/>
                <w:rFonts w:ascii="Times New Roman" w:hAnsi="Times New Roman"/>
                <w:i w:val="0"/>
                <w:sz w:val="24"/>
                <w:szCs w:val="24"/>
              </w:rPr>
            </w:pPr>
            <w:r w:rsidRPr="00A311C0">
              <w:rPr>
                <w:rStyle w:val="a9"/>
                <w:rFonts w:ascii="Times New Roman" w:hAnsi="Times New Roman"/>
                <w:i w:val="0"/>
                <w:sz w:val="24"/>
                <w:szCs w:val="24"/>
              </w:rPr>
              <w:t>В</w:t>
            </w:r>
            <w:r w:rsidR="00876BDA" w:rsidRPr="00A311C0">
              <w:rPr>
                <w:rStyle w:val="a9"/>
                <w:rFonts w:ascii="Times New Roman" w:hAnsi="Times New Roman"/>
                <w:i w:val="0"/>
                <w:sz w:val="24"/>
                <w:szCs w:val="24"/>
              </w:rPr>
              <w:t>оспитатель</w:t>
            </w:r>
          </w:p>
        </w:tc>
        <w:tc>
          <w:tcPr>
            <w:tcW w:w="1029" w:type="dxa"/>
          </w:tcPr>
          <w:p w:rsidR="00876BDA" w:rsidRPr="00A311C0" w:rsidRDefault="00876BDA" w:rsidP="00EC730D">
            <w:pPr>
              <w:jc w:val="center"/>
              <w:rPr>
                <w:rStyle w:val="a9"/>
                <w:rFonts w:ascii="Times New Roman" w:hAnsi="Times New Roman"/>
                <w:i w:val="0"/>
                <w:sz w:val="24"/>
                <w:szCs w:val="24"/>
              </w:rPr>
            </w:pPr>
          </w:p>
        </w:tc>
        <w:tc>
          <w:tcPr>
            <w:tcW w:w="1134" w:type="dxa"/>
          </w:tcPr>
          <w:p w:rsidR="00876BDA" w:rsidRPr="00A311C0" w:rsidRDefault="00876BDA" w:rsidP="00EC730D">
            <w:pPr>
              <w:jc w:val="center"/>
              <w:rPr>
                <w:rStyle w:val="a9"/>
                <w:rFonts w:ascii="Times New Roman" w:hAnsi="Times New Roman"/>
                <w:i w:val="0"/>
                <w:sz w:val="24"/>
                <w:szCs w:val="24"/>
              </w:rPr>
            </w:pPr>
          </w:p>
        </w:tc>
        <w:tc>
          <w:tcPr>
            <w:tcW w:w="1134" w:type="dxa"/>
          </w:tcPr>
          <w:p w:rsidR="00876BDA" w:rsidRPr="00A311C0" w:rsidRDefault="00876BDA" w:rsidP="00EC730D">
            <w:pPr>
              <w:jc w:val="center"/>
              <w:rPr>
                <w:rStyle w:val="a9"/>
                <w:rFonts w:ascii="Times New Roman" w:hAnsi="Times New Roman"/>
                <w:i w:val="0"/>
                <w:sz w:val="24"/>
                <w:szCs w:val="24"/>
              </w:rPr>
            </w:pPr>
          </w:p>
        </w:tc>
        <w:tc>
          <w:tcPr>
            <w:tcW w:w="1134" w:type="dxa"/>
          </w:tcPr>
          <w:p w:rsidR="00876BDA" w:rsidRPr="00A311C0" w:rsidRDefault="00A71649" w:rsidP="00EC730D">
            <w:pPr>
              <w:jc w:val="center"/>
              <w:rPr>
                <w:rStyle w:val="a9"/>
                <w:rFonts w:ascii="Times New Roman" w:hAnsi="Times New Roman"/>
                <w:i w:val="0"/>
                <w:sz w:val="24"/>
                <w:szCs w:val="24"/>
              </w:rPr>
            </w:pPr>
            <w:r>
              <w:rPr>
                <w:rStyle w:val="a9"/>
                <w:rFonts w:ascii="Times New Roman" w:hAnsi="Times New Roman"/>
                <w:i w:val="0"/>
                <w:sz w:val="24"/>
                <w:szCs w:val="24"/>
              </w:rPr>
              <w:t>1</w:t>
            </w:r>
          </w:p>
        </w:tc>
        <w:tc>
          <w:tcPr>
            <w:tcW w:w="1134" w:type="dxa"/>
          </w:tcPr>
          <w:p w:rsidR="00876BDA" w:rsidRPr="00A311C0" w:rsidRDefault="00876BDA" w:rsidP="00EC730D">
            <w:pPr>
              <w:jc w:val="center"/>
              <w:rPr>
                <w:rStyle w:val="a9"/>
                <w:rFonts w:ascii="Times New Roman" w:hAnsi="Times New Roman"/>
                <w:i w:val="0"/>
                <w:sz w:val="24"/>
                <w:szCs w:val="24"/>
              </w:rPr>
            </w:pPr>
          </w:p>
        </w:tc>
        <w:tc>
          <w:tcPr>
            <w:tcW w:w="1241" w:type="dxa"/>
          </w:tcPr>
          <w:p w:rsidR="00876BDA" w:rsidRPr="00A311C0" w:rsidRDefault="00876BDA" w:rsidP="00EC730D">
            <w:pPr>
              <w:jc w:val="center"/>
              <w:rPr>
                <w:rStyle w:val="a9"/>
                <w:rFonts w:ascii="Times New Roman" w:hAnsi="Times New Roman"/>
                <w:i w:val="0"/>
                <w:sz w:val="24"/>
                <w:szCs w:val="24"/>
              </w:rPr>
            </w:pPr>
          </w:p>
        </w:tc>
      </w:tr>
      <w:tr w:rsidR="00876BDA" w:rsidRPr="00A311C0" w:rsidTr="001339B8">
        <w:tc>
          <w:tcPr>
            <w:tcW w:w="3615" w:type="dxa"/>
          </w:tcPr>
          <w:p w:rsidR="00876BDA" w:rsidRPr="00A311C0" w:rsidRDefault="00056893" w:rsidP="00056893">
            <w:pPr>
              <w:jc w:val="center"/>
              <w:rPr>
                <w:rStyle w:val="a9"/>
                <w:rFonts w:ascii="Times New Roman" w:hAnsi="Times New Roman"/>
                <w:i w:val="0"/>
                <w:sz w:val="24"/>
                <w:szCs w:val="24"/>
              </w:rPr>
            </w:pPr>
            <w:r w:rsidRPr="00A311C0">
              <w:rPr>
                <w:rStyle w:val="a9"/>
                <w:rFonts w:ascii="Times New Roman" w:hAnsi="Times New Roman"/>
                <w:i w:val="0"/>
                <w:sz w:val="24"/>
                <w:szCs w:val="24"/>
              </w:rPr>
              <w:t>М</w:t>
            </w:r>
            <w:r w:rsidR="00876BDA" w:rsidRPr="00A311C0">
              <w:rPr>
                <w:rStyle w:val="a9"/>
                <w:rFonts w:ascii="Times New Roman" w:hAnsi="Times New Roman"/>
                <w:i w:val="0"/>
                <w:sz w:val="24"/>
                <w:szCs w:val="24"/>
              </w:rPr>
              <w:t>етодисты</w:t>
            </w:r>
          </w:p>
        </w:tc>
        <w:tc>
          <w:tcPr>
            <w:tcW w:w="1029" w:type="dxa"/>
          </w:tcPr>
          <w:p w:rsidR="00876BDA" w:rsidRPr="00A311C0" w:rsidRDefault="00876BDA" w:rsidP="00EC730D">
            <w:pPr>
              <w:jc w:val="center"/>
              <w:rPr>
                <w:rStyle w:val="a9"/>
                <w:rFonts w:ascii="Times New Roman" w:hAnsi="Times New Roman"/>
                <w:i w:val="0"/>
                <w:sz w:val="24"/>
                <w:szCs w:val="24"/>
              </w:rPr>
            </w:pPr>
          </w:p>
        </w:tc>
        <w:tc>
          <w:tcPr>
            <w:tcW w:w="1134" w:type="dxa"/>
          </w:tcPr>
          <w:p w:rsidR="00876BDA" w:rsidRPr="00A311C0" w:rsidRDefault="00876BDA" w:rsidP="00EC730D">
            <w:pPr>
              <w:jc w:val="center"/>
              <w:rPr>
                <w:rStyle w:val="a9"/>
                <w:rFonts w:ascii="Times New Roman" w:hAnsi="Times New Roman"/>
                <w:i w:val="0"/>
                <w:sz w:val="24"/>
                <w:szCs w:val="24"/>
              </w:rPr>
            </w:pPr>
          </w:p>
        </w:tc>
        <w:tc>
          <w:tcPr>
            <w:tcW w:w="1134" w:type="dxa"/>
          </w:tcPr>
          <w:p w:rsidR="00876BDA" w:rsidRPr="00A311C0" w:rsidRDefault="00876BDA" w:rsidP="00EC730D">
            <w:pPr>
              <w:jc w:val="center"/>
              <w:rPr>
                <w:rStyle w:val="a9"/>
                <w:rFonts w:ascii="Times New Roman" w:hAnsi="Times New Roman"/>
                <w:i w:val="0"/>
                <w:sz w:val="24"/>
                <w:szCs w:val="24"/>
              </w:rPr>
            </w:pPr>
          </w:p>
        </w:tc>
        <w:tc>
          <w:tcPr>
            <w:tcW w:w="1134" w:type="dxa"/>
          </w:tcPr>
          <w:p w:rsidR="00876BDA" w:rsidRPr="00A311C0" w:rsidRDefault="00A71649" w:rsidP="00EC730D">
            <w:pPr>
              <w:jc w:val="center"/>
              <w:rPr>
                <w:rStyle w:val="a9"/>
                <w:rFonts w:ascii="Times New Roman" w:hAnsi="Times New Roman"/>
                <w:i w:val="0"/>
                <w:sz w:val="24"/>
                <w:szCs w:val="24"/>
              </w:rPr>
            </w:pPr>
            <w:r>
              <w:rPr>
                <w:rStyle w:val="a9"/>
                <w:rFonts w:ascii="Times New Roman" w:hAnsi="Times New Roman"/>
                <w:i w:val="0"/>
                <w:sz w:val="24"/>
                <w:szCs w:val="24"/>
              </w:rPr>
              <w:t>1</w:t>
            </w:r>
          </w:p>
        </w:tc>
        <w:tc>
          <w:tcPr>
            <w:tcW w:w="1134" w:type="dxa"/>
          </w:tcPr>
          <w:p w:rsidR="00876BDA" w:rsidRPr="00A311C0" w:rsidRDefault="00931CA5" w:rsidP="00EC730D">
            <w:pPr>
              <w:jc w:val="center"/>
              <w:rPr>
                <w:rStyle w:val="a9"/>
                <w:rFonts w:ascii="Times New Roman" w:hAnsi="Times New Roman"/>
                <w:i w:val="0"/>
                <w:sz w:val="24"/>
                <w:szCs w:val="24"/>
              </w:rPr>
            </w:pPr>
            <w:r>
              <w:rPr>
                <w:rStyle w:val="a9"/>
                <w:rFonts w:ascii="Times New Roman" w:hAnsi="Times New Roman"/>
                <w:i w:val="0"/>
                <w:sz w:val="24"/>
                <w:szCs w:val="24"/>
              </w:rPr>
              <w:t>1</w:t>
            </w:r>
          </w:p>
        </w:tc>
        <w:tc>
          <w:tcPr>
            <w:tcW w:w="1241" w:type="dxa"/>
          </w:tcPr>
          <w:p w:rsidR="00876BDA" w:rsidRPr="00A311C0" w:rsidRDefault="00876BDA" w:rsidP="00EC730D">
            <w:pPr>
              <w:jc w:val="center"/>
              <w:rPr>
                <w:rStyle w:val="a9"/>
                <w:rFonts w:ascii="Times New Roman" w:hAnsi="Times New Roman"/>
                <w:i w:val="0"/>
                <w:sz w:val="24"/>
                <w:szCs w:val="24"/>
              </w:rPr>
            </w:pPr>
          </w:p>
        </w:tc>
      </w:tr>
      <w:tr w:rsidR="00876BDA" w:rsidRPr="00A311C0" w:rsidTr="001339B8">
        <w:tc>
          <w:tcPr>
            <w:tcW w:w="3615" w:type="dxa"/>
          </w:tcPr>
          <w:p w:rsidR="00876BDA" w:rsidRPr="00A311C0" w:rsidRDefault="00876BDA" w:rsidP="00EC730D">
            <w:pPr>
              <w:jc w:val="center"/>
              <w:rPr>
                <w:rStyle w:val="a9"/>
                <w:rFonts w:ascii="Times New Roman" w:hAnsi="Times New Roman"/>
                <w:i w:val="0"/>
                <w:sz w:val="24"/>
                <w:szCs w:val="24"/>
              </w:rPr>
            </w:pPr>
            <w:r w:rsidRPr="00A311C0">
              <w:rPr>
                <w:rStyle w:val="a9"/>
                <w:rFonts w:ascii="Times New Roman" w:hAnsi="Times New Roman"/>
                <w:i w:val="0"/>
                <w:sz w:val="24"/>
                <w:szCs w:val="24"/>
              </w:rPr>
              <w:t>Руководитель физ. воспитания</w:t>
            </w:r>
          </w:p>
        </w:tc>
        <w:tc>
          <w:tcPr>
            <w:tcW w:w="1029" w:type="dxa"/>
          </w:tcPr>
          <w:p w:rsidR="00876BDA" w:rsidRPr="00A311C0" w:rsidRDefault="00876BDA" w:rsidP="00EC730D">
            <w:pPr>
              <w:jc w:val="center"/>
              <w:rPr>
                <w:rStyle w:val="a9"/>
                <w:rFonts w:ascii="Times New Roman" w:hAnsi="Times New Roman"/>
                <w:i w:val="0"/>
                <w:sz w:val="24"/>
                <w:szCs w:val="24"/>
              </w:rPr>
            </w:pPr>
          </w:p>
        </w:tc>
        <w:tc>
          <w:tcPr>
            <w:tcW w:w="1134" w:type="dxa"/>
          </w:tcPr>
          <w:p w:rsidR="00876BDA" w:rsidRPr="00A311C0" w:rsidRDefault="00876BDA" w:rsidP="00EC730D">
            <w:pPr>
              <w:jc w:val="center"/>
              <w:rPr>
                <w:rStyle w:val="a9"/>
                <w:rFonts w:ascii="Times New Roman" w:hAnsi="Times New Roman"/>
                <w:i w:val="0"/>
                <w:sz w:val="24"/>
                <w:szCs w:val="24"/>
              </w:rPr>
            </w:pPr>
          </w:p>
        </w:tc>
        <w:tc>
          <w:tcPr>
            <w:tcW w:w="1134" w:type="dxa"/>
          </w:tcPr>
          <w:p w:rsidR="00876BDA" w:rsidRPr="00A311C0" w:rsidRDefault="00876BDA" w:rsidP="00EC730D">
            <w:pPr>
              <w:jc w:val="center"/>
              <w:rPr>
                <w:rStyle w:val="a9"/>
                <w:rFonts w:ascii="Times New Roman" w:hAnsi="Times New Roman"/>
                <w:i w:val="0"/>
                <w:sz w:val="24"/>
                <w:szCs w:val="24"/>
              </w:rPr>
            </w:pPr>
          </w:p>
        </w:tc>
        <w:tc>
          <w:tcPr>
            <w:tcW w:w="1134" w:type="dxa"/>
          </w:tcPr>
          <w:p w:rsidR="00876BDA" w:rsidRPr="00A311C0" w:rsidRDefault="00876BDA" w:rsidP="00EC730D">
            <w:pPr>
              <w:jc w:val="center"/>
              <w:rPr>
                <w:rStyle w:val="a9"/>
                <w:rFonts w:ascii="Times New Roman" w:hAnsi="Times New Roman"/>
                <w:i w:val="0"/>
                <w:sz w:val="24"/>
                <w:szCs w:val="24"/>
              </w:rPr>
            </w:pPr>
          </w:p>
        </w:tc>
        <w:tc>
          <w:tcPr>
            <w:tcW w:w="1134" w:type="dxa"/>
          </w:tcPr>
          <w:p w:rsidR="00876BDA" w:rsidRPr="00A311C0" w:rsidRDefault="00056893" w:rsidP="00EC730D">
            <w:pPr>
              <w:jc w:val="center"/>
              <w:rPr>
                <w:rStyle w:val="a9"/>
                <w:rFonts w:ascii="Times New Roman" w:hAnsi="Times New Roman"/>
                <w:i w:val="0"/>
                <w:sz w:val="24"/>
                <w:szCs w:val="24"/>
              </w:rPr>
            </w:pPr>
            <w:r w:rsidRPr="00A311C0">
              <w:rPr>
                <w:rStyle w:val="a9"/>
                <w:rFonts w:ascii="Times New Roman" w:hAnsi="Times New Roman"/>
                <w:i w:val="0"/>
                <w:sz w:val="24"/>
                <w:szCs w:val="24"/>
              </w:rPr>
              <w:t>1</w:t>
            </w:r>
          </w:p>
        </w:tc>
        <w:tc>
          <w:tcPr>
            <w:tcW w:w="1241" w:type="dxa"/>
          </w:tcPr>
          <w:p w:rsidR="00876BDA" w:rsidRPr="00A311C0" w:rsidRDefault="00876BDA" w:rsidP="00EC730D">
            <w:pPr>
              <w:jc w:val="center"/>
              <w:rPr>
                <w:rStyle w:val="a9"/>
                <w:rFonts w:ascii="Times New Roman" w:hAnsi="Times New Roman"/>
                <w:i w:val="0"/>
                <w:sz w:val="24"/>
                <w:szCs w:val="24"/>
              </w:rPr>
            </w:pPr>
          </w:p>
        </w:tc>
      </w:tr>
      <w:tr w:rsidR="00876BDA" w:rsidRPr="00A311C0" w:rsidTr="001339B8">
        <w:tc>
          <w:tcPr>
            <w:tcW w:w="3615" w:type="dxa"/>
          </w:tcPr>
          <w:p w:rsidR="00876BDA" w:rsidRPr="00A311C0" w:rsidRDefault="00056893" w:rsidP="00EC730D">
            <w:pPr>
              <w:jc w:val="center"/>
              <w:rPr>
                <w:rStyle w:val="a9"/>
                <w:rFonts w:ascii="Times New Roman" w:hAnsi="Times New Roman"/>
                <w:i w:val="0"/>
                <w:sz w:val="24"/>
                <w:szCs w:val="24"/>
              </w:rPr>
            </w:pPr>
            <w:r w:rsidRPr="00A311C0">
              <w:rPr>
                <w:rStyle w:val="a9"/>
                <w:rFonts w:ascii="Times New Roman" w:hAnsi="Times New Roman"/>
                <w:i w:val="0"/>
                <w:sz w:val="24"/>
                <w:szCs w:val="24"/>
              </w:rPr>
              <w:t>Итого</w:t>
            </w:r>
          </w:p>
        </w:tc>
        <w:tc>
          <w:tcPr>
            <w:tcW w:w="1029" w:type="dxa"/>
          </w:tcPr>
          <w:p w:rsidR="00876BDA" w:rsidRPr="00A311C0" w:rsidRDefault="00056893" w:rsidP="00EC730D">
            <w:pPr>
              <w:jc w:val="center"/>
              <w:rPr>
                <w:rStyle w:val="a9"/>
                <w:rFonts w:ascii="Times New Roman" w:hAnsi="Times New Roman"/>
                <w:i w:val="0"/>
                <w:sz w:val="24"/>
                <w:szCs w:val="24"/>
              </w:rPr>
            </w:pPr>
            <w:r w:rsidRPr="00A311C0">
              <w:rPr>
                <w:rStyle w:val="a9"/>
                <w:rFonts w:ascii="Times New Roman" w:hAnsi="Times New Roman"/>
                <w:i w:val="0"/>
                <w:sz w:val="24"/>
                <w:szCs w:val="24"/>
              </w:rPr>
              <w:t>1</w:t>
            </w:r>
          </w:p>
        </w:tc>
        <w:tc>
          <w:tcPr>
            <w:tcW w:w="1134" w:type="dxa"/>
          </w:tcPr>
          <w:p w:rsidR="00876BDA" w:rsidRPr="00A311C0" w:rsidRDefault="00A71649" w:rsidP="00EC730D">
            <w:pPr>
              <w:jc w:val="center"/>
              <w:rPr>
                <w:rStyle w:val="a9"/>
                <w:rFonts w:ascii="Times New Roman" w:hAnsi="Times New Roman"/>
                <w:i w:val="0"/>
                <w:sz w:val="24"/>
                <w:szCs w:val="24"/>
              </w:rPr>
            </w:pPr>
            <w:r>
              <w:rPr>
                <w:rStyle w:val="a9"/>
                <w:rFonts w:ascii="Times New Roman" w:hAnsi="Times New Roman"/>
                <w:i w:val="0"/>
                <w:sz w:val="24"/>
                <w:szCs w:val="24"/>
              </w:rPr>
              <w:t>5</w:t>
            </w:r>
          </w:p>
        </w:tc>
        <w:tc>
          <w:tcPr>
            <w:tcW w:w="1134" w:type="dxa"/>
          </w:tcPr>
          <w:p w:rsidR="00876BDA" w:rsidRPr="00A311C0" w:rsidRDefault="00A71649" w:rsidP="00EC730D">
            <w:pPr>
              <w:jc w:val="center"/>
              <w:rPr>
                <w:rStyle w:val="a9"/>
                <w:rFonts w:ascii="Times New Roman" w:hAnsi="Times New Roman"/>
                <w:i w:val="0"/>
                <w:sz w:val="24"/>
                <w:szCs w:val="24"/>
              </w:rPr>
            </w:pPr>
            <w:r>
              <w:rPr>
                <w:rStyle w:val="a9"/>
                <w:rFonts w:ascii="Times New Roman" w:hAnsi="Times New Roman"/>
                <w:i w:val="0"/>
                <w:sz w:val="24"/>
                <w:szCs w:val="24"/>
              </w:rPr>
              <w:t>10</w:t>
            </w:r>
          </w:p>
        </w:tc>
        <w:tc>
          <w:tcPr>
            <w:tcW w:w="1134" w:type="dxa"/>
          </w:tcPr>
          <w:p w:rsidR="00876BDA" w:rsidRPr="00A311C0" w:rsidRDefault="00056893" w:rsidP="00A71649">
            <w:pPr>
              <w:jc w:val="center"/>
              <w:rPr>
                <w:rStyle w:val="a9"/>
                <w:rFonts w:ascii="Times New Roman" w:hAnsi="Times New Roman"/>
                <w:i w:val="0"/>
                <w:sz w:val="24"/>
                <w:szCs w:val="24"/>
              </w:rPr>
            </w:pPr>
            <w:r w:rsidRPr="00A311C0">
              <w:rPr>
                <w:rStyle w:val="a9"/>
                <w:rFonts w:ascii="Times New Roman" w:hAnsi="Times New Roman"/>
                <w:i w:val="0"/>
                <w:sz w:val="24"/>
                <w:szCs w:val="24"/>
              </w:rPr>
              <w:t>1</w:t>
            </w:r>
            <w:r w:rsidR="00A71649">
              <w:rPr>
                <w:rStyle w:val="a9"/>
                <w:rFonts w:ascii="Times New Roman" w:hAnsi="Times New Roman"/>
                <w:i w:val="0"/>
                <w:sz w:val="24"/>
                <w:szCs w:val="24"/>
              </w:rPr>
              <w:t>5</w:t>
            </w:r>
          </w:p>
        </w:tc>
        <w:tc>
          <w:tcPr>
            <w:tcW w:w="1134" w:type="dxa"/>
          </w:tcPr>
          <w:p w:rsidR="00876BDA" w:rsidRPr="00A311C0" w:rsidRDefault="00A71649" w:rsidP="00931CA5">
            <w:pPr>
              <w:jc w:val="center"/>
              <w:rPr>
                <w:rStyle w:val="a9"/>
                <w:rFonts w:ascii="Times New Roman" w:hAnsi="Times New Roman"/>
                <w:i w:val="0"/>
                <w:sz w:val="24"/>
                <w:szCs w:val="24"/>
              </w:rPr>
            </w:pPr>
            <w:r>
              <w:rPr>
                <w:rStyle w:val="a9"/>
                <w:rFonts w:ascii="Times New Roman" w:hAnsi="Times New Roman"/>
                <w:i w:val="0"/>
                <w:sz w:val="24"/>
                <w:szCs w:val="24"/>
              </w:rPr>
              <w:t>22</w:t>
            </w:r>
          </w:p>
        </w:tc>
        <w:tc>
          <w:tcPr>
            <w:tcW w:w="1241" w:type="dxa"/>
          </w:tcPr>
          <w:p w:rsidR="00876BDA" w:rsidRPr="00A311C0" w:rsidRDefault="00056893" w:rsidP="00A71649">
            <w:pPr>
              <w:jc w:val="center"/>
              <w:rPr>
                <w:rStyle w:val="a9"/>
                <w:rFonts w:ascii="Times New Roman" w:hAnsi="Times New Roman"/>
                <w:i w:val="0"/>
                <w:sz w:val="24"/>
                <w:szCs w:val="24"/>
              </w:rPr>
            </w:pPr>
            <w:r w:rsidRPr="00A311C0">
              <w:rPr>
                <w:rStyle w:val="a9"/>
                <w:rFonts w:ascii="Times New Roman" w:hAnsi="Times New Roman"/>
                <w:i w:val="0"/>
                <w:sz w:val="24"/>
                <w:szCs w:val="24"/>
              </w:rPr>
              <w:t>1</w:t>
            </w:r>
            <w:r w:rsidR="00A71649">
              <w:rPr>
                <w:rStyle w:val="a9"/>
                <w:rFonts w:ascii="Times New Roman" w:hAnsi="Times New Roman"/>
                <w:i w:val="0"/>
                <w:sz w:val="24"/>
                <w:szCs w:val="24"/>
              </w:rPr>
              <w:t>5</w:t>
            </w:r>
          </w:p>
        </w:tc>
      </w:tr>
    </w:tbl>
    <w:p w:rsidR="00056893" w:rsidRPr="00A311C0" w:rsidRDefault="00056893" w:rsidP="001339B8">
      <w:pPr>
        <w:shd w:val="clear" w:color="auto" w:fill="FFFFFF"/>
        <w:spacing w:after="0"/>
        <w:ind w:firstLine="720"/>
        <w:rPr>
          <w:rFonts w:ascii="Times New Roman" w:eastAsia="Times New Roman" w:hAnsi="Times New Roman"/>
          <w:sz w:val="24"/>
          <w:szCs w:val="24"/>
        </w:rPr>
      </w:pPr>
      <w:r w:rsidRPr="00A311C0">
        <w:rPr>
          <w:rFonts w:ascii="Times New Roman" w:eastAsia="Times New Roman" w:hAnsi="Times New Roman"/>
          <w:sz w:val="24"/>
          <w:szCs w:val="24"/>
        </w:rPr>
        <w:t>Средний  возраст - 4</w:t>
      </w:r>
      <w:r w:rsidR="00C534BE">
        <w:rPr>
          <w:rFonts w:ascii="Times New Roman" w:eastAsia="Times New Roman" w:hAnsi="Times New Roman"/>
          <w:sz w:val="24"/>
          <w:szCs w:val="24"/>
        </w:rPr>
        <w:t>5</w:t>
      </w:r>
      <w:r w:rsidRPr="00A311C0">
        <w:rPr>
          <w:rFonts w:ascii="Times New Roman" w:eastAsia="Times New Roman" w:hAnsi="Times New Roman"/>
          <w:sz w:val="24"/>
          <w:szCs w:val="24"/>
        </w:rPr>
        <w:t xml:space="preserve"> лет</w:t>
      </w:r>
    </w:p>
    <w:p w:rsidR="00056893" w:rsidRPr="00A311C0" w:rsidRDefault="00056893" w:rsidP="00056893">
      <w:pPr>
        <w:shd w:val="clear" w:color="auto" w:fill="FFFFFF"/>
        <w:ind w:firstLine="720"/>
        <w:rPr>
          <w:rFonts w:ascii="Times New Roman" w:eastAsia="Times New Roman" w:hAnsi="Times New Roman"/>
          <w:sz w:val="24"/>
          <w:szCs w:val="24"/>
        </w:rPr>
      </w:pPr>
      <w:r w:rsidRPr="00A311C0">
        <w:rPr>
          <w:rFonts w:ascii="Times New Roman" w:eastAsia="Times New Roman" w:hAnsi="Times New Roman"/>
          <w:sz w:val="24"/>
          <w:szCs w:val="24"/>
        </w:rPr>
        <w:t xml:space="preserve">В проводимой работе по обновлению преподавательского состава администрация техникума ориентируется на </w:t>
      </w:r>
      <w:r w:rsidR="001339B8" w:rsidRPr="00A311C0">
        <w:rPr>
          <w:rFonts w:ascii="Times New Roman" w:eastAsia="Times New Roman" w:hAnsi="Times New Roman"/>
          <w:sz w:val="24"/>
          <w:szCs w:val="24"/>
        </w:rPr>
        <w:t xml:space="preserve"> </w:t>
      </w:r>
      <w:r w:rsidRPr="00A311C0">
        <w:rPr>
          <w:rFonts w:ascii="Times New Roman" w:eastAsia="Times New Roman" w:hAnsi="Times New Roman"/>
          <w:sz w:val="24"/>
          <w:szCs w:val="24"/>
        </w:rPr>
        <w:t>выпускников ВУЗов.</w:t>
      </w:r>
    </w:p>
    <w:p w:rsidR="00EC730D" w:rsidRPr="00A311C0" w:rsidRDefault="00EC730D" w:rsidP="00EC730D">
      <w:pPr>
        <w:shd w:val="clear" w:color="auto" w:fill="FFFFFF"/>
        <w:ind w:firstLine="720"/>
        <w:jc w:val="center"/>
        <w:rPr>
          <w:rFonts w:ascii="Times New Roman" w:eastAsia="Times New Roman" w:hAnsi="Times New Roman"/>
          <w:b/>
          <w:sz w:val="24"/>
          <w:szCs w:val="24"/>
        </w:rPr>
      </w:pPr>
      <w:r w:rsidRPr="00A311C0">
        <w:rPr>
          <w:rFonts w:ascii="Times New Roman" w:eastAsia="Times New Roman" w:hAnsi="Times New Roman"/>
          <w:b/>
          <w:sz w:val="24"/>
          <w:szCs w:val="24"/>
        </w:rPr>
        <w:t>5.2.2   Материально - техническая база</w:t>
      </w:r>
    </w:p>
    <w:p w:rsidR="00EC730D" w:rsidRPr="00A311C0" w:rsidRDefault="00EC730D" w:rsidP="00864BA5">
      <w:pPr>
        <w:shd w:val="clear" w:color="auto" w:fill="FFFFFF"/>
        <w:spacing w:after="0"/>
        <w:ind w:firstLine="720"/>
        <w:jc w:val="both"/>
        <w:rPr>
          <w:rFonts w:ascii="Times New Roman" w:eastAsia="Times New Roman" w:hAnsi="Times New Roman"/>
          <w:b/>
          <w:sz w:val="16"/>
          <w:szCs w:val="16"/>
        </w:rPr>
      </w:pPr>
    </w:p>
    <w:p w:rsidR="00864BA5" w:rsidRPr="00AF21FC" w:rsidRDefault="00864BA5" w:rsidP="0086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sidRPr="00AF21FC">
        <w:rPr>
          <w:rFonts w:ascii="Times New Roman" w:eastAsia="Times New Roman" w:hAnsi="Times New Roman"/>
          <w:sz w:val="24"/>
          <w:szCs w:val="24"/>
          <w:lang w:eastAsia="ru-RU"/>
        </w:rPr>
        <w:t>В состав материально-технической базы техникума входят три здания и три сооружения общей площадью 13990 м</w:t>
      </w:r>
      <w:proofErr w:type="gramStart"/>
      <w:r w:rsidRPr="00AF21FC">
        <w:rPr>
          <w:rFonts w:ascii="Times New Roman" w:eastAsia="Times New Roman" w:hAnsi="Times New Roman"/>
          <w:sz w:val="24"/>
          <w:szCs w:val="24"/>
          <w:lang w:eastAsia="ru-RU"/>
        </w:rPr>
        <w:t>2</w:t>
      </w:r>
      <w:proofErr w:type="gramEnd"/>
      <w:r w:rsidRPr="00AF21FC">
        <w:rPr>
          <w:rFonts w:ascii="Times New Roman" w:eastAsia="Times New Roman" w:hAnsi="Times New Roman"/>
          <w:sz w:val="24"/>
          <w:szCs w:val="24"/>
          <w:lang w:eastAsia="ru-RU"/>
        </w:rPr>
        <w:t>, а именно: здание учебного корпуса, здания женского и мужского общежития, строение учебных мастерских, строение гаража, строение тира. Общая площадь учебных помещений – 10522 м</w:t>
      </w:r>
      <w:proofErr w:type="gramStart"/>
      <w:r w:rsidRPr="00AF21FC">
        <w:rPr>
          <w:rFonts w:ascii="Times New Roman" w:eastAsia="Times New Roman" w:hAnsi="Times New Roman"/>
          <w:sz w:val="24"/>
          <w:szCs w:val="24"/>
          <w:lang w:eastAsia="ru-RU"/>
        </w:rPr>
        <w:t>2</w:t>
      </w:r>
      <w:proofErr w:type="gramEnd"/>
      <w:r w:rsidRPr="00AF21FC">
        <w:rPr>
          <w:rFonts w:ascii="Times New Roman" w:eastAsia="Times New Roman" w:hAnsi="Times New Roman"/>
          <w:sz w:val="24"/>
          <w:szCs w:val="24"/>
          <w:lang w:eastAsia="ru-RU"/>
        </w:rPr>
        <w:t>.</w:t>
      </w:r>
    </w:p>
    <w:p w:rsidR="00864BA5" w:rsidRPr="00AF21FC" w:rsidRDefault="00864BA5" w:rsidP="0086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sidRPr="00AF21FC">
        <w:rPr>
          <w:rFonts w:ascii="Times New Roman" w:eastAsia="Times New Roman" w:hAnsi="Times New Roman"/>
          <w:sz w:val="24"/>
          <w:szCs w:val="24"/>
          <w:lang w:eastAsia="ru-RU"/>
        </w:rPr>
        <w:t>Общая площадь земельного участка, находящегося в пользовании техникума, составляет 1,878 га. Площадь, приходящаяся на одного студента, приведенного к очной форме обучения, с учётом 2 –</w:t>
      </w:r>
      <w:proofErr w:type="spellStart"/>
      <w:r w:rsidRPr="00AF21FC">
        <w:rPr>
          <w:rFonts w:ascii="Times New Roman" w:eastAsia="Times New Roman" w:hAnsi="Times New Roman"/>
          <w:sz w:val="24"/>
          <w:szCs w:val="24"/>
          <w:lang w:eastAsia="ru-RU"/>
        </w:rPr>
        <w:t>й</w:t>
      </w:r>
      <w:proofErr w:type="spellEnd"/>
      <w:r w:rsidRPr="00AF21FC">
        <w:rPr>
          <w:rFonts w:ascii="Times New Roman" w:eastAsia="Times New Roman" w:hAnsi="Times New Roman"/>
          <w:sz w:val="24"/>
          <w:szCs w:val="24"/>
          <w:lang w:eastAsia="ru-RU"/>
        </w:rPr>
        <w:t xml:space="preserve"> смены составляет 10,8 м</w:t>
      </w:r>
      <w:proofErr w:type="gramStart"/>
      <w:r w:rsidRPr="00AF21FC">
        <w:rPr>
          <w:rFonts w:ascii="Times New Roman" w:eastAsia="Times New Roman" w:hAnsi="Times New Roman"/>
          <w:sz w:val="24"/>
          <w:szCs w:val="24"/>
          <w:lang w:eastAsia="ru-RU"/>
        </w:rPr>
        <w:t>2</w:t>
      </w:r>
      <w:proofErr w:type="gramEnd"/>
      <w:r w:rsidRPr="00AF21FC">
        <w:rPr>
          <w:rFonts w:ascii="Times New Roman" w:eastAsia="Times New Roman" w:hAnsi="Times New Roman"/>
          <w:sz w:val="24"/>
          <w:szCs w:val="24"/>
          <w:lang w:eastAsia="ru-RU"/>
        </w:rPr>
        <w:t>.(уточнить согласно данным о кол-ве очников и заочников)</w:t>
      </w:r>
      <w:r>
        <w:rPr>
          <w:rFonts w:ascii="Times New Roman" w:eastAsia="Times New Roman" w:hAnsi="Times New Roman"/>
          <w:sz w:val="24"/>
          <w:szCs w:val="24"/>
          <w:lang w:eastAsia="ru-RU"/>
        </w:rPr>
        <w:t>.</w:t>
      </w:r>
    </w:p>
    <w:p w:rsidR="00864BA5" w:rsidRPr="00AF21FC" w:rsidRDefault="00864BA5" w:rsidP="0086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AF21FC">
        <w:rPr>
          <w:rFonts w:ascii="Times New Roman" w:eastAsia="Times New Roman" w:hAnsi="Times New Roman"/>
          <w:sz w:val="24"/>
          <w:szCs w:val="24"/>
          <w:lang w:eastAsia="ru-RU"/>
        </w:rPr>
        <w:t xml:space="preserve">На земельные участки установленным порядком оформлено право бессрочного (постоянного) пользования и свидетельства о государственной регистрации № 049397, </w:t>
      </w:r>
      <w:proofErr w:type="spellStart"/>
      <w:r w:rsidRPr="00AF21FC">
        <w:rPr>
          <w:rFonts w:ascii="Times New Roman" w:eastAsia="Times New Roman" w:hAnsi="Times New Roman"/>
          <w:sz w:val="24"/>
          <w:szCs w:val="24"/>
          <w:lang w:eastAsia="ru-RU"/>
        </w:rPr>
        <w:t>рег</w:t>
      </w:r>
      <w:proofErr w:type="spellEnd"/>
      <w:r w:rsidRPr="00AF21FC">
        <w:rPr>
          <w:rFonts w:ascii="Times New Roman" w:eastAsia="Times New Roman" w:hAnsi="Times New Roman"/>
          <w:sz w:val="24"/>
          <w:szCs w:val="24"/>
          <w:lang w:eastAsia="ru-RU"/>
        </w:rPr>
        <w:t>. номер 34-34-03/023/2006-3</w:t>
      </w:r>
    </w:p>
    <w:p w:rsidR="00864BA5" w:rsidRPr="00AF21FC" w:rsidRDefault="00864BA5" w:rsidP="0086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sidRPr="00AF21FC">
        <w:rPr>
          <w:rFonts w:ascii="Times New Roman" w:eastAsia="Times New Roman" w:hAnsi="Times New Roman"/>
          <w:sz w:val="24"/>
          <w:szCs w:val="24"/>
          <w:lang w:eastAsia="ru-RU"/>
        </w:rPr>
        <w:t>В техникуме занятия проводятся в 83 учебных кабинетах и лабораториях.</w:t>
      </w:r>
    </w:p>
    <w:p w:rsidR="00864BA5" w:rsidRPr="00AF21FC" w:rsidRDefault="00864BA5" w:rsidP="0086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sidRPr="00AF21FC">
        <w:rPr>
          <w:rFonts w:ascii="Times New Roman" w:eastAsia="Times New Roman" w:hAnsi="Times New Roman"/>
          <w:sz w:val="24"/>
          <w:szCs w:val="24"/>
          <w:lang w:eastAsia="ru-RU"/>
        </w:rPr>
        <w:t>Имеется два общежития для проживания студентов очного отделения.</w:t>
      </w:r>
    </w:p>
    <w:p w:rsidR="00864BA5" w:rsidRPr="00AF21FC" w:rsidRDefault="00864BA5" w:rsidP="0086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sidRPr="00AF21FC">
        <w:rPr>
          <w:rFonts w:ascii="Times New Roman" w:eastAsia="Times New Roman" w:hAnsi="Times New Roman"/>
          <w:sz w:val="24"/>
          <w:szCs w:val="24"/>
          <w:lang w:eastAsia="ru-RU"/>
        </w:rPr>
        <w:lastRenderedPageBreak/>
        <w:t>Для проведения учебных практик техникум располагает учебно-производственными мастерскими.</w:t>
      </w:r>
    </w:p>
    <w:p w:rsidR="00864BA5" w:rsidRPr="00AF21FC" w:rsidRDefault="00864BA5" w:rsidP="0086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sidRPr="00AF21FC">
        <w:rPr>
          <w:rFonts w:ascii="Times New Roman" w:eastAsia="Times New Roman" w:hAnsi="Times New Roman"/>
          <w:sz w:val="24"/>
          <w:szCs w:val="24"/>
          <w:lang w:eastAsia="ru-RU"/>
        </w:rPr>
        <w:t xml:space="preserve">В учебно-производственных мастерских </w:t>
      </w:r>
      <w:proofErr w:type="gramStart"/>
      <w:r w:rsidRPr="00AF21FC">
        <w:rPr>
          <w:rFonts w:ascii="Times New Roman" w:eastAsia="Times New Roman" w:hAnsi="Times New Roman"/>
          <w:sz w:val="24"/>
          <w:szCs w:val="24"/>
          <w:lang w:eastAsia="ru-RU"/>
        </w:rPr>
        <w:t>размещены</w:t>
      </w:r>
      <w:proofErr w:type="gramEnd"/>
      <w:r w:rsidRPr="00AF21FC">
        <w:rPr>
          <w:rFonts w:ascii="Times New Roman" w:eastAsia="Times New Roman" w:hAnsi="Times New Roman"/>
          <w:sz w:val="24"/>
          <w:szCs w:val="24"/>
          <w:lang w:eastAsia="ru-RU"/>
        </w:rPr>
        <w:t>:</w:t>
      </w:r>
    </w:p>
    <w:p w:rsidR="00864BA5" w:rsidRPr="00AF21FC" w:rsidRDefault="00864BA5" w:rsidP="0086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AF21FC">
        <w:rPr>
          <w:rFonts w:ascii="Times New Roman" w:eastAsia="Times New Roman" w:hAnsi="Times New Roman"/>
          <w:sz w:val="24"/>
          <w:szCs w:val="24"/>
          <w:lang w:eastAsia="ru-RU"/>
        </w:rPr>
        <w:t>- два слесарных цеха;</w:t>
      </w:r>
    </w:p>
    <w:p w:rsidR="00864BA5" w:rsidRPr="00AF21FC" w:rsidRDefault="00864BA5" w:rsidP="0086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AF21FC">
        <w:rPr>
          <w:rFonts w:ascii="Times New Roman" w:eastAsia="Times New Roman" w:hAnsi="Times New Roman"/>
          <w:sz w:val="24"/>
          <w:szCs w:val="24"/>
          <w:lang w:eastAsia="ru-RU"/>
        </w:rPr>
        <w:t>- механический цех;</w:t>
      </w:r>
    </w:p>
    <w:p w:rsidR="00864BA5" w:rsidRPr="00AF21FC" w:rsidRDefault="00864BA5" w:rsidP="0086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AF21FC">
        <w:rPr>
          <w:rFonts w:ascii="Times New Roman" w:eastAsia="Times New Roman" w:hAnsi="Times New Roman"/>
          <w:sz w:val="24"/>
          <w:szCs w:val="24"/>
          <w:lang w:eastAsia="ru-RU"/>
        </w:rPr>
        <w:t>- электромонтажный цех;</w:t>
      </w:r>
    </w:p>
    <w:p w:rsidR="00864BA5" w:rsidRPr="00AF21FC" w:rsidRDefault="00864BA5" w:rsidP="0086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AF21FC">
        <w:rPr>
          <w:rFonts w:ascii="Times New Roman" w:eastAsia="Times New Roman" w:hAnsi="Times New Roman"/>
          <w:sz w:val="24"/>
          <w:szCs w:val="24"/>
          <w:lang w:eastAsia="ru-RU"/>
        </w:rPr>
        <w:t>- радиомонтажный;</w:t>
      </w:r>
    </w:p>
    <w:p w:rsidR="00864BA5" w:rsidRPr="00AF21FC" w:rsidRDefault="00864BA5" w:rsidP="0086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AF21FC">
        <w:rPr>
          <w:rFonts w:ascii="Times New Roman" w:eastAsia="Times New Roman" w:hAnsi="Times New Roman"/>
          <w:sz w:val="24"/>
          <w:szCs w:val="24"/>
          <w:lang w:eastAsia="ru-RU"/>
        </w:rPr>
        <w:t>- лаборатория диагностики автомобилей;</w:t>
      </w:r>
    </w:p>
    <w:p w:rsidR="00864BA5" w:rsidRPr="00AF21FC" w:rsidRDefault="00864BA5" w:rsidP="0086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AF21FC">
        <w:rPr>
          <w:rFonts w:ascii="Times New Roman" w:eastAsia="Times New Roman" w:hAnsi="Times New Roman"/>
          <w:sz w:val="24"/>
          <w:szCs w:val="24"/>
          <w:lang w:eastAsia="ru-RU"/>
        </w:rPr>
        <w:t>- кабинет – лаборатория «Устройство автомобилей», «Электрооборудование автомобилей», «Технических средств обучения»</w:t>
      </w:r>
    </w:p>
    <w:p w:rsidR="00864BA5" w:rsidRPr="00AF21FC" w:rsidRDefault="00864BA5" w:rsidP="0086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sidRPr="00AF21FC">
        <w:rPr>
          <w:rFonts w:ascii="Times New Roman" w:eastAsia="Times New Roman" w:hAnsi="Times New Roman"/>
          <w:sz w:val="24"/>
          <w:szCs w:val="24"/>
          <w:lang w:eastAsia="ru-RU"/>
        </w:rPr>
        <w:t>Всё оборудование мастерской находится в рабочем состоянии, техническое обслуживание которого проводится заведующим мастерскими и мастерами производственного обучения с участием студентов очной и заочной формы обучения.</w:t>
      </w:r>
    </w:p>
    <w:p w:rsidR="00864BA5" w:rsidRPr="00AF21FC" w:rsidRDefault="00864BA5" w:rsidP="0086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sidRPr="00AF21FC">
        <w:rPr>
          <w:rFonts w:ascii="Times New Roman" w:eastAsia="Times New Roman" w:hAnsi="Times New Roman"/>
          <w:sz w:val="24"/>
          <w:szCs w:val="24"/>
          <w:lang w:eastAsia="ru-RU"/>
        </w:rPr>
        <w:t>Учебный корпус, здания общежитий и учебные мастерские имеют централизованные системы отопления, горячего и холодного водоснабжения, искусственного освещения, электроснабжения и канализации, оборудованы автоматической пожарной сигнализацией и системой оповещением людей о пожаре, помещения имеют необходимую вентиляцию.</w:t>
      </w:r>
    </w:p>
    <w:p w:rsidR="00864BA5" w:rsidRPr="00AF21FC" w:rsidRDefault="00864BA5" w:rsidP="0086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sidRPr="00AF21FC">
        <w:rPr>
          <w:rFonts w:ascii="Times New Roman" w:eastAsia="Times New Roman" w:hAnsi="Times New Roman"/>
          <w:sz w:val="24"/>
          <w:szCs w:val="24"/>
          <w:lang w:eastAsia="ru-RU"/>
        </w:rPr>
        <w:t>Все объекты имеют необходимые санитарно-эпидемиологическое заключения и заключения о соблюдении на объектах требований пожарной безопасности.</w:t>
      </w:r>
    </w:p>
    <w:p w:rsidR="00864BA5" w:rsidRPr="00AF21FC" w:rsidRDefault="00864BA5" w:rsidP="0086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sidRPr="00AF21FC">
        <w:rPr>
          <w:rFonts w:ascii="Times New Roman" w:eastAsia="Times New Roman" w:hAnsi="Times New Roman"/>
          <w:sz w:val="24"/>
          <w:szCs w:val="24"/>
          <w:lang w:eastAsia="ru-RU"/>
        </w:rPr>
        <w:t>Наименование и содержание кабинетов и лабораторий соответствует перечню, предусмотренному ФГОС СПО специальностей, по которым ведется подготовка специалистов.</w:t>
      </w:r>
    </w:p>
    <w:p w:rsidR="00864BA5" w:rsidRPr="00AF21FC" w:rsidRDefault="00864BA5" w:rsidP="0086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sidRPr="00AF21FC">
        <w:rPr>
          <w:rFonts w:ascii="Times New Roman" w:eastAsia="Times New Roman" w:hAnsi="Times New Roman"/>
          <w:sz w:val="24"/>
          <w:szCs w:val="24"/>
          <w:lang w:eastAsia="ru-RU"/>
        </w:rPr>
        <w:t>Учебные кабинеты и лаборатории оснащены достаточным количеством наглядных пособий, технических средств обучения, компьютерным и современным лабораторным оборудованием, методическим материалом и отвечают требованиям ФГОС СПО для проведения теоретических и практических занятий.</w:t>
      </w:r>
    </w:p>
    <w:p w:rsidR="00864BA5" w:rsidRPr="00AF21FC" w:rsidRDefault="00864BA5" w:rsidP="0086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sidRPr="00AF21FC">
        <w:rPr>
          <w:rFonts w:ascii="Times New Roman" w:eastAsia="Times New Roman" w:hAnsi="Times New Roman"/>
          <w:sz w:val="24"/>
          <w:szCs w:val="24"/>
          <w:lang w:eastAsia="ru-RU"/>
        </w:rPr>
        <w:t>С целью рационального использования материальной базы техникума созданы кабинеты - лаборатории, совмещающие в себе функции и кабинетов, и лабораторий, в которых проводятся занятия по родственным дисциплинам.</w:t>
      </w:r>
    </w:p>
    <w:p w:rsidR="00864BA5" w:rsidRPr="00AF21FC" w:rsidRDefault="00864BA5" w:rsidP="0086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sidRPr="00AF21FC">
        <w:rPr>
          <w:rFonts w:ascii="Times New Roman" w:eastAsia="Times New Roman" w:hAnsi="Times New Roman"/>
          <w:sz w:val="24"/>
          <w:szCs w:val="24"/>
          <w:lang w:eastAsia="ru-RU"/>
        </w:rPr>
        <w:t>Ежегодно приказом директора назначаются заведующие кабинетами и лабораториями, задачей которых является контроль и мониторинг технического состояния и развития кабинетов и лабораторий, который отражается в паспорте кабинета, лаборатории.</w:t>
      </w:r>
    </w:p>
    <w:p w:rsidR="00864BA5" w:rsidRPr="00AF21FC" w:rsidRDefault="00864BA5" w:rsidP="0086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sidRPr="00AF21FC">
        <w:rPr>
          <w:rFonts w:ascii="Times New Roman" w:eastAsia="Times New Roman" w:hAnsi="Times New Roman"/>
          <w:sz w:val="24"/>
          <w:szCs w:val="24"/>
          <w:lang w:eastAsia="ru-RU"/>
        </w:rPr>
        <w:t>Лаборатории и кабинеты техникума оформлены согласно современным требованиям.</w:t>
      </w:r>
    </w:p>
    <w:p w:rsidR="00864BA5" w:rsidRPr="00AF21FC" w:rsidRDefault="00C534BE" w:rsidP="0086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Планируется с</w:t>
      </w:r>
      <w:r w:rsidR="00864BA5" w:rsidRPr="00AF21FC">
        <w:rPr>
          <w:rFonts w:ascii="Times New Roman" w:eastAsia="Times New Roman" w:hAnsi="Times New Roman"/>
          <w:sz w:val="24"/>
          <w:szCs w:val="24"/>
          <w:lang w:eastAsia="ru-RU"/>
        </w:rPr>
        <w:t>овершенствование материально - технической базы техникума осуществляется на основе Перспективной программы развития техникума на 20</w:t>
      </w:r>
      <w:r>
        <w:rPr>
          <w:rFonts w:ascii="Times New Roman" w:eastAsia="Times New Roman" w:hAnsi="Times New Roman"/>
          <w:sz w:val="24"/>
          <w:szCs w:val="24"/>
          <w:lang w:eastAsia="ru-RU"/>
        </w:rPr>
        <w:t>17</w:t>
      </w:r>
      <w:r w:rsidR="00864BA5" w:rsidRPr="00AF21FC">
        <w:rPr>
          <w:rFonts w:ascii="Times New Roman" w:eastAsia="Times New Roman" w:hAnsi="Times New Roman"/>
          <w:sz w:val="24"/>
          <w:szCs w:val="24"/>
          <w:lang w:eastAsia="ru-RU"/>
        </w:rPr>
        <w:t>-20</w:t>
      </w:r>
      <w:r>
        <w:rPr>
          <w:rFonts w:ascii="Times New Roman" w:eastAsia="Times New Roman" w:hAnsi="Times New Roman"/>
          <w:sz w:val="24"/>
          <w:szCs w:val="24"/>
          <w:lang w:eastAsia="ru-RU"/>
        </w:rPr>
        <w:t>21</w:t>
      </w:r>
      <w:r w:rsidR="00864BA5" w:rsidRPr="00AF21FC">
        <w:rPr>
          <w:rFonts w:ascii="Times New Roman" w:eastAsia="Times New Roman" w:hAnsi="Times New Roman"/>
          <w:sz w:val="24"/>
          <w:szCs w:val="24"/>
          <w:lang w:eastAsia="ru-RU"/>
        </w:rPr>
        <w:t xml:space="preserve"> гг., утверждённой директором техникума. </w:t>
      </w:r>
      <w:r>
        <w:rPr>
          <w:rFonts w:ascii="Times New Roman" w:eastAsia="Times New Roman" w:hAnsi="Times New Roman"/>
          <w:sz w:val="24"/>
          <w:szCs w:val="24"/>
          <w:lang w:eastAsia="ru-RU"/>
        </w:rPr>
        <w:t xml:space="preserve">В связи с реализацией образовательных программ специальностей и профессий ТОП-50. </w:t>
      </w:r>
      <w:r w:rsidR="00864BA5" w:rsidRPr="00AF21FC">
        <w:rPr>
          <w:rFonts w:ascii="Times New Roman" w:eastAsia="Times New Roman" w:hAnsi="Times New Roman"/>
          <w:sz w:val="24"/>
          <w:szCs w:val="24"/>
          <w:lang w:eastAsia="ru-RU"/>
        </w:rPr>
        <w:t>Обновление материально - технической базы частично проводится за счет курсового и</w:t>
      </w:r>
      <w:r>
        <w:rPr>
          <w:rFonts w:ascii="Times New Roman" w:eastAsia="Times New Roman" w:hAnsi="Times New Roman"/>
          <w:sz w:val="24"/>
          <w:szCs w:val="24"/>
          <w:lang w:eastAsia="ru-RU"/>
        </w:rPr>
        <w:t xml:space="preserve"> </w:t>
      </w:r>
      <w:r w:rsidR="00864BA5" w:rsidRPr="00AF21FC">
        <w:rPr>
          <w:rFonts w:ascii="Times New Roman" w:eastAsia="Times New Roman" w:hAnsi="Times New Roman"/>
          <w:sz w:val="24"/>
          <w:szCs w:val="24"/>
          <w:lang w:eastAsia="ru-RU"/>
        </w:rPr>
        <w:t>дипломного проектирования, работы кружков технического творчества.</w:t>
      </w:r>
      <w:r>
        <w:rPr>
          <w:rFonts w:ascii="Times New Roman" w:eastAsia="Times New Roman" w:hAnsi="Times New Roman"/>
          <w:sz w:val="24"/>
          <w:szCs w:val="24"/>
          <w:lang w:eastAsia="ru-RU"/>
        </w:rPr>
        <w:t xml:space="preserve"> </w:t>
      </w:r>
      <w:r w:rsidR="00864BA5" w:rsidRPr="00AF21FC">
        <w:rPr>
          <w:rFonts w:ascii="Times New Roman" w:eastAsia="Times New Roman" w:hAnsi="Times New Roman"/>
          <w:sz w:val="24"/>
          <w:szCs w:val="24"/>
          <w:lang w:eastAsia="ru-RU"/>
        </w:rPr>
        <w:t>Написать</w:t>
      </w:r>
      <w:proofErr w:type="gramStart"/>
      <w:r w:rsidR="00864BA5" w:rsidRPr="00AF21FC">
        <w:rPr>
          <w:rFonts w:ascii="Times New Roman" w:eastAsia="Times New Roman" w:hAnsi="Times New Roman"/>
          <w:sz w:val="24"/>
          <w:szCs w:val="24"/>
          <w:lang w:eastAsia="ru-RU"/>
        </w:rPr>
        <w:t xml:space="preserve"> :</w:t>
      </w:r>
      <w:proofErr w:type="gramEnd"/>
      <w:r w:rsidR="00864BA5" w:rsidRPr="00AF21FC">
        <w:rPr>
          <w:rFonts w:ascii="Times New Roman" w:eastAsia="Times New Roman" w:hAnsi="Times New Roman"/>
          <w:sz w:val="24"/>
          <w:szCs w:val="24"/>
          <w:lang w:eastAsia="ru-RU"/>
        </w:rPr>
        <w:t xml:space="preserve"> Осуществляется согласно ежегодного планирования развития </w:t>
      </w:r>
      <w:proofErr w:type="spellStart"/>
      <w:r w:rsidR="00864BA5" w:rsidRPr="00AF21FC">
        <w:rPr>
          <w:rFonts w:ascii="Times New Roman" w:eastAsia="Times New Roman" w:hAnsi="Times New Roman"/>
          <w:sz w:val="24"/>
          <w:szCs w:val="24"/>
          <w:lang w:eastAsia="ru-RU"/>
        </w:rPr>
        <w:t>мат-тех</w:t>
      </w:r>
      <w:proofErr w:type="gramStart"/>
      <w:r w:rsidR="00864BA5" w:rsidRPr="00AF21FC">
        <w:rPr>
          <w:rFonts w:ascii="Times New Roman" w:eastAsia="Times New Roman" w:hAnsi="Times New Roman"/>
          <w:sz w:val="24"/>
          <w:szCs w:val="24"/>
          <w:lang w:eastAsia="ru-RU"/>
        </w:rPr>
        <w:t>.б</w:t>
      </w:r>
      <w:proofErr w:type="gramEnd"/>
      <w:r w:rsidR="00864BA5" w:rsidRPr="00AF21FC">
        <w:rPr>
          <w:rFonts w:ascii="Times New Roman" w:eastAsia="Times New Roman" w:hAnsi="Times New Roman"/>
          <w:sz w:val="24"/>
          <w:szCs w:val="24"/>
          <w:lang w:eastAsia="ru-RU"/>
        </w:rPr>
        <w:t>азы</w:t>
      </w:r>
      <w:proofErr w:type="spellEnd"/>
      <w:r w:rsidR="00864BA5" w:rsidRPr="00AF21FC">
        <w:rPr>
          <w:rFonts w:ascii="Times New Roman" w:eastAsia="Times New Roman" w:hAnsi="Times New Roman"/>
          <w:sz w:val="24"/>
          <w:szCs w:val="24"/>
          <w:lang w:eastAsia="ru-RU"/>
        </w:rPr>
        <w:t>.</w:t>
      </w:r>
    </w:p>
    <w:p w:rsidR="00306B9D" w:rsidRDefault="00864BA5" w:rsidP="0086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sidRPr="00AF21FC">
        <w:rPr>
          <w:rFonts w:ascii="Times New Roman" w:eastAsia="Times New Roman" w:hAnsi="Times New Roman"/>
          <w:sz w:val="24"/>
          <w:szCs w:val="24"/>
          <w:lang w:eastAsia="ru-RU"/>
        </w:rPr>
        <w:t xml:space="preserve">В рамках реализации мероприятий государственной программы Волгоградской области «Формирование доступной среды жизнедеятельности для инвалидов и </w:t>
      </w:r>
      <w:proofErr w:type="spellStart"/>
      <w:r w:rsidRPr="00AF21FC">
        <w:rPr>
          <w:rFonts w:ascii="Times New Roman" w:eastAsia="Times New Roman" w:hAnsi="Times New Roman"/>
          <w:sz w:val="24"/>
          <w:szCs w:val="24"/>
          <w:lang w:eastAsia="ru-RU"/>
        </w:rPr>
        <w:t>маломобильных</w:t>
      </w:r>
      <w:proofErr w:type="spellEnd"/>
      <w:r w:rsidRPr="00AF21FC">
        <w:rPr>
          <w:rFonts w:ascii="Times New Roman" w:eastAsia="Times New Roman" w:hAnsi="Times New Roman"/>
          <w:sz w:val="24"/>
          <w:szCs w:val="24"/>
          <w:lang w:eastAsia="ru-RU"/>
        </w:rPr>
        <w:t xml:space="preserve"> групп населения в Волгоградской области» выполнены работы по установке металлических ограждений (поручни), дверных доводчиков, тактильной плитки, светоотражающих полос в помещениях учебного корпуса.</w:t>
      </w:r>
    </w:p>
    <w:p w:rsidR="00A26E20" w:rsidRDefault="00A26E20" w:rsidP="0086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p>
    <w:p w:rsidR="00864BA5" w:rsidRDefault="00864BA5" w:rsidP="0086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p>
    <w:p w:rsidR="003422D9" w:rsidRPr="00F64BED" w:rsidRDefault="003422D9" w:rsidP="000B4500">
      <w:pPr>
        <w:pStyle w:val="a5"/>
        <w:numPr>
          <w:ilvl w:val="2"/>
          <w:numId w:val="9"/>
        </w:numPr>
        <w:spacing w:after="0" w:line="240" w:lineRule="auto"/>
        <w:jc w:val="center"/>
        <w:rPr>
          <w:rFonts w:ascii="Times New Roman" w:hAnsi="Times New Roman"/>
          <w:b/>
          <w:sz w:val="24"/>
          <w:szCs w:val="24"/>
        </w:rPr>
      </w:pPr>
      <w:r w:rsidRPr="00F64BED">
        <w:rPr>
          <w:rFonts w:ascii="Times New Roman" w:hAnsi="Times New Roman"/>
          <w:b/>
          <w:sz w:val="24"/>
          <w:szCs w:val="24"/>
        </w:rPr>
        <w:lastRenderedPageBreak/>
        <w:t>Социально-бытовые условия</w:t>
      </w:r>
    </w:p>
    <w:p w:rsidR="003422D9" w:rsidRPr="00F64BED" w:rsidRDefault="003422D9" w:rsidP="003422D9">
      <w:pPr>
        <w:pStyle w:val="a5"/>
        <w:spacing w:after="0" w:line="240" w:lineRule="auto"/>
        <w:ind w:left="2520"/>
        <w:jc w:val="center"/>
        <w:rPr>
          <w:rFonts w:ascii="Times New Roman" w:hAnsi="Times New Roman"/>
          <w:b/>
          <w:sz w:val="24"/>
          <w:szCs w:val="24"/>
        </w:rPr>
      </w:pPr>
    </w:p>
    <w:p w:rsidR="003422D9" w:rsidRPr="00F64BED" w:rsidRDefault="003422D9" w:rsidP="003422D9">
      <w:pPr>
        <w:pStyle w:val="a5"/>
        <w:spacing w:after="0" w:line="240" w:lineRule="auto"/>
        <w:ind w:left="2520"/>
        <w:jc w:val="center"/>
        <w:rPr>
          <w:rFonts w:ascii="Times New Roman" w:hAnsi="Times New Roman"/>
          <w:b/>
          <w:sz w:val="16"/>
          <w:szCs w:val="16"/>
        </w:rPr>
      </w:pPr>
    </w:p>
    <w:p w:rsidR="003422D9" w:rsidRPr="00F64BED" w:rsidRDefault="003422D9" w:rsidP="003422D9">
      <w:pPr>
        <w:spacing w:after="0"/>
        <w:ind w:firstLine="567"/>
        <w:jc w:val="both"/>
        <w:rPr>
          <w:rFonts w:ascii="Times New Roman" w:hAnsi="Times New Roman"/>
          <w:sz w:val="24"/>
          <w:szCs w:val="24"/>
        </w:rPr>
      </w:pPr>
      <w:r w:rsidRPr="00F64BED">
        <w:rPr>
          <w:rFonts w:ascii="Times New Roman" w:hAnsi="Times New Roman"/>
          <w:sz w:val="24"/>
          <w:szCs w:val="24"/>
        </w:rPr>
        <w:t>В процессе обучения студенты в установленном порядке пользуются библиотечным фондом, информационными ресурсами, услугами учебных, социально-бытовых и других подразделений техник</w:t>
      </w:r>
      <w:r>
        <w:rPr>
          <w:rFonts w:ascii="Times New Roman" w:hAnsi="Times New Roman"/>
          <w:sz w:val="24"/>
          <w:szCs w:val="24"/>
        </w:rPr>
        <w:t>ум</w:t>
      </w:r>
      <w:r w:rsidRPr="00F64BED">
        <w:rPr>
          <w:rFonts w:ascii="Times New Roman" w:hAnsi="Times New Roman"/>
          <w:sz w:val="24"/>
          <w:szCs w:val="24"/>
        </w:rPr>
        <w:t xml:space="preserve">а. Пункт общественного питания на 100 посадочных мест оснащен технологическим оборудованием, мебелью, посудой и инвентарем. </w:t>
      </w:r>
    </w:p>
    <w:p w:rsidR="003422D9" w:rsidRPr="00F64BED" w:rsidRDefault="003422D9" w:rsidP="003422D9">
      <w:pPr>
        <w:spacing w:after="0"/>
        <w:ind w:firstLine="567"/>
        <w:jc w:val="both"/>
        <w:rPr>
          <w:rFonts w:ascii="Times New Roman" w:hAnsi="Times New Roman"/>
          <w:sz w:val="24"/>
          <w:szCs w:val="24"/>
        </w:rPr>
      </w:pPr>
      <w:r w:rsidRPr="00F64BED">
        <w:rPr>
          <w:rFonts w:ascii="Times New Roman" w:hAnsi="Times New Roman"/>
          <w:sz w:val="24"/>
          <w:szCs w:val="24"/>
        </w:rPr>
        <w:t>В техникум</w:t>
      </w:r>
      <w:r w:rsidR="00025150">
        <w:rPr>
          <w:rFonts w:ascii="Times New Roman" w:hAnsi="Times New Roman"/>
          <w:sz w:val="24"/>
          <w:szCs w:val="24"/>
        </w:rPr>
        <w:t>е работает медицинский  кабинет, в учебном корпусе и общежитиях для обеспечения безопасности обучающихся и преподавателей установлены пропускные системы.</w:t>
      </w:r>
    </w:p>
    <w:p w:rsidR="003422D9" w:rsidRPr="00F64BED" w:rsidRDefault="003422D9" w:rsidP="003422D9">
      <w:pPr>
        <w:spacing w:after="0"/>
        <w:ind w:firstLine="567"/>
        <w:jc w:val="both"/>
        <w:rPr>
          <w:rFonts w:ascii="Times New Roman" w:hAnsi="Times New Roman"/>
          <w:sz w:val="24"/>
          <w:szCs w:val="24"/>
        </w:rPr>
      </w:pPr>
      <w:r w:rsidRPr="00F64BED">
        <w:rPr>
          <w:rFonts w:ascii="Times New Roman" w:hAnsi="Times New Roman"/>
          <w:sz w:val="24"/>
          <w:szCs w:val="24"/>
        </w:rPr>
        <w:t xml:space="preserve">Иногородние студенты обеспечиваются местами в общежитии техникума. Работа студенческого общежития осуществляется в соответствии с Положением о студенческом общежитии   техникума   и   Правилами     внутреннего    распорядка    в     общежитии техникума. В общежитии техникума проживают  </w:t>
      </w:r>
      <w:r w:rsidR="00025150">
        <w:rPr>
          <w:rFonts w:ascii="Times New Roman" w:hAnsi="Times New Roman"/>
          <w:sz w:val="24"/>
          <w:szCs w:val="24"/>
        </w:rPr>
        <w:t>100</w:t>
      </w:r>
      <w:r w:rsidRPr="00F64BED">
        <w:rPr>
          <w:rFonts w:ascii="Times New Roman" w:hAnsi="Times New Roman"/>
          <w:sz w:val="24"/>
          <w:szCs w:val="24"/>
        </w:rPr>
        <w:t xml:space="preserve"> человек.</w:t>
      </w:r>
    </w:p>
    <w:p w:rsidR="003422D9" w:rsidRPr="00F64BED" w:rsidRDefault="003422D9" w:rsidP="003422D9">
      <w:pPr>
        <w:spacing w:after="0"/>
        <w:ind w:firstLine="567"/>
        <w:jc w:val="both"/>
        <w:rPr>
          <w:rFonts w:ascii="Times New Roman" w:hAnsi="Times New Roman"/>
          <w:sz w:val="24"/>
          <w:szCs w:val="24"/>
        </w:rPr>
      </w:pPr>
      <w:r w:rsidRPr="00F64BED">
        <w:rPr>
          <w:rFonts w:ascii="Times New Roman" w:hAnsi="Times New Roman"/>
          <w:sz w:val="24"/>
          <w:szCs w:val="24"/>
        </w:rPr>
        <w:t>В общежитиях имеются комнаты для самоподготовки, отдыха, кухни, туалетные и гигиенические комнаты, комнаты для стирки, чистки и сушки белья, гладильные. Все они обеспечены мебелью, оборудованием и инвентарем.</w:t>
      </w:r>
    </w:p>
    <w:p w:rsidR="00025150" w:rsidRDefault="00025150" w:rsidP="003422D9">
      <w:pPr>
        <w:spacing w:after="0"/>
        <w:ind w:firstLine="567"/>
        <w:jc w:val="both"/>
        <w:rPr>
          <w:rFonts w:ascii="Times New Roman" w:hAnsi="Times New Roman"/>
          <w:sz w:val="24"/>
          <w:szCs w:val="24"/>
        </w:rPr>
      </w:pPr>
      <w:r>
        <w:rPr>
          <w:rFonts w:ascii="Times New Roman" w:hAnsi="Times New Roman"/>
          <w:sz w:val="24"/>
          <w:szCs w:val="24"/>
        </w:rPr>
        <w:t xml:space="preserve">С 07.02.2017 по 10.02.2017 г. </w:t>
      </w:r>
      <w:r w:rsidR="007D735E">
        <w:rPr>
          <w:rFonts w:ascii="Times New Roman" w:hAnsi="Times New Roman"/>
          <w:sz w:val="24"/>
          <w:szCs w:val="24"/>
        </w:rPr>
        <w:t xml:space="preserve">(согласно приказу Комитета ЖКХ и ТЭК) </w:t>
      </w:r>
      <w:r>
        <w:rPr>
          <w:rFonts w:ascii="Times New Roman" w:hAnsi="Times New Roman"/>
          <w:sz w:val="24"/>
          <w:szCs w:val="24"/>
        </w:rPr>
        <w:t xml:space="preserve">проводилась проверка  </w:t>
      </w:r>
      <w:proofErr w:type="gramStart"/>
      <w:r w:rsidR="007D735E">
        <w:rPr>
          <w:rFonts w:ascii="Times New Roman" w:hAnsi="Times New Roman"/>
          <w:sz w:val="24"/>
          <w:szCs w:val="24"/>
        </w:rPr>
        <w:t>правильности ведения учета отдельных категорий граждан</w:t>
      </w:r>
      <w:proofErr w:type="gramEnd"/>
      <w:r w:rsidR="007D735E">
        <w:rPr>
          <w:rFonts w:ascii="Times New Roman" w:hAnsi="Times New Roman"/>
          <w:sz w:val="24"/>
          <w:szCs w:val="24"/>
        </w:rPr>
        <w:t xml:space="preserve"> и предоставления им жилых помещений в общежитии. В ходе проверки нарушений действующего законодательства не выявлено.</w:t>
      </w:r>
    </w:p>
    <w:p w:rsidR="003422D9" w:rsidRPr="00F64BED" w:rsidRDefault="003422D9" w:rsidP="003422D9">
      <w:pPr>
        <w:spacing w:after="0"/>
        <w:ind w:firstLine="567"/>
        <w:jc w:val="both"/>
        <w:rPr>
          <w:rFonts w:ascii="Times New Roman" w:hAnsi="Times New Roman"/>
          <w:sz w:val="24"/>
          <w:szCs w:val="24"/>
        </w:rPr>
      </w:pPr>
      <w:r w:rsidRPr="00F64BED">
        <w:rPr>
          <w:rFonts w:ascii="Times New Roman" w:hAnsi="Times New Roman"/>
          <w:sz w:val="24"/>
          <w:szCs w:val="24"/>
        </w:rPr>
        <w:t xml:space="preserve">Студентам, обучающимся на бюджетной основе, назначаются государственные академическая и социальная стипендии в соответствии с Положением о стипендиальном обеспечении и других формах материальной поддержки студентов техникума. </w:t>
      </w:r>
    </w:p>
    <w:p w:rsidR="003422D9" w:rsidRPr="00F64BED" w:rsidRDefault="003422D9" w:rsidP="003422D9">
      <w:pPr>
        <w:spacing w:after="0"/>
        <w:ind w:firstLine="567"/>
        <w:jc w:val="both"/>
        <w:rPr>
          <w:rFonts w:ascii="Times New Roman" w:hAnsi="Times New Roman"/>
          <w:sz w:val="24"/>
          <w:szCs w:val="24"/>
        </w:rPr>
      </w:pPr>
      <w:r w:rsidRPr="00F64BED">
        <w:rPr>
          <w:rFonts w:ascii="Times New Roman" w:hAnsi="Times New Roman"/>
          <w:sz w:val="24"/>
          <w:szCs w:val="24"/>
        </w:rPr>
        <w:t>Детям-сиротам и детям, оставшимся без попечения родителей, производятся выплаты согласно Федеральному закону от 21.12.96 № 159 «О дополнительных гарантиях по социальной защите детей-сирот и детей, оставшихся без попечения родителей».</w:t>
      </w:r>
    </w:p>
    <w:p w:rsidR="003422D9" w:rsidRPr="00F2145D" w:rsidRDefault="003422D9" w:rsidP="003422D9">
      <w:pPr>
        <w:spacing w:after="0"/>
        <w:ind w:firstLine="567"/>
        <w:jc w:val="both"/>
        <w:rPr>
          <w:rFonts w:ascii="Times New Roman" w:hAnsi="Times New Roman"/>
          <w:sz w:val="24"/>
          <w:szCs w:val="24"/>
        </w:rPr>
      </w:pPr>
      <w:r w:rsidRPr="00F64BED">
        <w:rPr>
          <w:rFonts w:ascii="Times New Roman" w:hAnsi="Times New Roman"/>
          <w:sz w:val="24"/>
          <w:szCs w:val="24"/>
        </w:rPr>
        <w:t>С целью обеспечения защиты интересов студентов и работников в техникуме созданы студенческая профсоюзная организация и профсоюзная организация работников техникума. Сотрудникам техникума оказывается помощь в приобретении лечебно-профилактических и детских путевок в санатории Волгограда и Волгоградской области.</w:t>
      </w:r>
    </w:p>
    <w:p w:rsidR="003143FB" w:rsidRPr="00A311C0" w:rsidRDefault="003143FB" w:rsidP="00F2145D">
      <w:pPr>
        <w:spacing w:before="60" w:after="0"/>
        <w:jc w:val="both"/>
        <w:rPr>
          <w:rFonts w:ascii="Times New Roman" w:hAnsi="Times New Roman"/>
          <w:sz w:val="16"/>
          <w:szCs w:val="16"/>
        </w:rPr>
      </w:pPr>
    </w:p>
    <w:p w:rsidR="00EC730D" w:rsidRPr="003073B6" w:rsidRDefault="00EC730D" w:rsidP="000B4500">
      <w:pPr>
        <w:pStyle w:val="a5"/>
        <w:numPr>
          <w:ilvl w:val="2"/>
          <w:numId w:val="8"/>
        </w:numPr>
        <w:spacing w:before="60"/>
        <w:jc w:val="center"/>
        <w:rPr>
          <w:rFonts w:ascii="Times New Roman" w:hAnsi="Times New Roman"/>
          <w:b/>
          <w:sz w:val="24"/>
          <w:szCs w:val="24"/>
        </w:rPr>
      </w:pPr>
      <w:r w:rsidRPr="003073B6">
        <w:rPr>
          <w:rFonts w:ascii="Times New Roman" w:hAnsi="Times New Roman"/>
          <w:b/>
          <w:sz w:val="24"/>
          <w:szCs w:val="24"/>
        </w:rPr>
        <w:t>Финансовое обеспечение техникума</w:t>
      </w:r>
    </w:p>
    <w:p w:rsidR="003143FB" w:rsidRPr="003073B6" w:rsidRDefault="003143FB" w:rsidP="003143FB">
      <w:pPr>
        <w:pStyle w:val="a5"/>
        <w:spacing w:before="60"/>
        <w:ind w:left="2520"/>
        <w:rPr>
          <w:rFonts w:ascii="Times New Roman" w:hAnsi="Times New Roman"/>
          <w:b/>
          <w:sz w:val="16"/>
          <w:szCs w:val="16"/>
        </w:rPr>
      </w:pPr>
    </w:p>
    <w:p w:rsidR="00EC730D" w:rsidRPr="003073B6" w:rsidRDefault="00EC730D" w:rsidP="00EC730D">
      <w:pPr>
        <w:spacing w:after="0"/>
        <w:ind w:firstLine="567"/>
        <w:jc w:val="both"/>
        <w:rPr>
          <w:rFonts w:ascii="Times New Roman" w:hAnsi="Times New Roman"/>
          <w:sz w:val="24"/>
          <w:szCs w:val="24"/>
        </w:rPr>
      </w:pPr>
      <w:r w:rsidRPr="003073B6">
        <w:rPr>
          <w:rFonts w:ascii="Times New Roman" w:hAnsi="Times New Roman"/>
          <w:sz w:val="24"/>
          <w:szCs w:val="24"/>
        </w:rPr>
        <w:t>Финансовое обеспечение техникума в соответствии с Уставом техникума формируется за счет:</w:t>
      </w:r>
    </w:p>
    <w:p w:rsidR="00EC730D" w:rsidRPr="003073B6" w:rsidRDefault="00EC730D" w:rsidP="00165467">
      <w:pPr>
        <w:numPr>
          <w:ilvl w:val="0"/>
          <w:numId w:val="1"/>
        </w:numPr>
        <w:tabs>
          <w:tab w:val="clear" w:pos="927"/>
          <w:tab w:val="num" w:pos="567"/>
        </w:tabs>
        <w:spacing w:before="60" w:after="0" w:line="240" w:lineRule="auto"/>
        <w:ind w:left="567" w:hanging="567"/>
        <w:jc w:val="both"/>
        <w:rPr>
          <w:rFonts w:ascii="Times New Roman" w:hAnsi="Times New Roman"/>
          <w:sz w:val="24"/>
          <w:szCs w:val="24"/>
        </w:rPr>
      </w:pPr>
      <w:r w:rsidRPr="003073B6">
        <w:rPr>
          <w:rFonts w:ascii="Times New Roman" w:hAnsi="Times New Roman"/>
          <w:sz w:val="24"/>
          <w:szCs w:val="24"/>
        </w:rPr>
        <w:t>средств областного бюджета;</w:t>
      </w:r>
    </w:p>
    <w:p w:rsidR="00EC730D" w:rsidRPr="003073B6" w:rsidRDefault="00EC730D" w:rsidP="00165467">
      <w:pPr>
        <w:numPr>
          <w:ilvl w:val="0"/>
          <w:numId w:val="1"/>
        </w:numPr>
        <w:tabs>
          <w:tab w:val="clear" w:pos="927"/>
          <w:tab w:val="num" w:pos="567"/>
        </w:tabs>
        <w:spacing w:before="60" w:after="0" w:line="240" w:lineRule="auto"/>
        <w:ind w:left="567" w:hanging="567"/>
        <w:jc w:val="both"/>
        <w:rPr>
          <w:rFonts w:ascii="Times New Roman" w:hAnsi="Times New Roman"/>
          <w:sz w:val="24"/>
          <w:szCs w:val="24"/>
        </w:rPr>
      </w:pPr>
      <w:r w:rsidRPr="003073B6">
        <w:rPr>
          <w:rFonts w:ascii="Times New Roman" w:hAnsi="Times New Roman"/>
          <w:sz w:val="24"/>
          <w:szCs w:val="24"/>
        </w:rPr>
        <w:t>средств, полученных от приносящей доход деятельности;</w:t>
      </w:r>
    </w:p>
    <w:p w:rsidR="00EC730D" w:rsidRPr="003073B6" w:rsidRDefault="00EC730D" w:rsidP="00165467">
      <w:pPr>
        <w:numPr>
          <w:ilvl w:val="0"/>
          <w:numId w:val="1"/>
        </w:numPr>
        <w:tabs>
          <w:tab w:val="clear" w:pos="927"/>
          <w:tab w:val="num" w:pos="567"/>
        </w:tabs>
        <w:spacing w:before="60" w:after="0" w:line="240" w:lineRule="auto"/>
        <w:ind w:left="567" w:hanging="567"/>
        <w:jc w:val="both"/>
        <w:rPr>
          <w:rFonts w:ascii="Times New Roman" w:hAnsi="Times New Roman"/>
          <w:sz w:val="24"/>
          <w:szCs w:val="24"/>
        </w:rPr>
      </w:pPr>
      <w:r w:rsidRPr="003073B6">
        <w:rPr>
          <w:rFonts w:ascii="Times New Roman" w:hAnsi="Times New Roman"/>
          <w:sz w:val="24"/>
          <w:szCs w:val="24"/>
        </w:rPr>
        <w:t>добровольных пожертвований и целевых взносов юридических и физических лиц, в т.ч. иностранных граждан и иностранных юридических лиц;</w:t>
      </w:r>
    </w:p>
    <w:p w:rsidR="00EC730D" w:rsidRPr="003073B6" w:rsidRDefault="00EC730D" w:rsidP="00165467">
      <w:pPr>
        <w:numPr>
          <w:ilvl w:val="0"/>
          <w:numId w:val="1"/>
        </w:numPr>
        <w:tabs>
          <w:tab w:val="clear" w:pos="927"/>
          <w:tab w:val="num" w:pos="567"/>
        </w:tabs>
        <w:spacing w:before="60" w:after="0" w:line="240" w:lineRule="auto"/>
        <w:ind w:left="567" w:hanging="567"/>
        <w:jc w:val="both"/>
        <w:rPr>
          <w:rFonts w:ascii="Times New Roman" w:hAnsi="Times New Roman"/>
          <w:sz w:val="24"/>
          <w:szCs w:val="24"/>
        </w:rPr>
      </w:pPr>
      <w:r w:rsidRPr="003073B6">
        <w:rPr>
          <w:rFonts w:ascii="Times New Roman" w:hAnsi="Times New Roman"/>
          <w:sz w:val="24"/>
          <w:szCs w:val="24"/>
        </w:rPr>
        <w:t>средств, получаемых по договорам с физическими и юридическими лицами, в виде платы за проживание, пользование коммунальными и хозяйственными услугами в помещениях, закрепленных за Учреждением на праве оперативного управления;</w:t>
      </w:r>
    </w:p>
    <w:p w:rsidR="00EC730D" w:rsidRPr="003073B6" w:rsidRDefault="00EC730D" w:rsidP="00165467">
      <w:pPr>
        <w:numPr>
          <w:ilvl w:val="0"/>
          <w:numId w:val="1"/>
        </w:numPr>
        <w:tabs>
          <w:tab w:val="clear" w:pos="927"/>
          <w:tab w:val="num" w:pos="567"/>
        </w:tabs>
        <w:spacing w:before="60" w:after="0" w:line="240" w:lineRule="auto"/>
        <w:ind w:left="567" w:hanging="567"/>
        <w:jc w:val="both"/>
        <w:rPr>
          <w:rFonts w:ascii="Times New Roman" w:hAnsi="Times New Roman"/>
          <w:sz w:val="24"/>
          <w:szCs w:val="24"/>
        </w:rPr>
      </w:pPr>
      <w:r w:rsidRPr="003073B6">
        <w:rPr>
          <w:rFonts w:ascii="Times New Roman" w:hAnsi="Times New Roman"/>
          <w:sz w:val="24"/>
          <w:szCs w:val="24"/>
        </w:rPr>
        <w:t xml:space="preserve">средств, получаемых от арендаторов, абонентов, </w:t>
      </w:r>
      <w:proofErr w:type="spellStart"/>
      <w:r w:rsidRPr="003073B6">
        <w:rPr>
          <w:rFonts w:ascii="Times New Roman" w:hAnsi="Times New Roman"/>
          <w:sz w:val="24"/>
          <w:szCs w:val="24"/>
        </w:rPr>
        <w:t>субабонентов</w:t>
      </w:r>
      <w:proofErr w:type="spellEnd"/>
      <w:r w:rsidRPr="003073B6">
        <w:rPr>
          <w:rFonts w:ascii="Times New Roman" w:hAnsi="Times New Roman"/>
          <w:sz w:val="24"/>
          <w:szCs w:val="24"/>
        </w:rPr>
        <w:t xml:space="preserve"> на возмещение эксплуатационных, коммунальных и необходимых административно-хозяйственных услуг;</w:t>
      </w:r>
    </w:p>
    <w:p w:rsidR="00EC730D" w:rsidRPr="003073B6" w:rsidRDefault="00EC730D" w:rsidP="00165467">
      <w:pPr>
        <w:numPr>
          <w:ilvl w:val="0"/>
          <w:numId w:val="1"/>
        </w:numPr>
        <w:tabs>
          <w:tab w:val="clear" w:pos="927"/>
          <w:tab w:val="num" w:pos="567"/>
        </w:tabs>
        <w:spacing w:before="60" w:after="0" w:line="240" w:lineRule="auto"/>
        <w:ind w:left="567" w:hanging="567"/>
        <w:jc w:val="both"/>
        <w:rPr>
          <w:rFonts w:ascii="Times New Roman" w:hAnsi="Times New Roman"/>
          <w:sz w:val="24"/>
          <w:szCs w:val="24"/>
        </w:rPr>
      </w:pPr>
      <w:r w:rsidRPr="003073B6">
        <w:rPr>
          <w:rFonts w:ascii="Times New Roman" w:hAnsi="Times New Roman"/>
          <w:sz w:val="24"/>
          <w:szCs w:val="24"/>
        </w:rPr>
        <w:lastRenderedPageBreak/>
        <w:t>средств, полученных от страховых организаций на возмещение вреда по договорам страхования гражданской ответственности владельцев транспортных средств и имущества Учреждения;</w:t>
      </w:r>
    </w:p>
    <w:p w:rsidR="00EC730D" w:rsidRPr="003073B6" w:rsidRDefault="00EC730D" w:rsidP="00165467">
      <w:pPr>
        <w:numPr>
          <w:ilvl w:val="0"/>
          <w:numId w:val="1"/>
        </w:numPr>
        <w:tabs>
          <w:tab w:val="clear" w:pos="927"/>
          <w:tab w:val="num" w:pos="567"/>
        </w:tabs>
        <w:spacing w:before="60" w:after="0" w:line="240" w:lineRule="auto"/>
        <w:ind w:left="567" w:hanging="567"/>
        <w:jc w:val="both"/>
        <w:rPr>
          <w:rFonts w:ascii="Times New Roman" w:hAnsi="Times New Roman"/>
          <w:sz w:val="24"/>
          <w:szCs w:val="24"/>
        </w:rPr>
      </w:pPr>
      <w:r w:rsidRPr="003073B6">
        <w:rPr>
          <w:rFonts w:ascii="Times New Roman" w:hAnsi="Times New Roman"/>
          <w:sz w:val="24"/>
          <w:szCs w:val="24"/>
        </w:rPr>
        <w:t>средств, безвозмездно полученных на ведение уставной деятельности от физических и юридических лиц, включая средства бюджетов субъектов Российской Федерации и (или) местных бюджетов.</w:t>
      </w:r>
    </w:p>
    <w:p w:rsidR="00EC730D" w:rsidRPr="003073B6" w:rsidRDefault="00EC730D" w:rsidP="00EC730D">
      <w:pPr>
        <w:spacing w:after="0" w:line="240" w:lineRule="auto"/>
        <w:ind w:firstLine="567"/>
        <w:jc w:val="both"/>
        <w:rPr>
          <w:rFonts w:ascii="Times New Roman" w:eastAsia="Times New Roman" w:hAnsi="Times New Roman"/>
          <w:sz w:val="24"/>
          <w:szCs w:val="24"/>
        </w:rPr>
      </w:pPr>
      <w:r w:rsidRPr="003073B6">
        <w:rPr>
          <w:rFonts w:ascii="Times New Roman" w:eastAsia="Times New Roman" w:hAnsi="Times New Roman"/>
          <w:sz w:val="24"/>
          <w:szCs w:val="24"/>
        </w:rPr>
        <w:t>Показатели по поступлениям и выплатам учреждения формируются в Плане финансово-хозяйственной деятельности, который включает в себя:</w:t>
      </w:r>
    </w:p>
    <w:p w:rsidR="00EC730D" w:rsidRPr="003073B6" w:rsidRDefault="00EC730D" w:rsidP="000B4500">
      <w:pPr>
        <w:numPr>
          <w:ilvl w:val="0"/>
          <w:numId w:val="7"/>
        </w:numPr>
        <w:spacing w:after="0" w:line="240" w:lineRule="auto"/>
        <w:ind w:left="567" w:hanging="567"/>
        <w:jc w:val="both"/>
        <w:rPr>
          <w:rFonts w:ascii="Times New Roman" w:eastAsia="Times New Roman" w:hAnsi="Times New Roman"/>
          <w:sz w:val="24"/>
          <w:szCs w:val="24"/>
        </w:rPr>
      </w:pPr>
      <w:r w:rsidRPr="003073B6">
        <w:rPr>
          <w:rFonts w:ascii="Times New Roman" w:eastAsia="Times New Roman" w:hAnsi="Times New Roman"/>
          <w:sz w:val="24"/>
          <w:szCs w:val="24"/>
        </w:rPr>
        <w:t>субсидии на выполнение государственного задания (средства областного бюджета);</w:t>
      </w:r>
    </w:p>
    <w:p w:rsidR="00EC730D" w:rsidRPr="003073B6" w:rsidRDefault="00EC730D" w:rsidP="000B4500">
      <w:pPr>
        <w:numPr>
          <w:ilvl w:val="0"/>
          <w:numId w:val="7"/>
        </w:numPr>
        <w:spacing w:after="0" w:line="240" w:lineRule="auto"/>
        <w:ind w:left="567" w:hanging="567"/>
        <w:jc w:val="both"/>
        <w:rPr>
          <w:rFonts w:ascii="Times New Roman" w:eastAsia="Times New Roman" w:hAnsi="Times New Roman"/>
          <w:sz w:val="24"/>
          <w:szCs w:val="24"/>
        </w:rPr>
      </w:pPr>
      <w:r w:rsidRPr="003073B6">
        <w:rPr>
          <w:rFonts w:ascii="Times New Roman" w:eastAsia="Times New Roman" w:hAnsi="Times New Roman"/>
          <w:sz w:val="24"/>
          <w:szCs w:val="24"/>
        </w:rPr>
        <w:t>субсидии на иные цели (средства областного бюджета);</w:t>
      </w:r>
    </w:p>
    <w:p w:rsidR="00EC730D" w:rsidRPr="003073B6" w:rsidRDefault="00EC730D" w:rsidP="000B4500">
      <w:pPr>
        <w:numPr>
          <w:ilvl w:val="0"/>
          <w:numId w:val="7"/>
        </w:numPr>
        <w:spacing w:after="0" w:line="240" w:lineRule="auto"/>
        <w:ind w:left="567" w:hanging="567"/>
        <w:jc w:val="both"/>
        <w:rPr>
          <w:rFonts w:ascii="Times New Roman" w:eastAsia="Times New Roman" w:hAnsi="Times New Roman"/>
          <w:sz w:val="24"/>
          <w:szCs w:val="24"/>
        </w:rPr>
      </w:pPr>
      <w:r w:rsidRPr="003073B6">
        <w:rPr>
          <w:rFonts w:ascii="Times New Roman" w:eastAsia="Times New Roman" w:hAnsi="Times New Roman"/>
          <w:sz w:val="24"/>
          <w:szCs w:val="24"/>
        </w:rPr>
        <w:t>поступления от оказания услуг, представление которых для физических и юридических лиц осуществляется на платной основе;</w:t>
      </w:r>
    </w:p>
    <w:p w:rsidR="00EC730D" w:rsidRPr="003073B6" w:rsidRDefault="00EC730D" w:rsidP="000B4500">
      <w:pPr>
        <w:numPr>
          <w:ilvl w:val="0"/>
          <w:numId w:val="7"/>
        </w:numPr>
        <w:spacing w:after="0" w:line="240" w:lineRule="auto"/>
        <w:ind w:left="567" w:hanging="567"/>
        <w:jc w:val="both"/>
        <w:rPr>
          <w:rFonts w:ascii="Times New Roman" w:eastAsia="Times New Roman" w:hAnsi="Times New Roman"/>
          <w:sz w:val="24"/>
          <w:szCs w:val="24"/>
        </w:rPr>
      </w:pPr>
      <w:r w:rsidRPr="003073B6">
        <w:rPr>
          <w:rFonts w:ascii="Times New Roman" w:eastAsia="Times New Roman" w:hAnsi="Times New Roman"/>
          <w:sz w:val="24"/>
          <w:szCs w:val="24"/>
        </w:rPr>
        <w:t>поступления от иной приносящей доход деятельности (целевые поступления, добровольные пожертвования);</w:t>
      </w:r>
    </w:p>
    <w:p w:rsidR="00EC730D" w:rsidRPr="003073B6" w:rsidRDefault="00EC730D" w:rsidP="000B4500">
      <w:pPr>
        <w:numPr>
          <w:ilvl w:val="0"/>
          <w:numId w:val="7"/>
        </w:numPr>
        <w:spacing w:after="0" w:line="240" w:lineRule="auto"/>
        <w:ind w:left="567" w:hanging="567"/>
        <w:jc w:val="both"/>
        <w:rPr>
          <w:rFonts w:ascii="Times New Roman" w:eastAsia="Times New Roman" w:hAnsi="Times New Roman"/>
          <w:sz w:val="24"/>
          <w:szCs w:val="24"/>
        </w:rPr>
      </w:pPr>
      <w:r w:rsidRPr="003073B6">
        <w:rPr>
          <w:rFonts w:ascii="Times New Roman" w:eastAsia="Times New Roman" w:hAnsi="Times New Roman"/>
          <w:sz w:val="24"/>
          <w:szCs w:val="24"/>
        </w:rPr>
        <w:t>поступления от сдачи имущества в аренду.</w:t>
      </w:r>
    </w:p>
    <w:p w:rsidR="00EC730D" w:rsidRPr="00A311C0" w:rsidRDefault="00EC730D" w:rsidP="00EC730D">
      <w:pPr>
        <w:spacing w:after="0" w:line="240" w:lineRule="auto"/>
        <w:ind w:firstLine="567"/>
        <w:jc w:val="both"/>
        <w:rPr>
          <w:rFonts w:ascii="Times New Roman" w:eastAsia="Times New Roman" w:hAnsi="Times New Roman"/>
          <w:sz w:val="24"/>
          <w:szCs w:val="24"/>
        </w:rPr>
      </w:pPr>
    </w:p>
    <w:p w:rsidR="003422D9" w:rsidRPr="00C535E5" w:rsidRDefault="003422D9" w:rsidP="003422D9">
      <w:pPr>
        <w:spacing w:after="0" w:line="240" w:lineRule="auto"/>
        <w:ind w:firstLine="709"/>
        <w:jc w:val="center"/>
        <w:rPr>
          <w:rFonts w:ascii="Times New Roman" w:eastAsia="Times New Roman" w:hAnsi="Times New Roman"/>
          <w:b/>
          <w:sz w:val="24"/>
          <w:szCs w:val="24"/>
        </w:rPr>
      </w:pPr>
      <w:r w:rsidRPr="00C535E5">
        <w:rPr>
          <w:rFonts w:ascii="Times New Roman" w:eastAsia="Times New Roman" w:hAnsi="Times New Roman"/>
          <w:b/>
          <w:sz w:val="24"/>
          <w:szCs w:val="24"/>
        </w:rPr>
        <w:t>5.2.5   Организация воспитательной работы в техникуме</w:t>
      </w:r>
    </w:p>
    <w:p w:rsidR="003422D9" w:rsidRPr="00C535E5" w:rsidRDefault="003422D9" w:rsidP="003422D9">
      <w:pPr>
        <w:spacing w:after="0" w:line="240" w:lineRule="auto"/>
        <w:ind w:firstLine="709"/>
        <w:jc w:val="both"/>
        <w:rPr>
          <w:rFonts w:ascii="Times New Roman" w:eastAsia="Times New Roman" w:hAnsi="Times New Roman"/>
          <w:b/>
          <w:sz w:val="24"/>
          <w:szCs w:val="24"/>
        </w:rPr>
      </w:pPr>
    </w:p>
    <w:p w:rsidR="00864BA5" w:rsidRDefault="00864BA5" w:rsidP="00864BA5">
      <w:pPr>
        <w:shd w:val="clear" w:color="auto" w:fill="FFFFFF"/>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В «Волжском политехническом техникуме» воспитательная работа реализуется согласно программе «Развития воспитания в системе профессионального образования на 2017 – 2021г.г.» по всем направлениям: патриотическому, духовно-нравственному, трудовому и др.</w:t>
      </w:r>
    </w:p>
    <w:p w:rsidR="00864BA5" w:rsidRPr="00132838" w:rsidRDefault="00864BA5" w:rsidP="00864BA5">
      <w:pPr>
        <w:spacing w:after="0"/>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Однако, учитывая то, что </w:t>
      </w:r>
      <w:r w:rsidRPr="00132838">
        <w:rPr>
          <w:rFonts w:ascii="Times New Roman" w:eastAsia="Times New Roman" w:hAnsi="Times New Roman"/>
          <w:sz w:val="24"/>
          <w:szCs w:val="24"/>
        </w:rPr>
        <w:t>201</w:t>
      </w:r>
      <w:r>
        <w:rPr>
          <w:rFonts w:ascii="Times New Roman" w:eastAsia="Times New Roman" w:hAnsi="Times New Roman"/>
          <w:sz w:val="24"/>
          <w:szCs w:val="24"/>
        </w:rPr>
        <w:t>6</w:t>
      </w:r>
      <w:r w:rsidRPr="00132838">
        <w:rPr>
          <w:rFonts w:ascii="Times New Roman" w:eastAsia="Times New Roman" w:hAnsi="Times New Roman"/>
          <w:sz w:val="24"/>
          <w:szCs w:val="24"/>
        </w:rPr>
        <w:t xml:space="preserve"> год был признан годом </w:t>
      </w:r>
      <w:r>
        <w:rPr>
          <w:rFonts w:ascii="Times New Roman" w:eastAsia="Times New Roman" w:hAnsi="Times New Roman"/>
          <w:sz w:val="24"/>
          <w:szCs w:val="24"/>
        </w:rPr>
        <w:t xml:space="preserve">кино, </w:t>
      </w:r>
      <w:r w:rsidRPr="00132838">
        <w:rPr>
          <w:rFonts w:ascii="Times New Roman" w:eastAsia="Times New Roman" w:hAnsi="Times New Roman"/>
          <w:sz w:val="24"/>
          <w:szCs w:val="24"/>
        </w:rPr>
        <w:t xml:space="preserve">большое внимание в </w:t>
      </w:r>
      <w:r>
        <w:rPr>
          <w:rFonts w:ascii="Times New Roman" w:eastAsia="Times New Roman" w:hAnsi="Times New Roman"/>
          <w:sz w:val="24"/>
          <w:szCs w:val="24"/>
        </w:rPr>
        <w:t xml:space="preserve">воспитательной работе </w:t>
      </w:r>
      <w:r w:rsidRPr="00132838">
        <w:rPr>
          <w:rFonts w:ascii="Times New Roman" w:eastAsia="Times New Roman" w:hAnsi="Times New Roman"/>
          <w:sz w:val="24"/>
          <w:szCs w:val="24"/>
        </w:rPr>
        <w:t>уделялось духовно-нравственному воспитанию студентов.</w:t>
      </w:r>
    </w:p>
    <w:p w:rsidR="00864BA5" w:rsidRDefault="00864BA5" w:rsidP="00864BA5">
      <w:pPr>
        <w:spacing w:after="0"/>
        <w:ind w:firstLine="851"/>
        <w:jc w:val="both"/>
        <w:outlineLvl w:val="0"/>
        <w:rPr>
          <w:rFonts w:ascii="Times New Roman" w:hAnsi="Times New Roman"/>
          <w:sz w:val="24"/>
          <w:szCs w:val="24"/>
        </w:rPr>
      </w:pPr>
      <w:r>
        <w:rPr>
          <w:rFonts w:ascii="Times New Roman" w:eastAsia="Times New Roman" w:hAnsi="Times New Roman"/>
          <w:sz w:val="24"/>
          <w:szCs w:val="24"/>
        </w:rPr>
        <w:t xml:space="preserve">В 2016 году были проведены следующие мероприятия: </w:t>
      </w:r>
      <w:proofErr w:type="gramStart"/>
      <w:r>
        <w:rPr>
          <w:rFonts w:ascii="Times New Roman" w:eastAsia="Times New Roman" w:hAnsi="Times New Roman"/>
          <w:sz w:val="24"/>
          <w:szCs w:val="24"/>
        </w:rPr>
        <w:t xml:space="preserve">«Благословите женщину», «Да святится имя твое», </w:t>
      </w:r>
      <w:r w:rsidRPr="003514FC">
        <w:rPr>
          <w:rFonts w:ascii="Times New Roman" w:hAnsi="Times New Roman"/>
          <w:sz w:val="24"/>
          <w:szCs w:val="24"/>
        </w:rPr>
        <w:t>литературная гостиная «Горький смех сквозь слезы» (по мотивам произведений М.А. Булгакова)</w:t>
      </w:r>
      <w:r>
        <w:rPr>
          <w:rFonts w:ascii="Times New Roman" w:hAnsi="Times New Roman"/>
          <w:sz w:val="24"/>
          <w:szCs w:val="24"/>
        </w:rPr>
        <w:t>, «Жизнь и творчество» (по страницам произведений М. Булгакова), «Большая перемена», Ф.М. Достоевский «Преступление и наказание», «Ты прощай, прощай, Масленица», «Великая сила - любовь», «Пять секретов настоящего мужчины», «Ночь перед Рождеством» (по мотивам произведений Н.В. Гоголя).</w:t>
      </w:r>
      <w:proofErr w:type="gramEnd"/>
    </w:p>
    <w:p w:rsidR="00864BA5" w:rsidRDefault="00864BA5" w:rsidP="00864BA5">
      <w:pPr>
        <w:spacing w:after="0"/>
        <w:ind w:firstLine="851"/>
        <w:jc w:val="both"/>
        <w:outlineLvl w:val="0"/>
        <w:rPr>
          <w:rFonts w:ascii="Times New Roman" w:eastAsia="Times New Roman" w:hAnsi="Times New Roman"/>
          <w:sz w:val="24"/>
          <w:szCs w:val="24"/>
        </w:rPr>
      </w:pPr>
      <w:r>
        <w:rPr>
          <w:rFonts w:ascii="Times New Roman" w:eastAsia="Times New Roman" w:hAnsi="Times New Roman"/>
          <w:sz w:val="24"/>
          <w:szCs w:val="24"/>
        </w:rPr>
        <w:t xml:space="preserve">С целью патриотического воспитания состоялись мероприятия по темам: «15 лет клубу «Патриот», «Памяти юных героев - антифашистов», «Сталинградская битва – 900 дней подвига», </w:t>
      </w:r>
      <w:r w:rsidRPr="00132838">
        <w:rPr>
          <w:rFonts w:ascii="Times New Roman" w:eastAsia="Times New Roman" w:hAnsi="Times New Roman"/>
          <w:sz w:val="24"/>
          <w:szCs w:val="24"/>
        </w:rPr>
        <w:t xml:space="preserve">«История малой Родины», </w:t>
      </w:r>
      <w:r w:rsidRPr="00132838">
        <w:rPr>
          <w:rFonts w:ascii="Times New Roman" w:hAnsi="Times New Roman"/>
          <w:sz w:val="24"/>
          <w:szCs w:val="24"/>
        </w:rPr>
        <w:t>«Никто не забыт, ничто не забыто», «Я - гражданин России!», «</w:t>
      </w:r>
      <w:r>
        <w:rPr>
          <w:rFonts w:ascii="Times New Roman" w:hAnsi="Times New Roman"/>
          <w:sz w:val="24"/>
          <w:szCs w:val="24"/>
        </w:rPr>
        <w:t>Я и моя группа</w:t>
      </w:r>
      <w:r w:rsidRPr="00132838">
        <w:rPr>
          <w:rFonts w:ascii="Times New Roman" w:hAnsi="Times New Roman"/>
          <w:sz w:val="24"/>
          <w:szCs w:val="24"/>
        </w:rPr>
        <w:t xml:space="preserve">!», «Солдаты мая, слава вам навеки…», «История музея Великой Отечественной войны», </w:t>
      </w:r>
      <w:r w:rsidRPr="00132838">
        <w:rPr>
          <w:rFonts w:ascii="Times New Roman" w:eastAsia="Times New Roman" w:hAnsi="Times New Roman"/>
          <w:sz w:val="24"/>
          <w:szCs w:val="24"/>
        </w:rPr>
        <w:t>«100 лет с начала</w:t>
      </w:r>
      <w:proofErr w:type="gramStart"/>
      <w:r w:rsidRPr="00132838">
        <w:rPr>
          <w:rFonts w:ascii="Times New Roman" w:eastAsia="Times New Roman" w:hAnsi="Times New Roman"/>
          <w:sz w:val="24"/>
          <w:szCs w:val="24"/>
        </w:rPr>
        <w:t xml:space="preserve"> П</w:t>
      </w:r>
      <w:proofErr w:type="gramEnd"/>
      <w:r w:rsidRPr="00132838">
        <w:rPr>
          <w:rFonts w:ascii="Times New Roman" w:eastAsia="Times New Roman" w:hAnsi="Times New Roman"/>
          <w:sz w:val="24"/>
          <w:szCs w:val="24"/>
        </w:rPr>
        <w:t>ервой мировой войны», «Юные разведчики в Сталинградской битве»</w:t>
      </w:r>
      <w:r w:rsidRPr="00132838">
        <w:rPr>
          <w:rFonts w:ascii="Times New Roman" w:hAnsi="Times New Roman"/>
          <w:sz w:val="24"/>
          <w:szCs w:val="24"/>
        </w:rPr>
        <w:t xml:space="preserve">, </w:t>
      </w:r>
      <w:r w:rsidRPr="00132838">
        <w:rPr>
          <w:rFonts w:ascii="Times New Roman" w:eastAsia="Times New Roman" w:hAnsi="Times New Roman"/>
          <w:sz w:val="24"/>
          <w:szCs w:val="24"/>
        </w:rPr>
        <w:t>«Служу Отечеству!», «День народного Единства</w:t>
      </w:r>
      <w:r>
        <w:rPr>
          <w:rFonts w:ascii="Times New Roman" w:hAnsi="Times New Roman"/>
          <w:sz w:val="24"/>
          <w:szCs w:val="24"/>
        </w:rPr>
        <w:t>», «День независимости России», проведены</w:t>
      </w:r>
      <w:r>
        <w:rPr>
          <w:rFonts w:ascii="Times New Roman" w:eastAsia="Times New Roman" w:hAnsi="Times New Roman"/>
          <w:sz w:val="24"/>
          <w:szCs w:val="24"/>
        </w:rPr>
        <w:t xml:space="preserve"> экскурсии на Мамаев Курган, панораму Сталинградской битвы, экскурсия в воинскую часть. Литературно-музыкальная композиция «Этот День победы!». Спектакль «Василий Теркин», посещение выставок А. </w:t>
      </w:r>
      <w:proofErr w:type="spellStart"/>
      <w:r>
        <w:rPr>
          <w:rFonts w:ascii="Times New Roman" w:eastAsia="Times New Roman" w:hAnsi="Times New Roman"/>
          <w:sz w:val="24"/>
          <w:szCs w:val="24"/>
        </w:rPr>
        <w:t>Вострокова</w:t>
      </w:r>
      <w:proofErr w:type="spellEnd"/>
      <w:r>
        <w:rPr>
          <w:rFonts w:ascii="Times New Roman" w:eastAsia="Times New Roman" w:hAnsi="Times New Roman"/>
          <w:sz w:val="24"/>
          <w:szCs w:val="24"/>
        </w:rPr>
        <w:t xml:space="preserve">, Н. </w:t>
      </w:r>
      <w:proofErr w:type="spellStart"/>
      <w:r>
        <w:rPr>
          <w:rFonts w:ascii="Times New Roman" w:eastAsia="Times New Roman" w:hAnsi="Times New Roman"/>
          <w:sz w:val="24"/>
          <w:szCs w:val="24"/>
        </w:rPr>
        <w:t>Барохи</w:t>
      </w:r>
      <w:proofErr w:type="spellEnd"/>
      <w:r>
        <w:rPr>
          <w:rFonts w:ascii="Times New Roman" w:eastAsia="Times New Roman" w:hAnsi="Times New Roman"/>
          <w:sz w:val="24"/>
          <w:szCs w:val="24"/>
        </w:rPr>
        <w:t xml:space="preserve">, Л. </w:t>
      </w:r>
      <w:proofErr w:type="spellStart"/>
      <w:r>
        <w:rPr>
          <w:rFonts w:ascii="Times New Roman" w:eastAsia="Times New Roman" w:hAnsi="Times New Roman"/>
          <w:sz w:val="24"/>
          <w:szCs w:val="24"/>
        </w:rPr>
        <w:t>Таманюка</w:t>
      </w:r>
      <w:proofErr w:type="spellEnd"/>
      <w:r>
        <w:rPr>
          <w:rFonts w:ascii="Times New Roman" w:eastAsia="Times New Roman" w:hAnsi="Times New Roman"/>
          <w:sz w:val="24"/>
          <w:szCs w:val="24"/>
        </w:rPr>
        <w:t>.</w:t>
      </w:r>
    </w:p>
    <w:p w:rsidR="00864BA5" w:rsidRPr="002A4F6A" w:rsidRDefault="00864BA5" w:rsidP="00864BA5">
      <w:pPr>
        <w:spacing w:after="0"/>
        <w:ind w:firstLine="851"/>
        <w:jc w:val="both"/>
        <w:outlineLvl w:val="0"/>
        <w:rPr>
          <w:rFonts w:ascii="Times New Roman" w:hAnsi="Times New Roman"/>
          <w:sz w:val="24"/>
          <w:szCs w:val="24"/>
        </w:rPr>
      </w:pPr>
      <w:r>
        <w:rPr>
          <w:rFonts w:ascii="Times New Roman" w:eastAsia="Times New Roman" w:hAnsi="Times New Roman"/>
          <w:sz w:val="24"/>
          <w:szCs w:val="24"/>
        </w:rPr>
        <w:t xml:space="preserve">Кроме того техникум успешно реализует </w:t>
      </w:r>
      <w:r w:rsidRPr="002A4F6A">
        <w:rPr>
          <w:rFonts w:ascii="Times New Roman" w:eastAsia="Times New Roman" w:hAnsi="Times New Roman"/>
          <w:sz w:val="24"/>
          <w:szCs w:val="24"/>
        </w:rPr>
        <w:t>региональный инновационный проект «</w:t>
      </w:r>
      <w:r w:rsidRPr="002A4F6A">
        <w:rPr>
          <w:rFonts w:ascii="Times New Roman" w:eastAsia="Times New Roman" w:hAnsi="Times New Roman"/>
          <w:bCs/>
          <w:sz w:val="24"/>
          <w:szCs w:val="24"/>
        </w:rPr>
        <w:t>Формирование культуры экологической безопасности студентов, как средство повышения инновационного потенциала региона</w:t>
      </w:r>
      <w:r w:rsidRPr="002A4F6A">
        <w:rPr>
          <w:rFonts w:ascii="Times New Roman" w:eastAsia="Times New Roman" w:hAnsi="Times New Roman"/>
          <w:sz w:val="24"/>
          <w:szCs w:val="24"/>
        </w:rPr>
        <w:t>»</w:t>
      </w:r>
      <w:r>
        <w:rPr>
          <w:rFonts w:ascii="Times New Roman" w:eastAsia="Times New Roman" w:hAnsi="Times New Roman"/>
          <w:sz w:val="24"/>
          <w:szCs w:val="24"/>
        </w:rPr>
        <w:t>. В рамках данного проекта были проведены следующие мероприятия: волонтерское движение, совместный проект с организацией «Общее дело» (борьба с курением и алкоголизмом), конкурс социальной рекламы «Чистый взгляд», конкурс агитбригад «Сохраним планету живой», конкурс чтецов «Величие природы через поэзию». У входа в Актовый зал техникума размещены баннеры «Сохраним планету живой» и «Чистый взгляд».</w:t>
      </w:r>
    </w:p>
    <w:p w:rsidR="00864BA5" w:rsidRDefault="00864BA5" w:rsidP="00864BA5">
      <w:pPr>
        <w:spacing w:after="0"/>
        <w:ind w:firstLine="851"/>
        <w:jc w:val="both"/>
        <w:outlineLvl w:val="0"/>
        <w:rPr>
          <w:rFonts w:ascii="Times New Roman" w:eastAsia="Times New Roman" w:hAnsi="Times New Roman"/>
          <w:sz w:val="24"/>
          <w:szCs w:val="24"/>
        </w:rPr>
      </w:pPr>
      <w:r>
        <w:rPr>
          <w:rFonts w:ascii="Times New Roman" w:eastAsia="Times New Roman" w:hAnsi="Times New Roman"/>
          <w:sz w:val="24"/>
          <w:szCs w:val="24"/>
        </w:rPr>
        <w:lastRenderedPageBreak/>
        <w:t xml:space="preserve">На базе «Волжского политехнического техникума» состоялся Региональный конкурс чтецов «С любовью к природе», </w:t>
      </w:r>
      <w:proofErr w:type="spellStart"/>
      <w:r>
        <w:rPr>
          <w:rFonts w:ascii="Times New Roman" w:eastAsia="Times New Roman" w:hAnsi="Times New Roman"/>
          <w:sz w:val="24"/>
          <w:szCs w:val="24"/>
        </w:rPr>
        <w:t>внутритехникумовские</w:t>
      </w:r>
      <w:proofErr w:type="spellEnd"/>
      <w:r>
        <w:rPr>
          <w:rFonts w:ascii="Times New Roman" w:eastAsia="Times New Roman" w:hAnsi="Times New Roman"/>
          <w:sz w:val="24"/>
          <w:szCs w:val="24"/>
        </w:rPr>
        <w:t xml:space="preserve"> конкурсы «Моя прекрасная леди», «Масленичный блин», «Новая волна» и др.</w:t>
      </w:r>
    </w:p>
    <w:p w:rsidR="00864BA5" w:rsidRPr="00132838" w:rsidRDefault="00864BA5" w:rsidP="00864BA5">
      <w:pPr>
        <w:spacing w:after="0"/>
        <w:ind w:firstLine="851"/>
        <w:jc w:val="both"/>
        <w:rPr>
          <w:rFonts w:ascii="Times New Roman" w:hAnsi="Times New Roman"/>
          <w:sz w:val="24"/>
          <w:szCs w:val="24"/>
        </w:rPr>
      </w:pPr>
      <w:r>
        <w:rPr>
          <w:rFonts w:ascii="Times New Roman" w:hAnsi="Times New Roman"/>
          <w:sz w:val="24"/>
          <w:szCs w:val="24"/>
        </w:rPr>
        <w:t>Ф</w:t>
      </w:r>
      <w:r w:rsidRPr="00132838">
        <w:rPr>
          <w:rFonts w:ascii="Times New Roman" w:eastAsia="Times New Roman" w:hAnsi="Times New Roman"/>
          <w:sz w:val="24"/>
          <w:szCs w:val="24"/>
        </w:rPr>
        <w:t xml:space="preserve">отовыставки: </w:t>
      </w:r>
      <w:r>
        <w:rPr>
          <w:rFonts w:ascii="Times New Roman" w:eastAsia="Times New Roman" w:hAnsi="Times New Roman"/>
          <w:sz w:val="24"/>
          <w:szCs w:val="24"/>
        </w:rPr>
        <w:t xml:space="preserve">«Здоровый образ жизни», «Миру – мир!», </w:t>
      </w:r>
      <w:r w:rsidRPr="00132838">
        <w:rPr>
          <w:rFonts w:ascii="Times New Roman" w:eastAsia="Times New Roman" w:hAnsi="Times New Roman"/>
          <w:sz w:val="24"/>
          <w:szCs w:val="24"/>
        </w:rPr>
        <w:t>«Россия глазами молодых»</w:t>
      </w:r>
      <w:r w:rsidRPr="00132838">
        <w:rPr>
          <w:rFonts w:ascii="Times New Roman" w:hAnsi="Times New Roman"/>
          <w:sz w:val="24"/>
          <w:szCs w:val="24"/>
        </w:rPr>
        <w:t xml:space="preserve">, </w:t>
      </w:r>
      <w:r w:rsidRPr="00132838">
        <w:rPr>
          <w:rFonts w:ascii="Times New Roman" w:eastAsia="Times New Roman" w:hAnsi="Times New Roman"/>
          <w:sz w:val="24"/>
          <w:szCs w:val="24"/>
        </w:rPr>
        <w:t>«Да будет славен труд учителя!», «Есть такая профессия – Родину защищать»</w:t>
      </w:r>
      <w:r w:rsidRPr="00132838">
        <w:rPr>
          <w:rFonts w:ascii="Times New Roman" w:hAnsi="Times New Roman"/>
          <w:sz w:val="24"/>
          <w:szCs w:val="24"/>
        </w:rPr>
        <w:t>.</w:t>
      </w:r>
    </w:p>
    <w:p w:rsidR="00864BA5" w:rsidRPr="00132838" w:rsidRDefault="00864BA5" w:rsidP="00864BA5">
      <w:pPr>
        <w:spacing w:after="0"/>
        <w:ind w:firstLine="851"/>
        <w:jc w:val="both"/>
        <w:rPr>
          <w:rFonts w:ascii="Times New Roman" w:eastAsia="Times New Roman" w:hAnsi="Times New Roman"/>
          <w:i/>
          <w:sz w:val="24"/>
          <w:szCs w:val="24"/>
        </w:rPr>
      </w:pPr>
      <w:r w:rsidRPr="00132838">
        <w:rPr>
          <w:rFonts w:ascii="Times New Roman" w:eastAsia="Times New Roman" w:hAnsi="Times New Roman"/>
          <w:sz w:val="24"/>
          <w:szCs w:val="24"/>
        </w:rPr>
        <w:t>Выпуск  стенгазет</w:t>
      </w:r>
      <w:r w:rsidRPr="00132838">
        <w:rPr>
          <w:rFonts w:ascii="Times New Roman" w:eastAsia="Times New Roman" w:hAnsi="Times New Roman"/>
          <w:b/>
          <w:sz w:val="24"/>
          <w:szCs w:val="24"/>
        </w:rPr>
        <w:t>:</w:t>
      </w:r>
      <w:r w:rsidRPr="00132838">
        <w:rPr>
          <w:rFonts w:ascii="Times New Roman" w:eastAsia="Times New Roman" w:hAnsi="Times New Roman"/>
          <w:sz w:val="24"/>
          <w:szCs w:val="24"/>
        </w:rPr>
        <w:t xml:space="preserve"> «</w:t>
      </w:r>
      <w:r>
        <w:rPr>
          <w:rFonts w:ascii="Times New Roman" w:eastAsia="Times New Roman" w:hAnsi="Times New Roman"/>
          <w:sz w:val="24"/>
          <w:szCs w:val="24"/>
        </w:rPr>
        <w:t>С праздником, дорогие дамы</w:t>
      </w:r>
      <w:r w:rsidRPr="00132838">
        <w:rPr>
          <w:rFonts w:ascii="Times New Roman" w:eastAsia="Times New Roman" w:hAnsi="Times New Roman"/>
          <w:sz w:val="24"/>
          <w:szCs w:val="24"/>
        </w:rPr>
        <w:t xml:space="preserve">!», «Волшебная страна здоровья», «Памяти прошлых лет», </w:t>
      </w:r>
      <w:r>
        <w:rPr>
          <w:rFonts w:ascii="Times New Roman" w:eastAsia="Times New Roman" w:hAnsi="Times New Roman"/>
          <w:sz w:val="24"/>
          <w:szCs w:val="24"/>
        </w:rPr>
        <w:t xml:space="preserve">«С Новым годом!», </w:t>
      </w:r>
      <w:r w:rsidRPr="00132838">
        <w:rPr>
          <w:rFonts w:ascii="Times New Roman" w:eastAsia="Times New Roman" w:hAnsi="Times New Roman"/>
          <w:sz w:val="24"/>
          <w:szCs w:val="24"/>
        </w:rPr>
        <w:t>«Я помню! Я горжусь!», «Волжский глазами молодежи»</w:t>
      </w:r>
      <w:r w:rsidRPr="00132838">
        <w:rPr>
          <w:rFonts w:ascii="Times New Roman" w:hAnsi="Times New Roman"/>
          <w:sz w:val="24"/>
          <w:szCs w:val="24"/>
        </w:rPr>
        <w:t>.</w:t>
      </w:r>
    </w:p>
    <w:p w:rsidR="00864BA5" w:rsidRPr="00132838" w:rsidRDefault="00864BA5" w:rsidP="00864BA5">
      <w:pPr>
        <w:spacing w:after="0"/>
        <w:ind w:firstLine="851"/>
        <w:jc w:val="both"/>
        <w:rPr>
          <w:rFonts w:ascii="Times New Roman" w:eastAsia="Times New Roman" w:hAnsi="Times New Roman"/>
          <w:sz w:val="24"/>
          <w:szCs w:val="24"/>
        </w:rPr>
      </w:pPr>
      <w:r w:rsidRPr="00132838">
        <w:rPr>
          <w:rFonts w:ascii="Times New Roman" w:eastAsia="Times New Roman" w:hAnsi="Times New Roman"/>
          <w:sz w:val="24"/>
          <w:szCs w:val="24"/>
        </w:rPr>
        <w:t xml:space="preserve">В </w:t>
      </w:r>
      <w:r w:rsidRPr="00132838">
        <w:rPr>
          <w:rFonts w:ascii="Times New Roman" w:hAnsi="Times New Roman"/>
          <w:sz w:val="24"/>
          <w:szCs w:val="24"/>
        </w:rPr>
        <w:t>техникуме</w:t>
      </w:r>
      <w:r w:rsidRPr="00132838">
        <w:rPr>
          <w:rFonts w:ascii="Times New Roman" w:eastAsia="Times New Roman" w:hAnsi="Times New Roman"/>
          <w:sz w:val="24"/>
          <w:szCs w:val="24"/>
        </w:rPr>
        <w:t xml:space="preserve"> активно работает Совет  студенческого с</w:t>
      </w:r>
      <w:r w:rsidRPr="00132838">
        <w:rPr>
          <w:rFonts w:ascii="Times New Roman" w:hAnsi="Times New Roman"/>
          <w:sz w:val="24"/>
          <w:szCs w:val="24"/>
        </w:rPr>
        <w:t>ам</w:t>
      </w:r>
      <w:r w:rsidRPr="00132838">
        <w:rPr>
          <w:rFonts w:ascii="Times New Roman" w:eastAsia="Times New Roman" w:hAnsi="Times New Roman"/>
          <w:sz w:val="24"/>
          <w:szCs w:val="24"/>
        </w:rPr>
        <w:t>оуправления</w:t>
      </w:r>
      <w:r>
        <w:rPr>
          <w:rFonts w:ascii="Times New Roman" w:eastAsia="Times New Roman" w:hAnsi="Times New Roman"/>
          <w:sz w:val="24"/>
          <w:szCs w:val="24"/>
        </w:rPr>
        <w:t xml:space="preserve"> и волонтерское движение. </w:t>
      </w:r>
      <w:proofErr w:type="gramStart"/>
      <w:r>
        <w:rPr>
          <w:rFonts w:ascii="Times New Roman" w:eastAsia="Times New Roman" w:hAnsi="Times New Roman"/>
          <w:sz w:val="24"/>
          <w:szCs w:val="24"/>
        </w:rPr>
        <w:t>Студенческим советом проведены</w:t>
      </w:r>
      <w:r w:rsidRPr="00132838">
        <w:rPr>
          <w:rFonts w:ascii="Times New Roman" w:eastAsia="Times New Roman" w:hAnsi="Times New Roman"/>
          <w:sz w:val="24"/>
          <w:szCs w:val="24"/>
        </w:rPr>
        <w:t xml:space="preserve">: акции «Брось сигарету – возьми конфету!», «Осторожно </w:t>
      </w:r>
      <w:r>
        <w:rPr>
          <w:rFonts w:ascii="Times New Roman" w:eastAsia="Times New Roman" w:hAnsi="Times New Roman"/>
          <w:sz w:val="24"/>
          <w:szCs w:val="24"/>
        </w:rPr>
        <w:t>–</w:t>
      </w:r>
      <w:r w:rsidRPr="00132838">
        <w:rPr>
          <w:rFonts w:ascii="Times New Roman" w:eastAsia="Times New Roman" w:hAnsi="Times New Roman"/>
          <w:sz w:val="24"/>
          <w:szCs w:val="24"/>
        </w:rPr>
        <w:t xml:space="preserve"> </w:t>
      </w:r>
      <w:r>
        <w:rPr>
          <w:rFonts w:ascii="Times New Roman" w:eastAsia="Times New Roman" w:hAnsi="Times New Roman"/>
          <w:sz w:val="24"/>
          <w:szCs w:val="24"/>
        </w:rPr>
        <w:t>СПИД!</w:t>
      </w:r>
      <w:r w:rsidRPr="00132838">
        <w:rPr>
          <w:rFonts w:ascii="Times New Roman" w:eastAsia="Times New Roman" w:hAnsi="Times New Roman"/>
          <w:sz w:val="24"/>
          <w:szCs w:val="24"/>
        </w:rPr>
        <w:t>», «</w:t>
      </w:r>
      <w:r>
        <w:rPr>
          <w:rFonts w:ascii="Times New Roman" w:eastAsia="Times New Roman" w:hAnsi="Times New Roman"/>
          <w:sz w:val="24"/>
          <w:szCs w:val="24"/>
        </w:rPr>
        <w:t>День конституции</w:t>
      </w:r>
      <w:r w:rsidRPr="00132838">
        <w:rPr>
          <w:rFonts w:ascii="Times New Roman" w:eastAsia="Times New Roman" w:hAnsi="Times New Roman"/>
          <w:sz w:val="24"/>
          <w:szCs w:val="24"/>
        </w:rPr>
        <w:t>»</w:t>
      </w:r>
      <w:r>
        <w:rPr>
          <w:rFonts w:ascii="Times New Roman" w:eastAsia="Times New Roman" w:hAnsi="Times New Roman"/>
          <w:sz w:val="24"/>
          <w:szCs w:val="24"/>
        </w:rPr>
        <w:t xml:space="preserve">, «День народного единства», «День независимости России»,  «Безопасный интернет» </w:t>
      </w:r>
      <w:r w:rsidRPr="00132838">
        <w:rPr>
          <w:rFonts w:ascii="Times New Roman" w:eastAsia="Times New Roman" w:hAnsi="Times New Roman"/>
          <w:sz w:val="24"/>
          <w:szCs w:val="24"/>
        </w:rPr>
        <w:t xml:space="preserve"> и многие другие).</w:t>
      </w:r>
      <w:proofErr w:type="gramEnd"/>
    </w:p>
    <w:p w:rsidR="00864BA5" w:rsidRDefault="00864BA5" w:rsidP="00864BA5">
      <w:pPr>
        <w:spacing w:after="0"/>
        <w:ind w:firstLine="851"/>
        <w:jc w:val="both"/>
        <w:rPr>
          <w:rFonts w:ascii="Times New Roman" w:hAnsi="Times New Roman"/>
          <w:sz w:val="24"/>
          <w:szCs w:val="24"/>
        </w:rPr>
      </w:pPr>
      <w:proofErr w:type="gramStart"/>
      <w:r w:rsidRPr="00132838">
        <w:rPr>
          <w:rFonts w:ascii="Times New Roman" w:hAnsi="Times New Roman"/>
          <w:sz w:val="24"/>
          <w:szCs w:val="24"/>
        </w:rPr>
        <w:t>Более 500 студентов занимается в кружках и клубах по интересам, таких как: клубы - «Патриот», «Бизнес - клуб», «Эколог», «Юный натуралист», «Русский фольклор», «Резюме», «Безопасность и дорога», «</w:t>
      </w:r>
      <w:r>
        <w:rPr>
          <w:rFonts w:ascii="Times New Roman" w:hAnsi="Times New Roman"/>
          <w:sz w:val="24"/>
          <w:szCs w:val="24"/>
        </w:rPr>
        <w:t>Стоп-кадр</w:t>
      </w:r>
      <w:r w:rsidRPr="00132838">
        <w:rPr>
          <w:rFonts w:ascii="Times New Roman" w:hAnsi="Times New Roman"/>
          <w:sz w:val="24"/>
          <w:szCs w:val="24"/>
        </w:rPr>
        <w:t xml:space="preserve">»,  «Финансовый аналитик»; </w:t>
      </w:r>
      <w:r>
        <w:rPr>
          <w:rFonts w:ascii="Times New Roman" w:hAnsi="Times New Roman"/>
          <w:sz w:val="24"/>
          <w:szCs w:val="24"/>
        </w:rPr>
        <w:t xml:space="preserve">вокальный клуб </w:t>
      </w:r>
      <w:r w:rsidRPr="00132838">
        <w:rPr>
          <w:rFonts w:ascii="Times New Roman" w:hAnsi="Times New Roman"/>
          <w:sz w:val="24"/>
          <w:szCs w:val="24"/>
        </w:rPr>
        <w:t>«Экспромт», «Классический танец»</w:t>
      </w:r>
      <w:r>
        <w:rPr>
          <w:rFonts w:ascii="Times New Roman" w:hAnsi="Times New Roman"/>
          <w:sz w:val="24"/>
          <w:szCs w:val="24"/>
        </w:rPr>
        <w:t>, «Литература и театр»</w:t>
      </w:r>
      <w:r w:rsidRPr="00132838">
        <w:rPr>
          <w:rFonts w:ascii="Times New Roman" w:hAnsi="Times New Roman"/>
          <w:sz w:val="24"/>
          <w:szCs w:val="24"/>
        </w:rPr>
        <w:t xml:space="preserve"> и др.</w:t>
      </w:r>
      <w:proofErr w:type="gramEnd"/>
    </w:p>
    <w:p w:rsidR="00864BA5" w:rsidRDefault="00864BA5" w:rsidP="00864BA5">
      <w:pPr>
        <w:spacing w:after="0"/>
        <w:ind w:firstLine="851"/>
        <w:jc w:val="both"/>
        <w:rPr>
          <w:rFonts w:ascii="Times New Roman" w:hAnsi="Times New Roman"/>
          <w:sz w:val="24"/>
          <w:szCs w:val="24"/>
        </w:rPr>
      </w:pPr>
      <w:r>
        <w:rPr>
          <w:rFonts w:ascii="Times New Roman" w:hAnsi="Times New Roman"/>
          <w:sz w:val="24"/>
          <w:szCs w:val="24"/>
        </w:rPr>
        <w:t>В течение года</w:t>
      </w:r>
      <w:r w:rsidRPr="00132838">
        <w:rPr>
          <w:rFonts w:ascii="Times New Roman" w:hAnsi="Times New Roman"/>
          <w:sz w:val="24"/>
          <w:szCs w:val="24"/>
        </w:rPr>
        <w:t xml:space="preserve"> </w:t>
      </w:r>
      <w:r>
        <w:rPr>
          <w:rFonts w:ascii="Times New Roman" w:hAnsi="Times New Roman"/>
          <w:sz w:val="24"/>
          <w:szCs w:val="24"/>
        </w:rPr>
        <w:t xml:space="preserve">с </w:t>
      </w:r>
      <w:r w:rsidRPr="00132838">
        <w:rPr>
          <w:rFonts w:ascii="Times New Roman" w:hAnsi="Times New Roman"/>
          <w:sz w:val="24"/>
          <w:szCs w:val="24"/>
        </w:rPr>
        <w:t xml:space="preserve">целью профилактики правонарушений </w:t>
      </w:r>
      <w:r>
        <w:rPr>
          <w:rFonts w:ascii="Times New Roman" w:hAnsi="Times New Roman"/>
          <w:sz w:val="24"/>
          <w:szCs w:val="24"/>
        </w:rPr>
        <w:t xml:space="preserve">регулярно </w:t>
      </w:r>
      <w:r w:rsidRPr="00132838">
        <w:rPr>
          <w:rFonts w:ascii="Times New Roman" w:hAnsi="Times New Roman"/>
          <w:sz w:val="24"/>
          <w:szCs w:val="24"/>
        </w:rPr>
        <w:t>пров</w:t>
      </w:r>
      <w:r>
        <w:rPr>
          <w:rFonts w:ascii="Times New Roman" w:hAnsi="Times New Roman"/>
          <w:sz w:val="24"/>
          <w:szCs w:val="24"/>
        </w:rPr>
        <w:t>о</w:t>
      </w:r>
      <w:r w:rsidRPr="00132838">
        <w:rPr>
          <w:rFonts w:ascii="Times New Roman" w:hAnsi="Times New Roman"/>
          <w:sz w:val="24"/>
          <w:szCs w:val="24"/>
        </w:rPr>
        <w:t>д</w:t>
      </w:r>
      <w:r>
        <w:rPr>
          <w:rFonts w:ascii="Times New Roman" w:hAnsi="Times New Roman"/>
          <w:sz w:val="24"/>
          <w:szCs w:val="24"/>
        </w:rPr>
        <w:t>ятся</w:t>
      </w:r>
      <w:r w:rsidRPr="00132838">
        <w:rPr>
          <w:rFonts w:ascii="Times New Roman" w:hAnsi="Times New Roman"/>
          <w:sz w:val="24"/>
          <w:szCs w:val="24"/>
        </w:rPr>
        <w:t xml:space="preserve"> </w:t>
      </w:r>
      <w:r>
        <w:rPr>
          <w:rFonts w:ascii="Times New Roman" w:hAnsi="Times New Roman"/>
          <w:sz w:val="24"/>
          <w:szCs w:val="24"/>
        </w:rPr>
        <w:t>интерактивные беседы</w:t>
      </w:r>
      <w:r w:rsidRPr="00132838">
        <w:rPr>
          <w:rFonts w:ascii="Times New Roman" w:hAnsi="Times New Roman"/>
          <w:sz w:val="24"/>
          <w:szCs w:val="24"/>
        </w:rPr>
        <w:t xml:space="preserve"> по теме: </w:t>
      </w:r>
      <w:proofErr w:type="gramStart"/>
      <w:r w:rsidRPr="00132838">
        <w:rPr>
          <w:rFonts w:ascii="Times New Roman" w:hAnsi="Times New Roman"/>
          <w:sz w:val="24"/>
          <w:szCs w:val="24"/>
        </w:rPr>
        <w:t xml:space="preserve">«Профилактика правонарушений», </w:t>
      </w:r>
      <w:r w:rsidRPr="00132838">
        <w:rPr>
          <w:rFonts w:ascii="Times New Roman" w:eastAsia="Times New Roman" w:hAnsi="Times New Roman"/>
          <w:sz w:val="24"/>
          <w:szCs w:val="24"/>
        </w:rPr>
        <w:t xml:space="preserve">«Правила внутреннего распорядка», </w:t>
      </w:r>
      <w:r w:rsidRPr="00132838">
        <w:rPr>
          <w:rFonts w:ascii="Times New Roman" w:hAnsi="Times New Roman"/>
          <w:sz w:val="24"/>
          <w:szCs w:val="24"/>
        </w:rPr>
        <w:t xml:space="preserve">«Профилактика экстремистских проявлений», </w:t>
      </w:r>
      <w:r w:rsidRPr="00132838">
        <w:rPr>
          <w:rFonts w:ascii="Times New Roman" w:eastAsia="Times New Roman" w:hAnsi="Times New Roman"/>
          <w:sz w:val="24"/>
          <w:szCs w:val="24"/>
        </w:rPr>
        <w:t xml:space="preserve">«Режим труда и учебы», </w:t>
      </w:r>
      <w:r w:rsidRPr="00132838">
        <w:rPr>
          <w:rFonts w:ascii="Times New Roman" w:hAnsi="Times New Roman"/>
          <w:sz w:val="24"/>
          <w:szCs w:val="24"/>
        </w:rPr>
        <w:t xml:space="preserve">«Конфликты в семье и пути их разрешения», «Семейные ценности», «Я – гражданин России», «Жестокость, равнодушие и сочувствие», Административные часы «Профилактика правонарушений и экстремизма», </w:t>
      </w:r>
      <w:r w:rsidRPr="00132838">
        <w:rPr>
          <w:rFonts w:ascii="Times New Roman" w:eastAsia="Times New Roman" w:hAnsi="Times New Roman"/>
          <w:sz w:val="24"/>
          <w:szCs w:val="24"/>
        </w:rPr>
        <w:t>«Быть здоровым – это модно!»</w:t>
      </w:r>
      <w:r w:rsidRPr="00132838">
        <w:rPr>
          <w:rFonts w:ascii="Times New Roman" w:hAnsi="Times New Roman"/>
          <w:sz w:val="24"/>
          <w:szCs w:val="24"/>
        </w:rPr>
        <w:t>.</w:t>
      </w:r>
      <w:proofErr w:type="gramEnd"/>
    </w:p>
    <w:p w:rsidR="00864BA5" w:rsidRDefault="00864BA5" w:rsidP="00864BA5">
      <w:pPr>
        <w:spacing w:after="0"/>
        <w:ind w:firstLine="851"/>
        <w:jc w:val="both"/>
        <w:rPr>
          <w:rFonts w:ascii="Times New Roman" w:hAnsi="Times New Roman"/>
          <w:sz w:val="24"/>
          <w:szCs w:val="24"/>
        </w:rPr>
      </w:pPr>
      <w:r>
        <w:rPr>
          <w:rFonts w:ascii="Times New Roman" w:hAnsi="Times New Roman"/>
          <w:sz w:val="24"/>
          <w:szCs w:val="24"/>
        </w:rPr>
        <w:t xml:space="preserve">В 2016 году с целью профилактики правонарушений, наркомании, экстремизма прошли </w:t>
      </w:r>
      <w:r w:rsidRPr="00B10A43">
        <w:rPr>
          <w:rFonts w:ascii="Times New Roman" w:hAnsi="Times New Roman"/>
          <w:sz w:val="24"/>
          <w:szCs w:val="24"/>
        </w:rPr>
        <w:t xml:space="preserve">следующие открытые мероприятия: мероприятия ко Дню солидарности в борьбе с терроризмом: </w:t>
      </w:r>
      <w:r>
        <w:rPr>
          <w:rFonts w:ascii="Times New Roman" w:hAnsi="Times New Roman"/>
          <w:sz w:val="24"/>
          <w:szCs w:val="24"/>
        </w:rPr>
        <w:t xml:space="preserve">«Памяти жертв Беслана», </w:t>
      </w:r>
      <w:r w:rsidRPr="00B10A43">
        <w:rPr>
          <w:rFonts w:ascii="Times New Roman" w:hAnsi="Times New Roman"/>
          <w:sz w:val="24"/>
          <w:szCs w:val="24"/>
        </w:rPr>
        <w:t>«Угроза терроризма»</w:t>
      </w:r>
      <w:r>
        <w:rPr>
          <w:rFonts w:ascii="Times New Roman" w:hAnsi="Times New Roman"/>
          <w:sz w:val="24"/>
          <w:szCs w:val="24"/>
        </w:rPr>
        <w:t>,</w:t>
      </w:r>
      <w:r w:rsidRPr="00B10A43">
        <w:rPr>
          <w:rFonts w:ascii="Times New Roman" w:hAnsi="Times New Roman"/>
          <w:sz w:val="24"/>
          <w:szCs w:val="24"/>
        </w:rPr>
        <w:t xml:space="preserve"> «</w:t>
      </w:r>
      <w:proofErr w:type="spellStart"/>
      <w:r w:rsidRPr="00B10A43">
        <w:rPr>
          <w:rFonts w:ascii="Times New Roman" w:hAnsi="Times New Roman"/>
          <w:sz w:val="24"/>
          <w:szCs w:val="24"/>
        </w:rPr>
        <w:t>Антинаркотическое</w:t>
      </w:r>
      <w:proofErr w:type="spellEnd"/>
      <w:r w:rsidRPr="00B10A43">
        <w:rPr>
          <w:rFonts w:ascii="Times New Roman" w:hAnsi="Times New Roman"/>
          <w:sz w:val="24"/>
          <w:szCs w:val="24"/>
        </w:rPr>
        <w:t xml:space="preserve"> тестирование», «День мира» (21 сентября), Всероссийский интернет-урок «Профилактика наркомании в образовательной</w:t>
      </w:r>
      <w:r>
        <w:rPr>
          <w:rFonts w:ascii="Times New Roman" w:hAnsi="Times New Roman"/>
          <w:sz w:val="24"/>
          <w:szCs w:val="24"/>
        </w:rPr>
        <w:t xml:space="preserve"> среде». Проведены классные часы: «Меня никогда не будет на свете» (профилактика абортов), «Я – хозяин своей судьбы!», «Урок вопросов и ответов».</w:t>
      </w:r>
    </w:p>
    <w:p w:rsidR="00864BA5" w:rsidRPr="00132838" w:rsidRDefault="00864BA5" w:rsidP="00864BA5">
      <w:pPr>
        <w:pStyle w:val="31"/>
        <w:ind w:right="96" w:firstLine="851"/>
        <w:jc w:val="both"/>
        <w:rPr>
          <w:rFonts w:ascii="Times New Roman" w:hAnsi="Times New Roman"/>
          <w:sz w:val="24"/>
          <w:szCs w:val="24"/>
        </w:rPr>
      </w:pPr>
      <w:r w:rsidRPr="00132838">
        <w:rPr>
          <w:rFonts w:ascii="Times New Roman" w:hAnsi="Times New Roman"/>
          <w:sz w:val="24"/>
          <w:szCs w:val="24"/>
        </w:rPr>
        <w:t>Психологом осуществляется консультативная помощь студентам, молодым студенческим семьям, преподавателям, классным руководителям, родителям, индивидуальное и групповое консультирование студентов по проблемам обучения, развития, жизненного и профессионального самоопределения, взаимоотношений со сверстниками, взрослыми.</w:t>
      </w:r>
    </w:p>
    <w:p w:rsidR="00864BA5" w:rsidRPr="00132838" w:rsidRDefault="00864BA5" w:rsidP="00864BA5">
      <w:pPr>
        <w:spacing w:after="0"/>
        <w:ind w:firstLine="851"/>
        <w:jc w:val="both"/>
        <w:rPr>
          <w:rFonts w:ascii="Times New Roman" w:hAnsi="Times New Roman"/>
          <w:sz w:val="24"/>
          <w:szCs w:val="24"/>
        </w:rPr>
      </w:pPr>
      <w:r w:rsidRPr="00132838">
        <w:rPr>
          <w:rFonts w:ascii="Times New Roman" w:eastAsia="Times New Roman" w:hAnsi="Times New Roman"/>
          <w:sz w:val="24"/>
          <w:szCs w:val="24"/>
        </w:rPr>
        <w:t>ГБ ПОУ «ВПТ» на протяжении многих лет тесно сотрудничает с Дворцом молодежи «Юность», с городскими клубами: «Атланты», «Волна», СМК «Свет» и другими молодежными общественными организациями.</w:t>
      </w:r>
    </w:p>
    <w:p w:rsidR="00864BA5" w:rsidRPr="00132838" w:rsidRDefault="00864BA5" w:rsidP="00864BA5">
      <w:pPr>
        <w:spacing w:after="0"/>
        <w:ind w:firstLine="851"/>
        <w:jc w:val="both"/>
        <w:rPr>
          <w:rFonts w:ascii="Times New Roman" w:hAnsi="Times New Roman"/>
          <w:sz w:val="24"/>
          <w:szCs w:val="24"/>
        </w:rPr>
      </w:pPr>
      <w:r w:rsidRPr="00132838">
        <w:rPr>
          <w:rFonts w:ascii="Times New Roman" w:hAnsi="Times New Roman"/>
          <w:sz w:val="24"/>
          <w:szCs w:val="24"/>
        </w:rPr>
        <w:t>Студенты принимают активное участие в мероприятиях различного уровня:</w:t>
      </w:r>
    </w:p>
    <w:p w:rsidR="00864BA5" w:rsidRDefault="00864BA5" w:rsidP="00864BA5">
      <w:pPr>
        <w:spacing w:after="0"/>
        <w:ind w:firstLine="709"/>
        <w:jc w:val="both"/>
        <w:rPr>
          <w:rFonts w:ascii="Times New Roman" w:hAnsi="Times New Roman"/>
          <w:sz w:val="24"/>
          <w:szCs w:val="24"/>
        </w:rPr>
      </w:pPr>
    </w:p>
    <w:p w:rsidR="00864BA5" w:rsidRPr="00132838" w:rsidRDefault="00864BA5" w:rsidP="00864BA5">
      <w:pPr>
        <w:jc w:val="both"/>
        <w:rPr>
          <w:rFonts w:ascii="Times New Roman" w:eastAsia="Times New Roman" w:hAnsi="Times New Roman"/>
          <w:b/>
          <w:i/>
          <w:sz w:val="24"/>
          <w:szCs w:val="24"/>
        </w:rPr>
      </w:pPr>
      <w:r w:rsidRPr="00132838">
        <w:rPr>
          <w:rFonts w:ascii="Times New Roman" w:eastAsia="Times New Roman" w:hAnsi="Times New Roman"/>
          <w:b/>
          <w:i/>
          <w:sz w:val="24"/>
          <w:szCs w:val="24"/>
        </w:rPr>
        <w:t>Городские мероприятия</w:t>
      </w:r>
    </w:p>
    <w:p w:rsidR="00864BA5" w:rsidRPr="00132838" w:rsidRDefault="00864BA5" w:rsidP="000B4500">
      <w:pPr>
        <w:pStyle w:val="a5"/>
        <w:numPr>
          <w:ilvl w:val="0"/>
          <w:numId w:val="13"/>
        </w:numPr>
        <w:suppressAutoHyphens/>
        <w:spacing w:after="0"/>
        <w:ind w:left="1134" w:hanging="850"/>
        <w:contextualSpacing w:val="0"/>
        <w:jc w:val="both"/>
        <w:rPr>
          <w:rFonts w:ascii="Times New Roman" w:hAnsi="Times New Roman"/>
          <w:sz w:val="24"/>
          <w:szCs w:val="24"/>
        </w:rPr>
      </w:pPr>
      <w:r w:rsidRPr="00132838">
        <w:rPr>
          <w:rFonts w:ascii="Times New Roman" w:hAnsi="Times New Roman"/>
          <w:sz w:val="24"/>
          <w:szCs w:val="24"/>
        </w:rPr>
        <w:t xml:space="preserve">Конкурс  «Молодежный триумф» в номинации: «Студент года» - </w:t>
      </w:r>
      <w:r>
        <w:rPr>
          <w:rFonts w:ascii="Times New Roman" w:hAnsi="Times New Roman"/>
          <w:sz w:val="24"/>
          <w:szCs w:val="24"/>
        </w:rPr>
        <w:t>диплом 1 степени</w:t>
      </w:r>
      <w:r w:rsidRPr="00132838">
        <w:rPr>
          <w:rFonts w:ascii="Times New Roman" w:hAnsi="Times New Roman"/>
          <w:sz w:val="24"/>
          <w:szCs w:val="24"/>
        </w:rPr>
        <w:t>;</w:t>
      </w:r>
    </w:p>
    <w:p w:rsidR="00864BA5" w:rsidRPr="00132838" w:rsidRDefault="00864BA5" w:rsidP="000B4500">
      <w:pPr>
        <w:pStyle w:val="a5"/>
        <w:numPr>
          <w:ilvl w:val="0"/>
          <w:numId w:val="13"/>
        </w:numPr>
        <w:suppressAutoHyphens/>
        <w:spacing w:after="0"/>
        <w:ind w:left="1134" w:hanging="850"/>
        <w:contextualSpacing w:val="0"/>
        <w:jc w:val="both"/>
        <w:rPr>
          <w:rFonts w:ascii="Times New Roman" w:hAnsi="Times New Roman"/>
          <w:sz w:val="24"/>
          <w:szCs w:val="24"/>
        </w:rPr>
      </w:pPr>
      <w:r w:rsidRPr="00132838">
        <w:rPr>
          <w:rFonts w:ascii="Times New Roman" w:hAnsi="Times New Roman"/>
          <w:sz w:val="24"/>
          <w:szCs w:val="24"/>
        </w:rPr>
        <w:t>Акция  «За здоровый образ жизни» (Дворец молодежи «Юность») – участие;</w:t>
      </w:r>
    </w:p>
    <w:p w:rsidR="00864BA5" w:rsidRPr="00132838" w:rsidRDefault="00864BA5" w:rsidP="000B4500">
      <w:pPr>
        <w:pStyle w:val="a5"/>
        <w:numPr>
          <w:ilvl w:val="0"/>
          <w:numId w:val="13"/>
        </w:numPr>
        <w:suppressAutoHyphens/>
        <w:spacing w:after="0"/>
        <w:ind w:left="1134" w:hanging="850"/>
        <w:contextualSpacing w:val="0"/>
        <w:jc w:val="both"/>
        <w:rPr>
          <w:rFonts w:ascii="Times New Roman" w:hAnsi="Times New Roman"/>
          <w:sz w:val="24"/>
          <w:szCs w:val="24"/>
        </w:rPr>
      </w:pPr>
      <w:r w:rsidRPr="00132838">
        <w:rPr>
          <w:rFonts w:ascii="Times New Roman" w:hAnsi="Times New Roman"/>
          <w:sz w:val="24"/>
          <w:szCs w:val="24"/>
        </w:rPr>
        <w:t>Спартакиада допризывной молодежи – участие.</w:t>
      </w:r>
    </w:p>
    <w:p w:rsidR="00864BA5" w:rsidRPr="00132838" w:rsidRDefault="00864BA5" w:rsidP="000B4500">
      <w:pPr>
        <w:pStyle w:val="a5"/>
        <w:numPr>
          <w:ilvl w:val="0"/>
          <w:numId w:val="13"/>
        </w:numPr>
        <w:suppressAutoHyphens/>
        <w:spacing w:after="0"/>
        <w:ind w:left="1134" w:hanging="850"/>
        <w:contextualSpacing w:val="0"/>
        <w:jc w:val="both"/>
        <w:rPr>
          <w:rFonts w:ascii="Times New Roman" w:hAnsi="Times New Roman"/>
          <w:sz w:val="24"/>
          <w:szCs w:val="24"/>
        </w:rPr>
      </w:pPr>
      <w:r w:rsidRPr="00132838">
        <w:rPr>
          <w:rFonts w:ascii="Times New Roman" w:hAnsi="Times New Roman"/>
          <w:sz w:val="24"/>
          <w:szCs w:val="24"/>
        </w:rPr>
        <w:t>Мероприятие, посвященное Дню  призывника – участие.</w:t>
      </w:r>
    </w:p>
    <w:p w:rsidR="00864BA5" w:rsidRPr="00132838" w:rsidRDefault="00864BA5" w:rsidP="000B4500">
      <w:pPr>
        <w:pStyle w:val="a5"/>
        <w:numPr>
          <w:ilvl w:val="0"/>
          <w:numId w:val="13"/>
        </w:numPr>
        <w:suppressAutoHyphens/>
        <w:spacing w:after="0"/>
        <w:ind w:left="1134" w:hanging="850"/>
        <w:contextualSpacing w:val="0"/>
        <w:jc w:val="both"/>
        <w:rPr>
          <w:rFonts w:ascii="Times New Roman" w:hAnsi="Times New Roman"/>
          <w:sz w:val="24"/>
          <w:szCs w:val="24"/>
        </w:rPr>
      </w:pPr>
      <w:r>
        <w:rPr>
          <w:rFonts w:ascii="Times New Roman" w:hAnsi="Times New Roman"/>
          <w:sz w:val="24"/>
          <w:szCs w:val="24"/>
        </w:rPr>
        <w:t>Праздник весны и труда 1 мая</w:t>
      </w:r>
      <w:r w:rsidRPr="00132838">
        <w:rPr>
          <w:rFonts w:ascii="Times New Roman" w:hAnsi="Times New Roman"/>
          <w:sz w:val="24"/>
          <w:szCs w:val="24"/>
        </w:rPr>
        <w:t xml:space="preserve"> - участие.</w:t>
      </w:r>
    </w:p>
    <w:p w:rsidR="00864BA5" w:rsidRDefault="00864BA5" w:rsidP="000B4500">
      <w:pPr>
        <w:pStyle w:val="a5"/>
        <w:numPr>
          <w:ilvl w:val="0"/>
          <w:numId w:val="13"/>
        </w:numPr>
        <w:suppressAutoHyphens/>
        <w:spacing w:after="0"/>
        <w:ind w:left="1134" w:hanging="850"/>
        <w:contextualSpacing w:val="0"/>
        <w:jc w:val="both"/>
        <w:rPr>
          <w:rFonts w:ascii="Times New Roman" w:hAnsi="Times New Roman"/>
          <w:sz w:val="24"/>
          <w:szCs w:val="24"/>
        </w:rPr>
      </w:pPr>
      <w:r>
        <w:rPr>
          <w:rFonts w:ascii="Times New Roman" w:hAnsi="Times New Roman"/>
          <w:sz w:val="24"/>
          <w:szCs w:val="24"/>
        </w:rPr>
        <w:lastRenderedPageBreak/>
        <w:t>9 мая акция «Бессмертный полк»</w:t>
      </w:r>
      <w:r w:rsidRPr="00132838">
        <w:rPr>
          <w:rFonts w:ascii="Times New Roman" w:hAnsi="Times New Roman"/>
          <w:sz w:val="24"/>
          <w:szCs w:val="24"/>
        </w:rPr>
        <w:t xml:space="preserve"> - участие;</w:t>
      </w:r>
    </w:p>
    <w:p w:rsidR="00864BA5" w:rsidRPr="00132838" w:rsidRDefault="00864BA5" w:rsidP="000B4500">
      <w:pPr>
        <w:pStyle w:val="a5"/>
        <w:numPr>
          <w:ilvl w:val="0"/>
          <w:numId w:val="13"/>
        </w:numPr>
        <w:suppressAutoHyphens/>
        <w:spacing w:after="0"/>
        <w:ind w:left="1134" w:hanging="850"/>
        <w:contextualSpacing w:val="0"/>
        <w:jc w:val="both"/>
        <w:rPr>
          <w:rFonts w:ascii="Times New Roman" w:hAnsi="Times New Roman"/>
          <w:sz w:val="24"/>
          <w:szCs w:val="24"/>
        </w:rPr>
      </w:pPr>
      <w:r>
        <w:rPr>
          <w:rFonts w:ascii="Times New Roman" w:hAnsi="Times New Roman"/>
          <w:sz w:val="24"/>
          <w:szCs w:val="24"/>
        </w:rPr>
        <w:t xml:space="preserve"> «Студенческая весна - 2016» - лауреат 3 степени.</w:t>
      </w:r>
    </w:p>
    <w:p w:rsidR="00864BA5" w:rsidRPr="00132838" w:rsidRDefault="00864BA5" w:rsidP="00864BA5">
      <w:pPr>
        <w:spacing w:after="0"/>
        <w:jc w:val="both"/>
        <w:rPr>
          <w:rFonts w:ascii="Times New Roman" w:hAnsi="Times New Roman"/>
          <w:b/>
          <w:i/>
          <w:sz w:val="24"/>
          <w:szCs w:val="24"/>
        </w:rPr>
      </w:pPr>
    </w:p>
    <w:p w:rsidR="00864BA5" w:rsidRPr="00132838" w:rsidRDefault="00864BA5" w:rsidP="00864BA5">
      <w:pPr>
        <w:jc w:val="both"/>
        <w:rPr>
          <w:rFonts w:ascii="Times New Roman" w:hAnsi="Times New Roman"/>
          <w:b/>
          <w:i/>
          <w:sz w:val="24"/>
          <w:szCs w:val="24"/>
        </w:rPr>
      </w:pPr>
      <w:r w:rsidRPr="00132838">
        <w:rPr>
          <w:rFonts w:ascii="Times New Roman" w:hAnsi="Times New Roman"/>
          <w:b/>
          <w:i/>
          <w:sz w:val="24"/>
          <w:szCs w:val="24"/>
        </w:rPr>
        <w:t>Региональные мероприятия.</w:t>
      </w:r>
    </w:p>
    <w:p w:rsidR="00864BA5" w:rsidRDefault="00864BA5" w:rsidP="000B4500">
      <w:pPr>
        <w:pStyle w:val="a5"/>
        <w:numPr>
          <w:ilvl w:val="0"/>
          <w:numId w:val="14"/>
        </w:numPr>
        <w:suppressAutoHyphens/>
        <w:spacing w:after="0"/>
        <w:ind w:left="1134" w:hanging="850"/>
        <w:contextualSpacing w:val="0"/>
        <w:jc w:val="both"/>
        <w:rPr>
          <w:rFonts w:ascii="Times New Roman" w:hAnsi="Times New Roman"/>
          <w:sz w:val="24"/>
          <w:szCs w:val="24"/>
        </w:rPr>
      </w:pPr>
      <w:r>
        <w:rPr>
          <w:rFonts w:ascii="Times New Roman" w:hAnsi="Times New Roman"/>
          <w:sz w:val="24"/>
          <w:szCs w:val="24"/>
        </w:rPr>
        <w:t>Конкурс плакатов «Знаки против мусора» - 2 место;</w:t>
      </w:r>
    </w:p>
    <w:p w:rsidR="00864BA5" w:rsidRDefault="00864BA5" w:rsidP="000B4500">
      <w:pPr>
        <w:pStyle w:val="a5"/>
        <w:numPr>
          <w:ilvl w:val="0"/>
          <w:numId w:val="14"/>
        </w:numPr>
        <w:suppressAutoHyphens/>
        <w:spacing w:after="0"/>
        <w:ind w:left="1134" w:hanging="850"/>
        <w:contextualSpacing w:val="0"/>
        <w:jc w:val="both"/>
        <w:rPr>
          <w:rFonts w:ascii="Times New Roman" w:hAnsi="Times New Roman"/>
          <w:sz w:val="24"/>
          <w:szCs w:val="24"/>
        </w:rPr>
      </w:pPr>
      <w:r>
        <w:rPr>
          <w:rFonts w:ascii="Times New Roman" w:hAnsi="Times New Roman"/>
          <w:sz w:val="24"/>
          <w:szCs w:val="24"/>
        </w:rPr>
        <w:t>Конкурс литературно-музыкальных композиций «Мир поистине велик и прекрасен» - 1 место;</w:t>
      </w:r>
    </w:p>
    <w:p w:rsidR="00864BA5" w:rsidRDefault="00864BA5" w:rsidP="000B4500">
      <w:pPr>
        <w:pStyle w:val="a5"/>
        <w:numPr>
          <w:ilvl w:val="0"/>
          <w:numId w:val="14"/>
        </w:numPr>
        <w:suppressAutoHyphens/>
        <w:spacing w:after="0"/>
        <w:ind w:left="1134" w:hanging="850"/>
        <w:contextualSpacing w:val="0"/>
        <w:jc w:val="both"/>
        <w:rPr>
          <w:rFonts w:ascii="Times New Roman" w:hAnsi="Times New Roman"/>
          <w:sz w:val="24"/>
          <w:szCs w:val="24"/>
        </w:rPr>
      </w:pPr>
      <w:r>
        <w:rPr>
          <w:rFonts w:ascii="Times New Roman" w:hAnsi="Times New Roman"/>
          <w:sz w:val="24"/>
          <w:szCs w:val="24"/>
        </w:rPr>
        <w:t>Конкурс чтецов «С любовью к природе»-  1,3 место;</w:t>
      </w:r>
    </w:p>
    <w:p w:rsidR="00864BA5" w:rsidRDefault="00864BA5" w:rsidP="000B4500">
      <w:pPr>
        <w:pStyle w:val="a5"/>
        <w:numPr>
          <w:ilvl w:val="0"/>
          <w:numId w:val="14"/>
        </w:numPr>
        <w:suppressAutoHyphens/>
        <w:spacing w:after="0"/>
        <w:ind w:left="1134" w:hanging="850"/>
        <w:contextualSpacing w:val="0"/>
        <w:jc w:val="both"/>
        <w:rPr>
          <w:rFonts w:ascii="Times New Roman" w:hAnsi="Times New Roman"/>
          <w:sz w:val="24"/>
          <w:szCs w:val="24"/>
        </w:rPr>
      </w:pPr>
      <w:r>
        <w:rPr>
          <w:rFonts w:ascii="Times New Roman" w:hAnsi="Times New Roman"/>
          <w:sz w:val="24"/>
          <w:szCs w:val="24"/>
        </w:rPr>
        <w:t>Конкурс агитбригад «Я выбираю жизнь!» - участие;</w:t>
      </w:r>
    </w:p>
    <w:p w:rsidR="00864BA5" w:rsidRPr="00BB34C1" w:rsidRDefault="00864BA5" w:rsidP="000B4500">
      <w:pPr>
        <w:pStyle w:val="a5"/>
        <w:numPr>
          <w:ilvl w:val="0"/>
          <w:numId w:val="14"/>
        </w:numPr>
        <w:suppressAutoHyphens/>
        <w:spacing w:after="0"/>
        <w:ind w:left="1134" w:hanging="850"/>
        <w:contextualSpacing w:val="0"/>
        <w:jc w:val="both"/>
        <w:rPr>
          <w:rFonts w:ascii="Times New Roman" w:hAnsi="Times New Roman"/>
          <w:sz w:val="24"/>
          <w:szCs w:val="24"/>
        </w:rPr>
      </w:pPr>
      <w:r>
        <w:rPr>
          <w:rFonts w:ascii="Times New Roman" w:hAnsi="Times New Roman"/>
          <w:sz w:val="24"/>
          <w:szCs w:val="24"/>
        </w:rPr>
        <w:t xml:space="preserve">Конкурс студенческого самоуправления «От идеи к успеху!» - номинация </w:t>
      </w:r>
      <w:r w:rsidRPr="00BB34C1">
        <w:rPr>
          <w:rFonts w:ascii="Times New Roman" w:hAnsi="Times New Roman"/>
          <w:bCs/>
          <w:color w:val="000000"/>
          <w:sz w:val="24"/>
          <w:szCs w:val="24"/>
          <w:shd w:val="clear" w:color="auto" w:fill="FFFFFF"/>
        </w:rPr>
        <w:t>«Индивидуальный стиль и нестандартный подход»</w:t>
      </w:r>
      <w:r>
        <w:rPr>
          <w:rFonts w:ascii="Times New Roman" w:hAnsi="Times New Roman"/>
          <w:bCs/>
          <w:color w:val="000000"/>
          <w:sz w:val="24"/>
          <w:szCs w:val="24"/>
          <w:shd w:val="clear" w:color="auto" w:fill="FFFFFF"/>
        </w:rPr>
        <w:t>;</w:t>
      </w:r>
    </w:p>
    <w:p w:rsidR="00864BA5" w:rsidRDefault="00864BA5" w:rsidP="000B4500">
      <w:pPr>
        <w:pStyle w:val="a5"/>
        <w:numPr>
          <w:ilvl w:val="0"/>
          <w:numId w:val="14"/>
        </w:numPr>
        <w:suppressAutoHyphens/>
        <w:spacing w:after="0"/>
        <w:ind w:left="1134" w:hanging="850"/>
        <w:contextualSpacing w:val="0"/>
        <w:jc w:val="both"/>
        <w:rPr>
          <w:rFonts w:ascii="Times New Roman" w:hAnsi="Times New Roman"/>
          <w:sz w:val="24"/>
          <w:szCs w:val="24"/>
        </w:rPr>
      </w:pPr>
      <w:r>
        <w:rPr>
          <w:rFonts w:ascii="Times New Roman" w:hAnsi="Times New Roman"/>
          <w:sz w:val="24"/>
          <w:szCs w:val="24"/>
        </w:rPr>
        <w:t>Военно-историческая игра, посвященная 75-летию Победы в Сталинградской битве «Наследники победителей»-  участие;</w:t>
      </w:r>
    </w:p>
    <w:p w:rsidR="00864BA5" w:rsidRPr="00132838" w:rsidRDefault="00864BA5" w:rsidP="000B4500">
      <w:pPr>
        <w:pStyle w:val="a5"/>
        <w:numPr>
          <w:ilvl w:val="0"/>
          <w:numId w:val="14"/>
        </w:numPr>
        <w:ind w:left="1134" w:hanging="850"/>
        <w:jc w:val="both"/>
        <w:rPr>
          <w:rFonts w:ascii="Times New Roman" w:hAnsi="Times New Roman"/>
          <w:sz w:val="24"/>
          <w:szCs w:val="24"/>
        </w:rPr>
      </w:pPr>
      <w:r>
        <w:rPr>
          <w:rFonts w:ascii="Times New Roman" w:hAnsi="Times New Roman"/>
          <w:sz w:val="24"/>
          <w:szCs w:val="24"/>
        </w:rPr>
        <w:t>Конкурс «Профессионал будущего» - 1, 2 место;</w:t>
      </w:r>
    </w:p>
    <w:p w:rsidR="00864BA5" w:rsidRDefault="00864BA5" w:rsidP="000B4500">
      <w:pPr>
        <w:pStyle w:val="a5"/>
        <w:numPr>
          <w:ilvl w:val="0"/>
          <w:numId w:val="14"/>
        </w:numPr>
        <w:ind w:left="1134" w:hanging="850"/>
        <w:jc w:val="both"/>
        <w:rPr>
          <w:rFonts w:ascii="Times New Roman" w:hAnsi="Times New Roman"/>
          <w:sz w:val="24"/>
          <w:szCs w:val="24"/>
        </w:rPr>
      </w:pPr>
      <w:r w:rsidRPr="00132838">
        <w:rPr>
          <w:rFonts w:ascii="Times New Roman" w:hAnsi="Times New Roman"/>
          <w:sz w:val="24"/>
          <w:szCs w:val="24"/>
        </w:rPr>
        <w:t xml:space="preserve">Региональный конкурс чтецов «С любовью к </w:t>
      </w:r>
      <w:r>
        <w:rPr>
          <w:rFonts w:ascii="Times New Roman" w:hAnsi="Times New Roman"/>
          <w:sz w:val="24"/>
          <w:szCs w:val="24"/>
        </w:rPr>
        <w:t>природе</w:t>
      </w:r>
      <w:r w:rsidRPr="00132838">
        <w:rPr>
          <w:rFonts w:ascii="Times New Roman" w:hAnsi="Times New Roman"/>
          <w:sz w:val="24"/>
          <w:szCs w:val="24"/>
        </w:rPr>
        <w:t xml:space="preserve">», – </w:t>
      </w:r>
      <w:r>
        <w:rPr>
          <w:rFonts w:ascii="Times New Roman" w:hAnsi="Times New Roman"/>
          <w:sz w:val="24"/>
          <w:szCs w:val="24"/>
        </w:rPr>
        <w:t xml:space="preserve">1, </w:t>
      </w:r>
      <w:r w:rsidRPr="00132838">
        <w:rPr>
          <w:rFonts w:ascii="Times New Roman" w:hAnsi="Times New Roman"/>
          <w:sz w:val="24"/>
          <w:szCs w:val="24"/>
        </w:rPr>
        <w:t>3 место;</w:t>
      </w:r>
    </w:p>
    <w:p w:rsidR="00864BA5" w:rsidRPr="00A26E20" w:rsidRDefault="00864BA5" w:rsidP="000B4500">
      <w:pPr>
        <w:pStyle w:val="a5"/>
        <w:numPr>
          <w:ilvl w:val="0"/>
          <w:numId w:val="14"/>
        </w:numPr>
        <w:suppressAutoHyphens/>
        <w:spacing w:after="0"/>
        <w:ind w:left="1134" w:hanging="850"/>
        <w:contextualSpacing w:val="0"/>
        <w:jc w:val="both"/>
        <w:rPr>
          <w:rFonts w:ascii="Times New Roman" w:hAnsi="Times New Roman"/>
          <w:sz w:val="24"/>
          <w:szCs w:val="24"/>
        </w:rPr>
      </w:pPr>
      <w:r w:rsidRPr="00132838">
        <w:rPr>
          <w:rFonts w:ascii="Times New Roman" w:hAnsi="Times New Roman"/>
          <w:sz w:val="24"/>
          <w:szCs w:val="24"/>
        </w:rPr>
        <w:t xml:space="preserve">Региональный турнир по </w:t>
      </w:r>
      <w:proofErr w:type="spellStart"/>
      <w:r w:rsidRPr="00132838">
        <w:rPr>
          <w:rFonts w:ascii="Times New Roman" w:hAnsi="Times New Roman"/>
          <w:sz w:val="24"/>
          <w:szCs w:val="24"/>
        </w:rPr>
        <w:t>военно</w:t>
      </w:r>
      <w:proofErr w:type="spellEnd"/>
      <w:r w:rsidRPr="00132838">
        <w:rPr>
          <w:rFonts w:ascii="Times New Roman" w:hAnsi="Times New Roman"/>
          <w:sz w:val="24"/>
          <w:szCs w:val="24"/>
        </w:rPr>
        <w:t xml:space="preserve"> – прикладным видам спорта среди молодежных команд, посвященный памяти героя Советского Союза К.И. </w:t>
      </w:r>
      <w:proofErr w:type="spellStart"/>
      <w:r w:rsidRPr="00132838">
        <w:rPr>
          <w:rFonts w:ascii="Times New Roman" w:hAnsi="Times New Roman"/>
          <w:sz w:val="24"/>
          <w:szCs w:val="24"/>
        </w:rPr>
        <w:t>Недорубова</w:t>
      </w:r>
      <w:proofErr w:type="spellEnd"/>
      <w:r w:rsidRPr="00132838">
        <w:rPr>
          <w:rFonts w:ascii="Times New Roman" w:hAnsi="Times New Roman"/>
          <w:sz w:val="24"/>
          <w:szCs w:val="24"/>
        </w:rPr>
        <w:t xml:space="preserve"> – участие.</w:t>
      </w:r>
    </w:p>
    <w:p w:rsidR="00864BA5" w:rsidRPr="00132838" w:rsidRDefault="00864BA5" w:rsidP="00864BA5">
      <w:pPr>
        <w:jc w:val="both"/>
        <w:rPr>
          <w:rFonts w:ascii="Times New Roman" w:hAnsi="Times New Roman"/>
          <w:b/>
          <w:i/>
          <w:sz w:val="24"/>
          <w:szCs w:val="24"/>
        </w:rPr>
      </w:pPr>
      <w:r w:rsidRPr="00132838">
        <w:rPr>
          <w:rFonts w:ascii="Times New Roman" w:hAnsi="Times New Roman"/>
          <w:b/>
          <w:i/>
          <w:sz w:val="24"/>
          <w:szCs w:val="24"/>
        </w:rPr>
        <w:t>Областные мероприятия.</w:t>
      </w:r>
    </w:p>
    <w:p w:rsidR="00864BA5" w:rsidRDefault="00864BA5" w:rsidP="000B4500">
      <w:pPr>
        <w:pStyle w:val="a5"/>
        <w:numPr>
          <w:ilvl w:val="0"/>
          <w:numId w:val="16"/>
        </w:numPr>
        <w:suppressAutoHyphens/>
        <w:spacing w:after="0"/>
        <w:contextualSpacing w:val="0"/>
        <w:jc w:val="both"/>
        <w:rPr>
          <w:rFonts w:ascii="Times New Roman" w:hAnsi="Times New Roman"/>
          <w:sz w:val="24"/>
          <w:szCs w:val="24"/>
        </w:rPr>
      </w:pPr>
      <w:r w:rsidRPr="00B10A43">
        <w:rPr>
          <w:rFonts w:ascii="Times New Roman" w:hAnsi="Times New Roman"/>
          <w:sz w:val="24"/>
          <w:szCs w:val="24"/>
        </w:rPr>
        <w:t>Ежегодная студенческая Неделя профилактики экстремизма на территории Волгоградской области – 2 место;</w:t>
      </w:r>
    </w:p>
    <w:p w:rsidR="00864BA5" w:rsidRPr="00A26E20" w:rsidRDefault="00864BA5" w:rsidP="000B4500">
      <w:pPr>
        <w:pStyle w:val="a5"/>
        <w:numPr>
          <w:ilvl w:val="0"/>
          <w:numId w:val="16"/>
        </w:numPr>
        <w:suppressAutoHyphens/>
        <w:spacing w:after="0"/>
        <w:contextualSpacing w:val="0"/>
        <w:jc w:val="both"/>
        <w:rPr>
          <w:rFonts w:ascii="Times New Roman" w:hAnsi="Times New Roman"/>
          <w:sz w:val="24"/>
          <w:szCs w:val="24"/>
        </w:rPr>
      </w:pPr>
      <w:r>
        <w:rPr>
          <w:rFonts w:ascii="Times New Roman" w:hAnsi="Times New Roman"/>
          <w:sz w:val="24"/>
          <w:szCs w:val="24"/>
        </w:rPr>
        <w:t>Волгоградский областной образовательный форум «Образование - 2016» - участие.</w:t>
      </w:r>
    </w:p>
    <w:p w:rsidR="00864BA5" w:rsidRPr="00132838" w:rsidRDefault="00864BA5" w:rsidP="00864BA5">
      <w:pPr>
        <w:jc w:val="both"/>
        <w:rPr>
          <w:rFonts w:ascii="Times New Roman" w:hAnsi="Times New Roman"/>
          <w:b/>
          <w:i/>
          <w:sz w:val="24"/>
          <w:szCs w:val="24"/>
        </w:rPr>
      </w:pPr>
      <w:r w:rsidRPr="00132838">
        <w:rPr>
          <w:rFonts w:ascii="Times New Roman" w:hAnsi="Times New Roman"/>
          <w:b/>
          <w:i/>
          <w:sz w:val="24"/>
          <w:szCs w:val="24"/>
        </w:rPr>
        <w:t>Всероссийские мероприятия.</w:t>
      </w:r>
    </w:p>
    <w:p w:rsidR="00864BA5" w:rsidRDefault="00864BA5" w:rsidP="000B4500">
      <w:pPr>
        <w:pStyle w:val="a5"/>
        <w:numPr>
          <w:ilvl w:val="0"/>
          <w:numId w:val="15"/>
        </w:numPr>
        <w:suppressAutoHyphens/>
        <w:spacing w:after="0"/>
        <w:ind w:left="709" w:hanging="425"/>
        <w:contextualSpacing w:val="0"/>
        <w:jc w:val="both"/>
        <w:rPr>
          <w:rFonts w:ascii="Times New Roman" w:hAnsi="Times New Roman"/>
          <w:sz w:val="24"/>
          <w:szCs w:val="24"/>
        </w:rPr>
      </w:pPr>
      <w:r>
        <w:rPr>
          <w:rFonts w:ascii="Times New Roman" w:hAnsi="Times New Roman"/>
          <w:sz w:val="24"/>
          <w:szCs w:val="24"/>
        </w:rPr>
        <w:t>Всероссийская акция «Бессмертный полк» - участие;</w:t>
      </w:r>
    </w:p>
    <w:p w:rsidR="00864BA5" w:rsidRPr="00A26E20" w:rsidRDefault="00864BA5" w:rsidP="000B4500">
      <w:pPr>
        <w:pStyle w:val="a5"/>
        <w:numPr>
          <w:ilvl w:val="0"/>
          <w:numId w:val="15"/>
        </w:numPr>
        <w:suppressAutoHyphens/>
        <w:spacing w:after="0"/>
        <w:ind w:left="709" w:hanging="425"/>
        <w:contextualSpacing w:val="0"/>
        <w:jc w:val="both"/>
        <w:rPr>
          <w:rFonts w:ascii="Times New Roman" w:hAnsi="Times New Roman"/>
          <w:sz w:val="24"/>
          <w:szCs w:val="24"/>
        </w:rPr>
      </w:pPr>
      <w:r>
        <w:rPr>
          <w:rFonts w:ascii="Times New Roman" w:hAnsi="Times New Roman"/>
          <w:sz w:val="24"/>
          <w:szCs w:val="24"/>
        </w:rPr>
        <w:t>Всероссийский научно-практический семинар студентов и преподавателей «Проблемы формирования экологической безопасности населения как фактор повышения инновационного потенциала региона»  - 2 место.</w:t>
      </w:r>
    </w:p>
    <w:p w:rsidR="00864BA5" w:rsidRPr="00132838" w:rsidRDefault="00864BA5" w:rsidP="00864BA5">
      <w:pPr>
        <w:shd w:val="clear" w:color="auto" w:fill="FFFFFF"/>
        <w:jc w:val="both"/>
        <w:rPr>
          <w:rFonts w:ascii="Times New Roman" w:eastAsia="Times New Roman" w:hAnsi="Times New Roman"/>
          <w:b/>
          <w:color w:val="141313"/>
          <w:sz w:val="24"/>
          <w:szCs w:val="24"/>
        </w:rPr>
      </w:pPr>
      <w:r w:rsidRPr="00132838">
        <w:rPr>
          <w:rFonts w:ascii="Times New Roman" w:eastAsia="Times New Roman" w:hAnsi="Times New Roman"/>
          <w:b/>
          <w:i/>
          <w:iCs/>
          <w:color w:val="141313"/>
          <w:sz w:val="24"/>
          <w:szCs w:val="24"/>
        </w:rPr>
        <w:t>Международные мероприятия.</w:t>
      </w:r>
    </w:p>
    <w:p w:rsidR="00864BA5" w:rsidRDefault="00864BA5" w:rsidP="000B4500">
      <w:pPr>
        <w:pStyle w:val="a5"/>
        <w:numPr>
          <w:ilvl w:val="0"/>
          <w:numId w:val="17"/>
        </w:numPr>
        <w:shd w:val="clear" w:color="auto" w:fill="FFFFFF"/>
        <w:suppressAutoHyphens/>
        <w:spacing w:after="0"/>
        <w:contextualSpacing w:val="0"/>
        <w:jc w:val="both"/>
        <w:rPr>
          <w:rFonts w:ascii="Times New Roman" w:hAnsi="Times New Roman"/>
          <w:iCs/>
          <w:color w:val="141313"/>
          <w:sz w:val="24"/>
          <w:szCs w:val="24"/>
        </w:rPr>
      </w:pPr>
      <w:r w:rsidRPr="00132838">
        <w:rPr>
          <w:rFonts w:ascii="Times New Roman" w:hAnsi="Times New Roman"/>
          <w:iCs/>
          <w:color w:val="141313"/>
          <w:sz w:val="24"/>
          <w:szCs w:val="24"/>
        </w:rPr>
        <w:t xml:space="preserve">Международный очный конкурс по литературе «Литературный квадрат» </w:t>
      </w:r>
      <w:r>
        <w:rPr>
          <w:rFonts w:ascii="Times New Roman" w:hAnsi="Times New Roman"/>
          <w:iCs/>
          <w:color w:val="141313"/>
          <w:sz w:val="24"/>
          <w:szCs w:val="24"/>
        </w:rPr>
        <w:t>- диплом 2 и 3 степени, участие;</w:t>
      </w:r>
    </w:p>
    <w:p w:rsidR="00864BA5" w:rsidRDefault="00864BA5" w:rsidP="000B4500">
      <w:pPr>
        <w:pStyle w:val="a5"/>
        <w:numPr>
          <w:ilvl w:val="0"/>
          <w:numId w:val="17"/>
        </w:numPr>
        <w:shd w:val="clear" w:color="auto" w:fill="FFFFFF"/>
        <w:suppressAutoHyphens/>
        <w:spacing w:after="0"/>
        <w:contextualSpacing w:val="0"/>
        <w:jc w:val="both"/>
        <w:rPr>
          <w:rFonts w:ascii="Times New Roman" w:hAnsi="Times New Roman"/>
          <w:iCs/>
          <w:color w:val="141313"/>
          <w:sz w:val="24"/>
          <w:szCs w:val="24"/>
        </w:rPr>
      </w:pPr>
      <w:r w:rsidRPr="008D1C9D">
        <w:rPr>
          <w:rFonts w:ascii="Times New Roman" w:hAnsi="Times New Roman"/>
          <w:iCs/>
          <w:color w:val="141313"/>
          <w:sz w:val="24"/>
          <w:szCs w:val="24"/>
        </w:rPr>
        <w:t>Международный</w:t>
      </w:r>
      <w:r>
        <w:rPr>
          <w:rFonts w:ascii="Times New Roman" w:hAnsi="Times New Roman"/>
          <w:iCs/>
          <w:color w:val="141313"/>
          <w:sz w:val="24"/>
          <w:szCs w:val="24"/>
        </w:rPr>
        <w:t xml:space="preserve"> рукодельный</w:t>
      </w:r>
      <w:r w:rsidRPr="008D1C9D">
        <w:rPr>
          <w:rFonts w:ascii="Times New Roman" w:hAnsi="Times New Roman"/>
          <w:iCs/>
          <w:color w:val="141313"/>
          <w:sz w:val="24"/>
          <w:szCs w:val="24"/>
        </w:rPr>
        <w:t xml:space="preserve"> интернет – конкурс</w:t>
      </w:r>
      <w:r>
        <w:rPr>
          <w:rFonts w:ascii="Times New Roman" w:hAnsi="Times New Roman"/>
          <w:iCs/>
          <w:color w:val="141313"/>
          <w:sz w:val="24"/>
          <w:szCs w:val="24"/>
        </w:rPr>
        <w:t>: «Цветы своими руками».</w:t>
      </w:r>
    </w:p>
    <w:p w:rsidR="00306B9D" w:rsidRPr="00F2145D" w:rsidRDefault="00306B9D" w:rsidP="00F2145D">
      <w:pPr>
        <w:suppressAutoHyphens/>
        <w:spacing w:after="0" w:line="240" w:lineRule="auto"/>
        <w:jc w:val="both"/>
        <w:rPr>
          <w:rFonts w:ascii="Times New Roman" w:hAnsi="Times New Roman"/>
          <w:sz w:val="24"/>
          <w:szCs w:val="24"/>
        </w:rPr>
      </w:pPr>
    </w:p>
    <w:p w:rsidR="00EC730D" w:rsidRPr="00A311C0" w:rsidRDefault="00EC730D" w:rsidP="003F60D4">
      <w:pPr>
        <w:pStyle w:val="a5"/>
        <w:spacing w:after="0"/>
        <w:ind w:left="1800"/>
        <w:rPr>
          <w:rFonts w:ascii="Times New Roman" w:hAnsi="Times New Roman"/>
          <w:b/>
          <w:sz w:val="24"/>
          <w:szCs w:val="24"/>
        </w:rPr>
      </w:pPr>
      <w:r w:rsidRPr="00A311C0">
        <w:rPr>
          <w:rFonts w:ascii="Times New Roman" w:hAnsi="Times New Roman"/>
          <w:b/>
          <w:sz w:val="24"/>
          <w:szCs w:val="24"/>
        </w:rPr>
        <w:t>Общая оценка условий проведения образовательного процесса</w:t>
      </w:r>
    </w:p>
    <w:p w:rsidR="00EC730D" w:rsidRPr="00A311C0" w:rsidRDefault="00EC730D" w:rsidP="00EC730D">
      <w:pPr>
        <w:pStyle w:val="a5"/>
        <w:spacing w:after="0"/>
        <w:ind w:left="1800"/>
        <w:jc w:val="center"/>
        <w:rPr>
          <w:rFonts w:ascii="Times New Roman" w:hAnsi="Times New Roman"/>
          <w:b/>
          <w:sz w:val="24"/>
          <w:szCs w:val="24"/>
        </w:rPr>
      </w:pP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На основании вышеизложенного можно сделать вывод о том, что условия проведения образовательного процесса, созданные в техникуме, позволяют обеспечи</w:t>
      </w:r>
      <w:r w:rsidR="00A3607C" w:rsidRPr="00A311C0">
        <w:rPr>
          <w:rFonts w:ascii="Times New Roman" w:hAnsi="Times New Roman"/>
          <w:sz w:val="24"/>
          <w:szCs w:val="24"/>
        </w:rPr>
        <w:t>ва</w:t>
      </w:r>
      <w:r w:rsidRPr="00A311C0">
        <w:rPr>
          <w:rFonts w:ascii="Times New Roman" w:hAnsi="Times New Roman"/>
          <w:sz w:val="24"/>
          <w:szCs w:val="24"/>
        </w:rPr>
        <w:t>ть необходимый уровень качества образования выпускников техникума.</w:t>
      </w:r>
    </w:p>
    <w:p w:rsidR="00EC730D" w:rsidRPr="00A311C0" w:rsidRDefault="00EC730D" w:rsidP="00EC730D">
      <w:pPr>
        <w:spacing w:after="0"/>
        <w:jc w:val="both"/>
        <w:rPr>
          <w:rFonts w:ascii="Times New Roman" w:hAnsi="Times New Roman"/>
          <w:sz w:val="24"/>
          <w:szCs w:val="24"/>
        </w:rPr>
      </w:pPr>
      <w:r w:rsidRPr="00A311C0">
        <w:rPr>
          <w:rFonts w:ascii="Times New Roman" w:hAnsi="Times New Roman"/>
          <w:sz w:val="24"/>
          <w:szCs w:val="24"/>
        </w:rPr>
        <w:t xml:space="preserve">         Качество подготовки выпускников соответствует требованиям ФГОС СПО.</w:t>
      </w:r>
    </w:p>
    <w:p w:rsidR="00EC730D" w:rsidRPr="00A311C0" w:rsidRDefault="00EC730D" w:rsidP="00EC730D">
      <w:pPr>
        <w:spacing w:after="0"/>
        <w:jc w:val="both"/>
        <w:rPr>
          <w:rFonts w:ascii="Times New Roman" w:hAnsi="Times New Roman"/>
          <w:sz w:val="24"/>
          <w:szCs w:val="24"/>
        </w:rPr>
      </w:pPr>
      <w:r w:rsidRPr="00A311C0">
        <w:rPr>
          <w:rFonts w:ascii="Times New Roman" w:hAnsi="Times New Roman"/>
          <w:sz w:val="24"/>
          <w:szCs w:val="24"/>
        </w:rPr>
        <w:t xml:space="preserve">         Показатели деятельности ГБ</w:t>
      </w:r>
      <w:r w:rsidR="00931CA5">
        <w:rPr>
          <w:rFonts w:ascii="Times New Roman" w:hAnsi="Times New Roman"/>
          <w:sz w:val="24"/>
          <w:szCs w:val="24"/>
        </w:rPr>
        <w:t xml:space="preserve"> П</w:t>
      </w:r>
      <w:r w:rsidRPr="00A311C0">
        <w:rPr>
          <w:rFonts w:ascii="Times New Roman" w:hAnsi="Times New Roman"/>
          <w:sz w:val="24"/>
          <w:szCs w:val="24"/>
        </w:rPr>
        <w:t xml:space="preserve">ОУ «ВПТ» приведены в Приложении. </w:t>
      </w:r>
    </w:p>
    <w:p w:rsidR="00FB00CE" w:rsidRDefault="00FB00CE" w:rsidP="00254308">
      <w:pPr>
        <w:rPr>
          <w:rFonts w:ascii="Times New Roman" w:hAnsi="Times New Roman"/>
          <w:b/>
        </w:rPr>
      </w:pPr>
    </w:p>
    <w:p w:rsidR="00864BA5" w:rsidRDefault="00864BA5" w:rsidP="007D735E">
      <w:pPr>
        <w:rPr>
          <w:rFonts w:ascii="Times New Roman" w:hAnsi="Times New Roman"/>
        </w:rPr>
      </w:pPr>
    </w:p>
    <w:p w:rsidR="004574BE" w:rsidRPr="00313386" w:rsidRDefault="004574BE" w:rsidP="004574BE">
      <w:pPr>
        <w:jc w:val="right"/>
        <w:rPr>
          <w:rFonts w:ascii="Times New Roman" w:hAnsi="Times New Roman"/>
          <w:sz w:val="24"/>
          <w:szCs w:val="24"/>
        </w:rPr>
      </w:pPr>
      <w:r w:rsidRPr="00313386">
        <w:rPr>
          <w:rFonts w:ascii="Times New Roman" w:hAnsi="Times New Roman"/>
          <w:sz w:val="24"/>
          <w:szCs w:val="24"/>
        </w:rPr>
        <w:lastRenderedPageBreak/>
        <w:t xml:space="preserve">Приложение </w:t>
      </w:r>
    </w:p>
    <w:p w:rsidR="004574BE" w:rsidRPr="00313386" w:rsidRDefault="004574BE" w:rsidP="002E1766">
      <w:pPr>
        <w:spacing w:after="0" w:line="240" w:lineRule="auto"/>
        <w:jc w:val="center"/>
        <w:rPr>
          <w:rFonts w:ascii="Times New Roman" w:hAnsi="Times New Roman"/>
          <w:b/>
          <w:sz w:val="24"/>
          <w:szCs w:val="24"/>
        </w:rPr>
      </w:pPr>
      <w:r w:rsidRPr="00313386">
        <w:rPr>
          <w:rFonts w:ascii="Times New Roman" w:hAnsi="Times New Roman"/>
          <w:b/>
          <w:sz w:val="24"/>
          <w:szCs w:val="24"/>
        </w:rPr>
        <w:t>КРИТЕРИИ И ПОКАЗАТЕЛИ ЭФФЕКТИВНОСТИ</w:t>
      </w:r>
    </w:p>
    <w:p w:rsidR="004574BE" w:rsidRPr="00313386" w:rsidRDefault="004574BE" w:rsidP="004574BE">
      <w:pPr>
        <w:jc w:val="center"/>
        <w:rPr>
          <w:rFonts w:ascii="Times New Roman" w:hAnsi="Times New Roman"/>
          <w:b/>
          <w:sz w:val="24"/>
          <w:szCs w:val="24"/>
        </w:rPr>
      </w:pPr>
      <w:r w:rsidRPr="00313386">
        <w:rPr>
          <w:rFonts w:ascii="Times New Roman" w:hAnsi="Times New Roman"/>
          <w:b/>
          <w:sz w:val="24"/>
          <w:szCs w:val="24"/>
        </w:rPr>
        <w:t>деятельности руководителей государственных профессиональных образовательных организаций, подведомственных комитету образования и науки Волгоградской области</w:t>
      </w:r>
    </w:p>
    <w:tbl>
      <w:tblPr>
        <w:tblStyle w:val="a4"/>
        <w:tblW w:w="10348" w:type="dxa"/>
        <w:tblInd w:w="-459" w:type="dxa"/>
        <w:tblLayout w:type="fixed"/>
        <w:tblLook w:val="04A0"/>
      </w:tblPr>
      <w:tblGrid>
        <w:gridCol w:w="569"/>
        <w:gridCol w:w="3399"/>
        <w:gridCol w:w="6"/>
        <w:gridCol w:w="132"/>
        <w:gridCol w:w="1700"/>
        <w:gridCol w:w="433"/>
        <w:gridCol w:w="849"/>
        <w:gridCol w:w="285"/>
        <w:gridCol w:w="6"/>
        <w:gridCol w:w="2969"/>
      </w:tblGrid>
      <w:tr w:rsidR="004574BE" w:rsidRPr="00313386" w:rsidTr="00EC3F30">
        <w:tc>
          <w:tcPr>
            <w:tcW w:w="569" w:type="dxa"/>
          </w:tcPr>
          <w:p w:rsidR="004574BE" w:rsidRPr="00313386" w:rsidRDefault="004574BE" w:rsidP="004574BE">
            <w:pPr>
              <w:jc w:val="center"/>
              <w:rPr>
                <w:rFonts w:ascii="Times New Roman" w:hAnsi="Times New Roman"/>
                <w:sz w:val="24"/>
                <w:szCs w:val="24"/>
              </w:rPr>
            </w:pPr>
            <w:r w:rsidRPr="00313386">
              <w:rPr>
                <w:rFonts w:ascii="Times New Roman" w:hAnsi="Times New Roman"/>
                <w:sz w:val="24"/>
                <w:szCs w:val="24"/>
              </w:rPr>
              <w:t>№</w:t>
            </w:r>
          </w:p>
          <w:p w:rsidR="004574BE" w:rsidRPr="00313386" w:rsidRDefault="004574BE" w:rsidP="004574BE">
            <w:pPr>
              <w:jc w:val="center"/>
              <w:rPr>
                <w:rFonts w:ascii="Times New Roman" w:hAnsi="Times New Roman"/>
                <w:sz w:val="24"/>
                <w:szCs w:val="24"/>
              </w:rPr>
            </w:pPr>
            <w:proofErr w:type="spellStart"/>
            <w:proofErr w:type="gramStart"/>
            <w:r w:rsidRPr="00313386">
              <w:rPr>
                <w:rFonts w:ascii="Times New Roman" w:hAnsi="Times New Roman"/>
                <w:sz w:val="24"/>
                <w:szCs w:val="24"/>
              </w:rPr>
              <w:t>п</w:t>
            </w:r>
            <w:proofErr w:type="spellEnd"/>
            <w:proofErr w:type="gramEnd"/>
            <w:r w:rsidRPr="00313386">
              <w:rPr>
                <w:rFonts w:ascii="Times New Roman" w:hAnsi="Times New Roman"/>
                <w:sz w:val="24"/>
                <w:szCs w:val="24"/>
              </w:rPr>
              <w:t>/</w:t>
            </w:r>
            <w:proofErr w:type="spellStart"/>
            <w:r w:rsidRPr="00313386">
              <w:rPr>
                <w:rFonts w:ascii="Times New Roman" w:hAnsi="Times New Roman"/>
                <w:sz w:val="24"/>
                <w:szCs w:val="24"/>
              </w:rPr>
              <w:t>п</w:t>
            </w:r>
            <w:proofErr w:type="spellEnd"/>
          </w:p>
        </w:tc>
        <w:tc>
          <w:tcPr>
            <w:tcW w:w="3537" w:type="dxa"/>
            <w:gridSpan w:val="3"/>
          </w:tcPr>
          <w:p w:rsidR="004574BE" w:rsidRPr="00313386" w:rsidRDefault="004574BE" w:rsidP="004574BE">
            <w:pPr>
              <w:jc w:val="center"/>
              <w:rPr>
                <w:rFonts w:ascii="Times New Roman" w:hAnsi="Times New Roman"/>
                <w:sz w:val="24"/>
                <w:szCs w:val="24"/>
              </w:rPr>
            </w:pPr>
            <w:r w:rsidRPr="00313386">
              <w:rPr>
                <w:rFonts w:ascii="Times New Roman" w:hAnsi="Times New Roman"/>
                <w:sz w:val="24"/>
                <w:szCs w:val="24"/>
              </w:rPr>
              <w:t>Наименование показателей</w:t>
            </w:r>
          </w:p>
        </w:tc>
        <w:tc>
          <w:tcPr>
            <w:tcW w:w="1700" w:type="dxa"/>
          </w:tcPr>
          <w:p w:rsidR="004574BE" w:rsidRPr="00313386" w:rsidRDefault="004574BE" w:rsidP="004574BE">
            <w:pPr>
              <w:jc w:val="center"/>
              <w:rPr>
                <w:rFonts w:ascii="Times New Roman" w:hAnsi="Times New Roman"/>
                <w:sz w:val="24"/>
                <w:szCs w:val="24"/>
              </w:rPr>
            </w:pPr>
            <w:r w:rsidRPr="00313386">
              <w:rPr>
                <w:rFonts w:ascii="Times New Roman" w:hAnsi="Times New Roman"/>
                <w:sz w:val="24"/>
                <w:szCs w:val="24"/>
              </w:rPr>
              <w:t>Наименование критериев</w:t>
            </w:r>
          </w:p>
        </w:tc>
        <w:tc>
          <w:tcPr>
            <w:tcW w:w="1282" w:type="dxa"/>
            <w:gridSpan w:val="2"/>
          </w:tcPr>
          <w:p w:rsidR="004574BE" w:rsidRPr="00313386" w:rsidRDefault="004574BE" w:rsidP="004574BE">
            <w:pPr>
              <w:ind w:right="-108"/>
              <w:jc w:val="center"/>
              <w:rPr>
                <w:rFonts w:ascii="Times New Roman" w:hAnsi="Times New Roman"/>
                <w:sz w:val="24"/>
                <w:szCs w:val="24"/>
              </w:rPr>
            </w:pPr>
            <w:r w:rsidRPr="00313386">
              <w:rPr>
                <w:rFonts w:ascii="Times New Roman" w:hAnsi="Times New Roman"/>
                <w:sz w:val="24"/>
                <w:szCs w:val="24"/>
              </w:rPr>
              <w:t>Единица измерения, %</w:t>
            </w:r>
          </w:p>
        </w:tc>
        <w:tc>
          <w:tcPr>
            <w:tcW w:w="3260" w:type="dxa"/>
            <w:gridSpan w:val="3"/>
          </w:tcPr>
          <w:p w:rsidR="004574BE" w:rsidRPr="00313386" w:rsidRDefault="004574BE" w:rsidP="004574BE">
            <w:pPr>
              <w:jc w:val="center"/>
              <w:rPr>
                <w:rFonts w:ascii="Times New Roman" w:hAnsi="Times New Roman"/>
                <w:sz w:val="24"/>
                <w:szCs w:val="24"/>
              </w:rPr>
            </w:pPr>
            <w:r w:rsidRPr="00313386">
              <w:rPr>
                <w:rFonts w:ascii="Times New Roman" w:hAnsi="Times New Roman"/>
                <w:sz w:val="24"/>
                <w:szCs w:val="24"/>
              </w:rPr>
              <w:t>Форма отчетности</w:t>
            </w:r>
          </w:p>
        </w:tc>
      </w:tr>
      <w:tr w:rsidR="004574BE" w:rsidRPr="00313386" w:rsidTr="00EC3F30">
        <w:tc>
          <w:tcPr>
            <w:tcW w:w="569" w:type="dxa"/>
          </w:tcPr>
          <w:p w:rsidR="004574BE" w:rsidRPr="00313386" w:rsidRDefault="004574BE" w:rsidP="004574BE">
            <w:pPr>
              <w:jc w:val="center"/>
              <w:rPr>
                <w:rFonts w:ascii="Times New Roman" w:hAnsi="Times New Roman"/>
                <w:sz w:val="24"/>
                <w:szCs w:val="24"/>
              </w:rPr>
            </w:pPr>
            <w:r w:rsidRPr="00313386">
              <w:rPr>
                <w:rFonts w:ascii="Times New Roman" w:hAnsi="Times New Roman"/>
                <w:sz w:val="24"/>
                <w:szCs w:val="24"/>
              </w:rPr>
              <w:t>1</w:t>
            </w:r>
          </w:p>
        </w:tc>
        <w:tc>
          <w:tcPr>
            <w:tcW w:w="3537" w:type="dxa"/>
            <w:gridSpan w:val="3"/>
          </w:tcPr>
          <w:p w:rsidR="004574BE" w:rsidRPr="00313386" w:rsidRDefault="004574BE" w:rsidP="004574BE">
            <w:pPr>
              <w:jc w:val="center"/>
              <w:rPr>
                <w:rFonts w:ascii="Times New Roman" w:hAnsi="Times New Roman"/>
                <w:sz w:val="24"/>
                <w:szCs w:val="24"/>
              </w:rPr>
            </w:pPr>
            <w:r w:rsidRPr="00313386">
              <w:rPr>
                <w:rFonts w:ascii="Times New Roman" w:hAnsi="Times New Roman"/>
                <w:sz w:val="24"/>
                <w:szCs w:val="24"/>
              </w:rPr>
              <w:t>2</w:t>
            </w:r>
          </w:p>
        </w:tc>
        <w:tc>
          <w:tcPr>
            <w:tcW w:w="1700" w:type="dxa"/>
          </w:tcPr>
          <w:p w:rsidR="004574BE" w:rsidRPr="00313386" w:rsidRDefault="004574BE" w:rsidP="004574BE">
            <w:pPr>
              <w:jc w:val="center"/>
              <w:rPr>
                <w:rFonts w:ascii="Times New Roman" w:hAnsi="Times New Roman"/>
                <w:sz w:val="24"/>
                <w:szCs w:val="24"/>
              </w:rPr>
            </w:pPr>
            <w:r w:rsidRPr="00313386">
              <w:rPr>
                <w:rFonts w:ascii="Times New Roman" w:hAnsi="Times New Roman"/>
                <w:sz w:val="24"/>
                <w:szCs w:val="24"/>
              </w:rPr>
              <w:t>3</w:t>
            </w:r>
          </w:p>
        </w:tc>
        <w:tc>
          <w:tcPr>
            <w:tcW w:w="1282" w:type="dxa"/>
            <w:gridSpan w:val="2"/>
          </w:tcPr>
          <w:p w:rsidR="004574BE" w:rsidRPr="00313386" w:rsidRDefault="004574BE" w:rsidP="004574BE">
            <w:pPr>
              <w:jc w:val="center"/>
              <w:rPr>
                <w:rFonts w:ascii="Times New Roman" w:hAnsi="Times New Roman"/>
                <w:sz w:val="24"/>
                <w:szCs w:val="24"/>
              </w:rPr>
            </w:pPr>
            <w:r w:rsidRPr="00313386">
              <w:rPr>
                <w:rFonts w:ascii="Times New Roman" w:hAnsi="Times New Roman"/>
                <w:sz w:val="24"/>
                <w:szCs w:val="24"/>
              </w:rPr>
              <w:t>4</w:t>
            </w:r>
          </w:p>
        </w:tc>
        <w:tc>
          <w:tcPr>
            <w:tcW w:w="3260" w:type="dxa"/>
            <w:gridSpan w:val="3"/>
          </w:tcPr>
          <w:p w:rsidR="004574BE" w:rsidRPr="00313386" w:rsidRDefault="004574BE" w:rsidP="004574BE">
            <w:pPr>
              <w:jc w:val="center"/>
              <w:rPr>
                <w:rFonts w:ascii="Times New Roman" w:hAnsi="Times New Roman"/>
                <w:sz w:val="24"/>
                <w:szCs w:val="24"/>
              </w:rPr>
            </w:pPr>
            <w:r w:rsidRPr="00313386">
              <w:rPr>
                <w:rFonts w:ascii="Times New Roman" w:hAnsi="Times New Roman"/>
                <w:sz w:val="24"/>
                <w:szCs w:val="24"/>
              </w:rPr>
              <w:t>5</w:t>
            </w:r>
          </w:p>
        </w:tc>
      </w:tr>
      <w:tr w:rsidR="004574BE" w:rsidRPr="00313386" w:rsidTr="00313386">
        <w:tc>
          <w:tcPr>
            <w:tcW w:w="10348" w:type="dxa"/>
            <w:gridSpan w:val="10"/>
          </w:tcPr>
          <w:p w:rsidR="004574BE" w:rsidRPr="00313386" w:rsidRDefault="004574BE" w:rsidP="004574BE">
            <w:pPr>
              <w:jc w:val="center"/>
              <w:rPr>
                <w:rFonts w:ascii="Times New Roman" w:hAnsi="Times New Roman"/>
                <w:b/>
                <w:sz w:val="24"/>
                <w:szCs w:val="24"/>
              </w:rPr>
            </w:pPr>
            <w:r w:rsidRPr="00313386">
              <w:rPr>
                <w:rFonts w:ascii="Times New Roman" w:hAnsi="Times New Roman"/>
                <w:b/>
                <w:sz w:val="24"/>
                <w:szCs w:val="24"/>
                <w:lang w:val="en-US"/>
              </w:rPr>
              <w:t>I</w:t>
            </w:r>
            <w:r w:rsidRPr="00313386">
              <w:rPr>
                <w:rFonts w:ascii="Times New Roman" w:hAnsi="Times New Roman"/>
                <w:b/>
                <w:sz w:val="24"/>
                <w:szCs w:val="24"/>
              </w:rPr>
              <w:t>.  Основная деятельность образовательной организации</w:t>
            </w:r>
          </w:p>
        </w:tc>
      </w:tr>
      <w:tr w:rsidR="00313386" w:rsidRPr="00313386" w:rsidTr="00EC3F30">
        <w:tc>
          <w:tcPr>
            <w:tcW w:w="569" w:type="dxa"/>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1.</w:t>
            </w:r>
          </w:p>
        </w:tc>
        <w:tc>
          <w:tcPr>
            <w:tcW w:w="3537" w:type="dxa"/>
            <w:gridSpan w:val="3"/>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 xml:space="preserve">Выполнение государственного задания на оказание  государственных услуг (выполнение работ) </w:t>
            </w:r>
            <w:proofErr w:type="gramStart"/>
            <w:r w:rsidRPr="00313386">
              <w:rPr>
                <w:rFonts w:ascii="Times New Roman" w:hAnsi="Times New Roman"/>
                <w:sz w:val="24"/>
                <w:szCs w:val="24"/>
              </w:rPr>
              <w:t>государственными</w:t>
            </w:r>
            <w:proofErr w:type="gramEnd"/>
            <w:r w:rsidRPr="00313386">
              <w:rPr>
                <w:rFonts w:ascii="Times New Roman" w:hAnsi="Times New Roman"/>
                <w:sz w:val="24"/>
                <w:szCs w:val="24"/>
              </w:rPr>
              <w:t xml:space="preserve"> образовательными </w:t>
            </w:r>
          </w:p>
        </w:tc>
        <w:tc>
          <w:tcPr>
            <w:tcW w:w="1700" w:type="dxa"/>
          </w:tcPr>
          <w:p w:rsidR="004574BE" w:rsidRPr="00313386" w:rsidRDefault="004574BE" w:rsidP="00382D0E">
            <w:pPr>
              <w:rPr>
                <w:rFonts w:ascii="Times New Roman" w:hAnsi="Times New Roman"/>
                <w:sz w:val="24"/>
                <w:szCs w:val="24"/>
              </w:rPr>
            </w:pPr>
            <w:r w:rsidRPr="00313386">
              <w:rPr>
                <w:rFonts w:ascii="Times New Roman" w:hAnsi="Times New Roman"/>
                <w:sz w:val="24"/>
                <w:szCs w:val="24"/>
              </w:rPr>
              <w:t>Полнота реализации образовательных программ;</w:t>
            </w:r>
          </w:p>
          <w:p w:rsidR="004574BE" w:rsidRPr="00313386" w:rsidRDefault="004574BE" w:rsidP="00382D0E">
            <w:pPr>
              <w:rPr>
                <w:rFonts w:ascii="Times New Roman" w:hAnsi="Times New Roman"/>
                <w:sz w:val="24"/>
                <w:szCs w:val="24"/>
              </w:rPr>
            </w:pPr>
            <w:r w:rsidRPr="00313386">
              <w:rPr>
                <w:rFonts w:ascii="Times New Roman" w:hAnsi="Times New Roman"/>
                <w:sz w:val="24"/>
                <w:szCs w:val="24"/>
              </w:rPr>
              <w:t xml:space="preserve">Сохранение контингента </w:t>
            </w:r>
            <w:proofErr w:type="gramStart"/>
            <w:r w:rsidRPr="00313386">
              <w:rPr>
                <w:rFonts w:ascii="Times New Roman" w:hAnsi="Times New Roman"/>
                <w:sz w:val="24"/>
                <w:szCs w:val="24"/>
              </w:rPr>
              <w:t>обучающихся</w:t>
            </w:r>
            <w:proofErr w:type="gramEnd"/>
          </w:p>
        </w:tc>
        <w:tc>
          <w:tcPr>
            <w:tcW w:w="1282" w:type="dxa"/>
            <w:gridSpan w:val="2"/>
          </w:tcPr>
          <w:p w:rsidR="004574BE" w:rsidRPr="00313386" w:rsidRDefault="004574BE" w:rsidP="00382D0E">
            <w:pPr>
              <w:rPr>
                <w:rFonts w:ascii="Times New Roman" w:hAnsi="Times New Roman"/>
                <w:sz w:val="24"/>
                <w:szCs w:val="24"/>
              </w:rPr>
            </w:pPr>
            <w:r w:rsidRPr="00313386">
              <w:rPr>
                <w:rFonts w:ascii="Times New Roman" w:hAnsi="Times New Roman"/>
                <w:sz w:val="24"/>
                <w:szCs w:val="24"/>
              </w:rPr>
              <w:t>10</w:t>
            </w:r>
          </w:p>
        </w:tc>
        <w:tc>
          <w:tcPr>
            <w:tcW w:w="3260" w:type="dxa"/>
            <w:gridSpan w:val="3"/>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EC3F30">
        <w:tc>
          <w:tcPr>
            <w:tcW w:w="569" w:type="dxa"/>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2.</w:t>
            </w:r>
          </w:p>
        </w:tc>
        <w:tc>
          <w:tcPr>
            <w:tcW w:w="3537" w:type="dxa"/>
            <w:gridSpan w:val="3"/>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 xml:space="preserve">Доля </w:t>
            </w:r>
            <w:proofErr w:type="gramStart"/>
            <w:r w:rsidRPr="00313386">
              <w:rPr>
                <w:rFonts w:ascii="Times New Roman" w:hAnsi="Times New Roman"/>
                <w:sz w:val="24"/>
                <w:szCs w:val="24"/>
              </w:rPr>
              <w:t>обучающихся</w:t>
            </w:r>
            <w:proofErr w:type="gramEnd"/>
            <w:r w:rsidRPr="00313386">
              <w:rPr>
                <w:rFonts w:ascii="Times New Roman" w:hAnsi="Times New Roman"/>
                <w:sz w:val="24"/>
                <w:szCs w:val="24"/>
              </w:rPr>
              <w:t>, отчисленных из образовательной организации за отчетных период за недисциплинированность и/или неуспеваемость</w:t>
            </w:r>
          </w:p>
        </w:tc>
        <w:tc>
          <w:tcPr>
            <w:tcW w:w="1700" w:type="dxa"/>
          </w:tcPr>
          <w:p w:rsidR="004574BE" w:rsidRPr="00313386" w:rsidRDefault="004574BE" w:rsidP="00382D0E">
            <w:pPr>
              <w:rPr>
                <w:rFonts w:ascii="Times New Roman" w:hAnsi="Times New Roman"/>
                <w:sz w:val="24"/>
                <w:szCs w:val="24"/>
              </w:rPr>
            </w:pPr>
            <w:r w:rsidRPr="00313386">
              <w:rPr>
                <w:rFonts w:ascii="Times New Roman" w:hAnsi="Times New Roman"/>
                <w:sz w:val="24"/>
                <w:szCs w:val="24"/>
              </w:rPr>
              <w:t>Белее 5%</w:t>
            </w:r>
          </w:p>
          <w:p w:rsidR="004574BE" w:rsidRPr="00313386" w:rsidRDefault="004574BE" w:rsidP="00382D0E">
            <w:pPr>
              <w:rPr>
                <w:rFonts w:ascii="Times New Roman" w:hAnsi="Times New Roman"/>
                <w:sz w:val="24"/>
                <w:szCs w:val="24"/>
              </w:rPr>
            </w:pPr>
          </w:p>
          <w:p w:rsidR="004574BE" w:rsidRPr="00313386" w:rsidRDefault="004574BE" w:rsidP="00382D0E">
            <w:pPr>
              <w:rPr>
                <w:rFonts w:ascii="Times New Roman" w:hAnsi="Times New Roman"/>
                <w:sz w:val="24"/>
                <w:szCs w:val="24"/>
              </w:rPr>
            </w:pPr>
            <w:r w:rsidRPr="00313386">
              <w:rPr>
                <w:rFonts w:ascii="Times New Roman" w:hAnsi="Times New Roman"/>
                <w:sz w:val="24"/>
                <w:szCs w:val="24"/>
              </w:rPr>
              <w:t>Менее 5 %</w:t>
            </w:r>
          </w:p>
        </w:tc>
        <w:tc>
          <w:tcPr>
            <w:tcW w:w="1282" w:type="dxa"/>
            <w:gridSpan w:val="2"/>
            <w:shd w:val="clear" w:color="auto" w:fill="auto"/>
          </w:tcPr>
          <w:p w:rsidR="004574BE" w:rsidRPr="00313386" w:rsidRDefault="004574BE" w:rsidP="00382D0E">
            <w:pPr>
              <w:rPr>
                <w:rFonts w:ascii="Times New Roman" w:hAnsi="Times New Roman"/>
                <w:sz w:val="24"/>
                <w:szCs w:val="24"/>
              </w:rPr>
            </w:pPr>
          </w:p>
          <w:p w:rsidR="004574BE" w:rsidRPr="00313386" w:rsidRDefault="004574BE" w:rsidP="00382D0E">
            <w:pPr>
              <w:rPr>
                <w:rFonts w:ascii="Times New Roman" w:hAnsi="Times New Roman"/>
                <w:sz w:val="24"/>
                <w:szCs w:val="24"/>
              </w:rPr>
            </w:pPr>
          </w:p>
          <w:p w:rsidR="004574BE" w:rsidRPr="00313386" w:rsidRDefault="00474ACE" w:rsidP="00382D0E">
            <w:pPr>
              <w:rPr>
                <w:rFonts w:ascii="Times New Roman" w:hAnsi="Times New Roman"/>
                <w:sz w:val="24"/>
                <w:szCs w:val="24"/>
              </w:rPr>
            </w:pPr>
            <w:r>
              <w:rPr>
                <w:rFonts w:ascii="Times New Roman" w:hAnsi="Times New Roman"/>
                <w:sz w:val="24"/>
                <w:szCs w:val="24"/>
              </w:rPr>
              <w:t>3</w:t>
            </w:r>
          </w:p>
        </w:tc>
        <w:tc>
          <w:tcPr>
            <w:tcW w:w="3260" w:type="dxa"/>
            <w:gridSpan w:val="3"/>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EC3F30">
        <w:tc>
          <w:tcPr>
            <w:tcW w:w="569" w:type="dxa"/>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3.</w:t>
            </w:r>
          </w:p>
        </w:tc>
        <w:tc>
          <w:tcPr>
            <w:tcW w:w="3537" w:type="dxa"/>
            <w:gridSpan w:val="3"/>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 xml:space="preserve">Количество мероприятий, проведенных с </w:t>
            </w:r>
            <w:proofErr w:type="gramStart"/>
            <w:r w:rsidRPr="00313386">
              <w:rPr>
                <w:rFonts w:ascii="Times New Roman" w:hAnsi="Times New Roman"/>
                <w:sz w:val="24"/>
                <w:szCs w:val="24"/>
              </w:rPr>
              <w:t>обучающимися</w:t>
            </w:r>
            <w:proofErr w:type="gramEnd"/>
            <w:r w:rsidRPr="00313386">
              <w:rPr>
                <w:rFonts w:ascii="Times New Roman" w:hAnsi="Times New Roman"/>
                <w:sz w:val="24"/>
                <w:szCs w:val="24"/>
              </w:rPr>
              <w:t>, направленных на профилактику наркотической зависимости</w:t>
            </w:r>
          </w:p>
        </w:tc>
        <w:tc>
          <w:tcPr>
            <w:tcW w:w="1700" w:type="dxa"/>
          </w:tcPr>
          <w:p w:rsidR="004574BE" w:rsidRPr="00313386" w:rsidRDefault="004574BE" w:rsidP="00382D0E">
            <w:pPr>
              <w:rPr>
                <w:rFonts w:ascii="Times New Roman" w:hAnsi="Times New Roman"/>
                <w:sz w:val="24"/>
                <w:szCs w:val="24"/>
              </w:rPr>
            </w:pPr>
            <w:proofErr w:type="gramStart"/>
            <w:r w:rsidRPr="00313386">
              <w:rPr>
                <w:rFonts w:ascii="Times New Roman" w:hAnsi="Times New Roman"/>
                <w:sz w:val="24"/>
                <w:szCs w:val="24"/>
              </w:rPr>
              <w:t>Более трех за отчетных период</w:t>
            </w:r>
            <w:proofErr w:type="gramEnd"/>
          </w:p>
          <w:p w:rsidR="004574BE" w:rsidRPr="00313386" w:rsidRDefault="004574BE" w:rsidP="00382D0E">
            <w:pPr>
              <w:rPr>
                <w:rFonts w:ascii="Times New Roman" w:hAnsi="Times New Roman"/>
                <w:sz w:val="24"/>
                <w:szCs w:val="24"/>
              </w:rPr>
            </w:pPr>
          </w:p>
          <w:p w:rsidR="004574BE" w:rsidRPr="00313386" w:rsidRDefault="004574BE" w:rsidP="00382D0E">
            <w:pPr>
              <w:rPr>
                <w:rFonts w:ascii="Times New Roman" w:hAnsi="Times New Roman"/>
                <w:sz w:val="24"/>
                <w:szCs w:val="24"/>
              </w:rPr>
            </w:pPr>
            <w:r w:rsidRPr="00313386">
              <w:rPr>
                <w:rFonts w:ascii="Times New Roman" w:hAnsi="Times New Roman"/>
                <w:sz w:val="24"/>
                <w:szCs w:val="24"/>
              </w:rPr>
              <w:t>Менее трех за отчетный период</w:t>
            </w:r>
          </w:p>
        </w:tc>
        <w:tc>
          <w:tcPr>
            <w:tcW w:w="1282" w:type="dxa"/>
            <w:gridSpan w:val="2"/>
            <w:shd w:val="clear" w:color="auto" w:fill="FFFFFF" w:themeFill="background1"/>
          </w:tcPr>
          <w:p w:rsidR="004574BE" w:rsidRPr="00313386" w:rsidRDefault="000904CB" w:rsidP="00382D0E">
            <w:pPr>
              <w:rPr>
                <w:rFonts w:ascii="Times New Roman" w:hAnsi="Times New Roman"/>
                <w:sz w:val="24"/>
                <w:szCs w:val="24"/>
              </w:rPr>
            </w:pPr>
            <w:r>
              <w:rPr>
                <w:rFonts w:ascii="Times New Roman" w:hAnsi="Times New Roman"/>
                <w:sz w:val="24"/>
                <w:szCs w:val="24"/>
              </w:rPr>
              <w:t>2</w:t>
            </w:r>
          </w:p>
        </w:tc>
        <w:tc>
          <w:tcPr>
            <w:tcW w:w="3260" w:type="dxa"/>
            <w:gridSpan w:val="3"/>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EC3F30">
        <w:tc>
          <w:tcPr>
            <w:tcW w:w="569" w:type="dxa"/>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4.</w:t>
            </w:r>
          </w:p>
        </w:tc>
        <w:tc>
          <w:tcPr>
            <w:tcW w:w="3537" w:type="dxa"/>
            <w:gridSpan w:val="3"/>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 xml:space="preserve">Количество мероприятий, проведенных с </w:t>
            </w:r>
            <w:proofErr w:type="gramStart"/>
            <w:r w:rsidRPr="00313386">
              <w:rPr>
                <w:rFonts w:ascii="Times New Roman" w:hAnsi="Times New Roman"/>
                <w:sz w:val="24"/>
                <w:szCs w:val="24"/>
              </w:rPr>
              <w:t>обучающимися</w:t>
            </w:r>
            <w:proofErr w:type="gramEnd"/>
            <w:r w:rsidRPr="00313386">
              <w:rPr>
                <w:rFonts w:ascii="Times New Roman" w:hAnsi="Times New Roman"/>
                <w:sz w:val="24"/>
                <w:szCs w:val="24"/>
              </w:rPr>
              <w:t xml:space="preserve">, направленных на профилактику </w:t>
            </w:r>
            <w:proofErr w:type="spellStart"/>
            <w:r w:rsidRPr="00313386">
              <w:rPr>
                <w:rFonts w:ascii="Times New Roman" w:hAnsi="Times New Roman"/>
                <w:sz w:val="24"/>
                <w:szCs w:val="24"/>
              </w:rPr>
              <w:t>девиантного</w:t>
            </w:r>
            <w:proofErr w:type="spellEnd"/>
            <w:r w:rsidRPr="00313386">
              <w:rPr>
                <w:rFonts w:ascii="Times New Roman" w:hAnsi="Times New Roman"/>
                <w:sz w:val="24"/>
                <w:szCs w:val="24"/>
              </w:rPr>
              <w:t xml:space="preserve"> зависимости</w:t>
            </w:r>
          </w:p>
        </w:tc>
        <w:tc>
          <w:tcPr>
            <w:tcW w:w="1700" w:type="dxa"/>
          </w:tcPr>
          <w:p w:rsidR="004574BE" w:rsidRPr="00313386" w:rsidRDefault="004574BE" w:rsidP="00382D0E">
            <w:pPr>
              <w:rPr>
                <w:rFonts w:ascii="Times New Roman" w:hAnsi="Times New Roman"/>
                <w:sz w:val="24"/>
                <w:szCs w:val="24"/>
              </w:rPr>
            </w:pPr>
            <w:proofErr w:type="gramStart"/>
            <w:r w:rsidRPr="00313386">
              <w:rPr>
                <w:rFonts w:ascii="Times New Roman" w:hAnsi="Times New Roman"/>
                <w:sz w:val="24"/>
                <w:szCs w:val="24"/>
              </w:rPr>
              <w:t>Более трех за отчетных период</w:t>
            </w:r>
            <w:proofErr w:type="gramEnd"/>
          </w:p>
          <w:p w:rsidR="004574BE" w:rsidRPr="00313386" w:rsidRDefault="004574BE" w:rsidP="00382D0E">
            <w:pPr>
              <w:rPr>
                <w:rFonts w:ascii="Times New Roman" w:hAnsi="Times New Roman"/>
                <w:sz w:val="24"/>
                <w:szCs w:val="24"/>
              </w:rPr>
            </w:pPr>
          </w:p>
          <w:p w:rsidR="004574BE" w:rsidRPr="00313386" w:rsidRDefault="004574BE" w:rsidP="00382D0E">
            <w:pPr>
              <w:rPr>
                <w:rFonts w:ascii="Times New Roman" w:hAnsi="Times New Roman"/>
                <w:sz w:val="24"/>
                <w:szCs w:val="24"/>
              </w:rPr>
            </w:pPr>
            <w:r w:rsidRPr="00313386">
              <w:rPr>
                <w:rFonts w:ascii="Times New Roman" w:hAnsi="Times New Roman"/>
                <w:sz w:val="24"/>
                <w:szCs w:val="24"/>
              </w:rPr>
              <w:t>Менее трех за отчетный период</w:t>
            </w:r>
          </w:p>
        </w:tc>
        <w:tc>
          <w:tcPr>
            <w:tcW w:w="1282" w:type="dxa"/>
            <w:gridSpan w:val="2"/>
            <w:shd w:val="clear" w:color="auto" w:fill="FFFFFF" w:themeFill="background1"/>
          </w:tcPr>
          <w:p w:rsidR="004574BE" w:rsidRPr="00313386" w:rsidRDefault="000904CB" w:rsidP="00382D0E">
            <w:pPr>
              <w:rPr>
                <w:rFonts w:ascii="Times New Roman" w:hAnsi="Times New Roman"/>
                <w:sz w:val="24"/>
                <w:szCs w:val="24"/>
              </w:rPr>
            </w:pPr>
            <w:r>
              <w:rPr>
                <w:rFonts w:ascii="Times New Roman" w:hAnsi="Times New Roman"/>
                <w:sz w:val="24"/>
                <w:szCs w:val="24"/>
              </w:rPr>
              <w:t>2</w:t>
            </w:r>
          </w:p>
        </w:tc>
        <w:tc>
          <w:tcPr>
            <w:tcW w:w="3260" w:type="dxa"/>
            <w:gridSpan w:val="3"/>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EC3F30">
        <w:tc>
          <w:tcPr>
            <w:tcW w:w="569" w:type="dxa"/>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5.</w:t>
            </w:r>
          </w:p>
        </w:tc>
        <w:tc>
          <w:tcPr>
            <w:tcW w:w="3537" w:type="dxa"/>
            <w:gridSpan w:val="3"/>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Доля выпускников профессиональной образовательной организации, получивших дипломы с отличием</w:t>
            </w:r>
          </w:p>
        </w:tc>
        <w:tc>
          <w:tcPr>
            <w:tcW w:w="1700" w:type="dxa"/>
          </w:tcPr>
          <w:p w:rsidR="004574BE" w:rsidRPr="00313386" w:rsidRDefault="004574BE" w:rsidP="00382D0E">
            <w:pPr>
              <w:rPr>
                <w:rFonts w:ascii="Times New Roman" w:hAnsi="Times New Roman"/>
                <w:sz w:val="24"/>
                <w:szCs w:val="24"/>
              </w:rPr>
            </w:pPr>
            <w:r w:rsidRPr="00313386">
              <w:rPr>
                <w:rFonts w:ascii="Times New Roman" w:hAnsi="Times New Roman"/>
                <w:sz w:val="24"/>
                <w:szCs w:val="24"/>
              </w:rPr>
              <w:t>Более 3 % общего количества выпускников</w:t>
            </w:r>
          </w:p>
          <w:p w:rsidR="004574BE" w:rsidRPr="00313386" w:rsidRDefault="004574BE" w:rsidP="00382D0E">
            <w:pPr>
              <w:rPr>
                <w:rFonts w:ascii="Times New Roman" w:hAnsi="Times New Roman"/>
                <w:sz w:val="24"/>
                <w:szCs w:val="24"/>
              </w:rPr>
            </w:pPr>
          </w:p>
          <w:p w:rsidR="004574BE" w:rsidRPr="00313386" w:rsidRDefault="004574BE" w:rsidP="00382D0E">
            <w:pPr>
              <w:rPr>
                <w:rFonts w:ascii="Times New Roman" w:hAnsi="Times New Roman"/>
                <w:sz w:val="24"/>
                <w:szCs w:val="24"/>
              </w:rPr>
            </w:pPr>
            <w:r w:rsidRPr="00313386">
              <w:rPr>
                <w:rFonts w:ascii="Times New Roman" w:hAnsi="Times New Roman"/>
                <w:sz w:val="24"/>
                <w:szCs w:val="24"/>
              </w:rPr>
              <w:t>Менее  3 % общего количества выпускников</w:t>
            </w:r>
          </w:p>
        </w:tc>
        <w:tc>
          <w:tcPr>
            <w:tcW w:w="1282" w:type="dxa"/>
            <w:gridSpan w:val="2"/>
          </w:tcPr>
          <w:p w:rsidR="004574BE" w:rsidRPr="00313386" w:rsidRDefault="004574BE" w:rsidP="00382D0E">
            <w:pPr>
              <w:rPr>
                <w:rFonts w:ascii="Times New Roman" w:hAnsi="Times New Roman"/>
                <w:sz w:val="24"/>
                <w:szCs w:val="24"/>
              </w:rPr>
            </w:pPr>
            <w:r w:rsidRPr="00313386">
              <w:rPr>
                <w:rFonts w:ascii="Times New Roman" w:hAnsi="Times New Roman"/>
                <w:sz w:val="24"/>
                <w:szCs w:val="24"/>
              </w:rPr>
              <w:t>2</w:t>
            </w:r>
          </w:p>
        </w:tc>
        <w:tc>
          <w:tcPr>
            <w:tcW w:w="3260" w:type="dxa"/>
            <w:gridSpan w:val="3"/>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p w:rsidR="00B666DF" w:rsidRPr="00313386" w:rsidRDefault="00B666DF" w:rsidP="004574BE">
            <w:pPr>
              <w:jc w:val="both"/>
              <w:rPr>
                <w:rFonts w:ascii="Times New Roman" w:hAnsi="Times New Roman"/>
                <w:sz w:val="24"/>
                <w:szCs w:val="24"/>
              </w:rPr>
            </w:pPr>
          </w:p>
        </w:tc>
      </w:tr>
      <w:tr w:rsidR="00313386" w:rsidRPr="00313386" w:rsidTr="00EC3F30">
        <w:tc>
          <w:tcPr>
            <w:tcW w:w="569" w:type="dxa"/>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6.</w:t>
            </w:r>
          </w:p>
        </w:tc>
        <w:tc>
          <w:tcPr>
            <w:tcW w:w="3537" w:type="dxa"/>
            <w:gridSpan w:val="3"/>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Выпускники профессиональной образовательной организации, не прошедшие итоговую государственную аттестацию</w:t>
            </w:r>
          </w:p>
        </w:tc>
        <w:tc>
          <w:tcPr>
            <w:tcW w:w="1700" w:type="dxa"/>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Отсутствие</w:t>
            </w:r>
          </w:p>
          <w:p w:rsidR="00382D0E" w:rsidRPr="00313386" w:rsidRDefault="00382D0E" w:rsidP="005F1D1B">
            <w:pPr>
              <w:jc w:val="both"/>
              <w:rPr>
                <w:rFonts w:ascii="Times New Roman" w:hAnsi="Times New Roman"/>
                <w:sz w:val="24"/>
                <w:szCs w:val="24"/>
              </w:rPr>
            </w:pPr>
          </w:p>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 xml:space="preserve">Наличие </w:t>
            </w:r>
          </w:p>
        </w:tc>
        <w:tc>
          <w:tcPr>
            <w:tcW w:w="1282" w:type="dxa"/>
            <w:gridSpan w:val="2"/>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2</w:t>
            </w:r>
          </w:p>
        </w:tc>
        <w:tc>
          <w:tcPr>
            <w:tcW w:w="3260" w:type="dxa"/>
            <w:gridSpan w:val="3"/>
          </w:tcPr>
          <w:p w:rsidR="00382D0E" w:rsidRPr="00313386" w:rsidRDefault="00382D0E" w:rsidP="00382D0E">
            <w:pPr>
              <w:ind w:right="-108"/>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EC3F30">
        <w:tc>
          <w:tcPr>
            <w:tcW w:w="569" w:type="dxa"/>
          </w:tcPr>
          <w:p w:rsidR="00382D0E" w:rsidRPr="00313386" w:rsidRDefault="00382D0E" w:rsidP="005F1D1B">
            <w:pPr>
              <w:jc w:val="center"/>
              <w:rPr>
                <w:rFonts w:ascii="Times New Roman" w:hAnsi="Times New Roman"/>
                <w:sz w:val="24"/>
                <w:szCs w:val="24"/>
              </w:rPr>
            </w:pPr>
            <w:r w:rsidRPr="00313386">
              <w:rPr>
                <w:rFonts w:ascii="Times New Roman" w:hAnsi="Times New Roman"/>
                <w:sz w:val="24"/>
                <w:szCs w:val="24"/>
              </w:rPr>
              <w:lastRenderedPageBreak/>
              <w:t>№</w:t>
            </w:r>
          </w:p>
          <w:p w:rsidR="00382D0E" w:rsidRPr="00313386" w:rsidRDefault="00382D0E" w:rsidP="005F1D1B">
            <w:pPr>
              <w:jc w:val="center"/>
              <w:rPr>
                <w:rFonts w:ascii="Times New Roman" w:hAnsi="Times New Roman"/>
                <w:sz w:val="24"/>
                <w:szCs w:val="24"/>
              </w:rPr>
            </w:pPr>
            <w:proofErr w:type="spellStart"/>
            <w:proofErr w:type="gramStart"/>
            <w:r w:rsidRPr="00313386">
              <w:rPr>
                <w:rFonts w:ascii="Times New Roman" w:hAnsi="Times New Roman"/>
                <w:sz w:val="24"/>
                <w:szCs w:val="24"/>
              </w:rPr>
              <w:t>п</w:t>
            </w:r>
            <w:proofErr w:type="spellEnd"/>
            <w:proofErr w:type="gramEnd"/>
            <w:r w:rsidRPr="00313386">
              <w:rPr>
                <w:rFonts w:ascii="Times New Roman" w:hAnsi="Times New Roman"/>
                <w:sz w:val="24"/>
                <w:szCs w:val="24"/>
              </w:rPr>
              <w:t>/</w:t>
            </w:r>
            <w:proofErr w:type="spellStart"/>
            <w:r w:rsidRPr="00313386">
              <w:rPr>
                <w:rFonts w:ascii="Times New Roman" w:hAnsi="Times New Roman"/>
                <w:sz w:val="24"/>
                <w:szCs w:val="24"/>
              </w:rPr>
              <w:t>п</w:t>
            </w:r>
            <w:proofErr w:type="spellEnd"/>
          </w:p>
        </w:tc>
        <w:tc>
          <w:tcPr>
            <w:tcW w:w="3537" w:type="dxa"/>
            <w:gridSpan w:val="3"/>
          </w:tcPr>
          <w:p w:rsidR="00382D0E" w:rsidRPr="00313386" w:rsidRDefault="00382D0E" w:rsidP="005F1D1B">
            <w:pPr>
              <w:jc w:val="center"/>
              <w:rPr>
                <w:rFonts w:ascii="Times New Roman" w:hAnsi="Times New Roman"/>
                <w:sz w:val="24"/>
                <w:szCs w:val="24"/>
              </w:rPr>
            </w:pPr>
            <w:r w:rsidRPr="00313386">
              <w:rPr>
                <w:rFonts w:ascii="Times New Roman" w:hAnsi="Times New Roman"/>
                <w:sz w:val="24"/>
                <w:szCs w:val="24"/>
              </w:rPr>
              <w:t>Наименование показателей</w:t>
            </w:r>
          </w:p>
        </w:tc>
        <w:tc>
          <w:tcPr>
            <w:tcW w:w="1700" w:type="dxa"/>
          </w:tcPr>
          <w:p w:rsidR="00382D0E" w:rsidRPr="00313386" w:rsidRDefault="00382D0E" w:rsidP="00313386">
            <w:pPr>
              <w:ind w:right="-108"/>
              <w:jc w:val="center"/>
              <w:rPr>
                <w:rFonts w:ascii="Times New Roman" w:hAnsi="Times New Roman"/>
                <w:sz w:val="24"/>
                <w:szCs w:val="24"/>
              </w:rPr>
            </w:pPr>
            <w:r w:rsidRPr="00313386">
              <w:rPr>
                <w:rFonts w:ascii="Times New Roman" w:hAnsi="Times New Roman"/>
                <w:sz w:val="24"/>
                <w:szCs w:val="24"/>
              </w:rPr>
              <w:t>Наименование критериев</w:t>
            </w:r>
          </w:p>
        </w:tc>
        <w:tc>
          <w:tcPr>
            <w:tcW w:w="1282" w:type="dxa"/>
            <w:gridSpan w:val="2"/>
          </w:tcPr>
          <w:p w:rsidR="00382D0E" w:rsidRPr="00313386" w:rsidRDefault="00382D0E" w:rsidP="00313386">
            <w:pPr>
              <w:ind w:left="-108" w:right="-108"/>
              <w:jc w:val="center"/>
              <w:rPr>
                <w:rFonts w:ascii="Times New Roman" w:hAnsi="Times New Roman"/>
                <w:sz w:val="24"/>
                <w:szCs w:val="24"/>
              </w:rPr>
            </w:pPr>
            <w:r w:rsidRPr="00313386">
              <w:rPr>
                <w:rFonts w:ascii="Times New Roman" w:hAnsi="Times New Roman"/>
                <w:sz w:val="24"/>
                <w:szCs w:val="24"/>
              </w:rPr>
              <w:t>Единица измерения, %</w:t>
            </w:r>
          </w:p>
        </w:tc>
        <w:tc>
          <w:tcPr>
            <w:tcW w:w="3260" w:type="dxa"/>
            <w:gridSpan w:val="3"/>
          </w:tcPr>
          <w:p w:rsidR="00382D0E" w:rsidRPr="00313386" w:rsidRDefault="00382D0E" w:rsidP="005F1D1B">
            <w:pPr>
              <w:jc w:val="center"/>
              <w:rPr>
                <w:rFonts w:ascii="Times New Roman" w:hAnsi="Times New Roman"/>
                <w:sz w:val="24"/>
                <w:szCs w:val="24"/>
              </w:rPr>
            </w:pPr>
            <w:r w:rsidRPr="00313386">
              <w:rPr>
                <w:rFonts w:ascii="Times New Roman" w:hAnsi="Times New Roman"/>
                <w:sz w:val="24"/>
                <w:szCs w:val="24"/>
              </w:rPr>
              <w:t>Форма отчетности</w:t>
            </w:r>
          </w:p>
        </w:tc>
      </w:tr>
      <w:tr w:rsidR="00313386" w:rsidRPr="00313386" w:rsidTr="00EC3F30">
        <w:tc>
          <w:tcPr>
            <w:tcW w:w="569" w:type="dxa"/>
          </w:tcPr>
          <w:p w:rsidR="00382D0E" w:rsidRPr="00313386" w:rsidRDefault="00382D0E" w:rsidP="005F1D1B">
            <w:pPr>
              <w:jc w:val="center"/>
              <w:rPr>
                <w:rFonts w:ascii="Times New Roman" w:hAnsi="Times New Roman"/>
                <w:sz w:val="24"/>
                <w:szCs w:val="24"/>
              </w:rPr>
            </w:pPr>
            <w:r w:rsidRPr="00313386">
              <w:rPr>
                <w:rFonts w:ascii="Times New Roman" w:hAnsi="Times New Roman"/>
                <w:sz w:val="24"/>
                <w:szCs w:val="24"/>
              </w:rPr>
              <w:t>1</w:t>
            </w:r>
          </w:p>
        </w:tc>
        <w:tc>
          <w:tcPr>
            <w:tcW w:w="3537" w:type="dxa"/>
            <w:gridSpan w:val="3"/>
          </w:tcPr>
          <w:p w:rsidR="00382D0E" w:rsidRPr="00313386" w:rsidRDefault="00382D0E" w:rsidP="005F1D1B">
            <w:pPr>
              <w:jc w:val="center"/>
              <w:rPr>
                <w:rFonts w:ascii="Times New Roman" w:hAnsi="Times New Roman"/>
                <w:sz w:val="24"/>
                <w:szCs w:val="24"/>
              </w:rPr>
            </w:pPr>
            <w:r w:rsidRPr="00313386">
              <w:rPr>
                <w:rFonts w:ascii="Times New Roman" w:hAnsi="Times New Roman"/>
                <w:sz w:val="24"/>
                <w:szCs w:val="24"/>
              </w:rPr>
              <w:t>2</w:t>
            </w:r>
          </w:p>
        </w:tc>
        <w:tc>
          <w:tcPr>
            <w:tcW w:w="1700" w:type="dxa"/>
          </w:tcPr>
          <w:p w:rsidR="00382D0E" w:rsidRPr="00313386" w:rsidRDefault="00382D0E" w:rsidP="005F1D1B">
            <w:pPr>
              <w:jc w:val="center"/>
              <w:rPr>
                <w:rFonts w:ascii="Times New Roman" w:hAnsi="Times New Roman"/>
                <w:sz w:val="24"/>
                <w:szCs w:val="24"/>
              </w:rPr>
            </w:pPr>
            <w:r w:rsidRPr="00313386">
              <w:rPr>
                <w:rFonts w:ascii="Times New Roman" w:hAnsi="Times New Roman"/>
                <w:sz w:val="24"/>
                <w:szCs w:val="24"/>
              </w:rPr>
              <w:t>3</w:t>
            </w:r>
          </w:p>
        </w:tc>
        <w:tc>
          <w:tcPr>
            <w:tcW w:w="1282" w:type="dxa"/>
            <w:gridSpan w:val="2"/>
          </w:tcPr>
          <w:p w:rsidR="00382D0E" w:rsidRPr="00313386" w:rsidRDefault="00382D0E" w:rsidP="005F1D1B">
            <w:pPr>
              <w:jc w:val="center"/>
              <w:rPr>
                <w:rFonts w:ascii="Times New Roman" w:hAnsi="Times New Roman"/>
                <w:sz w:val="24"/>
                <w:szCs w:val="24"/>
              </w:rPr>
            </w:pPr>
            <w:r w:rsidRPr="00313386">
              <w:rPr>
                <w:rFonts w:ascii="Times New Roman" w:hAnsi="Times New Roman"/>
                <w:sz w:val="24"/>
                <w:szCs w:val="24"/>
              </w:rPr>
              <w:t>4</w:t>
            </w:r>
          </w:p>
        </w:tc>
        <w:tc>
          <w:tcPr>
            <w:tcW w:w="3260" w:type="dxa"/>
            <w:gridSpan w:val="3"/>
          </w:tcPr>
          <w:p w:rsidR="00382D0E" w:rsidRPr="00313386" w:rsidRDefault="00382D0E" w:rsidP="005F1D1B">
            <w:pPr>
              <w:jc w:val="center"/>
              <w:rPr>
                <w:rFonts w:ascii="Times New Roman" w:hAnsi="Times New Roman"/>
                <w:sz w:val="24"/>
                <w:szCs w:val="24"/>
              </w:rPr>
            </w:pPr>
            <w:r w:rsidRPr="00313386">
              <w:rPr>
                <w:rFonts w:ascii="Times New Roman" w:hAnsi="Times New Roman"/>
                <w:sz w:val="24"/>
                <w:szCs w:val="24"/>
              </w:rPr>
              <w:t>5</w:t>
            </w:r>
          </w:p>
        </w:tc>
      </w:tr>
      <w:tr w:rsidR="00313386" w:rsidRPr="00313386" w:rsidTr="00EC3F30">
        <w:tc>
          <w:tcPr>
            <w:tcW w:w="569" w:type="dxa"/>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7.</w:t>
            </w:r>
          </w:p>
        </w:tc>
        <w:tc>
          <w:tcPr>
            <w:tcW w:w="3537" w:type="dxa"/>
            <w:gridSpan w:val="3"/>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 xml:space="preserve">Доля выпускников текущего года  </w:t>
            </w:r>
            <w:proofErr w:type="gramStart"/>
            <w:r w:rsidRPr="00313386">
              <w:rPr>
                <w:rFonts w:ascii="Times New Roman" w:hAnsi="Times New Roman"/>
                <w:sz w:val="24"/>
                <w:szCs w:val="24"/>
              </w:rPr>
              <w:t>от</w:t>
            </w:r>
            <w:proofErr w:type="gramEnd"/>
            <w:r w:rsidRPr="00313386">
              <w:rPr>
                <w:rFonts w:ascii="Times New Roman" w:hAnsi="Times New Roman"/>
                <w:sz w:val="24"/>
                <w:szCs w:val="24"/>
              </w:rPr>
              <w:t xml:space="preserve"> ранее принятых на первый курс</w:t>
            </w:r>
          </w:p>
        </w:tc>
        <w:tc>
          <w:tcPr>
            <w:tcW w:w="1700" w:type="dxa"/>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Более 70%</w:t>
            </w:r>
          </w:p>
          <w:p w:rsidR="00382D0E" w:rsidRPr="00313386" w:rsidRDefault="00382D0E" w:rsidP="005F1D1B">
            <w:pPr>
              <w:jc w:val="both"/>
              <w:rPr>
                <w:rFonts w:ascii="Times New Roman" w:hAnsi="Times New Roman"/>
                <w:sz w:val="24"/>
                <w:szCs w:val="24"/>
              </w:rPr>
            </w:pPr>
          </w:p>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Менее 70%</w:t>
            </w:r>
          </w:p>
        </w:tc>
        <w:tc>
          <w:tcPr>
            <w:tcW w:w="1282" w:type="dxa"/>
            <w:gridSpan w:val="2"/>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4</w:t>
            </w:r>
          </w:p>
        </w:tc>
        <w:tc>
          <w:tcPr>
            <w:tcW w:w="3260" w:type="dxa"/>
            <w:gridSpan w:val="3"/>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EC3F30">
        <w:tc>
          <w:tcPr>
            <w:tcW w:w="569" w:type="dxa"/>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8.</w:t>
            </w:r>
          </w:p>
        </w:tc>
        <w:tc>
          <w:tcPr>
            <w:tcW w:w="3537" w:type="dxa"/>
            <w:gridSpan w:val="3"/>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Доля основных профессиональных образовательных программ, сформированных с участием представителей работодателей</w:t>
            </w:r>
          </w:p>
        </w:tc>
        <w:tc>
          <w:tcPr>
            <w:tcW w:w="1700" w:type="dxa"/>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100 %</w:t>
            </w:r>
          </w:p>
          <w:p w:rsidR="00382D0E" w:rsidRPr="00313386" w:rsidRDefault="00382D0E" w:rsidP="004574BE">
            <w:pPr>
              <w:jc w:val="both"/>
              <w:rPr>
                <w:rFonts w:ascii="Times New Roman" w:hAnsi="Times New Roman"/>
                <w:sz w:val="24"/>
                <w:szCs w:val="24"/>
              </w:rPr>
            </w:pPr>
          </w:p>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Менее 100 %</w:t>
            </w:r>
          </w:p>
        </w:tc>
        <w:tc>
          <w:tcPr>
            <w:tcW w:w="1282" w:type="dxa"/>
            <w:gridSpan w:val="2"/>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2</w:t>
            </w:r>
          </w:p>
        </w:tc>
        <w:tc>
          <w:tcPr>
            <w:tcW w:w="3260" w:type="dxa"/>
            <w:gridSpan w:val="3"/>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EC3F30">
        <w:tc>
          <w:tcPr>
            <w:tcW w:w="569" w:type="dxa"/>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9.</w:t>
            </w:r>
          </w:p>
        </w:tc>
        <w:tc>
          <w:tcPr>
            <w:tcW w:w="3537" w:type="dxa"/>
            <w:gridSpan w:val="3"/>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Основные профессиональные образовательные программы, прошедшие профессионально-общественную аккредитацию</w:t>
            </w:r>
          </w:p>
        </w:tc>
        <w:tc>
          <w:tcPr>
            <w:tcW w:w="1700" w:type="dxa"/>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Наличие</w:t>
            </w:r>
          </w:p>
          <w:p w:rsidR="00382D0E" w:rsidRPr="00313386" w:rsidRDefault="00382D0E" w:rsidP="004574BE">
            <w:pPr>
              <w:jc w:val="both"/>
              <w:rPr>
                <w:rFonts w:ascii="Times New Roman" w:hAnsi="Times New Roman"/>
                <w:sz w:val="24"/>
                <w:szCs w:val="24"/>
              </w:rPr>
            </w:pPr>
          </w:p>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отсутствие</w:t>
            </w:r>
          </w:p>
        </w:tc>
        <w:tc>
          <w:tcPr>
            <w:tcW w:w="1282" w:type="dxa"/>
            <w:gridSpan w:val="2"/>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2</w:t>
            </w:r>
          </w:p>
        </w:tc>
        <w:tc>
          <w:tcPr>
            <w:tcW w:w="3260" w:type="dxa"/>
            <w:gridSpan w:val="3"/>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EC3F30">
        <w:tc>
          <w:tcPr>
            <w:tcW w:w="569" w:type="dxa"/>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10.</w:t>
            </w:r>
          </w:p>
        </w:tc>
        <w:tc>
          <w:tcPr>
            <w:tcW w:w="3537" w:type="dxa"/>
            <w:gridSpan w:val="3"/>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 xml:space="preserve">Доля </w:t>
            </w:r>
            <w:proofErr w:type="gramStart"/>
            <w:r w:rsidRPr="00313386">
              <w:rPr>
                <w:rFonts w:ascii="Times New Roman" w:hAnsi="Times New Roman"/>
                <w:sz w:val="24"/>
                <w:szCs w:val="24"/>
              </w:rPr>
              <w:t>обучающихся</w:t>
            </w:r>
            <w:proofErr w:type="gramEnd"/>
            <w:r w:rsidRPr="00313386">
              <w:rPr>
                <w:rFonts w:ascii="Times New Roman" w:hAnsi="Times New Roman"/>
                <w:sz w:val="24"/>
                <w:szCs w:val="24"/>
              </w:rPr>
              <w:t>, обеспеченных питанием</w:t>
            </w:r>
          </w:p>
        </w:tc>
        <w:tc>
          <w:tcPr>
            <w:tcW w:w="1700" w:type="dxa"/>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Более 70 %</w:t>
            </w:r>
          </w:p>
          <w:p w:rsidR="00382D0E" w:rsidRPr="00313386" w:rsidRDefault="00382D0E" w:rsidP="004574BE">
            <w:pPr>
              <w:jc w:val="both"/>
              <w:rPr>
                <w:rFonts w:ascii="Times New Roman" w:hAnsi="Times New Roman"/>
                <w:sz w:val="24"/>
                <w:szCs w:val="24"/>
              </w:rPr>
            </w:pPr>
          </w:p>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Менее 70 %</w:t>
            </w:r>
          </w:p>
        </w:tc>
        <w:tc>
          <w:tcPr>
            <w:tcW w:w="1282" w:type="dxa"/>
            <w:gridSpan w:val="2"/>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2</w:t>
            </w:r>
          </w:p>
        </w:tc>
        <w:tc>
          <w:tcPr>
            <w:tcW w:w="3260" w:type="dxa"/>
            <w:gridSpan w:val="3"/>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EC3F30">
        <w:tc>
          <w:tcPr>
            <w:tcW w:w="569" w:type="dxa"/>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11.</w:t>
            </w:r>
          </w:p>
        </w:tc>
        <w:tc>
          <w:tcPr>
            <w:tcW w:w="3537" w:type="dxa"/>
            <w:gridSpan w:val="3"/>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Доля обучающихся, принимавших участие в предметных олимпиадах, конкурсах профессионального мастерства регионального, всероссийского, международного уровней</w:t>
            </w:r>
          </w:p>
        </w:tc>
        <w:tc>
          <w:tcPr>
            <w:tcW w:w="1700" w:type="dxa"/>
          </w:tcPr>
          <w:p w:rsidR="00382D0E" w:rsidRPr="00313386" w:rsidRDefault="00382D0E" w:rsidP="00382D0E">
            <w:pPr>
              <w:rPr>
                <w:rFonts w:ascii="Times New Roman" w:hAnsi="Times New Roman"/>
                <w:sz w:val="24"/>
                <w:szCs w:val="24"/>
              </w:rPr>
            </w:pPr>
            <w:r w:rsidRPr="00313386">
              <w:rPr>
                <w:rFonts w:ascii="Times New Roman" w:hAnsi="Times New Roman"/>
                <w:sz w:val="24"/>
                <w:szCs w:val="24"/>
              </w:rPr>
              <w:t xml:space="preserve">более 1 % от общего количества </w:t>
            </w:r>
            <w:proofErr w:type="gramStart"/>
            <w:r w:rsidRPr="00313386">
              <w:rPr>
                <w:rFonts w:ascii="Times New Roman" w:hAnsi="Times New Roman"/>
                <w:sz w:val="24"/>
                <w:szCs w:val="24"/>
              </w:rPr>
              <w:t>обучающихся</w:t>
            </w:r>
            <w:proofErr w:type="gramEnd"/>
          </w:p>
          <w:p w:rsidR="00382D0E" w:rsidRPr="00313386" w:rsidRDefault="00382D0E" w:rsidP="00382D0E">
            <w:pPr>
              <w:rPr>
                <w:rFonts w:ascii="Times New Roman" w:hAnsi="Times New Roman"/>
                <w:sz w:val="24"/>
                <w:szCs w:val="24"/>
              </w:rPr>
            </w:pPr>
          </w:p>
          <w:p w:rsidR="00382D0E" w:rsidRDefault="00382D0E" w:rsidP="00382D0E">
            <w:pPr>
              <w:rPr>
                <w:rFonts w:ascii="Times New Roman" w:hAnsi="Times New Roman"/>
                <w:sz w:val="24"/>
                <w:szCs w:val="24"/>
              </w:rPr>
            </w:pPr>
            <w:r w:rsidRPr="00313386">
              <w:rPr>
                <w:rFonts w:ascii="Times New Roman" w:hAnsi="Times New Roman"/>
                <w:sz w:val="24"/>
                <w:szCs w:val="24"/>
              </w:rPr>
              <w:t xml:space="preserve">менее 1 % от общего количества </w:t>
            </w:r>
            <w:proofErr w:type="gramStart"/>
            <w:r w:rsidRPr="00313386">
              <w:rPr>
                <w:rFonts w:ascii="Times New Roman" w:hAnsi="Times New Roman"/>
                <w:sz w:val="24"/>
                <w:szCs w:val="24"/>
              </w:rPr>
              <w:t>обучающихся</w:t>
            </w:r>
            <w:proofErr w:type="gramEnd"/>
          </w:p>
          <w:p w:rsidR="00313386" w:rsidRPr="00313386" w:rsidRDefault="00313386" w:rsidP="00382D0E">
            <w:pPr>
              <w:rPr>
                <w:rFonts w:ascii="Times New Roman" w:hAnsi="Times New Roman"/>
                <w:sz w:val="24"/>
                <w:szCs w:val="24"/>
              </w:rPr>
            </w:pPr>
          </w:p>
        </w:tc>
        <w:tc>
          <w:tcPr>
            <w:tcW w:w="1282" w:type="dxa"/>
            <w:gridSpan w:val="2"/>
            <w:shd w:val="clear" w:color="auto" w:fill="FFFFFF" w:themeFill="background1"/>
          </w:tcPr>
          <w:p w:rsidR="00382D0E" w:rsidRPr="00313386" w:rsidRDefault="00EC3F30" w:rsidP="004574BE">
            <w:pPr>
              <w:jc w:val="both"/>
              <w:rPr>
                <w:rFonts w:ascii="Times New Roman" w:hAnsi="Times New Roman"/>
                <w:sz w:val="24"/>
                <w:szCs w:val="24"/>
              </w:rPr>
            </w:pPr>
            <w:r>
              <w:rPr>
                <w:rFonts w:ascii="Times New Roman" w:hAnsi="Times New Roman"/>
                <w:sz w:val="24"/>
                <w:szCs w:val="24"/>
              </w:rPr>
              <w:t>3</w:t>
            </w:r>
          </w:p>
        </w:tc>
        <w:tc>
          <w:tcPr>
            <w:tcW w:w="3260" w:type="dxa"/>
            <w:gridSpan w:val="3"/>
          </w:tcPr>
          <w:p w:rsidR="00382D0E" w:rsidRPr="00313386" w:rsidRDefault="00382D0E" w:rsidP="00382D0E">
            <w:pPr>
              <w:ind w:right="-108"/>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D92C8C">
        <w:trPr>
          <w:trHeight w:val="760"/>
        </w:trPr>
        <w:tc>
          <w:tcPr>
            <w:tcW w:w="569" w:type="dxa"/>
            <w:tcBorders>
              <w:bottom w:val="single" w:sz="4" w:space="0" w:color="auto"/>
            </w:tcBorders>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12.</w:t>
            </w:r>
          </w:p>
        </w:tc>
        <w:tc>
          <w:tcPr>
            <w:tcW w:w="3537" w:type="dxa"/>
            <w:gridSpan w:val="3"/>
            <w:tcBorders>
              <w:bottom w:val="single" w:sz="4" w:space="0" w:color="auto"/>
            </w:tcBorders>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 xml:space="preserve">Доля </w:t>
            </w:r>
            <w:proofErr w:type="spellStart"/>
            <w:r w:rsidRPr="00313386">
              <w:rPr>
                <w:rFonts w:ascii="Times New Roman" w:hAnsi="Times New Roman"/>
                <w:sz w:val="24"/>
                <w:szCs w:val="24"/>
              </w:rPr>
              <w:t>обучающихся-победителей</w:t>
            </w:r>
            <w:proofErr w:type="spellEnd"/>
            <w:r w:rsidRPr="00313386">
              <w:rPr>
                <w:rFonts w:ascii="Times New Roman" w:hAnsi="Times New Roman"/>
                <w:sz w:val="24"/>
                <w:szCs w:val="24"/>
              </w:rPr>
              <w:t xml:space="preserve"> и призеров предметных олимпиад, конкурсов профессионального мастерства регионального, всероссийского, международного уровней</w:t>
            </w:r>
          </w:p>
        </w:tc>
        <w:tc>
          <w:tcPr>
            <w:tcW w:w="1700" w:type="dxa"/>
            <w:tcBorders>
              <w:bottom w:val="single" w:sz="4" w:space="0" w:color="auto"/>
            </w:tcBorders>
          </w:tcPr>
          <w:p w:rsidR="00382D0E" w:rsidRPr="00313386" w:rsidRDefault="00382D0E" w:rsidP="005F1D1B">
            <w:pPr>
              <w:rPr>
                <w:rFonts w:ascii="Times New Roman" w:hAnsi="Times New Roman"/>
                <w:sz w:val="24"/>
                <w:szCs w:val="24"/>
              </w:rPr>
            </w:pPr>
            <w:r w:rsidRPr="00313386">
              <w:rPr>
                <w:rFonts w:ascii="Times New Roman" w:hAnsi="Times New Roman"/>
                <w:sz w:val="24"/>
                <w:szCs w:val="24"/>
              </w:rPr>
              <w:t xml:space="preserve">более 0,3 % от общего количества </w:t>
            </w:r>
            <w:proofErr w:type="gramStart"/>
            <w:r w:rsidRPr="00313386">
              <w:rPr>
                <w:rFonts w:ascii="Times New Roman" w:hAnsi="Times New Roman"/>
                <w:sz w:val="24"/>
                <w:szCs w:val="24"/>
              </w:rPr>
              <w:t>обучающихся</w:t>
            </w:r>
            <w:proofErr w:type="gramEnd"/>
          </w:p>
          <w:p w:rsidR="00382D0E" w:rsidRPr="00313386" w:rsidRDefault="00382D0E" w:rsidP="005F1D1B">
            <w:pPr>
              <w:rPr>
                <w:rFonts w:ascii="Times New Roman" w:hAnsi="Times New Roman"/>
                <w:sz w:val="24"/>
                <w:szCs w:val="24"/>
              </w:rPr>
            </w:pPr>
          </w:p>
          <w:p w:rsidR="00382D0E" w:rsidRDefault="00382D0E" w:rsidP="00382D0E">
            <w:pPr>
              <w:rPr>
                <w:rFonts w:ascii="Times New Roman" w:hAnsi="Times New Roman"/>
                <w:sz w:val="24"/>
                <w:szCs w:val="24"/>
              </w:rPr>
            </w:pPr>
            <w:r w:rsidRPr="00313386">
              <w:rPr>
                <w:rFonts w:ascii="Times New Roman" w:hAnsi="Times New Roman"/>
                <w:sz w:val="24"/>
                <w:szCs w:val="24"/>
              </w:rPr>
              <w:t xml:space="preserve">менее 0,3 % от общего количества </w:t>
            </w:r>
            <w:proofErr w:type="gramStart"/>
            <w:r w:rsidRPr="00313386">
              <w:rPr>
                <w:rFonts w:ascii="Times New Roman" w:hAnsi="Times New Roman"/>
                <w:sz w:val="24"/>
                <w:szCs w:val="24"/>
              </w:rPr>
              <w:t>обучающихся</w:t>
            </w:r>
            <w:proofErr w:type="gramEnd"/>
          </w:p>
          <w:p w:rsidR="00313386" w:rsidRPr="00313386" w:rsidRDefault="00313386" w:rsidP="00382D0E">
            <w:pPr>
              <w:rPr>
                <w:rFonts w:ascii="Times New Roman" w:hAnsi="Times New Roman"/>
                <w:sz w:val="24"/>
                <w:szCs w:val="24"/>
              </w:rPr>
            </w:pPr>
          </w:p>
        </w:tc>
        <w:tc>
          <w:tcPr>
            <w:tcW w:w="1282" w:type="dxa"/>
            <w:gridSpan w:val="2"/>
            <w:tcBorders>
              <w:bottom w:val="single" w:sz="4" w:space="0" w:color="auto"/>
            </w:tcBorders>
            <w:shd w:val="clear" w:color="auto" w:fill="FFFFFF" w:themeFill="background1"/>
          </w:tcPr>
          <w:p w:rsidR="00382D0E" w:rsidRPr="00313386" w:rsidRDefault="00D92C8C" w:rsidP="005F1D1B">
            <w:pPr>
              <w:jc w:val="both"/>
              <w:rPr>
                <w:rFonts w:ascii="Times New Roman" w:hAnsi="Times New Roman"/>
                <w:sz w:val="24"/>
                <w:szCs w:val="24"/>
              </w:rPr>
            </w:pPr>
            <w:r>
              <w:rPr>
                <w:rFonts w:ascii="Times New Roman" w:hAnsi="Times New Roman"/>
                <w:sz w:val="24"/>
                <w:szCs w:val="24"/>
              </w:rPr>
              <w:t>4</w:t>
            </w:r>
          </w:p>
        </w:tc>
        <w:tc>
          <w:tcPr>
            <w:tcW w:w="3260" w:type="dxa"/>
            <w:gridSpan w:val="3"/>
            <w:tcBorders>
              <w:bottom w:val="single" w:sz="4" w:space="0" w:color="auto"/>
            </w:tcBorders>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EC3F30">
        <w:trPr>
          <w:trHeight w:val="285"/>
        </w:trPr>
        <w:tc>
          <w:tcPr>
            <w:tcW w:w="569" w:type="dxa"/>
            <w:tcBorders>
              <w:top w:val="single" w:sz="4" w:space="0" w:color="auto"/>
              <w:bottom w:val="single" w:sz="4" w:space="0" w:color="auto"/>
            </w:tcBorders>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13.</w:t>
            </w:r>
          </w:p>
        </w:tc>
        <w:tc>
          <w:tcPr>
            <w:tcW w:w="3537" w:type="dxa"/>
            <w:gridSpan w:val="3"/>
            <w:tcBorders>
              <w:top w:val="single" w:sz="4" w:space="0" w:color="auto"/>
              <w:bottom w:val="single" w:sz="4" w:space="0" w:color="auto"/>
            </w:tcBorders>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 xml:space="preserve">Участие профессиональной образовательной организации в международных, </w:t>
            </w:r>
            <w:r w:rsidRPr="00313386">
              <w:rPr>
                <w:rFonts w:ascii="Times New Roman" w:hAnsi="Times New Roman"/>
                <w:sz w:val="24"/>
                <w:szCs w:val="24"/>
              </w:rPr>
              <w:lastRenderedPageBreak/>
              <w:t>всероссийских, региональных олимпиадах, конкурсах, фестивалях, соревнованиях и других мероприятиях</w:t>
            </w:r>
          </w:p>
        </w:tc>
        <w:tc>
          <w:tcPr>
            <w:tcW w:w="1700" w:type="dxa"/>
            <w:tcBorders>
              <w:top w:val="single" w:sz="4" w:space="0" w:color="auto"/>
              <w:bottom w:val="single" w:sz="4" w:space="0" w:color="auto"/>
            </w:tcBorders>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lastRenderedPageBreak/>
              <w:t>наличие</w:t>
            </w:r>
          </w:p>
          <w:p w:rsidR="00382D0E" w:rsidRPr="00313386" w:rsidRDefault="00382D0E" w:rsidP="005F1D1B">
            <w:pPr>
              <w:jc w:val="both"/>
              <w:rPr>
                <w:rFonts w:ascii="Times New Roman" w:hAnsi="Times New Roman"/>
                <w:sz w:val="24"/>
                <w:szCs w:val="24"/>
              </w:rPr>
            </w:pPr>
          </w:p>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отсутствие</w:t>
            </w:r>
          </w:p>
        </w:tc>
        <w:tc>
          <w:tcPr>
            <w:tcW w:w="1282" w:type="dxa"/>
            <w:gridSpan w:val="2"/>
            <w:tcBorders>
              <w:top w:val="single" w:sz="4" w:space="0" w:color="auto"/>
              <w:bottom w:val="single" w:sz="4" w:space="0" w:color="auto"/>
            </w:tcBorders>
            <w:shd w:val="clear" w:color="auto" w:fill="FFFFFF" w:themeFill="background1"/>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8</w:t>
            </w:r>
          </w:p>
        </w:tc>
        <w:tc>
          <w:tcPr>
            <w:tcW w:w="3260" w:type="dxa"/>
            <w:gridSpan w:val="3"/>
            <w:tcBorders>
              <w:top w:val="single" w:sz="4" w:space="0" w:color="auto"/>
              <w:bottom w:val="single" w:sz="4" w:space="0" w:color="auto"/>
            </w:tcBorders>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 xml:space="preserve">Справка образовательной организации, информация курирующего отдела </w:t>
            </w:r>
            <w:r w:rsidRPr="00313386">
              <w:rPr>
                <w:rFonts w:ascii="Times New Roman" w:hAnsi="Times New Roman"/>
                <w:sz w:val="24"/>
                <w:szCs w:val="24"/>
              </w:rPr>
              <w:lastRenderedPageBreak/>
              <w:t>комитета образования и науки Волгоградской области</w:t>
            </w:r>
          </w:p>
        </w:tc>
      </w:tr>
      <w:tr w:rsidR="00313386" w:rsidRPr="00313386" w:rsidTr="00EC3F30">
        <w:trPr>
          <w:trHeight w:val="258"/>
        </w:trPr>
        <w:tc>
          <w:tcPr>
            <w:tcW w:w="569" w:type="dxa"/>
            <w:tcBorders>
              <w:top w:val="single" w:sz="4" w:space="0" w:color="auto"/>
            </w:tcBorders>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lastRenderedPageBreak/>
              <w:t>№</w:t>
            </w:r>
          </w:p>
          <w:p w:rsidR="00313386" w:rsidRPr="00B666DF" w:rsidRDefault="00313386" w:rsidP="005F1D1B">
            <w:pPr>
              <w:jc w:val="center"/>
              <w:rPr>
                <w:rFonts w:ascii="Times New Roman" w:hAnsi="Times New Roman"/>
                <w:sz w:val="24"/>
                <w:szCs w:val="24"/>
              </w:rPr>
            </w:pPr>
            <w:proofErr w:type="spellStart"/>
            <w:proofErr w:type="gramStart"/>
            <w:r w:rsidRPr="00B666DF">
              <w:rPr>
                <w:rFonts w:ascii="Times New Roman" w:hAnsi="Times New Roman"/>
                <w:sz w:val="24"/>
                <w:szCs w:val="24"/>
              </w:rPr>
              <w:t>п</w:t>
            </w:r>
            <w:proofErr w:type="spellEnd"/>
            <w:proofErr w:type="gramEnd"/>
            <w:r w:rsidRPr="00B666DF">
              <w:rPr>
                <w:rFonts w:ascii="Times New Roman" w:hAnsi="Times New Roman"/>
                <w:sz w:val="24"/>
                <w:szCs w:val="24"/>
              </w:rPr>
              <w:t>/</w:t>
            </w:r>
            <w:proofErr w:type="spellStart"/>
            <w:r w:rsidRPr="00B666DF">
              <w:rPr>
                <w:rFonts w:ascii="Times New Roman" w:hAnsi="Times New Roman"/>
                <w:sz w:val="24"/>
                <w:szCs w:val="24"/>
              </w:rPr>
              <w:t>п</w:t>
            </w:r>
            <w:proofErr w:type="spellEnd"/>
          </w:p>
        </w:tc>
        <w:tc>
          <w:tcPr>
            <w:tcW w:w="3537" w:type="dxa"/>
            <w:gridSpan w:val="3"/>
            <w:tcBorders>
              <w:top w:val="single" w:sz="4" w:space="0" w:color="auto"/>
            </w:tcBorders>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Наименование показателей</w:t>
            </w:r>
          </w:p>
        </w:tc>
        <w:tc>
          <w:tcPr>
            <w:tcW w:w="1700" w:type="dxa"/>
            <w:tcBorders>
              <w:top w:val="single" w:sz="4" w:space="0" w:color="auto"/>
            </w:tcBorders>
          </w:tcPr>
          <w:p w:rsidR="00313386" w:rsidRPr="00B666DF" w:rsidRDefault="00313386" w:rsidP="00313386">
            <w:pPr>
              <w:ind w:right="-108"/>
              <w:jc w:val="center"/>
              <w:rPr>
                <w:rFonts w:ascii="Times New Roman" w:hAnsi="Times New Roman"/>
                <w:sz w:val="24"/>
                <w:szCs w:val="24"/>
              </w:rPr>
            </w:pPr>
            <w:r w:rsidRPr="00B666DF">
              <w:rPr>
                <w:rFonts w:ascii="Times New Roman" w:hAnsi="Times New Roman"/>
                <w:sz w:val="24"/>
                <w:szCs w:val="24"/>
              </w:rPr>
              <w:t>Наименование критериев</w:t>
            </w:r>
          </w:p>
        </w:tc>
        <w:tc>
          <w:tcPr>
            <w:tcW w:w="1282" w:type="dxa"/>
            <w:gridSpan w:val="2"/>
            <w:tcBorders>
              <w:top w:val="single" w:sz="4" w:space="0" w:color="auto"/>
            </w:tcBorders>
            <w:shd w:val="clear" w:color="auto" w:fill="FFFFFF" w:themeFill="background1"/>
          </w:tcPr>
          <w:p w:rsidR="00313386" w:rsidRPr="00B666DF" w:rsidRDefault="00313386" w:rsidP="00313386">
            <w:pPr>
              <w:ind w:left="-108" w:right="-108"/>
              <w:jc w:val="center"/>
              <w:rPr>
                <w:rFonts w:ascii="Times New Roman" w:hAnsi="Times New Roman"/>
                <w:sz w:val="24"/>
                <w:szCs w:val="24"/>
              </w:rPr>
            </w:pPr>
            <w:r w:rsidRPr="00B666DF">
              <w:rPr>
                <w:rFonts w:ascii="Times New Roman" w:hAnsi="Times New Roman"/>
                <w:sz w:val="24"/>
                <w:szCs w:val="24"/>
              </w:rPr>
              <w:t>Единица измерения, %</w:t>
            </w:r>
          </w:p>
        </w:tc>
        <w:tc>
          <w:tcPr>
            <w:tcW w:w="3260" w:type="dxa"/>
            <w:gridSpan w:val="3"/>
            <w:tcBorders>
              <w:top w:val="single" w:sz="4" w:space="0" w:color="auto"/>
            </w:tcBorders>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Форма отчетности</w:t>
            </w:r>
          </w:p>
        </w:tc>
      </w:tr>
      <w:tr w:rsidR="00313386" w:rsidRPr="00313386" w:rsidTr="00EC3F30">
        <w:tc>
          <w:tcPr>
            <w:tcW w:w="569" w:type="dxa"/>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1</w:t>
            </w:r>
          </w:p>
        </w:tc>
        <w:tc>
          <w:tcPr>
            <w:tcW w:w="3537" w:type="dxa"/>
            <w:gridSpan w:val="3"/>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2</w:t>
            </w:r>
          </w:p>
        </w:tc>
        <w:tc>
          <w:tcPr>
            <w:tcW w:w="1700" w:type="dxa"/>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3</w:t>
            </w:r>
          </w:p>
        </w:tc>
        <w:tc>
          <w:tcPr>
            <w:tcW w:w="1282" w:type="dxa"/>
            <w:gridSpan w:val="2"/>
            <w:shd w:val="clear" w:color="auto" w:fill="FFFFFF" w:themeFill="background1"/>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4</w:t>
            </w:r>
          </w:p>
        </w:tc>
        <w:tc>
          <w:tcPr>
            <w:tcW w:w="3260" w:type="dxa"/>
            <w:gridSpan w:val="3"/>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5</w:t>
            </w:r>
          </w:p>
        </w:tc>
      </w:tr>
      <w:tr w:rsidR="00313386" w:rsidRPr="00313386" w:rsidTr="00313386">
        <w:tc>
          <w:tcPr>
            <w:tcW w:w="10348" w:type="dxa"/>
            <w:gridSpan w:val="10"/>
          </w:tcPr>
          <w:p w:rsidR="00313386" w:rsidRPr="00313386" w:rsidRDefault="00313386" w:rsidP="004574BE">
            <w:pPr>
              <w:jc w:val="center"/>
              <w:rPr>
                <w:rFonts w:ascii="Times New Roman" w:hAnsi="Times New Roman"/>
                <w:b/>
                <w:sz w:val="24"/>
                <w:szCs w:val="24"/>
              </w:rPr>
            </w:pPr>
            <w:r w:rsidRPr="00313386">
              <w:rPr>
                <w:rFonts w:ascii="Times New Roman" w:hAnsi="Times New Roman"/>
                <w:b/>
                <w:sz w:val="24"/>
                <w:szCs w:val="24"/>
                <w:lang w:val="en-US"/>
              </w:rPr>
              <w:t>II</w:t>
            </w:r>
            <w:r w:rsidRPr="00313386">
              <w:rPr>
                <w:rFonts w:ascii="Times New Roman" w:hAnsi="Times New Roman"/>
                <w:b/>
                <w:sz w:val="24"/>
                <w:szCs w:val="24"/>
              </w:rPr>
              <w:t>.Финансово-экономическая деятельность</w:t>
            </w:r>
          </w:p>
        </w:tc>
      </w:tr>
      <w:tr w:rsidR="00313386" w:rsidRPr="00313386" w:rsidTr="00313386">
        <w:tc>
          <w:tcPr>
            <w:tcW w:w="569" w:type="dxa"/>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14.</w:t>
            </w:r>
          </w:p>
        </w:tc>
        <w:tc>
          <w:tcPr>
            <w:tcW w:w="3399" w:type="dxa"/>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Своевременное и качественное представление отчетности по сети, штатам и контингенту</w:t>
            </w:r>
          </w:p>
        </w:tc>
        <w:tc>
          <w:tcPr>
            <w:tcW w:w="2271" w:type="dxa"/>
            <w:gridSpan w:val="4"/>
          </w:tcPr>
          <w:p w:rsidR="00313386" w:rsidRPr="00313386" w:rsidRDefault="00313386" w:rsidP="00382D0E">
            <w:pPr>
              <w:rPr>
                <w:rFonts w:ascii="Times New Roman" w:hAnsi="Times New Roman"/>
                <w:sz w:val="24"/>
                <w:szCs w:val="24"/>
              </w:rPr>
            </w:pPr>
            <w:r w:rsidRPr="00313386">
              <w:rPr>
                <w:rFonts w:ascii="Times New Roman" w:hAnsi="Times New Roman"/>
                <w:sz w:val="24"/>
                <w:szCs w:val="24"/>
              </w:rPr>
              <w:t>Своевременно, в полном объеме</w:t>
            </w:r>
          </w:p>
          <w:p w:rsidR="00313386" w:rsidRPr="00313386" w:rsidRDefault="00313386" w:rsidP="00382D0E">
            <w:pPr>
              <w:rPr>
                <w:rFonts w:ascii="Times New Roman" w:hAnsi="Times New Roman"/>
                <w:sz w:val="24"/>
                <w:szCs w:val="24"/>
              </w:rPr>
            </w:pPr>
          </w:p>
          <w:p w:rsidR="00313386" w:rsidRPr="00313386" w:rsidRDefault="00313386" w:rsidP="00382D0E">
            <w:pPr>
              <w:rPr>
                <w:rFonts w:ascii="Times New Roman" w:hAnsi="Times New Roman"/>
                <w:sz w:val="24"/>
                <w:szCs w:val="24"/>
              </w:rPr>
            </w:pPr>
            <w:r w:rsidRPr="00313386">
              <w:rPr>
                <w:rFonts w:ascii="Times New Roman" w:hAnsi="Times New Roman"/>
                <w:sz w:val="24"/>
                <w:szCs w:val="24"/>
              </w:rPr>
              <w:t>Несвоевременно, не в полном объеме</w:t>
            </w:r>
          </w:p>
        </w:tc>
        <w:tc>
          <w:tcPr>
            <w:tcW w:w="1134" w:type="dxa"/>
            <w:gridSpan w:val="2"/>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6</w:t>
            </w:r>
          </w:p>
        </w:tc>
        <w:tc>
          <w:tcPr>
            <w:tcW w:w="2975" w:type="dxa"/>
            <w:gridSpan w:val="2"/>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Информация отдела планирования и финансирования комитета образования и науки Волгоградской области, справка образовательной организации</w:t>
            </w:r>
          </w:p>
          <w:p w:rsidR="00313386" w:rsidRPr="00313386" w:rsidRDefault="00313386" w:rsidP="004574BE">
            <w:pPr>
              <w:jc w:val="both"/>
              <w:rPr>
                <w:rFonts w:ascii="Times New Roman" w:hAnsi="Times New Roman"/>
                <w:sz w:val="24"/>
                <w:szCs w:val="24"/>
              </w:rPr>
            </w:pPr>
          </w:p>
        </w:tc>
      </w:tr>
      <w:tr w:rsidR="00313386" w:rsidRPr="00313386" w:rsidTr="00313386">
        <w:tc>
          <w:tcPr>
            <w:tcW w:w="569" w:type="dxa"/>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15.</w:t>
            </w:r>
          </w:p>
        </w:tc>
        <w:tc>
          <w:tcPr>
            <w:tcW w:w="3399" w:type="dxa"/>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Доля средств бюджетной (автономной) профессиональной образовательной организации от приносящей доход деятельности в общем объеме финансирования</w:t>
            </w:r>
          </w:p>
        </w:tc>
        <w:tc>
          <w:tcPr>
            <w:tcW w:w="2271" w:type="dxa"/>
            <w:gridSpan w:val="4"/>
          </w:tcPr>
          <w:p w:rsidR="00313386" w:rsidRPr="00313386" w:rsidRDefault="00313386" w:rsidP="00382D0E">
            <w:pPr>
              <w:rPr>
                <w:rFonts w:ascii="Times New Roman" w:hAnsi="Times New Roman"/>
                <w:sz w:val="24"/>
                <w:szCs w:val="24"/>
              </w:rPr>
            </w:pPr>
            <w:r w:rsidRPr="00313386">
              <w:rPr>
                <w:rFonts w:ascii="Times New Roman" w:hAnsi="Times New Roman"/>
                <w:sz w:val="24"/>
                <w:szCs w:val="24"/>
              </w:rPr>
              <w:t>Свыше 25% от общего объема финансирования</w:t>
            </w:r>
          </w:p>
          <w:p w:rsidR="00313386" w:rsidRPr="00313386" w:rsidRDefault="00313386" w:rsidP="00382D0E">
            <w:pPr>
              <w:rPr>
                <w:rFonts w:ascii="Times New Roman" w:hAnsi="Times New Roman"/>
                <w:sz w:val="24"/>
                <w:szCs w:val="24"/>
              </w:rPr>
            </w:pPr>
          </w:p>
          <w:p w:rsidR="00313386" w:rsidRPr="00313386" w:rsidRDefault="00313386" w:rsidP="00382D0E">
            <w:pPr>
              <w:rPr>
                <w:rFonts w:ascii="Times New Roman" w:hAnsi="Times New Roman"/>
                <w:sz w:val="24"/>
                <w:szCs w:val="24"/>
              </w:rPr>
            </w:pPr>
            <w:r w:rsidRPr="00313386">
              <w:rPr>
                <w:rFonts w:ascii="Times New Roman" w:hAnsi="Times New Roman"/>
                <w:sz w:val="24"/>
                <w:szCs w:val="24"/>
              </w:rPr>
              <w:t>11%-24% от общего объема финансирования</w:t>
            </w:r>
          </w:p>
          <w:p w:rsidR="00313386" w:rsidRPr="00313386" w:rsidRDefault="00313386" w:rsidP="00382D0E">
            <w:pPr>
              <w:rPr>
                <w:rFonts w:ascii="Times New Roman" w:hAnsi="Times New Roman"/>
                <w:sz w:val="24"/>
                <w:szCs w:val="24"/>
              </w:rPr>
            </w:pPr>
          </w:p>
          <w:p w:rsidR="00313386" w:rsidRPr="00313386" w:rsidRDefault="00313386" w:rsidP="00382D0E">
            <w:pPr>
              <w:rPr>
                <w:rFonts w:ascii="Times New Roman" w:hAnsi="Times New Roman"/>
                <w:sz w:val="24"/>
                <w:szCs w:val="24"/>
              </w:rPr>
            </w:pPr>
            <w:r w:rsidRPr="00313386">
              <w:rPr>
                <w:rFonts w:ascii="Times New Roman" w:hAnsi="Times New Roman"/>
                <w:sz w:val="24"/>
                <w:szCs w:val="24"/>
              </w:rPr>
              <w:t>менее 10 % от общего объема финансирования</w:t>
            </w:r>
          </w:p>
        </w:tc>
        <w:tc>
          <w:tcPr>
            <w:tcW w:w="1134" w:type="dxa"/>
            <w:gridSpan w:val="2"/>
          </w:tcPr>
          <w:p w:rsidR="00313386" w:rsidRDefault="00313386" w:rsidP="005F1D1B">
            <w:pPr>
              <w:jc w:val="both"/>
              <w:rPr>
                <w:rFonts w:ascii="Times New Roman" w:hAnsi="Times New Roman"/>
                <w:sz w:val="24"/>
                <w:szCs w:val="24"/>
              </w:rPr>
            </w:pPr>
          </w:p>
          <w:p w:rsidR="00A12D88" w:rsidRDefault="00A12D88" w:rsidP="005F1D1B">
            <w:pPr>
              <w:jc w:val="both"/>
              <w:rPr>
                <w:rFonts w:ascii="Times New Roman" w:hAnsi="Times New Roman"/>
                <w:sz w:val="24"/>
                <w:szCs w:val="24"/>
              </w:rPr>
            </w:pPr>
          </w:p>
          <w:p w:rsidR="00A12D88" w:rsidRDefault="00A12D88" w:rsidP="005F1D1B">
            <w:pPr>
              <w:jc w:val="both"/>
              <w:rPr>
                <w:rFonts w:ascii="Times New Roman" w:hAnsi="Times New Roman"/>
                <w:sz w:val="24"/>
                <w:szCs w:val="24"/>
              </w:rPr>
            </w:pPr>
          </w:p>
          <w:p w:rsidR="00A12D88" w:rsidRDefault="00A12D88" w:rsidP="005F1D1B">
            <w:pPr>
              <w:jc w:val="both"/>
              <w:rPr>
                <w:rFonts w:ascii="Times New Roman" w:hAnsi="Times New Roman"/>
                <w:sz w:val="24"/>
                <w:szCs w:val="24"/>
              </w:rPr>
            </w:pPr>
          </w:p>
          <w:p w:rsidR="00A12D88" w:rsidRPr="00313386" w:rsidRDefault="00A12D88" w:rsidP="005F1D1B">
            <w:pPr>
              <w:jc w:val="both"/>
              <w:rPr>
                <w:rFonts w:ascii="Times New Roman" w:hAnsi="Times New Roman"/>
                <w:sz w:val="24"/>
                <w:szCs w:val="24"/>
              </w:rPr>
            </w:pPr>
            <w:r>
              <w:rPr>
                <w:rFonts w:ascii="Times New Roman" w:hAnsi="Times New Roman"/>
                <w:sz w:val="24"/>
                <w:szCs w:val="24"/>
              </w:rPr>
              <w:t>2</w:t>
            </w:r>
          </w:p>
        </w:tc>
        <w:tc>
          <w:tcPr>
            <w:tcW w:w="2975" w:type="dxa"/>
            <w:gridSpan w:val="2"/>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Информация отделов планирования и финансирования и бухгалтерского учета и отчетности комитета образования и науки Волгоградской области, справка образовательной организации</w:t>
            </w:r>
          </w:p>
        </w:tc>
      </w:tr>
      <w:tr w:rsidR="00313386" w:rsidRPr="00313386" w:rsidTr="00D92C8C">
        <w:tc>
          <w:tcPr>
            <w:tcW w:w="569" w:type="dxa"/>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16.</w:t>
            </w:r>
          </w:p>
        </w:tc>
        <w:tc>
          <w:tcPr>
            <w:tcW w:w="3399" w:type="dxa"/>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Наличие мероприятий, направленных на повышение заработной платы преподавателей и мастеров производственного обучения и при наличии средств на достижение  следующих показателей:</w:t>
            </w:r>
          </w:p>
          <w:p w:rsidR="00313386" w:rsidRPr="00313386" w:rsidRDefault="00313386" w:rsidP="005F1D1B">
            <w:pPr>
              <w:jc w:val="both"/>
              <w:rPr>
                <w:rFonts w:ascii="Times New Roman" w:hAnsi="Times New Roman"/>
                <w:sz w:val="24"/>
                <w:szCs w:val="24"/>
                <w:u w:val="single"/>
              </w:rPr>
            </w:pPr>
            <w:r w:rsidRPr="00313386">
              <w:rPr>
                <w:rFonts w:ascii="Times New Roman" w:hAnsi="Times New Roman"/>
                <w:sz w:val="24"/>
                <w:szCs w:val="24"/>
              </w:rPr>
              <w:t xml:space="preserve">2013 г.- 75 % </w:t>
            </w:r>
            <w:r w:rsidRPr="00313386">
              <w:rPr>
                <w:rFonts w:ascii="Times New Roman" w:hAnsi="Times New Roman"/>
                <w:sz w:val="24"/>
                <w:szCs w:val="24"/>
                <w:u w:val="single"/>
              </w:rPr>
              <w:t>&lt;*&gt;</w:t>
            </w:r>
          </w:p>
          <w:p w:rsidR="00313386" w:rsidRPr="00313386" w:rsidRDefault="00313386" w:rsidP="005F1D1B">
            <w:pPr>
              <w:jc w:val="both"/>
              <w:rPr>
                <w:rFonts w:ascii="Times New Roman" w:hAnsi="Times New Roman"/>
                <w:sz w:val="24"/>
                <w:szCs w:val="24"/>
                <w:u w:val="single"/>
              </w:rPr>
            </w:pPr>
            <w:r w:rsidRPr="00313386">
              <w:rPr>
                <w:rFonts w:ascii="Times New Roman" w:hAnsi="Times New Roman"/>
                <w:sz w:val="24"/>
                <w:szCs w:val="24"/>
              </w:rPr>
              <w:t xml:space="preserve">2014 г. – 80 % </w:t>
            </w:r>
            <w:r w:rsidRPr="00313386">
              <w:rPr>
                <w:rFonts w:ascii="Times New Roman" w:hAnsi="Times New Roman"/>
                <w:sz w:val="24"/>
                <w:szCs w:val="24"/>
                <w:u w:val="single"/>
              </w:rPr>
              <w:t>&lt;*&gt;</w:t>
            </w:r>
          </w:p>
          <w:p w:rsidR="00313386" w:rsidRPr="00313386" w:rsidRDefault="00313386" w:rsidP="005F1D1B">
            <w:pPr>
              <w:jc w:val="both"/>
              <w:rPr>
                <w:rFonts w:ascii="Times New Roman" w:hAnsi="Times New Roman"/>
                <w:sz w:val="24"/>
                <w:szCs w:val="24"/>
                <w:u w:val="single"/>
              </w:rPr>
            </w:pPr>
            <w:r w:rsidRPr="00313386">
              <w:rPr>
                <w:rFonts w:ascii="Times New Roman" w:hAnsi="Times New Roman"/>
                <w:sz w:val="24"/>
                <w:szCs w:val="24"/>
              </w:rPr>
              <w:t xml:space="preserve">2015 г. – 85 % </w:t>
            </w:r>
            <w:r w:rsidRPr="00313386">
              <w:rPr>
                <w:rFonts w:ascii="Times New Roman" w:hAnsi="Times New Roman"/>
                <w:sz w:val="24"/>
                <w:szCs w:val="24"/>
                <w:u w:val="single"/>
              </w:rPr>
              <w:t>&lt;*&gt;</w:t>
            </w:r>
          </w:p>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 xml:space="preserve">2016 г. – 90 % </w:t>
            </w:r>
            <w:r w:rsidRPr="00313386">
              <w:rPr>
                <w:rFonts w:ascii="Times New Roman" w:hAnsi="Times New Roman"/>
                <w:sz w:val="24"/>
                <w:szCs w:val="24"/>
                <w:u w:val="single"/>
              </w:rPr>
              <w:t>&lt;*&gt;</w:t>
            </w:r>
          </w:p>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 xml:space="preserve">2017 г. – 95 % </w:t>
            </w:r>
            <w:r w:rsidRPr="00313386">
              <w:rPr>
                <w:rFonts w:ascii="Times New Roman" w:hAnsi="Times New Roman"/>
                <w:sz w:val="24"/>
                <w:szCs w:val="24"/>
                <w:u w:val="single"/>
              </w:rPr>
              <w:t>&lt;*&gt;</w:t>
            </w:r>
          </w:p>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 xml:space="preserve">2018 г. – 100 % </w:t>
            </w:r>
            <w:r w:rsidRPr="00313386">
              <w:rPr>
                <w:rFonts w:ascii="Times New Roman" w:hAnsi="Times New Roman"/>
                <w:sz w:val="24"/>
                <w:szCs w:val="24"/>
                <w:u w:val="single"/>
              </w:rPr>
              <w:t>&lt;*&gt;</w:t>
            </w:r>
          </w:p>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 xml:space="preserve"> &lt;*&gt; к средней заработной плате по Волгоградской области</w:t>
            </w:r>
          </w:p>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u w:val="single"/>
              </w:rPr>
              <w:t xml:space="preserve"> </w:t>
            </w:r>
          </w:p>
        </w:tc>
        <w:tc>
          <w:tcPr>
            <w:tcW w:w="2271" w:type="dxa"/>
            <w:gridSpan w:val="4"/>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выполнено</w:t>
            </w:r>
          </w:p>
          <w:p w:rsidR="00313386" w:rsidRPr="00313386" w:rsidRDefault="00313386" w:rsidP="005F1D1B">
            <w:pPr>
              <w:jc w:val="both"/>
              <w:rPr>
                <w:rFonts w:ascii="Times New Roman" w:hAnsi="Times New Roman"/>
                <w:sz w:val="24"/>
                <w:szCs w:val="24"/>
              </w:rPr>
            </w:pPr>
          </w:p>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не выполнено</w:t>
            </w:r>
          </w:p>
        </w:tc>
        <w:tc>
          <w:tcPr>
            <w:tcW w:w="1134" w:type="dxa"/>
            <w:gridSpan w:val="2"/>
            <w:shd w:val="clear" w:color="auto" w:fill="FFFFFF" w:themeFill="background1"/>
          </w:tcPr>
          <w:p w:rsidR="00313386" w:rsidRPr="00313386" w:rsidRDefault="001A5734" w:rsidP="005F1D1B">
            <w:pPr>
              <w:jc w:val="both"/>
              <w:rPr>
                <w:rFonts w:ascii="Times New Roman" w:hAnsi="Times New Roman"/>
                <w:sz w:val="24"/>
                <w:szCs w:val="24"/>
              </w:rPr>
            </w:pPr>
            <w:r>
              <w:rPr>
                <w:rFonts w:ascii="Times New Roman" w:hAnsi="Times New Roman"/>
                <w:sz w:val="24"/>
                <w:szCs w:val="24"/>
              </w:rPr>
              <w:t>5</w:t>
            </w:r>
          </w:p>
        </w:tc>
        <w:tc>
          <w:tcPr>
            <w:tcW w:w="2975" w:type="dxa"/>
            <w:gridSpan w:val="2"/>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Информация отдела планирования и финансирования комитета образования и науки Волгоградской области, справка образовательной организации</w:t>
            </w:r>
          </w:p>
        </w:tc>
      </w:tr>
      <w:tr w:rsidR="00313386" w:rsidRPr="00313386" w:rsidTr="005F1D1B">
        <w:tc>
          <w:tcPr>
            <w:tcW w:w="10348" w:type="dxa"/>
            <w:gridSpan w:val="10"/>
          </w:tcPr>
          <w:p w:rsidR="00313386" w:rsidRPr="00313386" w:rsidRDefault="00313386" w:rsidP="004574BE">
            <w:pPr>
              <w:jc w:val="center"/>
              <w:rPr>
                <w:rFonts w:ascii="Times New Roman" w:hAnsi="Times New Roman"/>
                <w:sz w:val="24"/>
                <w:szCs w:val="24"/>
              </w:rPr>
            </w:pPr>
            <w:r w:rsidRPr="00313386">
              <w:rPr>
                <w:rFonts w:ascii="Times New Roman" w:hAnsi="Times New Roman"/>
                <w:b/>
                <w:sz w:val="24"/>
                <w:szCs w:val="24"/>
                <w:lang w:val="en-US"/>
              </w:rPr>
              <w:t>III</w:t>
            </w:r>
            <w:r w:rsidRPr="00313386">
              <w:rPr>
                <w:rFonts w:ascii="Times New Roman" w:hAnsi="Times New Roman"/>
                <w:b/>
                <w:sz w:val="24"/>
                <w:szCs w:val="24"/>
              </w:rPr>
              <w:t>. Деятельность, направленная на работу с кадрами</w:t>
            </w:r>
          </w:p>
        </w:tc>
      </w:tr>
      <w:tr w:rsidR="00313386" w:rsidRPr="00313386" w:rsidTr="00313386">
        <w:tc>
          <w:tcPr>
            <w:tcW w:w="569" w:type="dxa"/>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 xml:space="preserve">17. </w:t>
            </w:r>
          </w:p>
        </w:tc>
        <w:tc>
          <w:tcPr>
            <w:tcW w:w="3399" w:type="dxa"/>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Укомплектованность образовательной организации штатными педагогическими работниками</w:t>
            </w:r>
          </w:p>
        </w:tc>
        <w:tc>
          <w:tcPr>
            <w:tcW w:w="2271" w:type="dxa"/>
            <w:gridSpan w:val="4"/>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 xml:space="preserve">более 50 % в соответствии со </w:t>
            </w:r>
            <w:proofErr w:type="gramStart"/>
            <w:r w:rsidRPr="00313386">
              <w:rPr>
                <w:rFonts w:ascii="Times New Roman" w:hAnsi="Times New Roman"/>
                <w:sz w:val="24"/>
                <w:szCs w:val="24"/>
              </w:rPr>
              <w:t>штатным</w:t>
            </w:r>
            <w:proofErr w:type="gramEnd"/>
            <w:r w:rsidRPr="00313386">
              <w:rPr>
                <w:rFonts w:ascii="Times New Roman" w:hAnsi="Times New Roman"/>
                <w:sz w:val="24"/>
                <w:szCs w:val="24"/>
              </w:rPr>
              <w:t xml:space="preserve"> расписание</w:t>
            </w:r>
          </w:p>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lastRenderedPageBreak/>
              <w:t xml:space="preserve">менее 50 % в соответствии со </w:t>
            </w:r>
            <w:proofErr w:type="gramStart"/>
            <w:r w:rsidRPr="00313386">
              <w:rPr>
                <w:rFonts w:ascii="Times New Roman" w:hAnsi="Times New Roman"/>
                <w:sz w:val="24"/>
                <w:szCs w:val="24"/>
              </w:rPr>
              <w:t>штатным</w:t>
            </w:r>
            <w:proofErr w:type="gramEnd"/>
            <w:r w:rsidRPr="00313386">
              <w:rPr>
                <w:rFonts w:ascii="Times New Roman" w:hAnsi="Times New Roman"/>
                <w:sz w:val="24"/>
                <w:szCs w:val="24"/>
              </w:rPr>
              <w:t xml:space="preserve"> расписание</w:t>
            </w:r>
          </w:p>
          <w:p w:rsidR="00313386" w:rsidRPr="00313386" w:rsidRDefault="00313386" w:rsidP="005F1D1B">
            <w:pPr>
              <w:jc w:val="both"/>
              <w:rPr>
                <w:rFonts w:ascii="Times New Roman" w:hAnsi="Times New Roman"/>
                <w:sz w:val="24"/>
                <w:szCs w:val="24"/>
              </w:rPr>
            </w:pPr>
          </w:p>
        </w:tc>
        <w:tc>
          <w:tcPr>
            <w:tcW w:w="1134" w:type="dxa"/>
            <w:gridSpan w:val="2"/>
          </w:tcPr>
          <w:p w:rsidR="00313386" w:rsidRPr="00313386" w:rsidRDefault="00313386" w:rsidP="004574BE">
            <w:pPr>
              <w:jc w:val="both"/>
              <w:rPr>
                <w:rFonts w:ascii="Times New Roman" w:hAnsi="Times New Roman"/>
                <w:sz w:val="24"/>
                <w:szCs w:val="24"/>
              </w:rPr>
            </w:pPr>
            <w:r>
              <w:rPr>
                <w:rFonts w:ascii="Times New Roman" w:hAnsi="Times New Roman"/>
                <w:sz w:val="24"/>
                <w:szCs w:val="24"/>
              </w:rPr>
              <w:lastRenderedPageBreak/>
              <w:t>12</w:t>
            </w:r>
          </w:p>
        </w:tc>
        <w:tc>
          <w:tcPr>
            <w:tcW w:w="2975" w:type="dxa"/>
            <w:gridSpan w:val="2"/>
          </w:tcPr>
          <w:p w:rsidR="00313386" w:rsidRPr="00313386" w:rsidRDefault="00313386" w:rsidP="004574BE">
            <w:pPr>
              <w:jc w:val="both"/>
              <w:rPr>
                <w:rFonts w:ascii="Times New Roman" w:hAnsi="Times New Roman"/>
                <w:sz w:val="24"/>
                <w:szCs w:val="24"/>
              </w:rPr>
            </w:pPr>
            <w:r>
              <w:rPr>
                <w:rFonts w:ascii="Times New Roman" w:hAnsi="Times New Roman"/>
                <w:sz w:val="24"/>
                <w:szCs w:val="24"/>
              </w:rPr>
              <w:t>Справка образовательной организации</w:t>
            </w:r>
          </w:p>
        </w:tc>
      </w:tr>
      <w:tr w:rsidR="00313386" w:rsidRPr="00313386" w:rsidTr="00313386">
        <w:tc>
          <w:tcPr>
            <w:tcW w:w="569" w:type="dxa"/>
            <w:tcBorders>
              <w:right w:val="single" w:sz="4" w:space="0" w:color="auto"/>
            </w:tcBorders>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lastRenderedPageBreak/>
              <w:t>№</w:t>
            </w:r>
          </w:p>
          <w:p w:rsidR="00313386" w:rsidRPr="00B666DF" w:rsidRDefault="00313386" w:rsidP="005F1D1B">
            <w:pPr>
              <w:jc w:val="center"/>
              <w:rPr>
                <w:rFonts w:ascii="Times New Roman" w:hAnsi="Times New Roman"/>
                <w:sz w:val="24"/>
                <w:szCs w:val="24"/>
              </w:rPr>
            </w:pPr>
            <w:proofErr w:type="spellStart"/>
            <w:proofErr w:type="gramStart"/>
            <w:r w:rsidRPr="00B666DF">
              <w:rPr>
                <w:rFonts w:ascii="Times New Roman" w:hAnsi="Times New Roman"/>
                <w:sz w:val="24"/>
                <w:szCs w:val="24"/>
              </w:rPr>
              <w:t>п</w:t>
            </w:r>
            <w:proofErr w:type="spellEnd"/>
            <w:proofErr w:type="gramEnd"/>
            <w:r w:rsidRPr="00B666DF">
              <w:rPr>
                <w:rFonts w:ascii="Times New Roman" w:hAnsi="Times New Roman"/>
                <w:sz w:val="24"/>
                <w:szCs w:val="24"/>
              </w:rPr>
              <w:t>/</w:t>
            </w:r>
            <w:proofErr w:type="spellStart"/>
            <w:r w:rsidRPr="00B666DF">
              <w:rPr>
                <w:rFonts w:ascii="Times New Roman" w:hAnsi="Times New Roman"/>
                <w:sz w:val="24"/>
                <w:szCs w:val="24"/>
              </w:rPr>
              <w:t>п</w:t>
            </w:r>
            <w:proofErr w:type="spellEnd"/>
          </w:p>
        </w:tc>
        <w:tc>
          <w:tcPr>
            <w:tcW w:w="3399" w:type="dxa"/>
            <w:tcBorders>
              <w:right w:val="single" w:sz="4" w:space="0" w:color="auto"/>
            </w:tcBorders>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Наименование показателей</w:t>
            </w:r>
          </w:p>
        </w:tc>
        <w:tc>
          <w:tcPr>
            <w:tcW w:w="2271" w:type="dxa"/>
            <w:gridSpan w:val="4"/>
            <w:tcBorders>
              <w:left w:val="single" w:sz="4" w:space="0" w:color="auto"/>
              <w:right w:val="single" w:sz="4" w:space="0" w:color="auto"/>
            </w:tcBorders>
          </w:tcPr>
          <w:p w:rsidR="00313386" w:rsidRPr="00B666DF" w:rsidRDefault="00313386" w:rsidP="005F1D1B">
            <w:pPr>
              <w:ind w:right="-108"/>
              <w:jc w:val="center"/>
              <w:rPr>
                <w:rFonts w:ascii="Times New Roman" w:hAnsi="Times New Roman"/>
                <w:sz w:val="24"/>
                <w:szCs w:val="24"/>
              </w:rPr>
            </w:pPr>
            <w:r w:rsidRPr="00B666DF">
              <w:rPr>
                <w:rFonts w:ascii="Times New Roman" w:hAnsi="Times New Roman"/>
                <w:sz w:val="24"/>
                <w:szCs w:val="24"/>
              </w:rPr>
              <w:t>Наименование критериев</w:t>
            </w:r>
          </w:p>
        </w:tc>
        <w:tc>
          <w:tcPr>
            <w:tcW w:w="1134" w:type="dxa"/>
            <w:gridSpan w:val="2"/>
            <w:tcBorders>
              <w:left w:val="single" w:sz="4" w:space="0" w:color="auto"/>
              <w:right w:val="single" w:sz="4" w:space="0" w:color="auto"/>
            </w:tcBorders>
          </w:tcPr>
          <w:p w:rsidR="00313386" w:rsidRPr="00B666DF" w:rsidRDefault="00313386" w:rsidP="005F1D1B">
            <w:pPr>
              <w:ind w:left="-108" w:right="-108"/>
              <w:jc w:val="center"/>
              <w:rPr>
                <w:rFonts w:ascii="Times New Roman" w:hAnsi="Times New Roman"/>
                <w:sz w:val="24"/>
                <w:szCs w:val="24"/>
              </w:rPr>
            </w:pPr>
            <w:r w:rsidRPr="00B666DF">
              <w:rPr>
                <w:rFonts w:ascii="Times New Roman" w:hAnsi="Times New Roman"/>
                <w:sz w:val="24"/>
                <w:szCs w:val="24"/>
              </w:rPr>
              <w:t>Единица измерения, %</w:t>
            </w:r>
          </w:p>
        </w:tc>
        <w:tc>
          <w:tcPr>
            <w:tcW w:w="2975" w:type="dxa"/>
            <w:gridSpan w:val="2"/>
            <w:tcBorders>
              <w:left w:val="single" w:sz="4" w:space="0" w:color="auto"/>
            </w:tcBorders>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Форма отчетности</w:t>
            </w:r>
          </w:p>
        </w:tc>
      </w:tr>
      <w:tr w:rsidR="00313386" w:rsidRPr="00313386" w:rsidTr="00313386">
        <w:tc>
          <w:tcPr>
            <w:tcW w:w="569" w:type="dxa"/>
            <w:tcBorders>
              <w:right w:val="single" w:sz="4" w:space="0" w:color="auto"/>
            </w:tcBorders>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1</w:t>
            </w:r>
          </w:p>
        </w:tc>
        <w:tc>
          <w:tcPr>
            <w:tcW w:w="3399" w:type="dxa"/>
            <w:tcBorders>
              <w:left w:val="single" w:sz="4" w:space="0" w:color="auto"/>
              <w:right w:val="single" w:sz="4" w:space="0" w:color="auto"/>
            </w:tcBorders>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2</w:t>
            </w:r>
          </w:p>
        </w:tc>
        <w:tc>
          <w:tcPr>
            <w:tcW w:w="2271" w:type="dxa"/>
            <w:gridSpan w:val="4"/>
            <w:tcBorders>
              <w:left w:val="single" w:sz="4" w:space="0" w:color="auto"/>
              <w:right w:val="single" w:sz="4" w:space="0" w:color="auto"/>
            </w:tcBorders>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3</w:t>
            </w:r>
          </w:p>
        </w:tc>
        <w:tc>
          <w:tcPr>
            <w:tcW w:w="1134" w:type="dxa"/>
            <w:gridSpan w:val="2"/>
            <w:tcBorders>
              <w:left w:val="single" w:sz="4" w:space="0" w:color="auto"/>
            </w:tcBorders>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4</w:t>
            </w:r>
          </w:p>
        </w:tc>
        <w:tc>
          <w:tcPr>
            <w:tcW w:w="2975" w:type="dxa"/>
            <w:gridSpan w:val="2"/>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5</w:t>
            </w:r>
          </w:p>
        </w:tc>
      </w:tr>
      <w:tr w:rsidR="00313386" w:rsidRPr="00313386" w:rsidTr="00313386">
        <w:tc>
          <w:tcPr>
            <w:tcW w:w="569" w:type="dxa"/>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18.</w:t>
            </w:r>
          </w:p>
        </w:tc>
        <w:tc>
          <w:tcPr>
            <w:tcW w:w="3399" w:type="dxa"/>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Выполнение плана повышения квалификации педагогических работников</w:t>
            </w:r>
          </w:p>
        </w:tc>
        <w:tc>
          <w:tcPr>
            <w:tcW w:w="2271" w:type="dxa"/>
            <w:gridSpan w:val="4"/>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выполнен</w:t>
            </w:r>
          </w:p>
          <w:p w:rsidR="00313386" w:rsidRPr="00313386" w:rsidRDefault="00313386" w:rsidP="004574BE">
            <w:pPr>
              <w:jc w:val="both"/>
              <w:rPr>
                <w:rFonts w:ascii="Times New Roman" w:hAnsi="Times New Roman"/>
                <w:sz w:val="24"/>
                <w:szCs w:val="24"/>
              </w:rPr>
            </w:pPr>
          </w:p>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не выполнен</w:t>
            </w:r>
          </w:p>
          <w:p w:rsidR="00313386" w:rsidRPr="00313386" w:rsidRDefault="00313386" w:rsidP="004574BE">
            <w:pPr>
              <w:jc w:val="both"/>
              <w:rPr>
                <w:rFonts w:ascii="Times New Roman" w:hAnsi="Times New Roman"/>
                <w:sz w:val="24"/>
                <w:szCs w:val="24"/>
              </w:rPr>
            </w:pPr>
          </w:p>
        </w:tc>
        <w:tc>
          <w:tcPr>
            <w:tcW w:w="1134" w:type="dxa"/>
            <w:gridSpan w:val="2"/>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2</w:t>
            </w:r>
          </w:p>
        </w:tc>
        <w:tc>
          <w:tcPr>
            <w:tcW w:w="2975" w:type="dxa"/>
            <w:gridSpan w:val="2"/>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w:t>
            </w:r>
          </w:p>
        </w:tc>
      </w:tr>
      <w:tr w:rsidR="00313386" w:rsidRPr="00313386" w:rsidTr="00313386">
        <w:tc>
          <w:tcPr>
            <w:tcW w:w="569" w:type="dxa"/>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19.</w:t>
            </w:r>
          </w:p>
        </w:tc>
        <w:tc>
          <w:tcPr>
            <w:tcW w:w="3399" w:type="dxa"/>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Наличие в профессиональной образовательной  организации представительного органа работников</w:t>
            </w:r>
          </w:p>
        </w:tc>
        <w:tc>
          <w:tcPr>
            <w:tcW w:w="2271" w:type="dxa"/>
            <w:gridSpan w:val="4"/>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наличие</w:t>
            </w:r>
          </w:p>
          <w:p w:rsidR="00313386" w:rsidRPr="00313386" w:rsidRDefault="00313386" w:rsidP="004574BE">
            <w:pPr>
              <w:jc w:val="both"/>
              <w:rPr>
                <w:rFonts w:ascii="Times New Roman" w:hAnsi="Times New Roman"/>
                <w:sz w:val="24"/>
                <w:szCs w:val="24"/>
              </w:rPr>
            </w:pPr>
          </w:p>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 xml:space="preserve">отсутствие </w:t>
            </w:r>
          </w:p>
        </w:tc>
        <w:tc>
          <w:tcPr>
            <w:tcW w:w="1134" w:type="dxa"/>
            <w:gridSpan w:val="2"/>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4</w:t>
            </w:r>
          </w:p>
        </w:tc>
        <w:tc>
          <w:tcPr>
            <w:tcW w:w="2975" w:type="dxa"/>
            <w:gridSpan w:val="2"/>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w:t>
            </w:r>
          </w:p>
        </w:tc>
      </w:tr>
      <w:tr w:rsidR="00313386" w:rsidRPr="00313386" w:rsidTr="00313386">
        <w:tc>
          <w:tcPr>
            <w:tcW w:w="569" w:type="dxa"/>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20.</w:t>
            </w:r>
          </w:p>
        </w:tc>
        <w:tc>
          <w:tcPr>
            <w:tcW w:w="3399" w:type="dxa"/>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Доля педагогических работников, имеющих высшее образование, в общей численности  педагогических работников</w:t>
            </w:r>
          </w:p>
        </w:tc>
        <w:tc>
          <w:tcPr>
            <w:tcW w:w="2271" w:type="dxa"/>
            <w:gridSpan w:val="4"/>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более 60 % по программам подготовки квалифицированных рабочих, служащих и 100% по программам подготовки специалистов среднего звена</w:t>
            </w:r>
          </w:p>
          <w:p w:rsidR="00313386" w:rsidRPr="00313386" w:rsidRDefault="00313386" w:rsidP="004574BE">
            <w:pPr>
              <w:jc w:val="both"/>
              <w:rPr>
                <w:rFonts w:ascii="Times New Roman" w:hAnsi="Times New Roman"/>
                <w:sz w:val="24"/>
                <w:szCs w:val="24"/>
              </w:rPr>
            </w:pPr>
          </w:p>
        </w:tc>
        <w:tc>
          <w:tcPr>
            <w:tcW w:w="1134" w:type="dxa"/>
            <w:gridSpan w:val="2"/>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3</w:t>
            </w:r>
          </w:p>
        </w:tc>
        <w:tc>
          <w:tcPr>
            <w:tcW w:w="2975" w:type="dxa"/>
            <w:gridSpan w:val="2"/>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w:t>
            </w:r>
          </w:p>
        </w:tc>
      </w:tr>
      <w:tr w:rsidR="00313386" w:rsidRPr="00313386" w:rsidTr="00D92C8C">
        <w:tc>
          <w:tcPr>
            <w:tcW w:w="569" w:type="dxa"/>
          </w:tcPr>
          <w:p w:rsidR="00313386" w:rsidRPr="00313386" w:rsidRDefault="00313386" w:rsidP="005F1D1B">
            <w:pPr>
              <w:jc w:val="center"/>
              <w:rPr>
                <w:rFonts w:ascii="Times New Roman" w:hAnsi="Times New Roman"/>
                <w:sz w:val="24"/>
                <w:szCs w:val="24"/>
              </w:rPr>
            </w:pPr>
            <w:r w:rsidRPr="00313386">
              <w:rPr>
                <w:rFonts w:ascii="Times New Roman" w:hAnsi="Times New Roman"/>
                <w:sz w:val="24"/>
                <w:szCs w:val="24"/>
              </w:rPr>
              <w:t>21.</w:t>
            </w:r>
          </w:p>
        </w:tc>
        <w:tc>
          <w:tcPr>
            <w:tcW w:w="3399" w:type="dxa"/>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Участие работников образовательной организации в конкурсах профессионального мастерства, семинарах, конференциях и т.д.</w:t>
            </w:r>
          </w:p>
        </w:tc>
        <w:tc>
          <w:tcPr>
            <w:tcW w:w="2271" w:type="dxa"/>
            <w:gridSpan w:val="4"/>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участие</w:t>
            </w:r>
          </w:p>
          <w:p w:rsidR="00313386" w:rsidRPr="00313386" w:rsidRDefault="00313386" w:rsidP="005F1D1B">
            <w:pPr>
              <w:jc w:val="both"/>
              <w:rPr>
                <w:rFonts w:ascii="Times New Roman" w:hAnsi="Times New Roman"/>
                <w:sz w:val="24"/>
                <w:szCs w:val="24"/>
              </w:rPr>
            </w:pPr>
          </w:p>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не принимали участие</w:t>
            </w:r>
          </w:p>
        </w:tc>
        <w:tc>
          <w:tcPr>
            <w:tcW w:w="1134" w:type="dxa"/>
            <w:gridSpan w:val="2"/>
            <w:shd w:val="clear" w:color="auto" w:fill="FFFFFF" w:themeFill="background1"/>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4</w:t>
            </w:r>
          </w:p>
        </w:tc>
        <w:tc>
          <w:tcPr>
            <w:tcW w:w="2975" w:type="dxa"/>
            <w:gridSpan w:val="2"/>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w:t>
            </w:r>
          </w:p>
        </w:tc>
      </w:tr>
      <w:tr w:rsidR="00313386" w:rsidRPr="00313386" w:rsidTr="005F1D1B">
        <w:tc>
          <w:tcPr>
            <w:tcW w:w="10348" w:type="dxa"/>
            <w:gridSpan w:val="10"/>
          </w:tcPr>
          <w:p w:rsidR="00313386" w:rsidRPr="00313386" w:rsidRDefault="00313386" w:rsidP="004574BE">
            <w:pPr>
              <w:jc w:val="center"/>
              <w:rPr>
                <w:rFonts w:ascii="Times New Roman" w:hAnsi="Times New Roman"/>
                <w:sz w:val="24"/>
                <w:szCs w:val="24"/>
              </w:rPr>
            </w:pPr>
            <w:r w:rsidRPr="00313386">
              <w:rPr>
                <w:rFonts w:ascii="Times New Roman" w:hAnsi="Times New Roman"/>
                <w:b/>
                <w:sz w:val="24"/>
                <w:szCs w:val="24"/>
                <w:lang w:val="en-US"/>
              </w:rPr>
              <w:t>IV</w:t>
            </w:r>
            <w:r w:rsidRPr="00313386">
              <w:rPr>
                <w:rFonts w:ascii="Times New Roman" w:hAnsi="Times New Roman"/>
                <w:b/>
                <w:sz w:val="24"/>
                <w:szCs w:val="24"/>
              </w:rPr>
              <w:t>. Деятельность по развитию материально- технической базы организации, открытость образовательного процесса</w:t>
            </w:r>
          </w:p>
        </w:tc>
      </w:tr>
      <w:tr w:rsidR="00313386" w:rsidRPr="00313386" w:rsidTr="00313386">
        <w:tc>
          <w:tcPr>
            <w:tcW w:w="569" w:type="dxa"/>
          </w:tcPr>
          <w:p w:rsidR="00313386" w:rsidRPr="00313386" w:rsidRDefault="00313386" w:rsidP="005F1D1B">
            <w:pPr>
              <w:jc w:val="center"/>
              <w:rPr>
                <w:rFonts w:ascii="Times New Roman" w:hAnsi="Times New Roman"/>
                <w:sz w:val="24"/>
                <w:szCs w:val="24"/>
              </w:rPr>
            </w:pPr>
            <w:r w:rsidRPr="00313386">
              <w:rPr>
                <w:rFonts w:ascii="Times New Roman" w:hAnsi="Times New Roman"/>
                <w:sz w:val="24"/>
                <w:szCs w:val="24"/>
              </w:rPr>
              <w:t>22.</w:t>
            </w:r>
          </w:p>
        </w:tc>
        <w:tc>
          <w:tcPr>
            <w:tcW w:w="3399" w:type="dxa"/>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Обеспеченность учебных аудиторий средствами, поддерживающими информационно-коммуникационные технологии обучения</w:t>
            </w:r>
          </w:p>
        </w:tc>
        <w:tc>
          <w:tcPr>
            <w:tcW w:w="2271" w:type="dxa"/>
            <w:gridSpan w:val="4"/>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более 60 %</w:t>
            </w:r>
          </w:p>
          <w:p w:rsidR="00313386" w:rsidRPr="00313386" w:rsidRDefault="00313386" w:rsidP="005F1D1B">
            <w:pPr>
              <w:jc w:val="both"/>
              <w:rPr>
                <w:rFonts w:ascii="Times New Roman" w:hAnsi="Times New Roman"/>
                <w:sz w:val="24"/>
                <w:szCs w:val="24"/>
              </w:rPr>
            </w:pPr>
          </w:p>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менее 60 %</w:t>
            </w:r>
          </w:p>
        </w:tc>
        <w:tc>
          <w:tcPr>
            <w:tcW w:w="1134" w:type="dxa"/>
            <w:gridSpan w:val="2"/>
            <w:tcBorders>
              <w:right w:val="single" w:sz="4" w:space="0" w:color="auto"/>
            </w:tcBorders>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2</w:t>
            </w:r>
          </w:p>
        </w:tc>
        <w:tc>
          <w:tcPr>
            <w:tcW w:w="2975" w:type="dxa"/>
            <w:gridSpan w:val="2"/>
            <w:tcBorders>
              <w:left w:val="single" w:sz="4" w:space="0" w:color="auto"/>
            </w:tcBorders>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w:t>
            </w:r>
          </w:p>
        </w:tc>
      </w:tr>
      <w:tr w:rsidR="00313386" w:rsidRPr="00313386" w:rsidTr="00313386">
        <w:tc>
          <w:tcPr>
            <w:tcW w:w="569" w:type="dxa"/>
            <w:tcBorders>
              <w:right w:val="single" w:sz="4" w:space="0" w:color="auto"/>
            </w:tcBorders>
          </w:tcPr>
          <w:p w:rsidR="00313386" w:rsidRPr="00313386" w:rsidRDefault="00313386" w:rsidP="005F1D1B">
            <w:pPr>
              <w:jc w:val="center"/>
              <w:rPr>
                <w:rFonts w:ascii="Times New Roman" w:hAnsi="Times New Roman"/>
                <w:sz w:val="24"/>
                <w:szCs w:val="24"/>
              </w:rPr>
            </w:pPr>
            <w:r w:rsidRPr="00313386">
              <w:rPr>
                <w:rFonts w:ascii="Times New Roman" w:hAnsi="Times New Roman"/>
                <w:sz w:val="24"/>
                <w:szCs w:val="24"/>
              </w:rPr>
              <w:t>23.</w:t>
            </w:r>
          </w:p>
        </w:tc>
        <w:tc>
          <w:tcPr>
            <w:tcW w:w="3405" w:type="dxa"/>
            <w:gridSpan w:val="2"/>
            <w:tcBorders>
              <w:left w:val="single" w:sz="4" w:space="0" w:color="auto"/>
              <w:right w:val="single" w:sz="4" w:space="0" w:color="auto"/>
            </w:tcBorders>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Библиотечный фонд (учебники, методические пособия, в том числе электронные учебные пособия) в расчете на одного обучающегося приведенного контингента сроком издания не старше 5 лет</w:t>
            </w:r>
          </w:p>
        </w:tc>
        <w:tc>
          <w:tcPr>
            <w:tcW w:w="2265" w:type="dxa"/>
            <w:gridSpan w:val="3"/>
            <w:tcBorders>
              <w:left w:val="single" w:sz="4" w:space="0" w:color="auto"/>
              <w:right w:val="single" w:sz="4" w:space="0" w:color="auto"/>
            </w:tcBorders>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100 %</w:t>
            </w:r>
          </w:p>
          <w:p w:rsidR="00313386" w:rsidRPr="00313386" w:rsidRDefault="00313386" w:rsidP="005F1D1B">
            <w:pPr>
              <w:jc w:val="both"/>
              <w:rPr>
                <w:rFonts w:ascii="Times New Roman" w:hAnsi="Times New Roman"/>
                <w:sz w:val="24"/>
                <w:szCs w:val="24"/>
              </w:rPr>
            </w:pPr>
          </w:p>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менее 100 %</w:t>
            </w:r>
          </w:p>
        </w:tc>
        <w:tc>
          <w:tcPr>
            <w:tcW w:w="1140" w:type="dxa"/>
            <w:gridSpan w:val="3"/>
            <w:tcBorders>
              <w:left w:val="single" w:sz="4" w:space="0" w:color="auto"/>
              <w:right w:val="single" w:sz="4" w:space="0" w:color="auto"/>
            </w:tcBorders>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4</w:t>
            </w:r>
          </w:p>
        </w:tc>
        <w:tc>
          <w:tcPr>
            <w:tcW w:w="2969" w:type="dxa"/>
            <w:tcBorders>
              <w:left w:val="single" w:sz="4" w:space="0" w:color="auto"/>
            </w:tcBorders>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w:t>
            </w:r>
          </w:p>
        </w:tc>
      </w:tr>
      <w:tr w:rsidR="00313386" w:rsidRPr="00313386" w:rsidTr="00313386">
        <w:tc>
          <w:tcPr>
            <w:tcW w:w="569" w:type="dxa"/>
            <w:tcBorders>
              <w:right w:val="single" w:sz="4" w:space="0" w:color="auto"/>
            </w:tcBorders>
          </w:tcPr>
          <w:p w:rsidR="00313386" w:rsidRPr="00313386" w:rsidRDefault="00313386" w:rsidP="005F1D1B">
            <w:pPr>
              <w:jc w:val="center"/>
              <w:rPr>
                <w:rFonts w:ascii="Times New Roman" w:hAnsi="Times New Roman"/>
                <w:sz w:val="24"/>
                <w:szCs w:val="24"/>
              </w:rPr>
            </w:pPr>
            <w:r w:rsidRPr="00313386">
              <w:rPr>
                <w:rFonts w:ascii="Times New Roman" w:hAnsi="Times New Roman"/>
                <w:sz w:val="24"/>
                <w:szCs w:val="24"/>
              </w:rPr>
              <w:t>24.</w:t>
            </w:r>
          </w:p>
        </w:tc>
        <w:tc>
          <w:tcPr>
            <w:tcW w:w="3399" w:type="dxa"/>
            <w:tcBorders>
              <w:left w:val="single" w:sz="4" w:space="0" w:color="auto"/>
              <w:right w:val="single" w:sz="4" w:space="0" w:color="auto"/>
            </w:tcBorders>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 xml:space="preserve">Своевременное обновление </w:t>
            </w:r>
            <w:r w:rsidRPr="00313386">
              <w:rPr>
                <w:rFonts w:ascii="Times New Roman" w:hAnsi="Times New Roman"/>
                <w:sz w:val="24"/>
                <w:szCs w:val="24"/>
              </w:rPr>
              <w:lastRenderedPageBreak/>
              <w:t>информации на официальном сайте образовательной организации</w:t>
            </w:r>
          </w:p>
        </w:tc>
        <w:tc>
          <w:tcPr>
            <w:tcW w:w="2271" w:type="dxa"/>
            <w:gridSpan w:val="4"/>
            <w:tcBorders>
              <w:left w:val="single" w:sz="4" w:space="0" w:color="auto"/>
              <w:right w:val="single" w:sz="4" w:space="0" w:color="auto"/>
            </w:tcBorders>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lastRenderedPageBreak/>
              <w:t>своевременно</w:t>
            </w:r>
          </w:p>
          <w:p w:rsidR="00313386" w:rsidRPr="00313386" w:rsidRDefault="00313386" w:rsidP="005F1D1B">
            <w:pPr>
              <w:jc w:val="both"/>
              <w:rPr>
                <w:rFonts w:ascii="Times New Roman" w:hAnsi="Times New Roman"/>
                <w:sz w:val="24"/>
                <w:szCs w:val="24"/>
              </w:rPr>
            </w:pPr>
          </w:p>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несвоевременно</w:t>
            </w:r>
          </w:p>
        </w:tc>
        <w:tc>
          <w:tcPr>
            <w:tcW w:w="1134" w:type="dxa"/>
            <w:gridSpan w:val="2"/>
            <w:tcBorders>
              <w:left w:val="single" w:sz="4" w:space="0" w:color="auto"/>
              <w:right w:val="single" w:sz="4" w:space="0" w:color="auto"/>
            </w:tcBorders>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lastRenderedPageBreak/>
              <w:t>2</w:t>
            </w:r>
          </w:p>
        </w:tc>
        <w:tc>
          <w:tcPr>
            <w:tcW w:w="2975" w:type="dxa"/>
            <w:gridSpan w:val="2"/>
            <w:tcBorders>
              <w:left w:val="single" w:sz="4" w:space="0" w:color="auto"/>
            </w:tcBorders>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 xml:space="preserve">Справка образовательной </w:t>
            </w:r>
            <w:r w:rsidRPr="00313386">
              <w:rPr>
                <w:rFonts w:ascii="Times New Roman" w:hAnsi="Times New Roman"/>
                <w:sz w:val="24"/>
                <w:szCs w:val="24"/>
              </w:rPr>
              <w:lastRenderedPageBreak/>
              <w:t>организации, информация курирующего отдела комитета образования и науки Волгоградской области</w:t>
            </w:r>
          </w:p>
        </w:tc>
      </w:tr>
      <w:tr w:rsidR="00313386" w:rsidRPr="00313386" w:rsidTr="00313386">
        <w:tc>
          <w:tcPr>
            <w:tcW w:w="569" w:type="dxa"/>
          </w:tcPr>
          <w:p w:rsidR="00313386" w:rsidRPr="00313386" w:rsidRDefault="00313386" w:rsidP="005F1D1B">
            <w:pPr>
              <w:jc w:val="center"/>
              <w:rPr>
                <w:rFonts w:ascii="Times New Roman" w:hAnsi="Times New Roman"/>
                <w:sz w:val="24"/>
                <w:szCs w:val="24"/>
              </w:rPr>
            </w:pPr>
            <w:r w:rsidRPr="00313386">
              <w:rPr>
                <w:rFonts w:ascii="Times New Roman" w:hAnsi="Times New Roman"/>
                <w:sz w:val="24"/>
                <w:szCs w:val="24"/>
              </w:rPr>
              <w:lastRenderedPageBreak/>
              <w:t>№</w:t>
            </w:r>
          </w:p>
          <w:p w:rsidR="00313386" w:rsidRPr="00313386" w:rsidRDefault="00313386" w:rsidP="005F1D1B">
            <w:pPr>
              <w:jc w:val="center"/>
              <w:rPr>
                <w:rFonts w:ascii="Times New Roman" w:hAnsi="Times New Roman"/>
                <w:sz w:val="24"/>
                <w:szCs w:val="24"/>
              </w:rPr>
            </w:pPr>
            <w:proofErr w:type="spellStart"/>
            <w:proofErr w:type="gramStart"/>
            <w:r w:rsidRPr="00313386">
              <w:rPr>
                <w:rFonts w:ascii="Times New Roman" w:hAnsi="Times New Roman"/>
                <w:sz w:val="24"/>
                <w:szCs w:val="24"/>
              </w:rPr>
              <w:t>п</w:t>
            </w:r>
            <w:proofErr w:type="spellEnd"/>
            <w:proofErr w:type="gramEnd"/>
            <w:r w:rsidRPr="00313386">
              <w:rPr>
                <w:rFonts w:ascii="Times New Roman" w:hAnsi="Times New Roman"/>
                <w:sz w:val="24"/>
                <w:szCs w:val="24"/>
              </w:rPr>
              <w:t>/</w:t>
            </w:r>
            <w:proofErr w:type="spellStart"/>
            <w:r w:rsidRPr="00313386">
              <w:rPr>
                <w:rFonts w:ascii="Times New Roman" w:hAnsi="Times New Roman"/>
                <w:sz w:val="24"/>
                <w:szCs w:val="24"/>
              </w:rPr>
              <w:t>п</w:t>
            </w:r>
            <w:proofErr w:type="spellEnd"/>
          </w:p>
        </w:tc>
        <w:tc>
          <w:tcPr>
            <w:tcW w:w="3399" w:type="dxa"/>
          </w:tcPr>
          <w:p w:rsidR="00313386" w:rsidRPr="00313386" w:rsidRDefault="00313386" w:rsidP="005F1D1B">
            <w:pPr>
              <w:jc w:val="center"/>
              <w:rPr>
                <w:rFonts w:ascii="Times New Roman" w:hAnsi="Times New Roman"/>
                <w:sz w:val="24"/>
                <w:szCs w:val="24"/>
              </w:rPr>
            </w:pPr>
            <w:r w:rsidRPr="00313386">
              <w:rPr>
                <w:rFonts w:ascii="Times New Roman" w:hAnsi="Times New Roman"/>
                <w:sz w:val="24"/>
                <w:szCs w:val="24"/>
              </w:rPr>
              <w:t>Наименование показателей</w:t>
            </w:r>
          </w:p>
        </w:tc>
        <w:tc>
          <w:tcPr>
            <w:tcW w:w="2271" w:type="dxa"/>
            <w:gridSpan w:val="4"/>
          </w:tcPr>
          <w:p w:rsidR="00313386" w:rsidRPr="00313386" w:rsidRDefault="00313386" w:rsidP="005F1D1B">
            <w:pPr>
              <w:jc w:val="center"/>
              <w:rPr>
                <w:rFonts w:ascii="Times New Roman" w:hAnsi="Times New Roman"/>
                <w:sz w:val="24"/>
                <w:szCs w:val="24"/>
              </w:rPr>
            </w:pPr>
            <w:r w:rsidRPr="00313386">
              <w:rPr>
                <w:rFonts w:ascii="Times New Roman" w:hAnsi="Times New Roman"/>
                <w:sz w:val="24"/>
                <w:szCs w:val="24"/>
              </w:rPr>
              <w:t>Наименование критериев</w:t>
            </w:r>
          </w:p>
        </w:tc>
        <w:tc>
          <w:tcPr>
            <w:tcW w:w="1134" w:type="dxa"/>
            <w:gridSpan w:val="2"/>
          </w:tcPr>
          <w:p w:rsidR="00313386" w:rsidRPr="00313386" w:rsidRDefault="00313386" w:rsidP="005F1D1B">
            <w:pPr>
              <w:ind w:right="-108"/>
              <w:jc w:val="center"/>
              <w:rPr>
                <w:rFonts w:ascii="Times New Roman" w:hAnsi="Times New Roman"/>
                <w:sz w:val="24"/>
                <w:szCs w:val="24"/>
              </w:rPr>
            </w:pPr>
            <w:r w:rsidRPr="00313386">
              <w:rPr>
                <w:rFonts w:ascii="Times New Roman" w:hAnsi="Times New Roman"/>
                <w:sz w:val="24"/>
                <w:szCs w:val="24"/>
              </w:rPr>
              <w:t>Единица измерения, %</w:t>
            </w:r>
          </w:p>
        </w:tc>
        <w:tc>
          <w:tcPr>
            <w:tcW w:w="2975" w:type="dxa"/>
            <w:gridSpan w:val="2"/>
          </w:tcPr>
          <w:p w:rsidR="00313386" w:rsidRPr="00313386" w:rsidRDefault="00313386" w:rsidP="005F1D1B">
            <w:pPr>
              <w:jc w:val="center"/>
              <w:rPr>
                <w:rFonts w:ascii="Times New Roman" w:hAnsi="Times New Roman"/>
                <w:sz w:val="24"/>
                <w:szCs w:val="24"/>
              </w:rPr>
            </w:pPr>
            <w:r w:rsidRPr="00313386">
              <w:rPr>
                <w:rFonts w:ascii="Times New Roman" w:hAnsi="Times New Roman"/>
                <w:sz w:val="24"/>
                <w:szCs w:val="24"/>
              </w:rPr>
              <w:t>Форма отчетности</w:t>
            </w:r>
          </w:p>
        </w:tc>
      </w:tr>
      <w:tr w:rsidR="00313386" w:rsidRPr="00313386" w:rsidTr="00313386">
        <w:tc>
          <w:tcPr>
            <w:tcW w:w="569" w:type="dxa"/>
          </w:tcPr>
          <w:p w:rsidR="00313386" w:rsidRPr="00313386" w:rsidRDefault="00313386" w:rsidP="005F1D1B">
            <w:pPr>
              <w:jc w:val="center"/>
              <w:rPr>
                <w:rFonts w:ascii="Times New Roman" w:hAnsi="Times New Roman"/>
                <w:sz w:val="24"/>
                <w:szCs w:val="24"/>
              </w:rPr>
            </w:pPr>
            <w:r w:rsidRPr="00313386">
              <w:rPr>
                <w:rFonts w:ascii="Times New Roman" w:hAnsi="Times New Roman"/>
                <w:sz w:val="24"/>
                <w:szCs w:val="24"/>
              </w:rPr>
              <w:t>1</w:t>
            </w:r>
          </w:p>
        </w:tc>
        <w:tc>
          <w:tcPr>
            <w:tcW w:w="3399" w:type="dxa"/>
          </w:tcPr>
          <w:p w:rsidR="00313386" w:rsidRPr="00313386" w:rsidRDefault="00313386" w:rsidP="005F1D1B">
            <w:pPr>
              <w:jc w:val="center"/>
              <w:rPr>
                <w:rFonts w:ascii="Times New Roman" w:hAnsi="Times New Roman"/>
                <w:sz w:val="24"/>
                <w:szCs w:val="24"/>
              </w:rPr>
            </w:pPr>
            <w:r w:rsidRPr="00313386">
              <w:rPr>
                <w:rFonts w:ascii="Times New Roman" w:hAnsi="Times New Roman"/>
                <w:sz w:val="24"/>
                <w:szCs w:val="24"/>
              </w:rPr>
              <w:t>2</w:t>
            </w:r>
          </w:p>
        </w:tc>
        <w:tc>
          <w:tcPr>
            <w:tcW w:w="2271" w:type="dxa"/>
            <w:gridSpan w:val="4"/>
          </w:tcPr>
          <w:p w:rsidR="00313386" w:rsidRPr="00313386" w:rsidRDefault="00313386" w:rsidP="005F1D1B">
            <w:pPr>
              <w:jc w:val="center"/>
              <w:rPr>
                <w:rFonts w:ascii="Times New Roman" w:hAnsi="Times New Roman"/>
                <w:sz w:val="24"/>
                <w:szCs w:val="24"/>
              </w:rPr>
            </w:pPr>
            <w:r w:rsidRPr="00313386">
              <w:rPr>
                <w:rFonts w:ascii="Times New Roman" w:hAnsi="Times New Roman"/>
                <w:sz w:val="24"/>
                <w:szCs w:val="24"/>
              </w:rPr>
              <w:t>3</w:t>
            </w:r>
          </w:p>
        </w:tc>
        <w:tc>
          <w:tcPr>
            <w:tcW w:w="1134" w:type="dxa"/>
            <w:gridSpan w:val="2"/>
          </w:tcPr>
          <w:p w:rsidR="00313386" w:rsidRPr="00313386" w:rsidRDefault="00313386" w:rsidP="005F1D1B">
            <w:pPr>
              <w:jc w:val="center"/>
              <w:rPr>
                <w:rFonts w:ascii="Times New Roman" w:hAnsi="Times New Roman"/>
                <w:sz w:val="24"/>
                <w:szCs w:val="24"/>
              </w:rPr>
            </w:pPr>
            <w:r w:rsidRPr="00313386">
              <w:rPr>
                <w:rFonts w:ascii="Times New Roman" w:hAnsi="Times New Roman"/>
                <w:sz w:val="24"/>
                <w:szCs w:val="24"/>
              </w:rPr>
              <w:t>4</w:t>
            </w:r>
          </w:p>
        </w:tc>
        <w:tc>
          <w:tcPr>
            <w:tcW w:w="2975" w:type="dxa"/>
            <w:gridSpan w:val="2"/>
          </w:tcPr>
          <w:p w:rsidR="00313386" w:rsidRPr="00313386" w:rsidRDefault="00313386" w:rsidP="005F1D1B">
            <w:pPr>
              <w:jc w:val="center"/>
              <w:rPr>
                <w:rFonts w:ascii="Times New Roman" w:hAnsi="Times New Roman"/>
                <w:sz w:val="24"/>
                <w:szCs w:val="24"/>
              </w:rPr>
            </w:pPr>
            <w:r w:rsidRPr="00313386">
              <w:rPr>
                <w:rFonts w:ascii="Times New Roman" w:hAnsi="Times New Roman"/>
                <w:sz w:val="24"/>
                <w:szCs w:val="24"/>
              </w:rPr>
              <w:t>5</w:t>
            </w:r>
          </w:p>
        </w:tc>
      </w:tr>
      <w:tr w:rsidR="00313386" w:rsidRPr="00313386" w:rsidTr="00313386">
        <w:tc>
          <w:tcPr>
            <w:tcW w:w="569" w:type="dxa"/>
          </w:tcPr>
          <w:p w:rsidR="00313386" w:rsidRPr="00313386" w:rsidRDefault="00313386" w:rsidP="004574BE">
            <w:pPr>
              <w:jc w:val="center"/>
              <w:rPr>
                <w:rFonts w:ascii="Times New Roman" w:hAnsi="Times New Roman"/>
                <w:sz w:val="24"/>
                <w:szCs w:val="24"/>
              </w:rPr>
            </w:pPr>
            <w:r w:rsidRPr="00313386">
              <w:rPr>
                <w:rFonts w:ascii="Times New Roman" w:hAnsi="Times New Roman"/>
                <w:sz w:val="24"/>
                <w:szCs w:val="24"/>
              </w:rPr>
              <w:t>25.</w:t>
            </w:r>
          </w:p>
        </w:tc>
        <w:tc>
          <w:tcPr>
            <w:tcW w:w="3399" w:type="dxa"/>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Статьи, репортажи, сюжеты с положительной и/или нейтральной  оценкой деятельности образовательной организации в средствах массовой информации (за отчетный период)</w:t>
            </w:r>
          </w:p>
        </w:tc>
        <w:tc>
          <w:tcPr>
            <w:tcW w:w="2271" w:type="dxa"/>
            <w:gridSpan w:val="4"/>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наличие</w:t>
            </w:r>
          </w:p>
          <w:p w:rsidR="00313386" w:rsidRPr="00313386" w:rsidRDefault="00313386" w:rsidP="004574BE">
            <w:pPr>
              <w:jc w:val="both"/>
              <w:rPr>
                <w:rFonts w:ascii="Times New Roman" w:hAnsi="Times New Roman"/>
                <w:sz w:val="24"/>
                <w:szCs w:val="24"/>
              </w:rPr>
            </w:pPr>
          </w:p>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отсутствие</w:t>
            </w:r>
          </w:p>
        </w:tc>
        <w:tc>
          <w:tcPr>
            <w:tcW w:w="1134" w:type="dxa"/>
            <w:gridSpan w:val="2"/>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4</w:t>
            </w:r>
          </w:p>
        </w:tc>
        <w:tc>
          <w:tcPr>
            <w:tcW w:w="2975" w:type="dxa"/>
            <w:gridSpan w:val="2"/>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w:t>
            </w:r>
          </w:p>
        </w:tc>
      </w:tr>
      <w:tr w:rsidR="00313386" w:rsidRPr="00313386" w:rsidTr="00313386">
        <w:tc>
          <w:tcPr>
            <w:tcW w:w="569" w:type="dxa"/>
          </w:tcPr>
          <w:p w:rsidR="00313386" w:rsidRPr="00313386" w:rsidRDefault="00313386" w:rsidP="004574BE">
            <w:pPr>
              <w:jc w:val="center"/>
              <w:rPr>
                <w:rFonts w:ascii="Times New Roman" w:hAnsi="Times New Roman"/>
                <w:sz w:val="24"/>
                <w:szCs w:val="24"/>
              </w:rPr>
            </w:pPr>
            <w:r w:rsidRPr="00313386">
              <w:rPr>
                <w:rFonts w:ascii="Times New Roman" w:hAnsi="Times New Roman"/>
                <w:sz w:val="24"/>
                <w:szCs w:val="24"/>
              </w:rPr>
              <w:t>26.</w:t>
            </w:r>
          </w:p>
        </w:tc>
        <w:tc>
          <w:tcPr>
            <w:tcW w:w="3399" w:type="dxa"/>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Предписания надзорных органов и подтвердившиеся жалобы граждан</w:t>
            </w:r>
          </w:p>
        </w:tc>
        <w:tc>
          <w:tcPr>
            <w:tcW w:w="2271" w:type="dxa"/>
            <w:gridSpan w:val="4"/>
          </w:tcPr>
          <w:p w:rsidR="00313386" w:rsidRPr="00313386" w:rsidRDefault="00556093" w:rsidP="004574BE">
            <w:pPr>
              <w:jc w:val="both"/>
              <w:rPr>
                <w:rFonts w:ascii="Times New Roman" w:hAnsi="Times New Roman"/>
                <w:sz w:val="24"/>
                <w:szCs w:val="24"/>
              </w:rPr>
            </w:pPr>
            <w:r>
              <w:rPr>
                <w:rFonts w:ascii="Times New Roman" w:hAnsi="Times New Roman"/>
                <w:sz w:val="24"/>
                <w:szCs w:val="24"/>
              </w:rPr>
              <w:t>о</w:t>
            </w:r>
            <w:r w:rsidR="00313386" w:rsidRPr="00313386">
              <w:rPr>
                <w:rFonts w:ascii="Times New Roman" w:hAnsi="Times New Roman"/>
                <w:sz w:val="24"/>
                <w:szCs w:val="24"/>
              </w:rPr>
              <w:t>тсутствие предписаний/жалоб</w:t>
            </w:r>
          </w:p>
          <w:p w:rsidR="00313386" w:rsidRPr="00313386" w:rsidRDefault="00313386" w:rsidP="004574BE">
            <w:pPr>
              <w:jc w:val="both"/>
              <w:rPr>
                <w:rFonts w:ascii="Times New Roman" w:hAnsi="Times New Roman"/>
                <w:sz w:val="24"/>
                <w:szCs w:val="24"/>
              </w:rPr>
            </w:pPr>
          </w:p>
          <w:p w:rsidR="00313386" w:rsidRPr="00313386" w:rsidRDefault="00556093" w:rsidP="004574BE">
            <w:pPr>
              <w:jc w:val="both"/>
              <w:rPr>
                <w:rFonts w:ascii="Times New Roman" w:hAnsi="Times New Roman"/>
                <w:sz w:val="24"/>
                <w:szCs w:val="24"/>
              </w:rPr>
            </w:pPr>
            <w:r>
              <w:rPr>
                <w:rFonts w:ascii="Times New Roman" w:hAnsi="Times New Roman"/>
                <w:sz w:val="24"/>
                <w:szCs w:val="24"/>
              </w:rPr>
              <w:t xml:space="preserve">наличие </w:t>
            </w:r>
            <w:r w:rsidR="00313386" w:rsidRPr="00313386">
              <w:rPr>
                <w:rFonts w:ascii="Times New Roman" w:hAnsi="Times New Roman"/>
                <w:sz w:val="24"/>
                <w:szCs w:val="24"/>
              </w:rPr>
              <w:t>предписаний/жалоб</w:t>
            </w:r>
          </w:p>
        </w:tc>
        <w:tc>
          <w:tcPr>
            <w:tcW w:w="1134" w:type="dxa"/>
            <w:gridSpan w:val="2"/>
          </w:tcPr>
          <w:p w:rsidR="00313386" w:rsidRPr="00313386" w:rsidRDefault="00313386" w:rsidP="004574BE">
            <w:pPr>
              <w:jc w:val="both"/>
              <w:rPr>
                <w:rFonts w:ascii="Times New Roman" w:hAnsi="Times New Roman"/>
                <w:sz w:val="24"/>
                <w:szCs w:val="24"/>
              </w:rPr>
            </w:pPr>
            <w:r>
              <w:rPr>
                <w:rFonts w:ascii="Times New Roman" w:hAnsi="Times New Roman"/>
                <w:sz w:val="24"/>
                <w:szCs w:val="24"/>
              </w:rPr>
              <w:t>4</w:t>
            </w:r>
          </w:p>
        </w:tc>
        <w:tc>
          <w:tcPr>
            <w:tcW w:w="2975" w:type="dxa"/>
            <w:gridSpan w:val="2"/>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w:t>
            </w:r>
          </w:p>
        </w:tc>
      </w:tr>
      <w:tr w:rsidR="00313386" w:rsidRPr="00313386" w:rsidTr="00313386">
        <w:tc>
          <w:tcPr>
            <w:tcW w:w="569" w:type="dxa"/>
          </w:tcPr>
          <w:p w:rsidR="00313386" w:rsidRPr="00313386" w:rsidRDefault="00313386" w:rsidP="004574BE">
            <w:pPr>
              <w:jc w:val="center"/>
              <w:rPr>
                <w:rFonts w:ascii="Times New Roman" w:hAnsi="Times New Roman"/>
                <w:sz w:val="24"/>
                <w:szCs w:val="24"/>
              </w:rPr>
            </w:pPr>
          </w:p>
        </w:tc>
        <w:tc>
          <w:tcPr>
            <w:tcW w:w="3399" w:type="dxa"/>
          </w:tcPr>
          <w:p w:rsidR="00313386" w:rsidRPr="00313386" w:rsidRDefault="00313386" w:rsidP="00556093">
            <w:pPr>
              <w:jc w:val="right"/>
              <w:rPr>
                <w:rFonts w:ascii="Times New Roman" w:hAnsi="Times New Roman"/>
                <w:sz w:val="24"/>
                <w:szCs w:val="24"/>
              </w:rPr>
            </w:pPr>
            <w:r w:rsidRPr="00313386">
              <w:rPr>
                <w:rFonts w:ascii="Times New Roman" w:hAnsi="Times New Roman"/>
                <w:sz w:val="24"/>
                <w:szCs w:val="24"/>
              </w:rPr>
              <w:t xml:space="preserve">Всего </w:t>
            </w:r>
          </w:p>
        </w:tc>
        <w:tc>
          <w:tcPr>
            <w:tcW w:w="2271" w:type="dxa"/>
            <w:gridSpan w:val="4"/>
          </w:tcPr>
          <w:p w:rsidR="00313386" w:rsidRPr="00313386" w:rsidRDefault="00313386" w:rsidP="004574BE">
            <w:pPr>
              <w:jc w:val="both"/>
              <w:rPr>
                <w:rFonts w:ascii="Times New Roman" w:hAnsi="Times New Roman"/>
                <w:sz w:val="24"/>
                <w:szCs w:val="24"/>
              </w:rPr>
            </w:pPr>
          </w:p>
        </w:tc>
        <w:tc>
          <w:tcPr>
            <w:tcW w:w="1134" w:type="dxa"/>
            <w:gridSpan w:val="2"/>
          </w:tcPr>
          <w:p w:rsidR="00313386" w:rsidRPr="00313386" w:rsidRDefault="00556093" w:rsidP="00A12D88">
            <w:pPr>
              <w:jc w:val="both"/>
              <w:rPr>
                <w:rFonts w:ascii="Times New Roman" w:hAnsi="Times New Roman"/>
                <w:sz w:val="24"/>
                <w:szCs w:val="24"/>
              </w:rPr>
            </w:pPr>
            <w:r>
              <w:rPr>
                <w:rFonts w:ascii="Times New Roman" w:hAnsi="Times New Roman"/>
                <w:sz w:val="24"/>
                <w:szCs w:val="24"/>
              </w:rPr>
              <w:t>10</w:t>
            </w:r>
            <w:r w:rsidR="00A12D88">
              <w:rPr>
                <w:rFonts w:ascii="Times New Roman" w:hAnsi="Times New Roman"/>
                <w:sz w:val="24"/>
                <w:szCs w:val="24"/>
              </w:rPr>
              <w:t>0</w:t>
            </w:r>
          </w:p>
        </w:tc>
        <w:tc>
          <w:tcPr>
            <w:tcW w:w="2975" w:type="dxa"/>
            <w:gridSpan w:val="2"/>
          </w:tcPr>
          <w:p w:rsidR="00313386" w:rsidRPr="00313386" w:rsidRDefault="00313386" w:rsidP="004574BE">
            <w:pPr>
              <w:jc w:val="both"/>
              <w:rPr>
                <w:rFonts w:ascii="Times New Roman" w:hAnsi="Times New Roman"/>
                <w:sz w:val="24"/>
                <w:szCs w:val="24"/>
              </w:rPr>
            </w:pPr>
          </w:p>
        </w:tc>
      </w:tr>
    </w:tbl>
    <w:p w:rsidR="00170864" w:rsidRPr="00B666DF" w:rsidRDefault="00170864">
      <w:pPr>
        <w:rPr>
          <w:rStyle w:val="a9"/>
          <w:rFonts w:ascii="Times New Roman" w:hAnsi="Times New Roman"/>
          <w:sz w:val="24"/>
          <w:szCs w:val="24"/>
        </w:rPr>
      </w:pPr>
    </w:p>
    <w:p w:rsidR="002E1766" w:rsidRPr="002E1766" w:rsidRDefault="002E1766">
      <w:pPr>
        <w:rPr>
          <w:rStyle w:val="a9"/>
          <w:rFonts w:ascii="Times New Roman" w:hAnsi="Times New Roman"/>
        </w:rPr>
      </w:pPr>
    </w:p>
    <w:p w:rsidR="002E1766" w:rsidRPr="002E1766" w:rsidRDefault="002E1766">
      <w:pPr>
        <w:rPr>
          <w:rStyle w:val="a9"/>
          <w:rFonts w:ascii="Times New Roman" w:hAnsi="Times New Roman"/>
        </w:rPr>
      </w:pPr>
    </w:p>
    <w:p w:rsidR="002E1766" w:rsidRPr="002E1766" w:rsidRDefault="002E1766">
      <w:pPr>
        <w:rPr>
          <w:rStyle w:val="a9"/>
          <w:rFonts w:ascii="Times New Roman" w:hAnsi="Times New Roman"/>
        </w:rPr>
      </w:pPr>
    </w:p>
    <w:p w:rsidR="002E1766" w:rsidRDefault="002E1766">
      <w:pPr>
        <w:rPr>
          <w:rStyle w:val="a9"/>
          <w:rFonts w:ascii="Times New Roman" w:hAnsi="Times New Roman"/>
        </w:rPr>
      </w:pPr>
    </w:p>
    <w:p w:rsidR="00313386" w:rsidRDefault="00313386">
      <w:pPr>
        <w:rPr>
          <w:rStyle w:val="a9"/>
          <w:rFonts w:ascii="Times New Roman" w:hAnsi="Times New Roman"/>
        </w:rPr>
      </w:pPr>
    </w:p>
    <w:p w:rsidR="00313386" w:rsidRDefault="00313386">
      <w:pPr>
        <w:rPr>
          <w:rStyle w:val="a9"/>
          <w:rFonts w:ascii="Times New Roman" w:hAnsi="Times New Roman"/>
        </w:rPr>
      </w:pPr>
    </w:p>
    <w:p w:rsidR="00313386" w:rsidRDefault="00313386">
      <w:pPr>
        <w:rPr>
          <w:rStyle w:val="a9"/>
          <w:rFonts w:ascii="Times New Roman" w:hAnsi="Times New Roman"/>
        </w:rPr>
      </w:pPr>
    </w:p>
    <w:p w:rsidR="00313386" w:rsidRDefault="00313386">
      <w:pPr>
        <w:rPr>
          <w:rStyle w:val="a9"/>
          <w:rFonts w:ascii="Times New Roman" w:hAnsi="Times New Roman"/>
        </w:rPr>
      </w:pPr>
    </w:p>
    <w:p w:rsidR="00313386" w:rsidRDefault="00313386">
      <w:pPr>
        <w:rPr>
          <w:rStyle w:val="a9"/>
          <w:rFonts w:ascii="Times New Roman" w:hAnsi="Times New Roman"/>
        </w:rPr>
      </w:pPr>
    </w:p>
    <w:p w:rsidR="00313386" w:rsidRDefault="00313386">
      <w:pPr>
        <w:rPr>
          <w:rStyle w:val="a9"/>
          <w:rFonts w:ascii="Times New Roman" w:hAnsi="Times New Roman"/>
        </w:rPr>
      </w:pPr>
    </w:p>
    <w:p w:rsidR="00313386" w:rsidRDefault="00313386">
      <w:pPr>
        <w:rPr>
          <w:rStyle w:val="a9"/>
          <w:rFonts w:ascii="Times New Roman" w:hAnsi="Times New Roman"/>
        </w:rPr>
      </w:pPr>
    </w:p>
    <w:p w:rsidR="00313386" w:rsidRDefault="00313386">
      <w:pPr>
        <w:rPr>
          <w:rStyle w:val="a9"/>
          <w:rFonts w:ascii="Times New Roman" w:hAnsi="Times New Roman"/>
        </w:rPr>
      </w:pPr>
    </w:p>
    <w:p w:rsidR="00313386" w:rsidRDefault="00313386">
      <w:pPr>
        <w:rPr>
          <w:rStyle w:val="a9"/>
          <w:rFonts w:ascii="Times New Roman" w:hAnsi="Times New Roman"/>
        </w:rPr>
      </w:pPr>
    </w:p>
    <w:p w:rsidR="00313386" w:rsidRDefault="00313386">
      <w:pPr>
        <w:rPr>
          <w:rStyle w:val="a9"/>
          <w:rFonts w:ascii="Times New Roman" w:hAnsi="Times New Roman"/>
        </w:rPr>
      </w:pPr>
    </w:p>
    <w:p w:rsidR="00313386" w:rsidRDefault="00313386">
      <w:pPr>
        <w:rPr>
          <w:rStyle w:val="a9"/>
          <w:rFonts w:ascii="Times New Roman" w:hAnsi="Times New Roman"/>
        </w:rPr>
      </w:pPr>
    </w:p>
    <w:p w:rsidR="00313386" w:rsidRDefault="00313386">
      <w:pPr>
        <w:rPr>
          <w:rStyle w:val="a9"/>
          <w:rFonts w:ascii="Times New Roman" w:hAnsi="Times New Roman"/>
        </w:rPr>
      </w:pPr>
    </w:p>
    <w:p w:rsidR="00313386" w:rsidRPr="002E1766" w:rsidRDefault="00313386">
      <w:pPr>
        <w:rPr>
          <w:rStyle w:val="a9"/>
          <w:rFonts w:ascii="Times New Roman" w:hAnsi="Times New Roman"/>
        </w:rPr>
      </w:pPr>
    </w:p>
    <w:p w:rsidR="00170864" w:rsidRPr="00B666DF" w:rsidRDefault="00170864" w:rsidP="00170864">
      <w:pPr>
        <w:jc w:val="right"/>
        <w:rPr>
          <w:rFonts w:ascii="Times New Roman" w:hAnsi="Times New Roman"/>
          <w:sz w:val="24"/>
          <w:szCs w:val="24"/>
        </w:rPr>
      </w:pPr>
      <w:r w:rsidRPr="00B666DF">
        <w:rPr>
          <w:rFonts w:ascii="Times New Roman" w:hAnsi="Times New Roman"/>
          <w:sz w:val="24"/>
          <w:szCs w:val="24"/>
        </w:rPr>
        <w:t xml:space="preserve">ПРИЛОЖЕНИЕ </w:t>
      </w:r>
    </w:p>
    <w:p w:rsidR="00170864" w:rsidRPr="00B666DF" w:rsidRDefault="00170864" w:rsidP="00170864">
      <w:pPr>
        <w:spacing w:after="0" w:line="240" w:lineRule="auto"/>
        <w:jc w:val="center"/>
        <w:rPr>
          <w:rFonts w:ascii="Times New Roman" w:hAnsi="Times New Roman"/>
          <w:b/>
          <w:sz w:val="24"/>
          <w:szCs w:val="24"/>
        </w:rPr>
      </w:pPr>
      <w:r w:rsidRPr="00B666DF">
        <w:rPr>
          <w:rFonts w:ascii="Times New Roman" w:hAnsi="Times New Roman"/>
          <w:b/>
          <w:sz w:val="24"/>
          <w:szCs w:val="24"/>
        </w:rPr>
        <w:t>ПОКАЗАТЕЛИ ЭФФЕКТИВНОСТИ</w:t>
      </w:r>
    </w:p>
    <w:p w:rsidR="00170864" w:rsidRPr="00B666DF" w:rsidRDefault="00170864" w:rsidP="00170864">
      <w:pPr>
        <w:spacing w:after="0" w:line="240" w:lineRule="auto"/>
        <w:jc w:val="center"/>
        <w:rPr>
          <w:rFonts w:ascii="Times New Roman" w:hAnsi="Times New Roman"/>
          <w:sz w:val="24"/>
          <w:szCs w:val="24"/>
        </w:rPr>
      </w:pPr>
    </w:p>
    <w:p w:rsidR="00170864" w:rsidRPr="00B666DF" w:rsidRDefault="00170864" w:rsidP="00170864">
      <w:pPr>
        <w:spacing w:after="0" w:line="240" w:lineRule="auto"/>
        <w:jc w:val="center"/>
        <w:rPr>
          <w:rFonts w:ascii="Times New Roman" w:hAnsi="Times New Roman"/>
          <w:b/>
          <w:sz w:val="24"/>
          <w:szCs w:val="24"/>
        </w:rPr>
      </w:pPr>
      <w:r w:rsidRPr="00B666DF">
        <w:rPr>
          <w:rFonts w:ascii="Times New Roman" w:hAnsi="Times New Roman"/>
          <w:b/>
          <w:sz w:val="24"/>
          <w:szCs w:val="24"/>
        </w:rPr>
        <w:t>деятельности государственных профессиональных образовательных организаций, подведомственных комитету образования и науки Волгоградской области</w:t>
      </w:r>
    </w:p>
    <w:p w:rsidR="00170864" w:rsidRPr="00B666DF" w:rsidRDefault="00170864" w:rsidP="00170864">
      <w:pPr>
        <w:spacing w:after="0"/>
        <w:jc w:val="center"/>
        <w:rPr>
          <w:rFonts w:ascii="Times New Roman" w:hAnsi="Times New Roman"/>
          <w:sz w:val="24"/>
          <w:szCs w:val="24"/>
        </w:rPr>
      </w:pPr>
    </w:p>
    <w:tbl>
      <w:tblPr>
        <w:tblStyle w:val="a4"/>
        <w:tblW w:w="10791" w:type="dxa"/>
        <w:tblInd w:w="-601" w:type="dxa"/>
        <w:tblLayout w:type="fixed"/>
        <w:tblLook w:val="04A0"/>
      </w:tblPr>
      <w:tblGrid>
        <w:gridCol w:w="594"/>
        <w:gridCol w:w="5927"/>
        <w:gridCol w:w="1276"/>
        <w:gridCol w:w="2994"/>
      </w:tblGrid>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 xml:space="preserve">№ </w:t>
            </w:r>
            <w:proofErr w:type="spellStart"/>
            <w:proofErr w:type="gramStart"/>
            <w:r w:rsidRPr="00B666DF">
              <w:rPr>
                <w:rFonts w:ascii="Times New Roman" w:hAnsi="Times New Roman"/>
                <w:sz w:val="24"/>
                <w:szCs w:val="24"/>
              </w:rPr>
              <w:t>п</w:t>
            </w:r>
            <w:proofErr w:type="spellEnd"/>
            <w:proofErr w:type="gramEnd"/>
            <w:r w:rsidRPr="00B666DF">
              <w:rPr>
                <w:rFonts w:ascii="Times New Roman" w:hAnsi="Times New Roman"/>
                <w:sz w:val="24"/>
                <w:szCs w:val="24"/>
              </w:rPr>
              <w:t>/</w:t>
            </w:r>
            <w:proofErr w:type="spellStart"/>
            <w:r w:rsidRPr="00B666DF">
              <w:rPr>
                <w:rFonts w:ascii="Times New Roman" w:hAnsi="Times New Roman"/>
                <w:sz w:val="24"/>
                <w:szCs w:val="24"/>
              </w:rPr>
              <w:t>п</w:t>
            </w:r>
            <w:proofErr w:type="spellEnd"/>
          </w:p>
        </w:tc>
        <w:tc>
          <w:tcPr>
            <w:tcW w:w="5927"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Наименование показателей</w:t>
            </w:r>
          </w:p>
        </w:tc>
        <w:tc>
          <w:tcPr>
            <w:tcW w:w="1276" w:type="dxa"/>
          </w:tcPr>
          <w:p w:rsidR="00170864" w:rsidRPr="00B666DF" w:rsidRDefault="00170864" w:rsidP="004C056F">
            <w:pPr>
              <w:ind w:right="-108"/>
              <w:jc w:val="center"/>
              <w:rPr>
                <w:rFonts w:ascii="Times New Roman" w:hAnsi="Times New Roman"/>
                <w:sz w:val="24"/>
                <w:szCs w:val="24"/>
              </w:rPr>
            </w:pPr>
            <w:r w:rsidRPr="00B666DF">
              <w:rPr>
                <w:rFonts w:ascii="Times New Roman" w:hAnsi="Times New Roman"/>
                <w:sz w:val="24"/>
                <w:szCs w:val="24"/>
              </w:rPr>
              <w:t>Единица измерения, %, шт.</w:t>
            </w:r>
          </w:p>
        </w:tc>
        <w:tc>
          <w:tcPr>
            <w:tcW w:w="29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Форма отчетности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1</w:t>
            </w:r>
          </w:p>
        </w:tc>
        <w:tc>
          <w:tcPr>
            <w:tcW w:w="5927"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w:t>
            </w:r>
          </w:p>
        </w:tc>
        <w:tc>
          <w:tcPr>
            <w:tcW w:w="1276"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w:t>
            </w:r>
          </w:p>
        </w:tc>
        <w:tc>
          <w:tcPr>
            <w:tcW w:w="29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4</w:t>
            </w:r>
          </w:p>
        </w:tc>
      </w:tr>
      <w:tr w:rsidR="00170864" w:rsidRPr="00B666DF" w:rsidTr="00170864">
        <w:tc>
          <w:tcPr>
            <w:tcW w:w="10791" w:type="dxa"/>
            <w:gridSpan w:val="4"/>
          </w:tcPr>
          <w:p w:rsidR="00170864" w:rsidRPr="00B666DF" w:rsidRDefault="00170864" w:rsidP="004C056F">
            <w:pPr>
              <w:jc w:val="center"/>
              <w:rPr>
                <w:rFonts w:ascii="Times New Roman" w:hAnsi="Times New Roman"/>
                <w:b/>
                <w:sz w:val="24"/>
                <w:szCs w:val="24"/>
              </w:rPr>
            </w:pPr>
            <w:r w:rsidRPr="00B666DF">
              <w:rPr>
                <w:rFonts w:ascii="Times New Roman" w:hAnsi="Times New Roman"/>
                <w:b/>
                <w:sz w:val="24"/>
                <w:szCs w:val="24"/>
                <w:lang w:val="en-US"/>
              </w:rPr>
              <w:t>I</w:t>
            </w:r>
            <w:r w:rsidRPr="00B666DF">
              <w:rPr>
                <w:rFonts w:ascii="Times New Roman" w:hAnsi="Times New Roman"/>
                <w:b/>
                <w:sz w:val="24"/>
                <w:szCs w:val="24"/>
              </w:rPr>
              <w:t>. Основная деятельность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1.</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Выполнение государственного задания на оказание   государственных услуг (выполнение работ) государственными образовательными организациями</w:t>
            </w:r>
          </w:p>
        </w:tc>
        <w:tc>
          <w:tcPr>
            <w:tcW w:w="1276"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100</w:t>
            </w:r>
            <w:r w:rsidR="00B30CE0" w:rsidRPr="00B666DF">
              <w:rPr>
                <w:rFonts w:ascii="Times New Roman" w:hAnsi="Times New Roman"/>
                <w:sz w:val="24"/>
                <w:szCs w:val="24"/>
              </w:rPr>
              <w:t>,0</w:t>
            </w:r>
            <w:r w:rsidRPr="00B666DF">
              <w:rPr>
                <w:rFonts w:ascii="Times New Roman" w:hAnsi="Times New Roman"/>
                <w:sz w:val="24"/>
                <w:szCs w:val="24"/>
              </w:rPr>
              <w:t>%</w:t>
            </w:r>
          </w:p>
        </w:tc>
        <w:tc>
          <w:tcPr>
            <w:tcW w:w="2994"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Отчет по выполнению государственного задания</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Количество реализуемых образовательных программ СПО</w:t>
            </w:r>
          </w:p>
        </w:tc>
        <w:tc>
          <w:tcPr>
            <w:tcW w:w="1276"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9 шт.</w:t>
            </w:r>
          </w:p>
        </w:tc>
        <w:tc>
          <w:tcPr>
            <w:tcW w:w="2994"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Доля освоенных профессиональных образовательных программ, сформированных с участием представителей работодателей</w:t>
            </w:r>
          </w:p>
        </w:tc>
        <w:tc>
          <w:tcPr>
            <w:tcW w:w="1276"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100</w:t>
            </w:r>
            <w:r w:rsidR="00B30CE0" w:rsidRPr="00B666DF">
              <w:rPr>
                <w:rFonts w:ascii="Times New Roman" w:hAnsi="Times New Roman"/>
                <w:sz w:val="24"/>
                <w:szCs w:val="24"/>
              </w:rPr>
              <w:t>,0</w:t>
            </w:r>
            <w:r w:rsidRPr="00B666DF">
              <w:rPr>
                <w:rFonts w:ascii="Times New Roman" w:hAnsi="Times New Roman"/>
                <w:sz w:val="24"/>
                <w:szCs w:val="24"/>
              </w:rPr>
              <w:t>%</w:t>
            </w:r>
          </w:p>
        </w:tc>
        <w:tc>
          <w:tcPr>
            <w:tcW w:w="2994"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4.</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Доля выпускников образовательной организации получивших дипломы с отличием</w:t>
            </w:r>
          </w:p>
        </w:tc>
        <w:tc>
          <w:tcPr>
            <w:tcW w:w="1276" w:type="dxa"/>
          </w:tcPr>
          <w:p w:rsidR="00170864" w:rsidRPr="00B666DF" w:rsidRDefault="000904CB" w:rsidP="004C056F">
            <w:pPr>
              <w:jc w:val="center"/>
              <w:rPr>
                <w:rFonts w:ascii="Times New Roman" w:hAnsi="Times New Roman"/>
                <w:sz w:val="24"/>
                <w:szCs w:val="24"/>
              </w:rPr>
            </w:pPr>
            <w:r>
              <w:rPr>
                <w:rFonts w:ascii="Times New Roman" w:hAnsi="Times New Roman"/>
                <w:sz w:val="24"/>
                <w:szCs w:val="24"/>
              </w:rPr>
              <w:t>7,1</w:t>
            </w:r>
            <w:r w:rsidR="00170864" w:rsidRPr="00B666DF">
              <w:rPr>
                <w:rFonts w:ascii="Times New Roman" w:hAnsi="Times New Roman"/>
                <w:sz w:val="24"/>
                <w:szCs w:val="24"/>
              </w:rPr>
              <w:t xml:space="preserve"> %</w:t>
            </w:r>
          </w:p>
        </w:tc>
        <w:tc>
          <w:tcPr>
            <w:tcW w:w="2994"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D92C8C">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5.</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 xml:space="preserve">Доля выпускников текущего года </w:t>
            </w:r>
            <w:proofErr w:type="gramStart"/>
            <w:r w:rsidRPr="00B666DF">
              <w:rPr>
                <w:rFonts w:ascii="Times New Roman" w:hAnsi="Times New Roman"/>
                <w:sz w:val="24"/>
                <w:szCs w:val="24"/>
              </w:rPr>
              <w:t>от</w:t>
            </w:r>
            <w:proofErr w:type="gramEnd"/>
            <w:r w:rsidRPr="00B666DF">
              <w:rPr>
                <w:rFonts w:ascii="Times New Roman" w:hAnsi="Times New Roman"/>
                <w:sz w:val="24"/>
                <w:szCs w:val="24"/>
              </w:rPr>
              <w:t xml:space="preserve"> ранее принятых на первый курс</w:t>
            </w:r>
          </w:p>
        </w:tc>
        <w:tc>
          <w:tcPr>
            <w:tcW w:w="1276" w:type="dxa"/>
            <w:shd w:val="clear" w:color="auto" w:fill="auto"/>
          </w:tcPr>
          <w:p w:rsidR="00170864" w:rsidRPr="00AB0D0E" w:rsidRDefault="00D92C8C" w:rsidP="004C056F">
            <w:pPr>
              <w:jc w:val="center"/>
              <w:rPr>
                <w:rFonts w:ascii="Times New Roman" w:hAnsi="Times New Roman"/>
                <w:sz w:val="24"/>
                <w:szCs w:val="24"/>
              </w:rPr>
            </w:pPr>
            <w:r w:rsidRPr="00AB0D0E">
              <w:rPr>
                <w:rFonts w:ascii="Times New Roman" w:hAnsi="Times New Roman"/>
                <w:sz w:val="24"/>
                <w:szCs w:val="24"/>
              </w:rPr>
              <w:t>82,2%</w:t>
            </w:r>
          </w:p>
        </w:tc>
        <w:tc>
          <w:tcPr>
            <w:tcW w:w="2994" w:type="dxa"/>
          </w:tcPr>
          <w:p w:rsidR="00170864" w:rsidRPr="00AB0D0E" w:rsidRDefault="00170864" w:rsidP="004C056F">
            <w:pPr>
              <w:rPr>
                <w:rFonts w:ascii="Times New Roman" w:hAnsi="Times New Roman"/>
                <w:sz w:val="24"/>
                <w:szCs w:val="24"/>
              </w:rPr>
            </w:pPr>
            <w:r w:rsidRPr="00AB0D0E">
              <w:rPr>
                <w:rFonts w:ascii="Times New Roman" w:hAnsi="Times New Roman"/>
                <w:sz w:val="24"/>
                <w:szCs w:val="24"/>
              </w:rPr>
              <w:t>Справка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6.</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 xml:space="preserve">Доля </w:t>
            </w:r>
            <w:proofErr w:type="gramStart"/>
            <w:r w:rsidRPr="00B666DF">
              <w:rPr>
                <w:rFonts w:ascii="Times New Roman" w:hAnsi="Times New Roman"/>
                <w:sz w:val="24"/>
                <w:szCs w:val="24"/>
              </w:rPr>
              <w:t>обучающихся</w:t>
            </w:r>
            <w:proofErr w:type="gramEnd"/>
            <w:r w:rsidRPr="00B666DF">
              <w:rPr>
                <w:rFonts w:ascii="Times New Roman" w:hAnsi="Times New Roman"/>
                <w:sz w:val="24"/>
                <w:szCs w:val="24"/>
              </w:rPr>
              <w:t>, обеспеченных питанием</w:t>
            </w:r>
          </w:p>
        </w:tc>
        <w:tc>
          <w:tcPr>
            <w:tcW w:w="1276"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100</w:t>
            </w:r>
            <w:r w:rsidR="00B30CE0" w:rsidRPr="00B666DF">
              <w:rPr>
                <w:rFonts w:ascii="Times New Roman" w:hAnsi="Times New Roman"/>
                <w:sz w:val="24"/>
                <w:szCs w:val="24"/>
              </w:rPr>
              <w:t>,0</w:t>
            </w:r>
            <w:r w:rsidRPr="00B666DF">
              <w:rPr>
                <w:rFonts w:ascii="Times New Roman" w:hAnsi="Times New Roman"/>
                <w:sz w:val="24"/>
                <w:szCs w:val="24"/>
              </w:rPr>
              <w:t xml:space="preserve"> %</w:t>
            </w:r>
          </w:p>
        </w:tc>
        <w:tc>
          <w:tcPr>
            <w:tcW w:w="2994"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3A752C">
        <w:tc>
          <w:tcPr>
            <w:tcW w:w="594" w:type="dxa"/>
          </w:tcPr>
          <w:p w:rsidR="00170864" w:rsidRPr="00B666DF" w:rsidRDefault="00170864" w:rsidP="00BD466E">
            <w:pPr>
              <w:jc w:val="center"/>
              <w:rPr>
                <w:rFonts w:ascii="Times New Roman" w:hAnsi="Times New Roman"/>
                <w:sz w:val="24"/>
                <w:szCs w:val="24"/>
              </w:rPr>
            </w:pPr>
            <w:r w:rsidRPr="00B666DF">
              <w:rPr>
                <w:rFonts w:ascii="Times New Roman" w:hAnsi="Times New Roman"/>
                <w:sz w:val="24"/>
                <w:szCs w:val="24"/>
              </w:rPr>
              <w:t>7.</w:t>
            </w:r>
          </w:p>
        </w:tc>
        <w:tc>
          <w:tcPr>
            <w:tcW w:w="5927" w:type="dxa"/>
          </w:tcPr>
          <w:p w:rsidR="00170864" w:rsidRPr="00B666DF" w:rsidRDefault="00170864" w:rsidP="00BD466E">
            <w:pPr>
              <w:rPr>
                <w:rFonts w:ascii="Times New Roman" w:hAnsi="Times New Roman"/>
                <w:sz w:val="24"/>
                <w:szCs w:val="24"/>
              </w:rPr>
            </w:pPr>
            <w:r w:rsidRPr="00B666DF">
              <w:rPr>
                <w:rFonts w:ascii="Times New Roman" w:hAnsi="Times New Roman"/>
                <w:sz w:val="24"/>
                <w:szCs w:val="24"/>
              </w:rPr>
              <w:t>Доля обучающихся, принимавших очное участие в предметных олимпиадах, конкурсах профессионального мастерства регионального уровня, на 100 обучающихся по очной форме</w:t>
            </w:r>
          </w:p>
        </w:tc>
        <w:tc>
          <w:tcPr>
            <w:tcW w:w="1276" w:type="dxa"/>
            <w:shd w:val="clear" w:color="auto" w:fill="auto"/>
          </w:tcPr>
          <w:p w:rsidR="00170864" w:rsidRPr="00B666DF" w:rsidRDefault="003A752C" w:rsidP="00506E1D">
            <w:pPr>
              <w:jc w:val="center"/>
              <w:rPr>
                <w:rFonts w:ascii="Times New Roman" w:hAnsi="Times New Roman"/>
                <w:sz w:val="24"/>
                <w:szCs w:val="24"/>
              </w:rPr>
            </w:pPr>
            <w:r>
              <w:rPr>
                <w:rFonts w:ascii="Times New Roman" w:hAnsi="Times New Roman"/>
                <w:sz w:val="24"/>
                <w:szCs w:val="24"/>
              </w:rPr>
              <w:t>1</w:t>
            </w:r>
            <w:r w:rsidR="00BD466E" w:rsidRPr="00B666DF">
              <w:rPr>
                <w:rFonts w:ascii="Times New Roman" w:hAnsi="Times New Roman"/>
                <w:sz w:val="24"/>
                <w:szCs w:val="24"/>
              </w:rPr>
              <w:t>,</w:t>
            </w:r>
            <w:r w:rsidR="00506E1D">
              <w:rPr>
                <w:rFonts w:ascii="Times New Roman" w:hAnsi="Times New Roman"/>
                <w:sz w:val="24"/>
                <w:szCs w:val="24"/>
              </w:rPr>
              <w:t>1</w:t>
            </w:r>
            <w:r w:rsidR="00BD466E" w:rsidRPr="00B666DF">
              <w:rPr>
                <w:rFonts w:ascii="Times New Roman" w:hAnsi="Times New Roman"/>
                <w:sz w:val="24"/>
                <w:szCs w:val="24"/>
              </w:rPr>
              <w:t xml:space="preserve"> %</w:t>
            </w:r>
          </w:p>
        </w:tc>
        <w:tc>
          <w:tcPr>
            <w:tcW w:w="2994" w:type="dxa"/>
          </w:tcPr>
          <w:p w:rsidR="00170864" w:rsidRPr="00B666DF" w:rsidRDefault="00170864" w:rsidP="00BD466E">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D0C97">
        <w:tc>
          <w:tcPr>
            <w:tcW w:w="594" w:type="dxa"/>
          </w:tcPr>
          <w:p w:rsidR="00170864" w:rsidRPr="00506E1D" w:rsidRDefault="00170864" w:rsidP="00BD466E">
            <w:pPr>
              <w:jc w:val="center"/>
              <w:rPr>
                <w:rFonts w:ascii="Times New Roman" w:hAnsi="Times New Roman"/>
                <w:sz w:val="24"/>
                <w:szCs w:val="24"/>
              </w:rPr>
            </w:pPr>
            <w:r w:rsidRPr="00506E1D">
              <w:rPr>
                <w:rFonts w:ascii="Times New Roman" w:hAnsi="Times New Roman"/>
                <w:sz w:val="24"/>
                <w:szCs w:val="24"/>
              </w:rPr>
              <w:t>8.</w:t>
            </w:r>
          </w:p>
        </w:tc>
        <w:tc>
          <w:tcPr>
            <w:tcW w:w="5927" w:type="dxa"/>
          </w:tcPr>
          <w:p w:rsidR="00170864" w:rsidRPr="00506E1D" w:rsidRDefault="00170864" w:rsidP="00BD466E">
            <w:pPr>
              <w:rPr>
                <w:rFonts w:ascii="Times New Roman" w:hAnsi="Times New Roman"/>
                <w:sz w:val="24"/>
                <w:szCs w:val="24"/>
              </w:rPr>
            </w:pPr>
            <w:r w:rsidRPr="00506E1D">
              <w:rPr>
                <w:rFonts w:ascii="Times New Roman" w:hAnsi="Times New Roman"/>
                <w:sz w:val="24"/>
                <w:szCs w:val="24"/>
              </w:rPr>
              <w:t>Доля обучающихся, принимавших очное участие в предметных олимпиадах, конкурсах профессионального мастерства всероссийского уровня, на 100 обучающихся по очной форме</w:t>
            </w:r>
          </w:p>
        </w:tc>
        <w:tc>
          <w:tcPr>
            <w:tcW w:w="1276" w:type="dxa"/>
            <w:shd w:val="clear" w:color="auto" w:fill="auto"/>
          </w:tcPr>
          <w:p w:rsidR="00170864" w:rsidRPr="00506E1D" w:rsidRDefault="00506E1D" w:rsidP="00BD466E">
            <w:pPr>
              <w:jc w:val="center"/>
              <w:rPr>
                <w:rFonts w:ascii="Times New Roman" w:hAnsi="Times New Roman"/>
                <w:sz w:val="24"/>
                <w:szCs w:val="24"/>
              </w:rPr>
            </w:pPr>
            <w:r w:rsidRPr="00506E1D">
              <w:rPr>
                <w:rFonts w:ascii="Times New Roman" w:hAnsi="Times New Roman"/>
                <w:sz w:val="24"/>
                <w:szCs w:val="24"/>
              </w:rPr>
              <w:t>0,8%</w:t>
            </w:r>
          </w:p>
        </w:tc>
        <w:tc>
          <w:tcPr>
            <w:tcW w:w="2994" w:type="dxa"/>
          </w:tcPr>
          <w:p w:rsidR="00170864" w:rsidRPr="00506E1D" w:rsidRDefault="00170864" w:rsidP="00BD466E">
            <w:pPr>
              <w:rPr>
                <w:rFonts w:ascii="Times New Roman" w:hAnsi="Times New Roman"/>
                <w:sz w:val="24"/>
                <w:szCs w:val="24"/>
              </w:rPr>
            </w:pPr>
            <w:r w:rsidRPr="00506E1D">
              <w:rPr>
                <w:rFonts w:ascii="Times New Roman" w:hAnsi="Times New Roman"/>
                <w:sz w:val="24"/>
                <w:szCs w:val="24"/>
              </w:rPr>
              <w:t>Справка образовательной организации</w:t>
            </w:r>
          </w:p>
        </w:tc>
      </w:tr>
      <w:tr w:rsidR="00170864" w:rsidRPr="00B666DF" w:rsidTr="003A752C">
        <w:tc>
          <w:tcPr>
            <w:tcW w:w="594" w:type="dxa"/>
          </w:tcPr>
          <w:p w:rsidR="00170864" w:rsidRPr="00506E1D" w:rsidRDefault="00170864" w:rsidP="00BD466E">
            <w:pPr>
              <w:jc w:val="center"/>
              <w:rPr>
                <w:rFonts w:ascii="Times New Roman" w:hAnsi="Times New Roman"/>
                <w:sz w:val="24"/>
                <w:szCs w:val="24"/>
              </w:rPr>
            </w:pPr>
            <w:r w:rsidRPr="00506E1D">
              <w:rPr>
                <w:rFonts w:ascii="Times New Roman" w:hAnsi="Times New Roman"/>
                <w:sz w:val="24"/>
                <w:szCs w:val="24"/>
              </w:rPr>
              <w:t>9.</w:t>
            </w:r>
          </w:p>
        </w:tc>
        <w:tc>
          <w:tcPr>
            <w:tcW w:w="5927" w:type="dxa"/>
          </w:tcPr>
          <w:p w:rsidR="00170864" w:rsidRPr="00506E1D" w:rsidRDefault="00170864" w:rsidP="00BD466E">
            <w:pPr>
              <w:rPr>
                <w:rFonts w:ascii="Times New Roman" w:hAnsi="Times New Roman"/>
                <w:sz w:val="24"/>
                <w:szCs w:val="24"/>
              </w:rPr>
            </w:pPr>
            <w:r w:rsidRPr="00506E1D">
              <w:rPr>
                <w:rFonts w:ascii="Times New Roman" w:hAnsi="Times New Roman"/>
                <w:sz w:val="24"/>
                <w:szCs w:val="24"/>
              </w:rPr>
              <w:t>Доля обучающихся, принимавших очное участие в предметных олимпиадах, конкурсах профессионального мастерства международного уровня, на 100 обучающихся по очной форме</w:t>
            </w:r>
          </w:p>
        </w:tc>
        <w:tc>
          <w:tcPr>
            <w:tcW w:w="1276" w:type="dxa"/>
            <w:shd w:val="clear" w:color="auto" w:fill="auto"/>
          </w:tcPr>
          <w:p w:rsidR="00170864" w:rsidRPr="00506E1D" w:rsidRDefault="00BD466E" w:rsidP="00BD466E">
            <w:pPr>
              <w:jc w:val="center"/>
              <w:rPr>
                <w:rFonts w:ascii="Times New Roman" w:hAnsi="Times New Roman"/>
                <w:sz w:val="24"/>
                <w:szCs w:val="24"/>
              </w:rPr>
            </w:pPr>
            <w:r w:rsidRPr="00506E1D">
              <w:rPr>
                <w:rFonts w:ascii="Times New Roman" w:hAnsi="Times New Roman"/>
                <w:sz w:val="24"/>
                <w:szCs w:val="24"/>
              </w:rPr>
              <w:t>0 %</w:t>
            </w:r>
          </w:p>
        </w:tc>
        <w:tc>
          <w:tcPr>
            <w:tcW w:w="2994" w:type="dxa"/>
          </w:tcPr>
          <w:p w:rsidR="00170864" w:rsidRPr="00506E1D" w:rsidRDefault="00170864" w:rsidP="00BD466E">
            <w:pPr>
              <w:rPr>
                <w:rFonts w:ascii="Times New Roman" w:hAnsi="Times New Roman"/>
                <w:sz w:val="24"/>
                <w:szCs w:val="24"/>
              </w:rPr>
            </w:pPr>
            <w:r w:rsidRPr="00506E1D">
              <w:rPr>
                <w:rFonts w:ascii="Times New Roman" w:hAnsi="Times New Roman"/>
                <w:sz w:val="24"/>
                <w:szCs w:val="24"/>
              </w:rPr>
              <w:t>Справка образовательной организации</w:t>
            </w:r>
          </w:p>
        </w:tc>
      </w:tr>
      <w:tr w:rsidR="00170864" w:rsidRPr="00B666DF" w:rsidTr="003A752C">
        <w:tc>
          <w:tcPr>
            <w:tcW w:w="594" w:type="dxa"/>
          </w:tcPr>
          <w:p w:rsidR="00170864" w:rsidRPr="00B666DF" w:rsidRDefault="00170864" w:rsidP="00BD466E">
            <w:pPr>
              <w:jc w:val="center"/>
              <w:rPr>
                <w:rFonts w:ascii="Times New Roman" w:hAnsi="Times New Roman"/>
                <w:sz w:val="24"/>
                <w:szCs w:val="24"/>
              </w:rPr>
            </w:pPr>
            <w:r w:rsidRPr="00B666DF">
              <w:rPr>
                <w:rFonts w:ascii="Times New Roman" w:hAnsi="Times New Roman"/>
                <w:sz w:val="24"/>
                <w:szCs w:val="24"/>
              </w:rPr>
              <w:t>10.</w:t>
            </w:r>
          </w:p>
        </w:tc>
        <w:tc>
          <w:tcPr>
            <w:tcW w:w="5927" w:type="dxa"/>
          </w:tcPr>
          <w:p w:rsidR="00170864" w:rsidRPr="00B666DF" w:rsidRDefault="00170864" w:rsidP="00BD466E">
            <w:pPr>
              <w:rPr>
                <w:rFonts w:ascii="Times New Roman" w:hAnsi="Times New Roman"/>
                <w:sz w:val="24"/>
                <w:szCs w:val="24"/>
              </w:rPr>
            </w:pPr>
            <w:r w:rsidRPr="00B666DF">
              <w:rPr>
                <w:rFonts w:ascii="Times New Roman" w:hAnsi="Times New Roman"/>
                <w:sz w:val="24"/>
                <w:szCs w:val="24"/>
              </w:rPr>
              <w:t>Доля обучающихся, принимавших заочное участие в предметных олимпиадах, конкурсах профессионального мастерства регионального, всероссийского или международного уровня, на 100 обучающихся по очной форме</w:t>
            </w:r>
          </w:p>
        </w:tc>
        <w:tc>
          <w:tcPr>
            <w:tcW w:w="1276" w:type="dxa"/>
            <w:shd w:val="clear" w:color="auto" w:fill="auto"/>
          </w:tcPr>
          <w:p w:rsidR="00170864" w:rsidRPr="00B666DF" w:rsidRDefault="003A752C" w:rsidP="00BD466E">
            <w:pPr>
              <w:jc w:val="center"/>
              <w:rPr>
                <w:rFonts w:ascii="Times New Roman" w:hAnsi="Times New Roman"/>
                <w:sz w:val="24"/>
                <w:szCs w:val="24"/>
              </w:rPr>
            </w:pPr>
            <w:r>
              <w:rPr>
                <w:rFonts w:ascii="Times New Roman" w:hAnsi="Times New Roman"/>
                <w:sz w:val="24"/>
                <w:szCs w:val="24"/>
              </w:rPr>
              <w:t>17,2</w:t>
            </w:r>
            <w:r w:rsidR="00BD466E" w:rsidRPr="00B666DF">
              <w:rPr>
                <w:rFonts w:ascii="Times New Roman" w:hAnsi="Times New Roman"/>
                <w:sz w:val="24"/>
                <w:szCs w:val="24"/>
              </w:rPr>
              <w:t xml:space="preserve"> %</w:t>
            </w:r>
          </w:p>
        </w:tc>
        <w:tc>
          <w:tcPr>
            <w:tcW w:w="2994" w:type="dxa"/>
          </w:tcPr>
          <w:p w:rsidR="00170864" w:rsidRPr="00B666DF" w:rsidRDefault="00170864" w:rsidP="00BD466E">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3A752C">
        <w:tc>
          <w:tcPr>
            <w:tcW w:w="594" w:type="dxa"/>
          </w:tcPr>
          <w:p w:rsidR="00170864" w:rsidRPr="00B666DF" w:rsidRDefault="00170864" w:rsidP="00BD466E">
            <w:pPr>
              <w:jc w:val="center"/>
              <w:rPr>
                <w:rFonts w:ascii="Times New Roman" w:hAnsi="Times New Roman"/>
                <w:sz w:val="24"/>
                <w:szCs w:val="24"/>
              </w:rPr>
            </w:pPr>
            <w:r w:rsidRPr="00B666DF">
              <w:rPr>
                <w:rFonts w:ascii="Times New Roman" w:hAnsi="Times New Roman"/>
                <w:sz w:val="24"/>
                <w:szCs w:val="24"/>
              </w:rPr>
              <w:t>11.</w:t>
            </w:r>
          </w:p>
        </w:tc>
        <w:tc>
          <w:tcPr>
            <w:tcW w:w="5927" w:type="dxa"/>
          </w:tcPr>
          <w:p w:rsidR="00170864" w:rsidRPr="00B666DF" w:rsidRDefault="00170864" w:rsidP="00BD466E">
            <w:pPr>
              <w:rPr>
                <w:rFonts w:ascii="Times New Roman" w:hAnsi="Times New Roman"/>
                <w:sz w:val="24"/>
                <w:szCs w:val="24"/>
              </w:rPr>
            </w:pPr>
            <w:r w:rsidRPr="00B666DF">
              <w:rPr>
                <w:rFonts w:ascii="Times New Roman" w:hAnsi="Times New Roman"/>
                <w:sz w:val="24"/>
                <w:szCs w:val="24"/>
              </w:rPr>
              <w:t xml:space="preserve">Доля обучающихся, победителей и призеров очных предметных </w:t>
            </w:r>
            <w:proofErr w:type="gramStart"/>
            <w:r w:rsidRPr="00B666DF">
              <w:rPr>
                <w:rFonts w:ascii="Times New Roman" w:hAnsi="Times New Roman"/>
                <w:sz w:val="24"/>
                <w:szCs w:val="24"/>
              </w:rPr>
              <w:t>олимпиадах</w:t>
            </w:r>
            <w:proofErr w:type="gramEnd"/>
            <w:r w:rsidRPr="00B666DF">
              <w:rPr>
                <w:rFonts w:ascii="Times New Roman" w:hAnsi="Times New Roman"/>
                <w:sz w:val="24"/>
                <w:szCs w:val="24"/>
              </w:rPr>
              <w:t>, конкурсов профессионального мастерства регионального уровня, на 100 обучающихся по очной форме</w:t>
            </w:r>
          </w:p>
        </w:tc>
        <w:tc>
          <w:tcPr>
            <w:tcW w:w="1276" w:type="dxa"/>
            <w:shd w:val="clear" w:color="auto" w:fill="auto"/>
          </w:tcPr>
          <w:p w:rsidR="00170864" w:rsidRPr="00B666DF" w:rsidRDefault="003A752C" w:rsidP="00506E1D">
            <w:pPr>
              <w:jc w:val="center"/>
              <w:rPr>
                <w:rFonts w:ascii="Times New Roman" w:hAnsi="Times New Roman"/>
                <w:sz w:val="24"/>
                <w:szCs w:val="24"/>
              </w:rPr>
            </w:pPr>
            <w:r>
              <w:rPr>
                <w:rFonts w:ascii="Times New Roman" w:hAnsi="Times New Roman"/>
                <w:sz w:val="24"/>
                <w:szCs w:val="24"/>
              </w:rPr>
              <w:t>1,</w:t>
            </w:r>
            <w:r w:rsidR="00506E1D">
              <w:rPr>
                <w:rFonts w:ascii="Times New Roman" w:hAnsi="Times New Roman"/>
                <w:sz w:val="24"/>
                <w:szCs w:val="24"/>
              </w:rPr>
              <w:t>8</w:t>
            </w:r>
            <w:r w:rsidR="00BD466E" w:rsidRPr="00B666DF">
              <w:rPr>
                <w:rFonts w:ascii="Times New Roman" w:hAnsi="Times New Roman"/>
                <w:sz w:val="24"/>
                <w:szCs w:val="24"/>
              </w:rPr>
              <w:t xml:space="preserve"> %</w:t>
            </w:r>
          </w:p>
        </w:tc>
        <w:tc>
          <w:tcPr>
            <w:tcW w:w="2994" w:type="dxa"/>
          </w:tcPr>
          <w:p w:rsidR="00170864" w:rsidRPr="00B666DF" w:rsidRDefault="00170864" w:rsidP="00BD466E">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bl>
    <w:p w:rsidR="00170864" w:rsidRPr="002E1766" w:rsidRDefault="00170864" w:rsidP="00BD466E"/>
    <w:p w:rsidR="00170864" w:rsidRDefault="00170864" w:rsidP="00BD466E"/>
    <w:p w:rsidR="00B666DF" w:rsidRPr="002E1766" w:rsidRDefault="00B666DF" w:rsidP="00BD466E"/>
    <w:tbl>
      <w:tblPr>
        <w:tblStyle w:val="a4"/>
        <w:tblW w:w="10915" w:type="dxa"/>
        <w:tblInd w:w="-601" w:type="dxa"/>
        <w:tblLayout w:type="fixed"/>
        <w:tblLook w:val="04A0"/>
      </w:tblPr>
      <w:tblGrid>
        <w:gridCol w:w="594"/>
        <w:gridCol w:w="5927"/>
        <w:gridCol w:w="1276"/>
        <w:gridCol w:w="3118"/>
      </w:tblGrid>
      <w:tr w:rsidR="00170864" w:rsidRPr="00B666DF" w:rsidTr="00170864">
        <w:tc>
          <w:tcPr>
            <w:tcW w:w="594" w:type="dxa"/>
          </w:tcPr>
          <w:p w:rsidR="00170864" w:rsidRPr="00B666DF" w:rsidRDefault="00170864" w:rsidP="00BD466E">
            <w:pPr>
              <w:jc w:val="center"/>
              <w:rPr>
                <w:rFonts w:ascii="Times New Roman" w:hAnsi="Times New Roman"/>
                <w:sz w:val="24"/>
                <w:szCs w:val="24"/>
              </w:rPr>
            </w:pPr>
            <w:r w:rsidRPr="00B666DF">
              <w:rPr>
                <w:rFonts w:ascii="Times New Roman" w:hAnsi="Times New Roman"/>
                <w:sz w:val="24"/>
                <w:szCs w:val="24"/>
              </w:rPr>
              <w:t xml:space="preserve">№ </w:t>
            </w:r>
            <w:proofErr w:type="spellStart"/>
            <w:proofErr w:type="gramStart"/>
            <w:r w:rsidRPr="00B666DF">
              <w:rPr>
                <w:rFonts w:ascii="Times New Roman" w:hAnsi="Times New Roman"/>
                <w:sz w:val="24"/>
                <w:szCs w:val="24"/>
              </w:rPr>
              <w:t>п</w:t>
            </w:r>
            <w:proofErr w:type="spellEnd"/>
            <w:proofErr w:type="gramEnd"/>
            <w:r w:rsidRPr="00B666DF">
              <w:rPr>
                <w:rFonts w:ascii="Times New Roman" w:hAnsi="Times New Roman"/>
                <w:sz w:val="24"/>
                <w:szCs w:val="24"/>
              </w:rPr>
              <w:t>/</w:t>
            </w:r>
            <w:proofErr w:type="spellStart"/>
            <w:r w:rsidRPr="00B666DF">
              <w:rPr>
                <w:rFonts w:ascii="Times New Roman" w:hAnsi="Times New Roman"/>
                <w:sz w:val="24"/>
                <w:szCs w:val="24"/>
              </w:rPr>
              <w:t>п</w:t>
            </w:r>
            <w:proofErr w:type="spellEnd"/>
          </w:p>
        </w:tc>
        <w:tc>
          <w:tcPr>
            <w:tcW w:w="5927" w:type="dxa"/>
          </w:tcPr>
          <w:p w:rsidR="00170864" w:rsidRPr="00B666DF" w:rsidRDefault="00170864" w:rsidP="00BD466E">
            <w:pPr>
              <w:jc w:val="center"/>
              <w:rPr>
                <w:rFonts w:ascii="Times New Roman" w:hAnsi="Times New Roman"/>
                <w:sz w:val="24"/>
                <w:szCs w:val="24"/>
              </w:rPr>
            </w:pPr>
            <w:r w:rsidRPr="00B666DF">
              <w:rPr>
                <w:rFonts w:ascii="Times New Roman" w:hAnsi="Times New Roman"/>
                <w:sz w:val="24"/>
                <w:szCs w:val="24"/>
              </w:rPr>
              <w:t>Наименование показателей</w:t>
            </w:r>
          </w:p>
        </w:tc>
        <w:tc>
          <w:tcPr>
            <w:tcW w:w="1276" w:type="dxa"/>
          </w:tcPr>
          <w:p w:rsidR="00170864" w:rsidRPr="00B666DF" w:rsidRDefault="00170864" w:rsidP="00BD466E">
            <w:pPr>
              <w:ind w:right="-108"/>
              <w:jc w:val="center"/>
              <w:rPr>
                <w:rFonts w:ascii="Times New Roman" w:hAnsi="Times New Roman"/>
                <w:sz w:val="24"/>
                <w:szCs w:val="24"/>
              </w:rPr>
            </w:pPr>
            <w:r w:rsidRPr="00B666DF">
              <w:rPr>
                <w:rFonts w:ascii="Times New Roman" w:hAnsi="Times New Roman"/>
                <w:sz w:val="24"/>
                <w:szCs w:val="24"/>
              </w:rPr>
              <w:t>Единица измерения, %, шт.</w:t>
            </w:r>
          </w:p>
        </w:tc>
        <w:tc>
          <w:tcPr>
            <w:tcW w:w="3118" w:type="dxa"/>
          </w:tcPr>
          <w:p w:rsidR="00170864" w:rsidRPr="00B666DF" w:rsidRDefault="00170864" w:rsidP="00BD466E">
            <w:pPr>
              <w:jc w:val="center"/>
              <w:rPr>
                <w:rFonts w:ascii="Times New Roman" w:hAnsi="Times New Roman"/>
                <w:sz w:val="24"/>
                <w:szCs w:val="24"/>
              </w:rPr>
            </w:pPr>
            <w:r w:rsidRPr="00B666DF">
              <w:rPr>
                <w:rFonts w:ascii="Times New Roman" w:hAnsi="Times New Roman"/>
                <w:sz w:val="24"/>
                <w:szCs w:val="24"/>
              </w:rPr>
              <w:t>Форма отчетности</w:t>
            </w:r>
          </w:p>
        </w:tc>
      </w:tr>
      <w:tr w:rsidR="00170864" w:rsidRPr="00B666DF" w:rsidTr="00170864">
        <w:tc>
          <w:tcPr>
            <w:tcW w:w="594" w:type="dxa"/>
          </w:tcPr>
          <w:p w:rsidR="00170864" w:rsidRPr="00B666DF" w:rsidRDefault="00170864" w:rsidP="00BD466E">
            <w:pPr>
              <w:jc w:val="center"/>
              <w:rPr>
                <w:rFonts w:ascii="Times New Roman" w:hAnsi="Times New Roman"/>
                <w:sz w:val="24"/>
                <w:szCs w:val="24"/>
              </w:rPr>
            </w:pPr>
            <w:r w:rsidRPr="00B666DF">
              <w:rPr>
                <w:rFonts w:ascii="Times New Roman" w:hAnsi="Times New Roman"/>
                <w:sz w:val="24"/>
                <w:szCs w:val="24"/>
              </w:rPr>
              <w:t>1</w:t>
            </w:r>
          </w:p>
        </w:tc>
        <w:tc>
          <w:tcPr>
            <w:tcW w:w="5927" w:type="dxa"/>
          </w:tcPr>
          <w:p w:rsidR="00170864" w:rsidRPr="00B666DF" w:rsidRDefault="00170864" w:rsidP="00BD466E">
            <w:pPr>
              <w:jc w:val="center"/>
              <w:rPr>
                <w:rFonts w:ascii="Times New Roman" w:hAnsi="Times New Roman"/>
                <w:sz w:val="24"/>
                <w:szCs w:val="24"/>
              </w:rPr>
            </w:pPr>
            <w:r w:rsidRPr="00B666DF">
              <w:rPr>
                <w:rFonts w:ascii="Times New Roman" w:hAnsi="Times New Roman"/>
                <w:sz w:val="24"/>
                <w:szCs w:val="24"/>
              </w:rPr>
              <w:t>2</w:t>
            </w:r>
          </w:p>
        </w:tc>
        <w:tc>
          <w:tcPr>
            <w:tcW w:w="1276" w:type="dxa"/>
          </w:tcPr>
          <w:p w:rsidR="00170864" w:rsidRPr="00B666DF" w:rsidRDefault="00170864" w:rsidP="00BD466E">
            <w:pPr>
              <w:jc w:val="center"/>
              <w:rPr>
                <w:rFonts w:ascii="Times New Roman" w:hAnsi="Times New Roman"/>
                <w:sz w:val="24"/>
                <w:szCs w:val="24"/>
              </w:rPr>
            </w:pPr>
            <w:r w:rsidRPr="00B666DF">
              <w:rPr>
                <w:rFonts w:ascii="Times New Roman" w:hAnsi="Times New Roman"/>
                <w:sz w:val="24"/>
                <w:szCs w:val="24"/>
              </w:rPr>
              <w:t>3</w:t>
            </w:r>
          </w:p>
        </w:tc>
        <w:tc>
          <w:tcPr>
            <w:tcW w:w="3118" w:type="dxa"/>
          </w:tcPr>
          <w:p w:rsidR="00170864" w:rsidRPr="00B666DF" w:rsidRDefault="00170864" w:rsidP="00BD466E">
            <w:pPr>
              <w:jc w:val="center"/>
              <w:rPr>
                <w:rFonts w:ascii="Times New Roman" w:hAnsi="Times New Roman"/>
                <w:sz w:val="24"/>
                <w:szCs w:val="24"/>
              </w:rPr>
            </w:pPr>
            <w:r w:rsidRPr="00B666DF">
              <w:rPr>
                <w:rFonts w:ascii="Times New Roman" w:hAnsi="Times New Roman"/>
                <w:sz w:val="24"/>
                <w:szCs w:val="24"/>
              </w:rPr>
              <w:t>4</w:t>
            </w:r>
          </w:p>
        </w:tc>
      </w:tr>
      <w:tr w:rsidR="00170864" w:rsidRPr="00B666DF" w:rsidTr="003A752C">
        <w:tc>
          <w:tcPr>
            <w:tcW w:w="594" w:type="dxa"/>
          </w:tcPr>
          <w:p w:rsidR="00170864" w:rsidRPr="00B666DF" w:rsidRDefault="00170864" w:rsidP="00BD466E">
            <w:pPr>
              <w:jc w:val="center"/>
              <w:rPr>
                <w:rFonts w:ascii="Times New Roman" w:hAnsi="Times New Roman"/>
                <w:sz w:val="24"/>
                <w:szCs w:val="24"/>
              </w:rPr>
            </w:pPr>
            <w:r w:rsidRPr="00B666DF">
              <w:rPr>
                <w:rFonts w:ascii="Times New Roman" w:hAnsi="Times New Roman"/>
                <w:sz w:val="24"/>
                <w:szCs w:val="24"/>
              </w:rPr>
              <w:t>12.</w:t>
            </w:r>
          </w:p>
        </w:tc>
        <w:tc>
          <w:tcPr>
            <w:tcW w:w="5927" w:type="dxa"/>
          </w:tcPr>
          <w:p w:rsidR="00170864" w:rsidRPr="00B666DF" w:rsidRDefault="00170864" w:rsidP="00BD466E">
            <w:pPr>
              <w:rPr>
                <w:rFonts w:ascii="Times New Roman" w:hAnsi="Times New Roman"/>
                <w:sz w:val="24"/>
                <w:szCs w:val="24"/>
              </w:rPr>
            </w:pPr>
            <w:r w:rsidRPr="00B666DF">
              <w:rPr>
                <w:rFonts w:ascii="Times New Roman" w:hAnsi="Times New Roman"/>
                <w:sz w:val="24"/>
                <w:szCs w:val="24"/>
              </w:rPr>
              <w:t xml:space="preserve">Доля обучающихся, победителей и призеров очных предметных </w:t>
            </w:r>
            <w:proofErr w:type="gramStart"/>
            <w:r w:rsidRPr="00B666DF">
              <w:rPr>
                <w:rFonts w:ascii="Times New Roman" w:hAnsi="Times New Roman"/>
                <w:sz w:val="24"/>
                <w:szCs w:val="24"/>
              </w:rPr>
              <w:t>олимпиадах</w:t>
            </w:r>
            <w:proofErr w:type="gramEnd"/>
            <w:r w:rsidRPr="00B666DF">
              <w:rPr>
                <w:rFonts w:ascii="Times New Roman" w:hAnsi="Times New Roman"/>
                <w:sz w:val="24"/>
                <w:szCs w:val="24"/>
              </w:rPr>
              <w:t>, конкурсов профессионального мастерства всероссийского уровня, на 100 обучающихся по очной форме</w:t>
            </w:r>
          </w:p>
        </w:tc>
        <w:tc>
          <w:tcPr>
            <w:tcW w:w="1276" w:type="dxa"/>
            <w:shd w:val="clear" w:color="auto" w:fill="auto"/>
          </w:tcPr>
          <w:p w:rsidR="00170864" w:rsidRPr="00B666DF" w:rsidRDefault="003A752C" w:rsidP="001D0C97">
            <w:pPr>
              <w:jc w:val="center"/>
              <w:rPr>
                <w:rFonts w:ascii="Times New Roman" w:hAnsi="Times New Roman"/>
                <w:sz w:val="24"/>
                <w:szCs w:val="24"/>
              </w:rPr>
            </w:pPr>
            <w:r>
              <w:rPr>
                <w:rFonts w:ascii="Times New Roman" w:hAnsi="Times New Roman"/>
                <w:sz w:val="24"/>
                <w:szCs w:val="24"/>
              </w:rPr>
              <w:t>0,</w:t>
            </w:r>
            <w:r w:rsidR="001D0C97">
              <w:rPr>
                <w:rFonts w:ascii="Times New Roman" w:hAnsi="Times New Roman"/>
                <w:sz w:val="24"/>
                <w:szCs w:val="24"/>
              </w:rPr>
              <w:t>09</w:t>
            </w:r>
            <w:r w:rsidR="00BD466E" w:rsidRPr="00B666DF">
              <w:rPr>
                <w:rFonts w:ascii="Times New Roman" w:hAnsi="Times New Roman"/>
                <w:sz w:val="24"/>
                <w:szCs w:val="24"/>
              </w:rPr>
              <w:t xml:space="preserve"> %</w:t>
            </w:r>
          </w:p>
        </w:tc>
        <w:tc>
          <w:tcPr>
            <w:tcW w:w="3118" w:type="dxa"/>
          </w:tcPr>
          <w:p w:rsidR="00170864" w:rsidRPr="00B666DF" w:rsidRDefault="00170864" w:rsidP="00BD466E">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3A752C">
        <w:tc>
          <w:tcPr>
            <w:tcW w:w="594" w:type="dxa"/>
          </w:tcPr>
          <w:p w:rsidR="00170864" w:rsidRPr="00506E1D" w:rsidRDefault="00170864" w:rsidP="00BD466E">
            <w:pPr>
              <w:jc w:val="center"/>
              <w:rPr>
                <w:rFonts w:ascii="Times New Roman" w:hAnsi="Times New Roman"/>
                <w:sz w:val="24"/>
                <w:szCs w:val="24"/>
              </w:rPr>
            </w:pPr>
            <w:r w:rsidRPr="00506E1D">
              <w:rPr>
                <w:rFonts w:ascii="Times New Roman" w:hAnsi="Times New Roman"/>
                <w:sz w:val="24"/>
                <w:szCs w:val="24"/>
              </w:rPr>
              <w:t>13.</w:t>
            </w:r>
          </w:p>
        </w:tc>
        <w:tc>
          <w:tcPr>
            <w:tcW w:w="5927" w:type="dxa"/>
          </w:tcPr>
          <w:p w:rsidR="00170864" w:rsidRPr="00506E1D" w:rsidRDefault="00170864" w:rsidP="00BD466E">
            <w:pPr>
              <w:rPr>
                <w:rFonts w:ascii="Times New Roman" w:hAnsi="Times New Roman"/>
                <w:sz w:val="24"/>
                <w:szCs w:val="24"/>
              </w:rPr>
            </w:pPr>
            <w:r w:rsidRPr="00506E1D">
              <w:rPr>
                <w:rFonts w:ascii="Times New Roman" w:hAnsi="Times New Roman"/>
                <w:sz w:val="24"/>
                <w:szCs w:val="24"/>
              </w:rPr>
              <w:t xml:space="preserve">Доля обучающихся, победителей и призеров очных предметных </w:t>
            </w:r>
            <w:proofErr w:type="gramStart"/>
            <w:r w:rsidRPr="00506E1D">
              <w:rPr>
                <w:rFonts w:ascii="Times New Roman" w:hAnsi="Times New Roman"/>
                <w:sz w:val="24"/>
                <w:szCs w:val="24"/>
              </w:rPr>
              <w:t>олимпиадах</w:t>
            </w:r>
            <w:proofErr w:type="gramEnd"/>
            <w:r w:rsidRPr="00506E1D">
              <w:rPr>
                <w:rFonts w:ascii="Times New Roman" w:hAnsi="Times New Roman"/>
                <w:sz w:val="24"/>
                <w:szCs w:val="24"/>
              </w:rPr>
              <w:t>, конкурсов профессионального мастерства международного уровня, на 100 обучающихся по очной форме</w:t>
            </w:r>
          </w:p>
        </w:tc>
        <w:tc>
          <w:tcPr>
            <w:tcW w:w="1276" w:type="dxa"/>
            <w:shd w:val="clear" w:color="auto" w:fill="auto"/>
          </w:tcPr>
          <w:p w:rsidR="00170864" w:rsidRPr="00506E1D" w:rsidRDefault="00BD466E" w:rsidP="00BD466E">
            <w:pPr>
              <w:jc w:val="center"/>
              <w:rPr>
                <w:rFonts w:ascii="Times New Roman" w:hAnsi="Times New Roman"/>
                <w:sz w:val="24"/>
                <w:szCs w:val="24"/>
              </w:rPr>
            </w:pPr>
            <w:r w:rsidRPr="00506E1D">
              <w:rPr>
                <w:rFonts w:ascii="Times New Roman" w:hAnsi="Times New Roman"/>
                <w:sz w:val="24"/>
                <w:szCs w:val="24"/>
              </w:rPr>
              <w:t>0 %</w:t>
            </w:r>
          </w:p>
        </w:tc>
        <w:tc>
          <w:tcPr>
            <w:tcW w:w="3118" w:type="dxa"/>
          </w:tcPr>
          <w:p w:rsidR="00170864" w:rsidRPr="00506E1D" w:rsidRDefault="00170864" w:rsidP="00BD466E">
            <w:pPr>
              <w:rPr>
                <w:rFonts w:ascii="Times New Roman" w:hAnsi="Times New Roman"/>
                <w:sz w:val="24"/>
                <w:szCs w:val="24"/>
              </w:rPr>
            </w:pPr>
            <w:r w:rsidRPr="00506E1D">
              <w:rPr>
                <w:rFonts w:ascii="Times New Roman" w:hAnsi="Times New Roman"/>
                <w:sz w:val="24"/>
                <w:szCs w:val="24"/>
              </w:rPr>
              <w:t>Справка образовательной организации</w:t>
            </w:r>
          </w:p>
        </w:tc>
      </w:tr>
      <w:tr w:rsidR="00170864" w:rsidRPr="00B666DF" w:rsidTr="003A752C">
        <w:tc>
          <w:tcPr>
            <w:tcW w:w="594" w:type="dxa"/>
          </w:tcPr>
          <w:p w:rsidR="00170864" w:rsidRPr="00506E1D" w:rsidRDefault="00170864" w:rsidP="00BD466E">
            <w:pPr>
              <w:jc w:val="center"/>
              <w:rPr>
                <w:rFonts w:ascii="Times New Roman" w:hAnsi="Times New Roman"/>
                <w:sz w:val="24"/>
                <w:szCs w:val="24"/>
              </w:rPr>
            </w:pPr>
            <w:r w:rsidRPr="00506E1D">
              <w:rPr>
                <w:rFonts w:ascii="Times New Roman" w:hAnsi="Times New Roman"/>
                <w:sz w:val="24"/>
                <w:szCs w:val="24"/>
              </w:rPr>
              <w:t>14.</w:t>
            </w:r>
          </w:p>
        </w:tc>
        <w:tc>
          <w:tcPr>
            <w:tcW w:w="5927" w:type="dxa"/>
          </w:tcPr>
          <w:p w:rsidR="00170864" w:rsidRPr="00506E1D" w:rsidRDefault="00170864" w:rsidP="00BD466E">
            <w:pPr>
              <w:rPr>
                <w:rFonts w:ascii="Times New Roman" w:hAnsi="Times New Roman"/>
                <w:sz w:val="24"/>
                <w:szCs w:val="24"/>
              </w:rPr>
            </w:pPr>
            <w:r w:rsidRPr="00506E1D">
              <w:rPr>
                <w:rFonts w:ascii="Times New Roman" w:hAnsi="Times New Roman"/>
                <w:sz w:val="24"/>
                <w:szCs w:val="24"/>
              </w:rPr>
              <w:t>Доля обучающихся, победителей и призеров, принимавших заочное участие в  предметных олимпиадах, конкурсах профессионального мастерства регионального уровня, на 100 обучающихся по очной форме</w:t>
            </w:r>
          </w:p>
        </w:tc>
        <w:tc>
          <w:tcPr>
            <w:tcW w:w="1276" w:type="dxa"/>
            <w:shd w:val="clear" w:color="auto" w:fill="auto"/>
          </w:tcPr>
          <w:p w:rsidR="00170864" w:rsidRPr="00506E1D" w:rsidRDefault="003A752C" w:rsidP="00BD466E">
            <w:pPr>
              <w:jc w:val="center"/>
              <w:rPr>
                <w:rFonts w:ascii="Times New Roman" w:hAnsi="Times New Roman"/>
                <w:sz w:val="24"/>
                <w:szCs w:val="24"/>
              </w:rPr>
            </w:pPr>
            <w:r w:rsidRPr="00506E1D">
              <w:rPr>
                <w:rFonts w:ascii="Times New Roman" w:hAnsi="Times New Roman"/>
                <w:sz w:val="24"/>
                <w:szCs w:val="24"/>
              </w:rPr>
              <w:t>6,0</w:t>
            </w:r>
            <w:r w:rsidR="00BD466E" w:rsidRPr="00506E1D">
              <w:rPr>
                <w:rFonts w:ascii="Times New Roman" w:hAnsi="Times New Roman"/>
                <w:sz w:val="24"/>
                <w:szCs w:val="24"/>
              </w:rPr>
              <w:t xml:space="preserve"> %</w:t>
            </w:r>
          </w:p>
        </w:tc>
        <w:tc>
          <w:tcPr>
            <w:tcW w:w="3118" w:type="dxa"/>
          </w:tcPr>
          <w:p w:rsidR="00170864" w:rsidRPr="00506E1D" w:rsidRDefault="00170864" w:rsidP="00BD466E">
            <w:pPr>
              <w:rPr>
                <w:rFonts w:ascii="Times New Roman" w:hAnsi="Times New Roman"/>
                <w:sz w:val="24"/>
                <w:szCs w:val="24"/>
              </w:rPr>
            </w:pPr>
            <w:r w:rsidRPr="00506E1D">
              <w:rPr>
                <w:rFonts w:ascii="Times New Roman" w:hAnsi="Times New Roman"/>
                <w:sz w:val="24"/>
                <w:szCs w:val="24"/>
              </w:rPr>
              <w:t>Справка образовательной организации</w:t>
            </w:r>
          </w:p>
        </w:tc>
      </w:tr>
      <w:tr w:rsidR="00170864" w:rsidRPr="00B666DF" w:rsidTr="003A752C">
        <w:tc>
          <w:tcPr>
            <w:tcW w:w="594" w:type="dxa"/>
          </w:tcPr>
          <w:p w:rsidR="00170864" w:rsidRPr="00506E1D" w:rsidRDefault="00170864" w:rsidP="004C056F">
            <w:pPr>
              <w:jc w:val="center"/>
              <w:rPr>
                <w:rFonts w:ascii="Times New Roman" w:hAnsi="Times New Roman"/>
                <w:sz w:val="24"/>
                <w:szCs w:val="24"/>
              </w:rPr>
            </w:pPr>
            <w:r w:rsidRPr="00506E1D">
              <w:rPr>
                <w:rFonts w:ascii="Times New Roman" w:hAnsi="Times New Roman"/>
                <w:sz w:val="24"/>
                <w:szCs w:val="24"/>
              </w:rPr>
              <w:t>15.</w:t>
            </w:r>
          </w:p>
        </w:tc>
        <w:tc>
          <w:tcPr>
            <w:tcW w:w="5927" w:type="dxa"/>
            <w:shd w:val="clear" w:color="auto" w:fill="auto"/>
          </w:tcPr>
          <w:p w:rsidR="00170864" w:rsidRPr="00506E1D" w:rsidRDefault="00170864" w:rsidP="004C056F">
            <w:pPr>
              <w:rPr>
                <w:rFonts w:ascii="Times New Roman" w:hAnsi="Times New Roman"/>
                <w:sz w:val="24"/>
                <w:szCs w:val="24"/>
              </w:rPr>
            </w:pPr>
            <w:proofErr w:type="gramStart"/>
            <w:r w:rsidRPr="00506E1D">
              <w:rPr>
                <w:rFonts w:ascii="Times New Roman" w:hAnsi="Times New Roman"/>
                <w:sz w:val="24"/>
                <w:szCs w:val="24"/>
              </w:rPr>
              <w:t xml:space="preserve">Доля обучающихся, принимавших участие в спортивных и культурно-массовых мероприятиях регионального уровня (регионального этапа), на 100 обучающихся по очной форме </w:t>
            </w:r>
            <w:proofErr w:type="gramEnd"/>
          </w:p>
        </w:tc>
        <w:tc>
          <w:tcPr>
            <w:tcW w:w="1276" w:type="dxa"/>
            <w:shd w:val="clear" w:color="auto" w:fill="auto"/>
          </w:tcPr>
          <w:p w:rsidR="00170864" w:rsidRPr="00506E1D" w:rsidRDefault="003A752C" w:rsidP="004C056F">
            <w:pPr>
              <w:jc w:val="center"/>
              <w:rPr>
                <w:rFonts w:ascii="Times New Roman" w:hAnsi="Times New Roman"/>
                <w:sz w:val="24"/>
                <w:szCs w:val="24"/>
              </w:rPr>
            </w:pPr>
            <w:r w:rsidRPr="00506E1D">
              <w:rPr>
                <w:rFonts w:ascii="Times New Roman" w:hAnsi="Times New Roman"/>
                <w:sz w:val="24"/>
                <w:szCs w:val="24"/>
              </w:rPr>
              <w:t>11,5</w:t>
            </w:r>
            <w:r w:rsidR="00FC577F" w:rsidRPr="00506E1D">
              <w:rPr>
                <w:rFonts w:ascii="Times New Roman" w:hAnsi="Times New Roman"/>
                <w:sz w:val="24"/>
                <w:szCs w:val="24"/>
              </w:rPr>
              <w:t>%</w:t>
            </w:r>
          </w:p>
        </w:tc>
        <w:tc>
          <w:tcPr>
            <w:tcW w:w="3118" w:type="dxa"/>
          </w:tcPr>
          <w:p w:rsidR="00170864" w:rsidRPr="00506E1D" w:rsidRDefault="00170864" w:rsidP="004C056F">
            <w:pPr>
              <w:rPr>
                <w:rFonts w:ascii="Times New Roman" w:hAnsi="Times New Roman"/>
                <w:sz w:val="24"/>
                <w:szCs w:val="24"/>
              </w:rPr>
            </w:pPr>
            <w:r w:rsidRPr="00506E1D">
              <w:rPr>
                <w:rFonts w:ascii="Times New Roman" w:hAnsi="Times New Roman"/>
                <w:sz w:val="24"/>
                <w:szCs w:val="24"/>
              </w:rPr>
              <w:t>Справка образовательной организации</w:t>
            </w:r>
          </w:p>
        </w:tc>
      </w:tr>
      <w:tr w:rsidR="00170864" w:rsidRPr="00B666DF" w:rsidTr="003A752C">
        <w:tc>
          <w:tcPr>
            <w:tcW w:w="594" w:type="dxa"/>
          </w:tcPr>
          <w:p w:rsidR="00170864" w:rsidRPr="00506E1D" w:rsidRDefault="00170864" w:rsidP="004C056F">
            <w:pPr>
              <w:jc w:val="center"/>
              <w:rPr>
                <w:rFonts w:ascii="Times New Roman" w:hAnsi="Times New Roman"/>
                <w:sz w:val="24"/>
                <w:szCs w:val="24"/>
              </w:rPr>
            </w:pPr>
            <w:r w:rsidRPr="00506E1D">
              <w:rPr>
                <w:rFonts w:ascii="Times New Roman" w:hAnsi="Times New Roman"/>
                <w:sz w:val="24"/>
                <w:szCs w:val="24"/>
              </w:rPr>
              <w:t>16.</w:t>
            </w:r>
          </w:p>
        </w:tc>
        <w:tc>
          <w:tcPr>
            <w:tcW w:w="5927" w:type="dxa"/>
            <w:shd w:val="clear" w:color="auto" w:fill="auto"/>
          </w:tcPr>
          <w:p w:rsidR="00170864" w:rsidRPr="00506E1D" w:rsidRDefault="00170864" w:rsidP="004C056F">
            <w:pPr>
              <w:rPr>
                <w:rFonts w:ascii="Times New Roman" w:hAnsi="Times New Roman"/>
                <w:sz w:val="24"/>
                <w:szCs w:val="24"/>
              </w:rPr>
            </w:pPr>
            <w:proofErr w:type="gramStart"/>
            <w:r w:rsidRPr="00506E1D">
              <w:rPr>
                <w:rFonts w:ascii="Times New Roman" w:hAnsi="Times New Roman"/>
                <w:sz w:val="24"/>
                <w:szCs w:val="24"/>
              </w:rPr>
              <w:t>Доля обучающихся, принимавших участие в спортивных и культурно-массовых мероприятиях всероссийского уровня (всероссийского этапа), на 100 обучающихся по очной форме</w:t>
            </w:r>
            <w:proofErr w:type="gramEnd"/>
          </w:p>
        </w:tc>
        <w:tc>
          <w:tcPr>
            <w:tcW w:w="1276" w:type="dxa"/>
            <w:shd w:val="clear" w:color="auto" w:fill="auto"/>
          </w:tcPr>
          <w:p w:rsidR="00170864" w:rsidRPr="00506E1D" w:rsidRDefault="003A752C" w:rsidP="004C056F">
            <w:pPr>
              <w:jc w:val="center"/>
              <w:rPr>
                <w:rFonts w:ascii="Times New Roman" w:hAnsi="Times New Roman"/>
                <w:sz w:val="24"/>
                <w:szCs w:val="24"/>
              </w:rPr>
            </w:pPr>
            <w:r w:rsidRPr="00506E1D">
              <w:rPr>
                <w:rFonts w:ascii="Times New Roman" w:hAnsi="Times New Roman"/>
                <w:sz w:val="24"/>
                <w:szCs w:val="24"/>
              </w:rPr>
              <w:t>3,1</w:t>
            </w:r>
            <w:r w:rsidR="00F57FBE" w:rsidRPr="00506E1D">
              <w:rPr>
                <w:rFonts w:ascii="Times New Roman" w:hAnsi="Times New Roman"/>
                <w:sz w:val="24"/>
                <w:szCs w:val="24"/>
              </w:rPr>
              <w:t>%</w:t>
            </w:r>
          </w:p>
        </w:tc>
        <w:tc>
          <w:tcPr>
            <w:tcW w:w="3118" w:type="dxa"/>
          </w:tcPr>
          <w:p w:rsidR="00170864" w:rsidRPr="00506E1D" w:rsidRDefault="00170864" w:rsidP="004C056F">
            <w:pPr>
              <w:rPr>
                <w:rFonts w:ascii="Times New Roman" w:hAnsi="Times New Roman"/>
                <w:sz w:val="24"/>
                <w:szCs w:val="24"/>
              </w:rPr>
            </w:pPr>
            <w:r w:rsidRPr="00506E1D">
              <w:rPr>
                <w:rFonts w:ascii="Times New Roman" w:hAnsi="Times New Roman"/>
                <w:sz w:val="24"/>
                <w:szCs w:val="24"/>
              </w:rPr>
              <w:t>Справка образовательной организации</w:t>
            </w:r>
          </w:p>
        </w:tc>
      </w:tr>
      <w:tr w:rsidR="00170864" w:rsidRPr="00B666DF" w:rsidTr="001D0C97">
        <w:tc>
          <w:tcPr>
            <w:tcW w:w="594" w:type="dxa"/>
          </w:tcPr>
          <w:p w:rsidR="00170864" w:rsidRPr="00506E1D" w:rsidRDefault="00170864" w:rsidP="004C056F">
            <w:pPr>
              <w:jc w:val="center"/>
              <w:rPr>
                <w:rFonts w:ascii="Times New Roman" w:hAnsi="Times New Roman"/>
                <w:sz w:val="24"/>
                <w:szCs w:val="24"/>
              </w:rPr>
            </w:pPr>
            <w:r w:rsidRPr="00506E1D">
              <w:rPr>
                <w:rFonts w:ascii="Times New Roman" w:hAnsi="Times New Roman"/>
                <w:sz w:val="24"/>
                <w:szCs w:val="24"/>
              </w:rPr>
              <w:t>17.</w:t>
            </w:r>
          </w:p>
        </w:tc>
        <w:tc>
          <w:tcPr>
            <w:tcW w:w="5927" w:type="dxa"/>
            <w:shd w:val="clear" w:color="auto" w:fill="auto"/>
          </w:tcPr>
          <w:p w:rsidR="00170864" w:rsidRPr="00506E1D" w:rsidRDefault="00170864" w:rsidP="004C056F">
            <w:pPr>
              <w:rPr>
                <w:rFonts w:ascii="Times New Roman" w:hAnsi="Times New Roman"/>
                <w:sz w:val="24"/>
                <w:szCs w:val="24"/>
              </w:rPr>
            </w:pPr>
            <w:proofErr w:type="gramStart"/>
            <w:r w:rsidRPr="00506E1D">
              <w:rPr>
                <w:rFonts w:ascii="Times New Roman" w:hAnsi="Times New Roman"/>
                <w:sz w:val="24"/>
                <w:szCs w:val="24"/>
              </w:rPr>
              <w:t>Доля обучающихся, принимавших участие в спортивных и культурно-массовых мероприятиях международного уровня (международного этапа), на 100 обучающихся по очной форме</w:t>
            </w:r>
            <w:proofErr w:type="gramEnd"/>
          </w:p>
        </w:tc>
        <w:tc>
          <w:tcPr>
            <w:tcW w:w="1276" w:type="dxa"/>
            <w:shd w:val="clear" w:color="auto" w:fill="auto"/>
          </w:tcPr>
          <w:p w:rsidR="00170864" w:rsidRPr="00506E1D" w:rsidRDefault="001D0C97" w:rsidP="004C056F">
            <w:pPr>
              <w:jc w:val="center"/>
              <w:rPr>
                <w:rFonts w:ascii="Times New Roman" w:hAnsi="Times New Roman"/>
                <w:sz w:val="24"/>
                <w:szCs w:val="24"/>
              </w:rPr>
            </w:pPr>
            <w:r w:rsidRPr="00506E1D">
              <w:rPr>
                <w:rFonts w:ascii="Times New Roman" w:hAnsi="Times New Roman"/>
                <w:sz w:val="24"/>
                <w:szCs w:val="24"/>
              </w:rPr>
              <w:t>0</w:t>
            </w:r>
            <w:r w:rsidR="00F57FBE" w:rsidRPr="00506E1D">
              <w:rPr>
                <w:rFonts w:ascii="Times New Roman" w:hAnsi="Times New Roman"/>
                <w:sz w:val="24"/>
                <w:szCs w:val="24"/>
              </w:rPr>
              <w:t>%</w:t>
            </w:r>
          </w:p>
        </w:tc>
        <w:tc>
          <w:tcPr>
            <w:tcW w:w="3118" w:type="dxa"/>
          </w:tcPr>
          <w:p w:rsidR="00170864" w:rsidRPr="00506E1D" w:rsidRDefault="00170864" w:rsidP="004C056F">
            <w:pPr>
              <w:rPr>
                <w:rFonts w:ascii="Times New Roman" w:hAnsi="Times New Roman"/>
                <w:sz w:val="24"/>
                <w:szCs w:val="24"/>
              </w:rPr>
            </w:pPr>
            <w:r w:rsidRPr="00506E1D">
              <w:rPr>
                <w:rFonts w:ascii="Times New Roman" w:hAnsi="Times New Roman"/>
                <w:sz w:val="24"/>
                <w:szCs w:val="24"/>
              </w:rPr>
              <w:t>Справка образовательной организации</w:t>
            </w:r>
          </w:p>
        </w:tc>
      </w:tr>
      <w:tr w:rsidR="00170864" w:rsidRPr="00B666DF" w:rsidTr="00102D0B">
        <w:tc>
          <w:tcPr>
            <w:tcW w:w="594" w:type="dxa"/>
            <w:shd w:val="clear" w:color="auto" w:fill="auto"/>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18.</w:t>
            </w:r>
          </w:p>
        </w:tc>
        <w:tc>
          <w:tcPr>
            <w:tcW w:w="5927" w:type="dxa"/>
            <w:shd w:val="clear" w:color="auto" w:fill="auto"/>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 xml:space="preserve">Доля обучающихся, победителей и </w:t>
            </w:r>
            <w:proofErr w:type="gramStart"/>
            <w:r w:rsidRPr="00B666DF">
              <w:rPr>
                <w:rFonts w:ascii="Times New Roman" w:hAnsi="Times New Roman"/>
                <w:sz w:val="24"/>
                <w:szCs w:val="24"/>
              </w:rPr>
              <w:t>призеров</w:t>
            </w:r>
            <w:proofErr w:type="gramEnd"/>
            <w:r w:rsidRPr="00B666DF">
              <w:rPr>
                <w:rFonts w:ascii="Times New Roman" w:hAnsi="Times New Roman"/>
                <w:sz w:val="24"/>
                <w:szCs w:val="24"/>
              </w:rPr>
              <w:t xml:space="preserve"> спортивных и культурно-массовых мероприятий регионального уровня (регионального этапа), на 100 обучающихся по очной форме</w:t>
            </w:r>
          </w:p>
        </w:tc>
        <w:tc>
          <w:tcPr>
            <w:tcW w:w="1276" w:type="dxa"/>
            <w:shd w:val="clear" w:color="auto" w:fill="auto"/>
          </w:tcPr>
          <w:p w:rsidR="00170864" w:rsidRPr="00B666DF" w:rsidRDefault="001D0C97" w:rsidP="004C056F">
            <w:pPr>
              <w:jc w:val="center"/>
              <w:rPr>
                <w:rFonts w:ascii="Times New Roman" w:hAnsi="Times New Roman"/>
                <w:sz w:val="24"/>
                <w:szCs w:val="24"/>
              </w:rPr>
            </w:pPr>
            <w:r>
              <w:rPr>
                <w:rFonts w:ascii="Times New Roman" w:hAnsi="Times New Roman"/>
                <w:sz w:val="24"/>
                <w:szCs w:val="24"/>
              </w:rPr>
              <w:t>0,6</w:t>
            </w:r>
            <w:r w:rsidR="00F57FBE" w:rsidRPr="00B666DF">
              <w:rPr>
                <w:rFonts w:ascii="Times New Roman" w:hAnsi="Times New Roman"/>
                <w:sz w:val="24"/>
                <w:szCs w:val="24"/>
              </w:rPr>
              <w:t>%</w:t>
            </w:r>
          </w:p>
        </w:tc>
        <w:tc>
          <w:tcPr>
            <w:tcW w:w="3118"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02D0B">
        <w:tc>
          <w:tcPr>
            <w:tcW w:w="594" w:type="dxa"/>
            <w:shd w:val="clear" w:color="auto" w:fill="auto"/>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19.</w:t>
            </w:r>
          </w:p>
        </w:tc>
        <w:tc>
          <w:tcPr>
            <w:tcW w:w="5927" w:type="dxa"/>
            <w:shd w:val="clear" w:color="auto" w:fill="auto"/>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 xml:space="preserve">Доля обучающихся, победителей и </w:t>
            </w:r>
            <w:proofErr w:type="gramStart"/>
            <w:r w:rsidRPr="00B666DF">
              <w:rPr>
                <w:rFonts w:ascii="Times New Roman" w:hAnsi="Times New Roman"/>
                <w:sz w:val="24"/>
                <w:szCs w:val="24"/>
              </w:rPr>
              <w:t>призеров</w:t>
            </w:r>
            <w:proofErr w:type="gramEnd"/>
            <w:r w:rsidRPr="00B666DF">
              <w:rPr>
                <w:rFonts w:ascii="Times New Roman" w:hAnsi="Times New Roman"/>
                <w:sz w:val="24"/>
                <w:szCs w:val="24"/>
              </w:rPr>
              <w:t xml:space="preserve"> спортивных и культурно-массовых мероприятий всероссийского уровня (всероссийского этапа), на 100 обучающихся по очной форме</w:t>
            </w:r>
          </w:p>
        </w:tc>
        <w:tc>
          <w:tcPr>
            <w:tcW w:w="1276" w:type="dxa"/>
            <w:shd w:val="clear" w:color="auto" w:fill="auto"/>
          </w:tcPr>
          <w:p w:rsidR="00170864" w:rsidRPr="00B666DF" w:rsidRDefault="001D0C97" w:rsidP="004C056F">
            <w:pPr>
              <w:jc w:val="center"/>
              <w:rPr>
                <w:rFonts w:ascii="Times New Roman" w:hAnsi="Times New Roman"/>
                <w:sz w:val="24"/>
                <w:szCs w:val="24"/>
              </w:rPr>
            </w:pPr>
            <w:r>
              <w:rPr>
                <w:rFonts w:ascii="Times New Roman" w:hAnsi="Times New Roman"/>
                <w:sz w:val="24"/>
                <w:szCs w:val="24"/>
              </w:rPr>
              <w:t>0,09</w:t>
            </w:r>
            <w:r w:rsidR="00F57FBE" w:rsidRPr="00B666DF">
              <w:rPr>
                <w:rFonts w:ascii="Times New Roman" w:hAnsi="Times New Roman"/>
                <w:sz w:val="24"/>
                <w:szCs w:val="24"/>
              </w:rPr>
              <w:t>%</w:t>
            </w:r>
          </w:p>
        </w:tc>
        <w:tc>
          <w:tcPr>
            <w:tcW w:w="3118"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F57FBE">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20.</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 xml:space="preserve">Доля обучающихся, победителей и </w:t>
            </w:r>
            <w:proofErr w:type="gramStart"/>
            <w:r w:rsidRPr="00B666DF">
              <w:rPr>
                <w:rFonts w:ascii="Times New Roman" w:hAnsi="Times New Roman"/>
                <w:sz w:val="24"/>
                <w:szCs w:val="24"/>
              </w:rPr>
              <w:t>призеров</w:t>
            </w:r>
            <w:proofErr w:type="gramEnd"/>
            <w:r w:rsidRPr="00B666DF">
              <w:rPr>
                <w:rFonts w:ascii="Times New Roman" w:hAnsi="Times New Roman"/>
                <w:sz w:val="24"/>
                <w:szCs w:val="24"/>
              </w:rPr>
              <w:t xml:space="preserve"> спортивных и культурно-массовых мероприятий международного уровня (международного этапа), на 100 обучающихся по очной форме</w:t>
            </w:r>
          </w:p>
        </w:tc>
        <w:tc>
          <w:tcPr>
            <w:tcW w:w="1276" w:type="dxa"/>
            <w:shd w:val="clear" w:color="auto" w:fill="auto"/>
          </w:tcPr>
          <w:p w:rsidR="00170864" w:rsidRPr="00B666DF" w:rsidRDefault="001D0C97" w:rsidP="004C056F">
            <w:pPr>
              <w:jc w:val="center"/>
              <w:rPr>
                <w:rFonts w:ascii="Times New Roman" w:hAnsi="Times New Roman"/>
                <w:sz w:val="24"/>
                <w:szCs w:val="24"/>
              </w:rPr>
            </w:pPr>
            <w:r>
              <w:rPr>
                <w:rFonts w:ascii="Times New Roman" w:hAnsi="Times New Roman"/>
                <w:sz w:val="24"/>
                <w:szCs w:val="24"/>
              </w:rPr>
              <w:t>0,1</w:t>
            </w:r>
            <w:r w:rsidR="00F57FBE" w:rsidRPr="00B666DF">
              <w:rPr>
                <w:rFonts w:ascii="Times New Roman" w:hAnsi="Times New Roman"/>
                <w:sz w:val="24"/>
                <w:szCs w:val="24"/>
              </w:rPr>
              <w:t>%</w:t>
            </w:r>
          </w:p>
        </w:tc>
        <w:tc>
          <w:tcPr>
            <w:tcW w:w="3118"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BD466E">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21.</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Количество организованных на базе образовательной организации, предметных олимпиад, конкурсов профессионального мастерства, спортивных и культурно-массовых мероприятий, рабочих совещаний, конференций регионального уровня (очная форма)</w:t>
            </w:r>
          </w:p>
        </w:tc>
        <w:tc>
          <w:tcPr>
            <w:tcW w:w="1276" w:type="dxa"/>
            <w:shd w:val="clear" w:color="auto" w:fill="auto"/>
          </w:tcPr>
          <w:p w:rsidR="00170864" w:rsidRPr="00B666DF" w:rsidRDefault="003A752C" w:rsidP="004C056F">
            <w:pPr>
              <w:jc w:val="center"/>
              <w:rPr>
                <w:rFonts w:ascii="Times New Roman" w:hAnsi="Times New Roman"/>
                <w:sz w:val="24"/>
                <w:szCs w:val="24"/>
              </w:rPr>
            </w:pPr>
            <w:r>
              <w:rPr>
                <w:rFonts w:ascii="Times New Roman" w:hAnsi="Times New Roman"/>
                <w:sz w:val="24"/>
                <w:szCs w:val="24"/>
              </w:rPr>
              <w:t>7</w:t>
            </w:r>
            <w:r w:rsidR="00BD466E" w:rsidRPr="00B666DF">
              <w:rPr>
                <w:rFonts w:ascii="Times New Roman" w:hAnsi="Times New Roman"/>
                <w:sz w:val="24"/>
                <w:szCs w:val="24"/>
              </w:rPr>
              <w:t xml:space="preserve"> шт.</w:t>
            </w:r>
          </w:p>
        </w:tc>
        <w:tc>
          <w:tcPr>
            <w:tcW w:w="3118"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BD466E">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22.</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 xml:space="preserve">Количество организованных на базе образовательной организации, предметных олимпиад, конкурсов, </w:t>
            </w:r>
            <w:r w:rsidRPr="00B666DF">
              <w:rPr>
                <w:rFonts w:ascii="Times New Roman" w:hAnsi="Times New Roman"/>
                <w:sz w:val="24"/>
                <w:szCs w:val="24"/>
              </w:rPr>
              <w:lastRenderedPageBreak/>
              <w:t>мероприятий, рабочих совещаний, конференций всероссийского уровня (очная форма проведения)</w:t>
            </w:r>
          </w:p>
        </w:tc>
        <w:tc>
          <w:tcPr>
            <w:tcW w:w="1276" w:type="dxa"/>
            <w:shd w:val="clear" w:color="auto" w:fill="auto"/>
          </w:tcPr>
          <w:p w:rsidR="00170864" w:rsidRPr="00B666DF" w:rsidRDefault="00BD466E" w:rsidP="004C056F">
            <w:pPr>
              <w:jc w:val="center"/>
              <w:rPr>
                <w:rFonts w:ascii="Times New Roman" w:hAnsi="Times New Roman"/>
                <w:sz w:val="24"/>
                <w:szCs w:val="24"/>
              </w:rPr>
            </w:pPr>
            <w:r w:rsidRPr="00B666DF">
              <w:rPr>
                <w:rFonts w:ascii="Times New Roman" w:hAnsi="Times New Roman"/>
                <w:sz w:val="24"/>
                <w:szCs w:val="24"/>
              </w:rPr>
              <w:lastRenderedPageBreak/>
              <w:t>2 шт.</w:t>
            </w:r>
          </w:p>
        </w:tc>
        <w:tc>
          <w:tcPr>
            <w:tcW w:w="3118"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bl>
    <w:p w:rsidR="00170864" w:rsidRPr="00B666DF" w:rsidRDefault="00170864" w:rsidP="00170864">
      <w:pPr>
        <w:rPr>
          <w:sz w:val="24"/>
          <w:szCs w:val="24"/>
        </w:rPr>
      </w:pPr>
    </w:p>
    <w:tbl>
      <w:tblPr>
        <w:tblStyle w:val="a4"/>
        <w:tblW w:w="10915" w:type="dxa"/>
        <w:tblInd w:w="-601" w:type="dxa"/>
        <w:tblLayout w:type="fixed"/>
        <w:tblLook w:val="04A0"/>
      </w:tblPr>
      <w:tblGrid>
        <w:gridCol w:w="594"/>
        <w:gridCol w:w="5927"/>
        <w:gridCol w:w="1276"/>
        <w:gridCol w:w="3118"/>
      </w:tblGrid>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 xml:space="preserve">№ </w:t>
            </w:r>
            <w:proofErr w:type="spellStart"/>
            <w:proofErr w:type="gramStart"/>
            <w:r w:rsidRPr="00B666DF">
              <w:rPr>
                <w:rFonts w:ascii="Times New Roman" w:hAnsi="Times New Roman"/>
                <w:sz w:val="24"/>
                <w:szCs w:val="24"/>
              </w:rPr>
              <w:t>п</w:t>
            </w:r>
            <w:proofErr w:type="spellEnd"/>
            <w:proofErr w:type="gramEnd"/>
            <w:r w:rsidRPr="00B666DF">
              <w:rPr>
                <w:rFonts w:ascii="Times New Roman" w:hAnsi="Times New Roman"/>
                <w:sz w:val="24"/>
                <w:szCs w:val="24"/>
              </w:rPr>
              <w:t>/</w:t>
            </w:r>
            <w:proofErr w:type="spellStart"/>
            <w:r w:rsidRPr="00B666DF">
              <w:rPr>
                <w:rFonts w:ascii="Times New Roman" w:hAnsi="Times New Roman"/>
                <w:sz w:val="24"/>
                <w:szCs w:val="24"/>
              </w:rPr>
              <w:t>п</w:t>
            </w:r>
            <w:proofErr w:type="spellEnd"/>
          </w:p>
        </w:tc>
        <w:tc>
          <w:tcPr>
            <w:tcW w:w="5927"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Наименование показателей</w:t>
            </w:r>
          </w:p>
        </w:tc>
        <w:tc>
          <w:tcPr>
            <w:tcW w:w="1276"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Единица измерения, %, шт.</w:t>
            </w:r>
          </w:p>
        </w:tc>
        <w:tc>
          <w:tcPr>
            <w:tcW w:w="3118"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Форма отчетности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1</w:t>
            </w:r>
          </w:p>
        </w:tc>
        <w:tc>
          <w:tcPr>
            <w:tcW w:w="5927"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w:t>
            </w:r>
          </w:p>
        </w:tc>
        <w:tc>
          <w:tcPr>
            <w:tcW w:w="1276"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w:t>
            </w:r>
          </w:p>
        </w:tc>
        <w:tc>
          <w:tcPr>
            <w:tcW w:w="3118"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4</w:t>
            </w:r>
          </w:p>
        </w:tc>
      </w:tr>
      <w:tr w:rsidR="00170864" w:rsidRPr="00B666DF" w:rsidTr="00BD466E">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23.</w:t>
            </w:r>
          </w:p>
        </w:tc>
        <w:tc>
          <w:tcPr>
            <w:tcW w:w="5927" w:type="dxa"/>
          </w:tcPr>
          <w:p w:rsidR="00170864" w:rsidRPr="00506E1D" w:rsidRDefault="00170864" w:rsidP="004C056F">
            <w:pPr>
              <w:rPr>
                <w:rFonts w:ascii="Times New Roman" w:hAnsi="Times New Roman"/>
                <w:sz w:val="24"/>
                <w:szCs w:val="24"/>
              </w:rPr>
            </w:pPr>
            <w:r w:rsidRPr="00506E1D">
              <w:rPr>
                <w:rFonts w:ascii="Times New Roman" w:hAnsi="Times New Roman"/>
                <w:sz w:val="24"/>
                <w:szCs w:val="24"/>
              </w:rPr>
              <w:t>Количество организованных на базе образовательной организации, предметных олимпиад, конкурсов профессионального мастерства, спортивных и культурно-массовых мероприятий, рабочих совещаний, конференций международного уровня (очная форма проведения)</w:t>
            </w:r>
          </w:p>
        </w:tc>
        <w:tc>
          <w:tcPr>
            <w:tcW w:w="1276" w:type="dxa"/>
            <w:shd w:val="clear" w:color="auto" w:fill="auto"/>
          </w:tcPr>
          <w:p w:rsidR="00170864" w:rsidRPr="00506E1D" w:rsidRDefault="00BD466E" w:rsidP="004C056F">
            <w:pPr>
              <w:jc w:val="center"/>
              <w:rPr>
                <w:rFonts w:ascii="Times New Roman" w:hAnsi="Times New Roman"/>
                <w:sz w:val="24"/>
                <w:szCs w:val="24"/>
              </w:rPr>
            </w:pPr>
            <w:r w:rsidRPr="00506E1D">
              <w:rPr>
                <w:rFonts w:ascii="Times New Roman" w:hAnsi="Times New Roman"/>
                <w:sz w:val="24"/>
                <w:szCs w:val="24"/>
              </w:rPr>
              <w:t>0 шт.</w:t>
            </w:r>
          </w:p>
        </w:tc>
        <w:tc>
          <w:tcPr>
            <w:tcW w:w="3118" w:type="dxa"/>
          </w:tcPr>
          <w:p w:rsidR="00170864" w:rsidRPr="00506E1D" w:rsidRDefault="00170864" w:rsidP="004C056F">
            <w:pPr>
              <w:rPr>
                <w:rFonts w:ascii="Times New Roman" w:hAnsi="Times New Roman"/>
                <w:sz w:val="24"/>
                <w:szCs w:val="24"/>
              </w:rPr>
            </w:pPr>
            <w:r w:rsidRPr="00506E1D">
              <w:rPr>
                <w:rFonts w:ascii="Times New Roman" w:hAnsi="Times New Roman"/>
                <w:sz w:val="24"/>
                <w:szCs w:val="24"/>
              </w:rPr>
              <w:t>Справка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24.</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 xml:space="preserve">Доля </w:t>
            </w:r>
            <w:proofErr w:type="gramStart"/>
            <w:r w:rsidRPr="00B666DF">
              <w:rPr>
                <w:rFonts w:ascii="Times New Roman" w:hAnsi="Times New Roman"/>
                <w:sz w:val="24"/>
                <w:szCs w:val="24"/>
              </w:rPr>
              <w:t>обучающихся</w:t>
            </w:r>
            <w:proofErr w:type="gramEnd"/>
            <w:r w:rsidRPr="00B666DF">
              <w:rPr>
                <w:rFonts w:ascii="Times New Roman" w:hAnsi="Times New Roman"/>
                <w:sz w:val="24"/>
                <w:szCs w:val="24"/>
              </w:rPr>
              <w:t xml:space="preserve"> с ограниченными возможностями здоровья</w:t>
            </w:r>
          </w:p>
        </w:tc>
        <w:tc>
          <w:tcPr>
            <w:tcW w:w="1276" w:type="dxa"/>
          </w:tcPr>
          <w:p w:rsidR="00170864" w:rsidRPr="00B666DF" w:rsidRDefault="003A752C" w:rsidP="004C056F">
            <w:pPr>
              <w:jc w:val="center"/>
              <w:rPr>
                <w:rFonts w:ascii="Times New Roman" w:hAnsi="Times New Roman"/>
                <w:sz w:val="24"/>
                <w:szCs w:val="24"/>
              </w:rPr>
            </w:pPr>
            <w:r>
              <w:rPr>
                <w:rFonts w:ascii="Times New Roman" w:hAnsi="Times New Roman"/>
                <w:sz w:val="24"/>
                <w:szCs w:val="24"/>
              </w:rPr>
              <w:t>0,4</w:t>
            </w:r>
            <w:r w:rsidR="00B30CE0" w:rsidRPr="00B666DF">
              <w:rPr>
                <w:rFonts w:ascii="Times New Roman" w:hAnsi="Times New Roman"/>
                <w:sz w:val="24"/>
                <w:szCs w:val="24"/>
              </w:rPr>
              <w:t xml:space="preserve"> %</w:t>
            </w:r>
          </w:p>
        </w:tc>
        <w:tc>
          <w:tcPr>
            <w:tcW w:w="3118"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70864">
        <w:tc>
          <w:tcPr>
            <w:tcW w:w="10915" w:type="dxa"/>
            <w:gridSpan w:val="4"/>
          </w:tcPr>
          <w:p w:rsidR="00170864" w:rsidRPr="00B666DF" w:rsidRDefault="00170864" w:rsidP="004C056F">
            <w:pPr>
              <w:jc w:val="center"/>
              <w:rPr>
                <w:rFonts w:ascii="Times New Roman" w:hAnsi="Times New Roman"/>
                <w:b/>
                <w:sz w:val="24"/>
                <w:szCs w:val="24"/>
              </w:rPr>
            </w:pPr>
            <w:r w:rsidRPr="00B666DF">
              <w:rPr>
                <w:rFonts w:ascii="Times New Roman" w:hAnsi="Times New Roman"/>
                <w:b/>
                <w:sz w:val="24"/>
                <w:szCs w:val="24"/>
                <w:lang w:val="en-US"/>
              </w:rPr>
              <w:t>II</w:t>
            </w:r>
            <w:r w:rsidRPr="00B666DF">
              <w:rPr>
                <w:rFonts w:ascii="Times New Roman" w:hAnsi="Times New Roman"/>
                <w:b/>
                <w:sz w:val="24"/>
                <w:szCs w:val="24"/>
              </w:rPr>
              <w:t>. Финансово-экономическая деятельность</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25.</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Наличие мероприятий, направленных на повышение заработной платы преподавателей и мастеров производственного обучения и при наличии средств на достижение следующих показателей</w:t>
            </w:r>
          </w:p>
          <w:p w:rsidR="00170864" w:rsidRPr="00B666DF" w:rsidRDefault="00170864" w:rsidP="004C056F">
            <w:pPr>
              <w:rPr>
                <w:rFonts w:ascii="Times New Roman" w:hAnsi="Times New Roman"/>
                <w:sz w:val="24"/>
                <w:szCs w:val="24"/>
              </w:rPr>
            </w:pPr>
            <w:r w:rsidRPr="00B666DF">
              <w:rPr>
                <w:rFonts w:ascii="Times New Roman" w:hAnsi="Times New Roman"/>
                <w:sz w:val="24"/>
                <w:szCs w:val="24"/>
              </w:rPr>
              <w:t>2013г. – 75% &lt;*&gt;</w:t>
            </w:r>
          </w:p>
          <w:p w:rsidR="00170864" w:rsidRPr="00B666DF" w:rsidRDefault="00170864" w:rsidP="004C056F">
            <w:pPr>
              <w:rPr>
                <w:rFonts w:ascii="Times New Roman" w:hAnsi="Times New Roman"/>
                <w:sz w:val="24"/>
                <w:szCs w:val="24"/>
              </w:rPr>
            </w:pPr>
            <w:r w:rsidRPr="00B666DF">
              <w:rPr>
                <w:rFonts w:ascii="Times New Roman" w:hAnsi="Times New Roman"/>
                <w:sz w:val="24"/>
                <w:szCs w:val="24"/>
              </w:rPr>
              <w:t>2014г. – 80% &lt;*&gt;</w:t>
            </w:r>
          </w:p>
          <w:p w:rsidR="00170864" w:rsidRPr="00B666DF" w:rsidRDefault="00170864" w:rsidP="004C056F">
            <w:pPr>
              <w:rPr>
                <w:rFonts w:ascii="Times New Roman" w:hAnsi="Times New Roman"/>
                <w:sz w:val="24"/>
                <w:szCs w:val="24"/>
              </w:rPr>
            </w:pPr>
            <w:r w:rsidRPr="00B666DF">
              <w:rPr>
                <w:rFonts w:ascii="Times New Roman" w:hAnsi="Times New Roman"/>
                <w:sz w:val="24"/>
                <w:szCs w:val="24"/>
              </w:rPr>
              <w:t>2015г. – 85% &lt;*&gt;</w:t>
            </w:r>
          </w:p>
          <w:p w:rsidR="00170864" w:rsidRPr="00B666DF" w:rsidRDefault="00170864" w:rsidP="004C056F">
            <w:pPr>
              <w:rPr>
                <w:rFonts w:ascii="Times New Roman" w:hAnsi="Times New Roman"/>
                <w:sz w:val="24"/>
                <w:szCs w:val="24"/>
              </w:rPr>
            </w:pPr>
            <w:r w:rsidRPr="00B666DF">
              <w:rPr>
                <w:rFonts w:ascii="Times New Roman" w:hAnsi="Times New Roman"/>
                <w:sz w:val="24"/>
                <w:szCs w:val="24"/>
              </w:rPr>
              <w:t>2016г. – 90% &lt;*&gt;</w:t>
            </w:r>
          </w:p>
          <w:p w:rsidR="00170864" w:rsidRPr="00B666DF" w:rsidRDefault="00170864" w:rsidP="004C056F">
            <w:pPr>
              <w:rPr>
                <w:rFonts w:ascii="Times New Roman" w:hAnsi="Times New Roman"/>
                <w:sz w:val="24"/>
                <w:szCs w:val="24"/>
              </w:rPr>
            </w:pPr>
            <w:r w:rsidRPr="00B666DF">
              <w:rPr>
                <w:rFonts w:ascii="Times New Roman" w:hAnsi="Times New Roman"/>
                <w:sz w:val="24"/>
                <w:szCs w:val="24"/>
              </w:rPr>
              <w:t>2017г. – 95% &lt;*&gt;</w:t>
            </w:r>
          </w:p>
          <w:p w:rsidR="00170864" w:rsidRPr="00B666DF" w:rsidRDefault="00170864" w:rsidP="004C056F">
            <w:pPr>
              <w:rPr>
                <w:rFonts w:ascii="Times New Roman" w:hAnsi="Times New Roman"/>
                <w:sz w:val="24"/>
                <w:szCs w:val="24"/>
              </w:rPr>
            </w:pPr>
            <w:r w:rsidRPr="00B666DF">
              <w:rPr>
                <w:rFonts w:ascii="Times New Roman" w:hAnsi="Times New Roman"/>
                <w:sz w:val="24"/>
                <w:szCs w:val="24"/>
              </w:rPr>
              <w:t>2018г. – 100% &lt;*&gt;</w:t>
            </w:r>
          </w:p>
          <w:p w:rsidR="00170864" w:rsidRPr="00B666DF" w:rsidRDefault="00170864" w:rsidP="004C056F">
            <w:pPr>
              <w:rPr>
                <w:rFonts w:ascii="Times New Roman" w:hAnsi="Times New Roman"/>
                <w:sz w:val="24"/>
                <w:szCs w:val="24"/>
              </w:rPr>
            </w:pPr>
            <w:r w:rsidRPr="00B666DF">
              <w:rPr>
                <w:rFonts w:ascii="Times New Roman" w:hAnsi="Times New Roman"/>
                <w:sz w:val="24"/>
                <w:szCs w:val="24"/>
              </w:rPr>
              <w:t>&lt;*&gt; к средней заработной плате по Волгоградской области</w:t>
            </w:r>
          </w:p>
        </w:tc>
        <w:tc>
          <w:tcPr>
            <w:tcW w:w="1276" w:type="dxa"/>
          </w:tcPr>
          <w:p w:rsidR="00170864" w:rsidRPr="00B666DF" w:rsidRDefault="00170864" w:rsidP="004C056F">
            <w:pPr>
              <w:jc w:val="center"/>
              <w:rPr>
                <w:rFonts w:ascii="Times New Roman" w:hAnsi="Times New Roman"/>
                <w:sz w:val="24"/>
                <w:szCs w:val="24"/>
              </w:rPr>
            </w:pPr>
          </w:p>
          <w:p w:rsidR="00B30CE0" w:rsidRPr="00B666DF" w:rsidRDefault="00B30CE0" w:rsidP="004C056F">
            <w:pPr>
              <w:jc w:val="center"/>
              <w:rPr>
                <w:rFonts w:ascii="Times New Roman" w:hAnsi="Times New Roman"/>
                <w:sz w:val="24"/>
                <w:szCs w:val="24"/>
              </w:rPr>
            </w:pPr>
          </w:p>
          <w:p w:rsidR="00B30CE0" w:rsidRPr="00B666DF" w:rsidRDefault="00B30CE0" w:rsidP="004C056F">
            <w:pPr>
              <w:jc w:val="center"/>
              <w:rPr>
                <w:rFonts w:ascii="Times New Roman" w:hAnsi="Times New Roman"/>
                <w:sz w:val="24"/>
                <w:szCs w:val="24"/>
              </w:rPr>
            </w:pPr>
          </w:p>
          <w:p w:rsidR="00B30CE0" w:rsidRPr="00B666DF" w:rsidRDefault="00B30CE0" w:rsidP="004C056F">
            <w:pPr>
              <w:jc w:val="center"/>
              <w:rPr>
                <w:rFonts w:ascii="Times New Roman" w:hAnsi="Times New Roman"/>
                <w:sz w:val="24"/>
                <w:szCs w:val="24"/>
              </w:rPr>
            </w:pPr>
          </w:p>
          <w:p w:rsidR="00B30CE0" w:rsidRPr="00B666DF" w:rsidRDefault="00B30CE0" w:rsidP="00B30CE0">
            <w:pPr>
              <w:rPr>
                <w:rFonts w:ascii="Times New Roman" w:hAnsi="Times New Roman"/>
                <w:sz w:val="24"/>
                <w:szCs w:val="24"/>
              </w:rPr>
            </w:pPr>
            <w:r w:rsidRPr="00B666DF">
              <w:rPr>
                <w:rFonts w:ascii="Times New Roman" w:hAnsi="Times New Roman"/>
                <w:sz w:val="24"/>
                <w:szCs w:val="24"/>
              </w:rPr>
              <w:t>96,4 %</w:t>
            </w:r>
          </w:p>
          <w:p w:rsidR="00B30CE0" w:rsidRPr="00B666DF" w:rsidRDefault="00B30CE0" w:rsidP="00B30CE0">
            <w:pPr>
              <w:rPr>
                <w:rFonts w:ascii="Times New Roman" w:hAnsi="Times New Roman"/>
                <w:sz w:val="24"/>
                <w:szCs w:val="24"/>
              </w:rPr>
            </w:pPr>
            <w:r w:rsidRPr="00B666DF">
              <w:rPr>
                <w:rFonts w:ascii="Times New Roman" w:hAnsi="Times New Roman"/>
                <w:sz w:val="24"/>
                <w:szCs w:val="24"/>
              </w:rPr>
              <w:t>1</w:t>
            </w:r>
            <w:r w:rsidR="000904CB">
              <w:rPr>
                <w:rFonts w:ascii="Times New Roman" w:hAnsi="Times New Roman"/>
                <w:sz w:val="24"/>
                <w:szCs w:val="24"/>
              </w:rPr>
              <w:t>01</w:t>
            </w:r>
            <w:r w:rsidR="003A752C">
              <w:rPr>
                <w:rFonts w:ascii="Times New Roman" w:hAnsi="Times New Roman"/>
                <w:sz w:val="24"/>
                <w:szCs w:val="24"/>
              </w:rPr>
              <w:t>,</w:t>
            </w:r>
            <w:r w:rsidR="000904CB">
              <w:rPr>
                <w:rFonts w:ascii="Times New Roman" w:hAnsi="Times New Roman"/>
                <w:sz w:val="24"/>
                <w:szCs w:val="24"/>
              </w:rPr>
              <w:t>0</w:t>
            </w:r>
            <w:r w:rsidRPr="00B666DF">
              <w:rPr>
                <w:rFonts w:ascii="Times New Roman" w:hAnsi="Times New Roman"/>
                <w:sz w:val="24"/>
                <w:szCs w:val="24"/>
              </w:rPr>
              <w:t xml:space="preserve"> %</w:t>
            </w:r>
          </w:p>
          <w:p w:rsidR="00B30CE0" w:rsidRPr="00B666DF" w:rsidRDefault="00B30CE0" w:rsidP="00B30CE0">
            <w:pPr>
              <w:rPr>
                <w:rFonts w:ascii="Times New Roman" w:hAnsi="Times New Roman"/>
                <w:sz w:val="24"/>
                <w:szCs w:val="24"/>
              </w:rPr>
            </w:pPr>
            <w:r w:rsidRPr="00B666DF">
              <w:rPr>
                <w:rFonts w:ascii="Times New Roman" w:hAnsi="Times New Roman"/>
                <w:sz w:val="24"/>
                <w:szCs w:val="24"/>
              </w:rPr>
              <w:t>1</w:t>
            </w:r>
            <w:r w:rsidR="000904CB">
              <w:rPr>
                <w:rFonts w:ascii="Times New Roman" w:hAnsi="Times New Roman"/>
                <w:sz w:val="24"/>
                <w:szCs w:val="24"/>
              </w:rPr>
              <w:t>00</w:t>
            </w:r>
            <w:r w:rsidRPr="00B666DF">
              <w:rPr>
                <w:rFonts w:ascii="Times New Roman" w:hAnsi="Times New Roman"/>
                <w:sz w:val="24"/>
                <w:szCs w:val="24"/>
              </w:rPr>
              <w:t>,</w:t>
            </w:r>
            <w:r w:rsidR="000904CB">
              <w:rPr>
                <w:rFonts w:ascii="Times New Roman" w:hAnsi="Times New Roman"/>
                <w:sz w:val="24"/>
                <w:szCs w:val="24"/>
              </w:rPr>
              <w:t>3</w:t>
            </w:r>
            <w:r w:rsidRPr="00B666DF">
              <w:rPr>
                <w:rFonts w:ascii="Times New Roman" w:hAnsi="Times New Roman"/>
                <w:sz w:val="24"/>
                <w:szCs w:val="24"/>
              </w:rPr>
              <w:t xml:space="preserve"> %</w:t>
            </w:r>
          </w:p>
          <w:p w:rsidR="00B30CE0" w:rsidRPr="00B666DF" w:rsidRDefault="00B30CE0" w:rsidP="00B30CE0">
            <w:pPr>
              <w:rPr>
                <w:rFonts w:ascii="Times New Roman" w:hAnsi="Times New Roman"/>
                <w:sz w:val="24"/>
                <w:szCs w:val="24"/>
              </w:rPr>
            </w:pPr>
            <w:r w:rsidRPr="00B666DF">
              <w:rPr>
                <w:rFonts w:ascii="Times New Roman" w:hAnsi="Times New Roman"/>
                <w:sz w:val="24"/>
                <w:szCs w:val="24"/>
              </w:rPr>
              <w:t>9</w:t>
            </w:r>
            <w:r w:rsidR="000904CB">
              <w:rPr>
                <w:rFonts w:ascii="Times New Roman" w:hAnsi="Times New Roman"/>
                <w:sz w:val="24"/>
                <w:szCs w:val="24"/>
              </w:rPr>
              <w:t>8</w:t>
            </w:r>
            <w:r w:rsidRPr="00B666DF">
              <w:rPr>
                <w:rFonts w:ascii="Times New Roman" w:hAnsi="Times New Roman"/>
                <w:sz w:val="24"/>
                <w:szCs w:val="24"/>
              </w:rPr>
              <w:t>,</w:t>
            </w:r>
            <w:r w:rsidR="000904CB">
              <w:rPr>
                <w:rFonts w:ascii="Times New Roman" w:hAnsi="Times New Roman"/>
                <w:sz w:val="24"/>
                <w:szCs w:val="24"/>
              </w:rPr>
              <w:t>9</w:t>
            </w:r>
            <w:r w:rsidRPr="00B666DF">
              <w:rPr>
                <w:rFonts w:ascii="Times New Roman" w:hAnsi="Times New Roman"/>
                <w:sz w:val="24"/>
                <w:szCs w:val="24"/>
              </w:rPr>
              <w:t xml:space="preserve"> %</w:t>
            </w:r>
          </w:p>
          <w:p w:rsidR="00B30CE0" w:rsidRPr="00B666DF" w:rsidRDefault="00B30CE0" w:rsidP="00B30CE0">
            <w:pPr>
              <w:rPr>
                <w:rFonts w:ascii="Times New Roman" w:hAnsi="Times New Roman"/>
                <w:sz w:val="24"/>
                <w:szCs w:val="24"/>
              </w:rPr>
            </w:pPr>
            <w:r w:rsidRPr="00B666DF">
              <w:rPr>
                <w:rFonts w:ascii="Times New Roman" w:hAnsi="Times New Roman"/>
                <w:sz w:val="24"/>
                <w:szCs w:val="24"/>
              </w:rPr>
              <w:t>95,0 %</w:t>
            </w:r>
          </w:p>
          <w:p w:rsidR="00B30CE0" w:rsidRPr="00B666DF" w:rsidRDefault="00B30CE0" w:rsidP="00B30CE0">
            <w:pPr>
              <w:rPr>
                <w:rFonts w:ascii="Times New Roman" w:hAnsi="Times New Roman"/>
                <w:sz w:val="24"/>
                <w:szCs w:val="24"/>
              </w:rPr>
            </w:pPr>
            <w:r w:rsidRPr="00B666DF">
              <w:rPr>
                <w:rFonts w:ascii="Times New Roman" w:hAnsi="Times New Roman"/>
                <w:sz w:val="24"/>
                <w:szCs w:val="24"/>
              </w:rPr>
              <w:t>100,0%</w:t>
            </w:r>
          </w:p>
        </w:tc>
        <w:tc>
          <w:tcPr>
            <w:tcW w:w="3118"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Информация отдела планирования и финансирования комитета образования и науки Волгоградской области, справка образовательной деятельности</w:t>
            </w:r>
          </w:p>
        </w:tc>
      </w:tr>
      <w:tr w:rsidR="00170864" w:rsidRPr="00B666DF" w:rsidTr="00170864">
        <w:tc>
          <w:tcPr>
            <w:tcW w:w="10915" w:type="dxa"/>
            <w:gridSpan w:val="4"/>
          </w:tcPr>
          <w:p w:rsidR="00170864" w:rsidRPr="00B666DF" w:rsidRDefault="00170864" w:rsidP="004C056F">
            <w:pPr>
              <w:jc w:val="center"/>
              <w:rPr>
                <w:rFonts w:ascii="Times New Roman" w:hAnsi="Times New Roman"/>
                <w:b/>
                <w:sz w:val="24"/>
                <w:szCs w:val="24"/>
              </w:rPr>
            </w:pPr>
            <w:r w:rsidRPr="00B666DF">
              <w:rPr>
                <w:rFonts w:ascii="Times New Roman" w:hAnsi="Times New Roman"/>
                <w:b/>
                <w:sz w:val="24"/>
                <w:szCs w:val="24"/>
                <w:lang w:val="en-US"/>
              </w:rPr>
              <w:t>III</w:t>
            </w:r>
            <w:r w:rsidRPr="00B666DF">
              <w:rPr>
                <w:rFonts w:ascii="Times New Roman" w:hAnsi="Times New Roman"/>
                <w:b/>
                <w:sz w:val="24"/>
                <w:szCs w:val="24"/>
              </w:rPr>
              <w:t>. Деятельность, направленная на работу с кадрами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26.</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Доля штатных педагогических работников в общей численности штатных работников</w:t>
            </w:r>
          </w:p>
        </w:tc>
        <w:tc>
          <w:tcPr>
            <w:tcW w:w="1276" w:type="dxa"/>
          </w:tcPr>
          <w:p w:rsidR="00170864" w:rsidRPr="00B666DF" w:rsidRDefault="000904CB" w:rsidP="004C056F">
            <w:pPr>
              <w:jc w:val="center"/>
              <w:rPr>
                <w:rFonts w:ascii="Times New Roman" w:hAnsi="Times New Roman"/>
                <w:sz w:val="24"/>
                <w:szCs w:val="24"/>
              </w:rPr>
            </w:pPr>
            <w:r>
              <w:rPr>
                <w:rFonts w:ascii="Times New Roman" w:hAnsi="Times New Roman"/>
                <w:sz w:val="24"/>
                <w:szCs w:val="24"/>
              </w:rPr>
              <w:t>41</w:t>
            </w:r>
            <w:r w:rsidR="00B30CE0" w:rsidRPr="00B666DF">
              <w:rPr>
                <w:rFonts w:ascii="Times New Roman" w:hAnsi="Times New Roman"/>
                <w:sz w:val="24"/>
                <w:szCs w:val="24"/>
              </w:rPr>
              <w:t>,0 %</w:t>
            </w:r>
          </w:p>
        </w:tc>
        <w:tc>
          <w:tcPr>
            <w:tcW w:w="3118"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27.</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Доля штатных педагогических работников, имеющих высшее образование, в общей численности штатных педагогических работников</w:t>
            </w:r>
          </w:p>
        </w:tc>
        <w:tc>
          <w:tcPr>
            <w:tcW w:w="1276" w:type="dxa"/>
          </w:tcPr>
          <w:p w:rsidR="00170864" w:rsidRPr="00B666DF" w:rsidRDefault="00B30CE0" w:rsidP="004C056F">
            <w:pPr>
              <w:jc w:val="center"/>
              <w:rPr>
                <w:rFonts w:ascii="Times New Roman" w:hAnsi="Times New Roman"/>
                <w:sz w:val="24"/>
                <w:szCs w:val="24"/>
              </w:rPr>
            </w:pPr>
            <w:r w:rsidRPr="00B666DF">
              <w:rPr>
                <w:rFonts w:ascii="Times New Roman" w:hAnsi="Times New Roman"/>
                <w:sz w:val="24"/>
                <w:szCs w:val="24"/>
              </w:rPr>
              <w:t>100,0 %</w:t>
            </w:r>
          </w:p>
        </w:tc>
        <w:tc>
          <w:tcPr>
            <w:tcW w:w="3118"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28.</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Доля штатных педагогических работников, имеющих высшую квалификационную категорию, в общей численности штатных педагогических работников</w:t>
            </w:r>
          </w:p>
        </w:tc>
        <w:tc>
          <w:tcPr>
            <w:tcW w:w="1276" w:type="dxa"/>
          </w:tcPr>
          <w:p w:rsidR="00170864" w:rsidRPr="00B666DF" w:rsidRDefault="00B30CE0" w:rsidP="000904CB">
            <w:pPr>
              <w:jc w:val="center"/>
              <w:rPr>
                <w:rFonts w:ascii="Times New Roman" w:hAnsi="Times New Roman"/>
                <w:sz w:val="24"/>
                <w:szCs w:val="24"/>
              </w:rPr>
            </w:pPr>
            <w:r w:rsidRPr="00B666DF">
              <w:rPr>
                <w:rFonts w:ascii="Times New Roman" w:hAnsi="Times New Roman"/>
                <w:sz w:val="24"/>
                <w:szCs w:val="24"/>
              </w:rPr>
              <w:t>3</w:t>
            </w:r>
            <w:r w:rsidR="000904CB">
              <w:rPr>
                <w:rFonts w:ascii="Times New Roman" w:hAnsi="Times New Roman"/>
                <w:sz w:val="24"/>
                <w:szCs w:val="24"/>
              </w:rPr>
              <w:t>3</w:t>
            </w:r>
            <w:r w:rsidRPr="00B666DF">
              <w:rPr>
                <w:rFonts w:ascii="Times New Roman" w:hAnsi="Times New Roman"/>
                <w:sz w:val="24"/>
                <w:szCs w:val="24"/>
              </w:rPr>
              <w:t>,</w:t>
            </w:r>
            <w:r w:rsidR="000904CB">
              <w:rPr>
                <w:rFonts w:ascii="Times New Roman" w:hAnsi="Times New Roman"/>
                <w:sz w:val="24"/>
                <w:szCs w:val="24"/>
              </w:rPr>
              <w:t>3</w:t>
            </w:r>
            <w:r w:rsidRPr="00B666DF">
              <w:rPr>
                <w:rFonts w:ascii="Times New Roman" w:hAnsi="Times New Roman"/>
                <w:sz w:val="24"/>
                <w:szCs w:val="24"/>
              </w:rPr>
              <w:t xml:space="preserve"> %</w:t>
            </w:r>
          </w:p>
        </w:tc>
        <w:tc>
          <w:tcPr>
            <w:tcW w:w="3118"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29.</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Доля штатных педагогических работников, имеющих первую квалификационную категорию, в общей численности штатных педагогических работников</w:t>
            </w:r>
          </w:p>
        </w:tc>
        <w:tc>
          <w:tcPr>
            <w:tcW w:w="1276" w:type="dxa"/>
          </w:tcPr>
          <w:p w:rsidR="00170864" w:rsidRPr="00B666DF" w:rsidRDefault="000904CB" w:rsidP="000904CB">
            <w:pPr>
              <w:jc w:val="center"/>
              <w:rPr>
                <w:rFonts w:ascii="Times New Roman" w:hAnsi="Times New Roman"/>
                <w:sz w:val="24"/>
                <w:szCs w:val="24"/>
              </w:rPr>
            </w:pPr>
            <w:r>
              <w:rPr>
                <w:rFonts w:ascii="Times New Roman" w:hAnsi="Times New Roman"/>
                <w:sz w:val="24"/>
                <w:szCs w:val="24"/>
              </w:rPr>
              <w:t>20</w:t>
            </w:r>
            <w:r w:rsidR="00B30CE0" w:rsidRPr="00B666DF">
              <w:rPr>
                <w:rFonts w:ascii="Times New Roman" w:hAnsi="Times New Roman"/>
                <w:sz w:val="24"/>
                <w:szCs w:val="24"/>
              </w:rPr>
              <w:t>,</w:t>
            </w:r>
            <w:r>
              <w:rPr>
                <w:rFonts w:ascii="Times New Roman" w:hAnsi="Times New Roman"/>
                <w:sz w:val="24"/>
                <w:szCs w:val="24"/>
              </w:rPr>
              <w:t>3</w:t>
            </w:r>
            <w:r w:rsidR="00B30CE0" w:rsidRPr="00B666DF">
              <w:rPr>
                <w:rFonts w:ascii="Times New Roman" w:hAnsi="Times New Roman"/>
                <w:sz w:val="24"/>
                <w:szCs w:val="24"/>
              </w:rPr>
              <w:t xml:space="preserve"> %</w:t>
            </w:r>
          </w:p>
        </w:tc>
        <w:tc>
          <w:tcPr>
            <w:tcW w:w="3118"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30.</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Доля штатных педагогических работников с учеными степенями (званиями) в общей численности штатных педагогических работников</w:t>
            </w:r>
          </w:p>
        </w:tc>
        <w:tc>
          <w:tcPr>
            <w:tcW w:w="1276" w:type="dxa"/>
          </w:tcPr>
          <w:p w:rsidR="00170864" w:rsidRPr="00B666DF" w:rsidRDefault="00B30CE0" w:rsidP="003A752C">
            <w:pPr>
              <w:jc w:val="center"/>
              <w:rPr>
                <w:rFonts w:ascii="Times New Roman" w:hAnsi="Times New Roman"/>
                <w:sz w:val="24"/>
                <w:szCs w:val="24"/>
              </w:rPr>
            </w:pPr>
            <w:r w:rsidRPr="00B666DF">
              <w:rPr>
                <w:rFonts w:ascii="Times New Roman" w:hAnsi="Times New Roman"/>
                <w:sz w:val="24"/>
                <w:szCs w:val="24"/>
              </w:rPr>
              <w:t>2,</w:t>
            </w:r>
            <w:r w:rsidR="000904CB">
              <w:rPr>
                <w:rFonts w:ascii="Times New Roman" w:hAnsi="Times New Roman"/>
                <w:sz w:val="24"/>
                <w:szCs w:val="24"/>
              </w:rPr>
              <w:t>8</w:t>
            </w:r>
            <w:r w:rsidR="004A1BC4">
              <w:rPr>
                <w:rFonts w:ascii="Times New Roman" w:hAnsi="Times New Roman"/>
                <w:sz w:val="24"/>
                <w:szCs w:val="24"/>
              </w:rPr>
              <w:t>%</w:t>
            </w:r>
            <w:r w:rsidR="003A14A4">
              <w:rPr>
                <w:rFonts w:ascii="Times New Roman" w:hAnsi="Times New Roman"/>
                <w:sz w:val="24"/>
                <w:szCs w:val="24"/>
              </w:rPr>
              <w:t xml:space="preserve">   </w:t>
            </w:r>
            <w:r w:rsidR="003A752C">
              <w:rPr>
                <w:rFonts w:ascii="Times New Roman" w:hAnsi="Times New Roman"/>
                <w:sz w:val="24"/>
                <w:szCs w:val="24"/>
              </w:rPr>
              <w:t xml:space="preserve">                            </w:t>
            </w:r>
          </w:p>
        </w:tc>
        <w:tc>
          <w:tcPr>
            <w:tcW w:w="3118"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D0C97">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31.</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 xml:space="preserve">Количество изданных учебников и учебных пособий с грифом УМО за </w:t>
            </w:r>
            <w:proofErr w:type="gramStart"/>
            <w:r w:rsidRPr="00B666DF">
              <w:rPr>
                <w:rFonts w:ascii="Times New Roman" w:hAnsi="Times New Roman"/>
                <w:sz w:val="24"/>
                <w:szCs w:val="24"/>
              </w:rPr>
              <w:t>последние</w:t>
            </w:r>
            <w:proofErr w:type="gramEnd"/>
            <w:r w:rsidRPr="00B666DF">
              <w:rPr>
                <w:rFonts w:ascii="Times New Roman" w:hAnsi="Times New Roman"/>
                <w:sz w:val="24"/>
                <w:szCs w:val="24"/>
              </w:rPr>
              <w:t xml:space="preserve"> 5 лет в расчете на одного педагогического работника</w:t>
            </w:r>
          </w:p>
        </w:tc>
        <w:tc>
          <w:tcPr>
            <w:tcW w:w="1276" w:type="dxa"/>
            <w:shd w:val="clear" w:color="auto" w:fill="auto"/>
          </w:tcPr>
          <w:p w:rsidR="00170864" w:rsidRPr="00B666DF" w:rsidRDefault="001D0C97" w:rsidP="004C056F">
            <w:pPr>
              <w:jc w:val="center"/>
              <w:rPr>
                <w:rFonts w:ascii="Times New Roman" w:hAnsi="Times New Roman"/>
                <w:sz w:val="24"/>
                <w:szCs w:val="24"/>
              </w:rPr>
            </w:pPr>
            <w:r>
              <w:rPr>
                <w:rFonts w:ascii="Times New Roman" w:hAnsi="Times New Roman"/>
                <w:sz w:val="24"/>
                <w:szCs w:val="24"/>
              </w:rPr>
              <w:t>0,02</w:t>
            </w:r>
            <w:r w:rsidR="00BD466E" w:rsidRPr="00B666DF">
              <w:rPr>
                <w:rFonts w:ascii="Times New Roman" w:hAnsi="Times New Roman"/>
                <w:sz w:val="24"/>
                <w:szCs w:val="24"/>
              </w:rPr>
              <w:t xml:space="preserve"> шт.</w:t>
            </w:r>
          </w:p>
        </w:tc>
        <w:tc>
          <w:tcPr>
            <w:tcW w:w="3118"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 информация Совета директоров профессиональных образовательных организаций Волгоградской области</w:t>
            </w:r>
          </w:p>
        </w:tc>
      </w:tr>
    </w:tbl>
    <w:p w:rsidR="00170864" w:rsidRPr="00B666DF" w:rsidRDefault="00170864" w:rsidP="00170864">
      <w:pPr>
        <w:rPr>
          <w:sz w:val="24"/>
          <w:szCs w:val="24"/>
        </w:rPr>
      </w:pPr>
    </w:p>
    <w:tbl>
      <w:tblPr>
        <w:tblStyle w:val="a4"/>
        <w:tblW w:w="10915" w:type="dxa"/>
        <w:tblInd w:w="-601" w:type="dxa"/>
        <w:tblLook w:val="04A0"/>
      </w:tblPr>
      <w:tblGrid>
        <w:gridCol w:w="594"/>
        <w:gridCol w:w="5785"/>
        <w:gridCol w:w="1825"/>
        <w:gridCol w:w="2711"/>
      </w:tblGrid>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 xml:space="preserve">№ </w:t>
            </w:r>
            <w:proofErr w:type="spellStart"/>
            <w:proofErr w:type="gramStart"/>
            <w:r w:rsidRPr="00B666DF">
              <w:rPr>
                <w:rFonts w:ascii="Times New Roman" w:hAnsi="Times New Roman"/>
                <w:sz w:val="24"/>
                <w:szCs w:val="24"/>
              </w:rPr>
              <w:t>п</w:t>
            </w:r>
            <w:proofErr w:type="spellEnd"/>
            <w:proofErr w:type="gramEnd"/>
            <w:r w:rsidRPr="00B666DF">
              <w:rPr>
                <w:rFonts w:ascii="Times New Roman" w:hAnsi="Times New Roman"/>
                <w:sz w:val="24"/>
                <w:szCs w:val="24"/>
              </w:rPr>
              <w:t>/</w:t>
            </w:r>
            <w:proofErr w:type="spellStart"/>
            <w:r w:rsidRPr="00B666DF">
              <w:rPr>
                <w:rFonts w:ascii="Times New Roman" w:hAnsi="Times New Roman"/>
                <w:sz w:val="24"/>
                <w:szCs w:val="24"/>
              </w:rPr>
              <w:t>п</w:t>
            </w:r>
            <w:proofErr w:type="spellEnd"/>
          </w:p>
        </w:tc>
        <w:tc>
          <w:tcPr>
            <w:tcW w:w="5785"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Наименование показателей</w:t>
            </w:r>
          </w:p>
        </w:tc>
        <w:tc>
          <w:tcPr>
            <w:tcW w:w="1825"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Единица измерения, %, шт.</w:t>
            </w:r>
          </w:p>
        </w:tc>
        <w:tc>
          <w:tcPr>
            <w:tcW w:w="2711"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Форма отчетности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1</w:t>
            </w:r>
          </w:p>
        </w:tc>
        <w:tc>
          <w:tcPr>
            <w:tcW w:w="5785"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w:t>
            </w:r>
          </w:p>
        </w:tc>
        <w:tc>
          <w:tcPr>
            <w:tcW w:w="1825"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w:t>
            </w:r>
          </w:p>
        </w:tc>
        <w:tc>
          <w:tcPr>
            <w:tcW w:w="2711"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4</w:t>
            </w:r>
          </w:p>
        </w:tc>
      </w:tr>
      <w:tr w:rsidR="00170864" w:rsidRPr="00B666DF" w:rsidTr="00BD466E">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32.</w:t>
            </w:r>
          </w:p>
        </w:tc>
        <w:tc>
          <w:tcPr>
            <w:tcW w:w="5785"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Количество публикаций в печатных изданиях за последние пять лет в расчете на одного педагогического работника</w:t>
            </w:r>
          </w:p>
        </w:tc>
        <w:tc>
          <w:tcPr>
            <w:tcW w:w="1825" w:type="dxa"/>
            <w:shd w:val="clear" w:color="auto" w:fill="auto"/>
          </w:tcPr>
          <w:p w:rsidR="00170864" w:rsidRPr="00B666DF" w:rsidRDefault="00BD466E" w:rsidP="004C056F">
            <w:pPr>
              <w:jc w:val="center"/>
              <w:rPr>
                <w:rFonts w:ascii="Times New Roman" w:hAnsi="Times New Roman"/>
                <w:sz w:val="24"/>
                <w:szCs w:val="24"/>
              </w:rPr>
            </w:pPr>
            <w:r w:rsidRPr="00B666DF">
              <w:rPr>
                <w:rFonts w:ascii="Times New Roman" w:hAnsi="Times New Roman"/>
                <w:sz w:val="24"/>
                <w:szCs w:val="24"/>
              </w:rPr>
              <w:t>1</w:t>
            </w:r>
            <w:r w:rsidR="004A1BC4">
              <w:rPr>
                <w:rFonts w:ascii="Times New Roman" w:hAnsi="Times New Roman"/>
                <w:sz w:val="24"/>
                <w:szCs w:val="24"/>
              </w:rPr>
              <w:t>,3</w:t>
            </w:r>
            <w:r w:rsidRPr="00B666DF">
              <w:rPr>
                <w:rFonts w:ascii="Times New Roman" w:hAnsi="Times New Roman"/>
                <w:sz w:val="24"/>
                <w:szCs w:val="24"/>
              </w:rPr>
              <w:t xml:space="preserve"> шт.</w:t>
            </w:r>
          </w:p>
        </w:tc>
        <w:tc>
          <w:tcPr>
            <w:tcW w:w="2711"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33.</w:t>
            </w:r>
          </w:p>
        </w:tc>
        <w:tc>
          <w:tcPr>
            <w:tcW w:w="5785"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 xml:space="preserve">Доля штатных педагогических работников, использующих в образовательных целях возможности социальных сетей, собственные интернет-сайты, </w:t>
            </w:r>
            <w:proofErr w:type="spellStart"/>
            <w:r w:rsidRPr="00B666DF">
              <w:rPr>
                <w:rFonts w:ascii="Times New Roman" w:hAnsi="Times New Roman"/>
                <w:sz w:val="24"/>
                <w:szCs w:val="24"/>
              </w:rPr>
              <w:t>блоги</w:t>
            </w:r>
            <w:proofErr w:type="spellEnd"/>
            <w:r w:rsidRPr="00B666DF">
              <w:rPr>
                <w:rFonts w:ascii="Times New Roman" w:hAnsi="Times New Roman"/>
                <w:sz w:val="24"/>
                <w:szCs w:val="24"/>
              </w:rPr>
              <w:t xml:space="preserve"> в общей численности штатных педагогических работников</w:t>
            </w:r>
          </w:p>
        </w:tc>
        <w:tc>
          <w:tcPr>
            <w:tcW w:w="1825" w:type="dxa"/>
          </w:tcPr>
          <w:p w:rsidR="00170864" w:rsidRPr="00B666DF" w:rsidRDefault="004A1BC4" w:rsidP="004C056F">
            <w:pPr>
              <w:jc w:val="center"/>
              <w:rPr>
                <w:rFonts w:ascii="Times New Roman" w:hAnsi="Times New Roman"/>
                <w:sz w:val="24"/>
                <w:szCs w:val="24"/>
              </w:rPr>
            </w:pPr>
            <w:r>
              <w:rPr>
                <w:rFonts w:ascii="Times New Roman" w:hAnsi="Times New Roman"/>
                <w:sz w:val="24"/>
                <w:szCs w:val="24"/>
              </w:rPr>
              <w:t>38</w:t>
            </w:r>
            <w:r w:rsidR="00BD466E" w:rsidRPr="00B666DF">
              <w:rPr>
                <w:rFonts w:ascii="Times New Roman" w:hAnsi="Times New Roman"/>
                <w:sz w:val="24"/>
                <w:szCs w:val="24"/>
              </w:rPr>
              <w:t>,0</w:t>
            </w:r>
            <w:r w:rsidR="00B30CE0" w:rsidRPr="00B666DF">
              <w:rPr>
                <w:rFonts w:ascii="Times New Roman" w:hAnsi="Times New Roman"/>
                <w:sz w:val="24"/>
                <w:szCs w:val="24"/>
              </w:rPr>
              <w:t xml:space="preserve"> %</w:t>
            </w:r>
          </w:p>
        </w:tc>
        <w:tc>
          <w:tcPr>
            <w:tcW w:w="2711"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34.</w:t>
            </w:r>
          </w:p>
        </w:tc>
        <w:tc>
          <w:tcPr>
            <w:tcW w:w="5785"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 xml:space="preserve">Доля штатных педагогических работников в возрасте до 35 лет в общей численности штатных педагогических работников </w:t>
            </w:r>
          </w:p>
        </w:tc>
        <w:tc>
          <w:tcPr>
            <w:tcW w:w="1825" w:type="dxa"/>
          </w:tcPr>
          <w:p w:rsidR="00170864" w:rsidRPr="00B666DF" w:rsidRDefault="004A1BC4" w:rsidP="004C056F">
            <w:pPr>
              <w:jc w:val="center"/>
              <w:rPr>
                <w:rFonts w:ascii="Times New Roman" w:hAnsi="Times New Roman"/>
                <w:sz w:val="24"/>
                <w:szCs w:val="24"/>
              </w:rPr>
            </w:pPr>
            <w:r>
              <w:rPr>
                <w:rFonts w:ascii="Times New Roman" w:hAnsi="Times New Roman"/>
                <w:sz w:val="24"/>
                <w:szCs w:val="24"/>
              </w:rPr>
              <w:t>23,0</w:t>
            </w:r>
            <w:r w:rsidR="00B30CE0" w:rsidRPr="00B666DF">
              <w:rPr>
                <w:rFonts w:ascii="Times New Roman" w:hAnsi="Times New Roman"/>
                <w:sz w:val="24"/>
                <w:szCs w:val="24"/>
              </w:rPr>
              <w:t xml:space="preserve"> %</w:t>
            </w:r>
          </w:p>
        </w:tc>
        <w:tc>
          <w:tcPr>
            <w:tcW w:w="2711"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70864">
        <w:tc>
          <w:tcPr>
            <w:tcW w:w="10915" w:type="dxa"/>
            <w:gridSpan w:val="4"/>
          </w:tcPr>
          <w:p w:rsidR="00170864" w:rsidRPr="00B666DF" w:rsidRDefault="00170864" w:rsidP="004C056F">
            <w:pPr>
              <w:jc w:val="center"/>
              <w:rPr>
                <w:rFonts w:ascii="Times New Roman" w:hAnsi="Times New Roman"/>
                <w:b/>
                <w:sz w:val="24"/>
                <w:szCs w:val="24"/>
              </w:rPr>
            </w:pPr>
            <w:r w:rsidRPr="00B666DF">
              <w:rPr>
                <w:rFonts w:ascii="Times New Roman" w:hAnsi="Times New Roman"/>
                <w:b/>
                <w:sz w:val="24"/>
                <w:szCs w:val="24"/>
                <w:lang w:val="en-US"/>
              </w:rPr>
              <w:t>IV</w:t>
            </w:r>
            <w:r w:rsidRPr="00B666DF">
              <w:rPr>
                <w:rFonts w:ascii="Times New Roman" w:hAnsi="Times New Roman"/>
                <w:b/>
                <w:sz w:val="24"/>
                <w:szCs w:val="24"/>
              </w:rPr>
              <w:t>. Деятельность по развитию материально-технической базы организации, открытость образовательного процесса</w:t>
            </w:r>
          </w:p>
        </w:tc>
      </w:tr>
      <w:tr w:rsidR="00170864" w:rsidRPr="00B666DF" w:rsidTr="005434F1">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35.</w:t>
            </w:r>
          </w:p>
        </w:tc>
        <w:tc>
          <w:tcPr>
            <w:tcW w:w="5785"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Доля свободных мест в общежитии образовательной организации</w:t>
            </w:r>
          </w:p>
        </w:tc>
        <w:tc>
          <w:tcPr>
            <w:tcW w:w="1825" w:type="dxa"/>
            <w:shd w:val="clear" w:color="auto" w:fill="auto"/>
          </w:tcPr>
          <w:p w:rsidR="00170864" w:rsidRPr="00B666DF" w:rsidRDefault="004A1BC4" w:rsidP="004C056F">
            <w:pPr>
              <w:jc w:val="center"/>
              <w:rPr>
                <w:rFonts w:ascii="Times New Roman" w:hAnsi="Times New Roman"/>
                <w:sz w:val="24"/>
                <w:szCs w:val="24"/>
              </w:rPr>
            </w:pPr>
            <w:r>
              <w:rPr>
                <w:rFonts w:ascii="Times New Roman" w:hAnsi="Times New Roman"/>
                <w:sz w:val="24"/>
                <w:szCs w:val="24"/>
              </w:rPr>
              <w:t>0</w:t>
            </w:r>
            <w:r w:rsidR="00B30CE0" w:rsidRPr="00B666DF">
              <w:rPr>
                <w:rFonts w:ascii="Times New Roman" w:hAnsi="Times New Roman"/>
                <w:sz w:val="24"/>
                <w:szCs w:val="24"/>
              </w:rPr>
              <w:t xml:space="preserve"> %</w:t>
            </w:r>
          </w:p>
        </w:tc>
        <w:tc>
          <w:tcPr>
            <w:tcW w:w="2711"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D0C97">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36.</w:t>
            </w:r>
          </w:p>
        </w:tc>
        <w:tc>
          <w:tcPr>
            <w:tcW w:w="5785"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Доля сре</w:t>
            </w:r>
            <w:proofErr w:type="gramStart"/>
            <w:r w:rsidRPr="00B666DF">
              <w:rPr>
                <w:rFonts w:ascii="Times New Roman" w:hAnsi="Times New Roman"/>
                <w:sz w:val="24"/>
                <w:szCs w:val="24"/>
              </w:rPr>
              <w:t>дств</w:t>
            </w:r>
            <w:r w:rsidR="004A1BC4">
              <w:rPr>
                <w:rFonts w:ascii="Times New Roman" w:hAnsi="Times New Roman"/>
                <w:sz w:val="24"/>
                <w:szCs w:val="24"/>
              </w:rPr>
              <w:t xml:space="preserve"> </w:t>
            </w:r>
            <w:r w:rsidRPr="00B666DF">
              <w:rPr>
                <w:rFonts w:ascii="Times New Roman" w:hAnsi="Times New Roman"/>
                <w:sz w:val="24"/>
                <w:szCs w:val="24"/>
              </w:rPr>
              <w:t xml:space="preserve"> пр</w:t>
            </w:r>
            <w:proofErr w:type="gramEnd"/>
            <w:r w:rsidRPr="00B666DF">
              <w:rPr>
                <w:rFonts w:ascii="Times New Roman" w:hAnsi="Times New Roman"/>
                <w:sz w:val="24"/>
                <w:szCs w:val="24"/>
              </w:rPr>
              <w:t>офессиональной образовательной организации от приносящей доход деятельности, направленных на развитие и содержание материально-технической базы, в общем объеме средств, содержание материально- технической базы</w:t>
            </w:r>
          </w:p>
        </w:tc>
        <w:tc>
          <w:tcPr>
            <w:tcW w:w="1825" w:type="dxa"/>
            <w:shd w:val="clear" w:color="auto" w:fill="auto"/>
          </w:tcPr>
          <w:p w:rsidR="00170864" w:rsidRPr="00B666DF" w:rsidRDefault="00B30CE0" w:rsidP="001A5734">
            <w:pPr>
              <w:jc w:val="center"/>
              <w:rPr>
                <w:rFonts w:ascii="Times New Roman" w:hAnsi="Times New Roman"/>
                <w:sz w:val="24"/>
                <w:szCs w:val="24"/>
              </w:rPr>
            </w:pPr>
            <w:r w:rsidRPr="00B666DF">
              <w:rPr>
                <w:rFonts w:ascii="Times New Roman" w:hAnsi="Times New Roman"/>
                <w:sz w:val="24"/>
                <w:szCs w:val="24"/>
              </w:rPr>
              <w:t>4,</w:t>
            </w:r>
            <w:r w:rsidR="001A5734">
              <w:rPr>
                <w:rFonts w:ascii="Times New Roman" w:hAnsi="Times New Roman"/>
                <w:sz w:val="24"/>
                <w:szCs w:val="24"/>
              </w:rPr>
              <w:t>2</w:t>
            </w:r>
            <w:r w:rsidRPr="00B666DF">
              <w:rPr>
                <w:rFonts w:ascii="Times New Roman" w:hAnsi="Times New Roman"/>
                <w:sz w:val="24"/>
                <w:szCs w:val="24"/>
              </w:rPr>
              <w:t xml:space="preserve"> %</w:t>
            </w:r>
          </w:p>
        </w:tc>
        <w:tc>
          <w:tcPr>
            <w:tcW w:w="2711"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Информация отдела планирования и финансирования комитета образования и науки Волгоградской области, справка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37.</w:t>
            </w:r>
          </w:p>
        </w:tc>
        <w:tc>
          <w:tcPr>
            <w:tcW w:w="5785"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Количество единиц учебной и учебно-методической литературы по всем дисциплинам, междисциплинарным курсам и профессиональным модулям основной профессиональной образовательной программы сроком издания не старше 5 лет в расчете на 100 студентов</w:t>
            </w:r>
          </w:p>
        </w:tc>
        <w:tc>
          <w:tcPr>
            <w:tcW w:w="1825" w:type="dxa"/>
          </w:tcPr>
          <w:p w:rsidR="00170864" w:rsidRPr="00B666DF" w:rsidRDefault="004A1BC4" w:rsidP="004C056F">
            <w:pPr>
              <w:jc w:val="center"/>
              <w:rPr>
                <w:rFonts w:ascii="Times New Roman" w:hAnsi="Times New Roman"/>
                <w:sz w:val="24"/>
                <w:szCs w:val="24"/>
              </w:rPr>
            </w:pPr>
            <w:r>
              <w:rPr>
                <w:rFonts w:ascii="Times New Roman" w:hAnsi="Times New Roman"/>
                <w:sz w:val="24"/>
                <w:szCs w:val="24"/>
              </w:rPr>
              <w:t>5730</w:t>
            </w:r>
            <w:r w:rsidR="002A08CB" w:rsidRPr="00B666DF">
              <w:rPr>
                <w:rFonts w:ascii="Times New Roman" w:hAnsi="Times New Roman"/>
                <w:sz w:val="24"/>
                <w:szCs w:val="24"/>
              </w:rPr>
              <w:t xml:space="preserve"> шт.</w:t>
            </w:r>
          </w:p>
        </w:tc>
        <w:tc>
          <w:tcPr>
            <w:tcW w:w="2711"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BD466E">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38.</w:t>
            </w:r>
          </w:p>
        </w:tc>
        <w:tc>
          <w:tcPr>
            <w:tcW w:w="5785"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 xml:space="preserve">Количество статей, </w:t>
            </w:r>
            <w:r w:rsidR="00B30CE0" w:rsidRPr="00B666DF">
              <w:rPr>
                <w:rFonts w:ascii="Times New Roman" w:hAnsi="Times New Roman"/>
                <w:sz w:val="24"/>
                <w:szCs w:val="24"/>
              </w:rPr>
              <w:t>ре</w:t>
            </w:r>
            <w:r w:rsidRPr="00B666DF">
              <w:rPr>
                <w:rFonts w:ascii="Times New Roman" w:hAnsi="Times New Roman"/>
                <w:sz w:val="24"/>
                <w:szCs w:val="24"/>
              </w:rPr>
              <w:t>портажей, сюжетов с положительной и/или нейтральной оценкой деятельности профессиональной образовательной организации в средствах массовой информации</w:t>
            </w:r>
          </w:p>
        </w:tc>
        <w:tc>
          <w:tcPr>
            <w:tcW w:w="1825" w:type="dxa"/>
            <w:shd w:val="clear" w:color="auto" w:fill="auto"/>
          </w:tcPr>
          <w:p w:rsidR="00170864" w:rsidRPr="00B666DF" w:rsidRDefault="00BD466E" w:rsidP="004A1BC4">
            <w:pPr>
              <w:jc w:val="center"/>
              <w:rPr>
                <w:rFonts w:ascii="Times New Roman" w:hAnsi="Times New Roman"/>
                <w:sz w:val="24"/>
                <w:szCs w:val="24"/>
              </w:rPr>
            </w:pPr>
            <w:r w:rsidRPr="00B666DF">
              <w:rPr>
                <w:rFonts w:ascii="Times New Roman" w:hAnsi="Times New Roman"/>
                <w:sz w:val="24"/>
                <w:szCs w:val="24"/>
              </w:rPr>
              <w:t>1</w:t>
            </w:r>
            <w:r w:rsidR="004A1BC4">
              <w:rPr>
                <w:rFonts w:ascii="Times New Roman" w:hAnsi="Times New Roman"/>
                <w:sz w:val="24"/>
                <w:szCs w:val="24"/>
              </w:rPr>
              <w:t>4</w:t>
            </w:r>
            <w:r w:rsidRPr="00B666DF">
              <w:rPr>
                <w:rFonts w:ascii="Times New Roman" w:hAnsi="Times New Roman"/>
                <w:sz w:val="24"/>
                <w:szCs w:val="24"/>
              </w:rPr>
              <w:t xml:space="preserve"> шт.</w:t>
            </w:r>
          </w:p>
        </w:tc>
        <w:tc>
          <w:tcPr>
            <w:tcW w:w="2711"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bl>
    <w:p w:rsidR="00170864" w:rsidRPr="00B666DF" w:rsidRDefault="00170864" w:rsidP="00170864">
      <w:pPr>
        <w:jc w:val="center"/>
        <w:rPr>
          <w:rFonts w:ascii="Times New Roman" w:hAnsi="Times New Roman"/>
          <w:sz w:val="24"/>
          <w:szCs w:val="24"/>
        </w:rPr>
      </w:pPr>
    </w:p>
    <w:p w:rsidR="00170864" w:rsidRDefault="00170864">
      <w:pPr>
        <w:rPr>
          <w:rStyle w:val="a9"/>
          <w:rFonts w:ascii="Times New Roman" w:hAnsi="Times New Roman"/>
          <w:sz w:val="24"/>
          <w:szCs w:val="24"/>
        </w:rPr>
      </w:pPr>
    </w:p>
    <w:p w:rsidR="00B763FB" w:rsidRDefault="00B763FB">
      <w:pPr>
        <w:rPr>
          <w:rStyle w:val="a9"/>
          <w:rFonts w:ascii="Times New Roman" w:hAnsi="Times New Roman"/>
          <w:sz w:val="24"/>
          <w:szCs w:val="24"/>
        </w:rPr>
      </w:pPr>
    </w:p>
    <w:p w:rsidR="00B763FB" w:rsidRDefault="00B763FB">
      <w:pPr>
        <w:rPr>
          <w:rStyle w:val="a9"/>
          <w:rFonts w:ascii="Times New Roman" w:hAnsi="Times New Roman"/>
          <w:sz w:val="24"/>
          <w:szCs w:val="24"/>
        </w:rPr>
      </w:pPr>
    </w:p>
    <w:p w:rsidR="00B763FB" w:rsidRDefault="00B763FB">
      <w:pPr>
        <w:rPr>
          <w:rStyle w:val="a9"/>
          <w:rFonts w:ascii="Times New Roman" w:hAnsi="Times New Roman"/>
          <w:sz w:val="24"/>
          <w:szCs w:val="24"/>
        </w:rPr>
      </w:pPr>
    </w:p>
    <w:p w:rsidR="00B763FB" w:rsidRDefault="00B763FB">
      <w:pPr>
        <w:rPr>
          <w:rStyle w:val="a9"/>
          <w:rFonts w:ascii="Times New Roman" w:hAnsi="Times New Roman"/>
          <w:sz w:val="24"/>
          <w:szCs w:val="24"/>
        </w:rPr>
      </w:pPr>
    </w:p>
    <w:p w:rsidR="00B763FB" w:rsidRDefault="00B763FB" w:rsidP="00B763FB">
      <w:pPr>
        <w:jc w:val="right"/>
        <w:rPr>
          <w:rStyle w:val="a9"/>
          <w:rFonts w:ascii="Times New Roman" w:hAnsi="Times New Roman"/>
          <w:i w:val="0"/>
          <w:sz w:val="24"/>
          <w:szCs w:val="24"/>
        </w:rPr>
      </w:pPr>
      <w:r>
        <w:rPr>
          <w:rStyle w:val="a9"/>
          <w:rFonts w:ascii="Times New Roman" w:hAnsi="Times New Roman"/>
          <w:i w:val="0"/>
          <w:sz w:val="24"/>
          <w:szCs w:val="24"/>
        </w:rPr>
        <w:lastRenderedPageBreak/>
        <w:t>Приложение</w:t>
      </w:r>
    </w:p>
    <w:p w:rsidR="00B763FB" w:rsidRDefault="00B763FB">
      <w:pPr>
        <w:rPr>
          <w:rStyle w:val="a9"/>
          <w:rFonts w:ascii="Times New Roman" w:hAnsi="Times New Roman"/>
          <w:i w:val="0"/>
          <w:sz w:val="24"/>
          <w:szCs w:val="24"/>
        </w:rPr>
      </w:pPr>
    </w:p>
    <w:p w:rsidR="00B763FB" w:rsidRPr="00B763FB" w:rsidRDefault="00B763FB" w:rsidP="00B763FB">
      <w:pPr>
        <w:spacing w:after="0"/>
        <w:jc w:val="center"/>
        <w:rPr>
          <w:rStyle w:val="a9"/>
          <w:rFonts w:ascii="Times New Roman" w:hAnsi="Times New Roman"/>
          <w:b/>
          <w:i w:val="0"/>
          <w:sz w:val="24"/>
          <w:szCs w:val="24"/>
        </w:rPr>
      </w:pPr>
      <w:r w:rsidRPr="00B763FB">
        <w:rPr>
          <w:rStyle w:val="a9"/>
          <w:rFonts w:ascii="Times New Roman" w:hAnsi="Times New Roman"/>
          <w:b/>
          <w:i w:val="0"/>
          <w:sz w:val="24"/>
          <w:szCs w:val="24"/>
        </w:rPr>
        <w:t xml:space="preserve">Показатели деятельности </w:t>
      </w:r>
      <w:proofErr w:type="gramStart"/>
      <w:r w:rsidRPr="00B763FB">
        <w:rPr>
          <w:rStyle w:val="a9"/>
          <w:rFonts w:ascii="Times New Roman" w:hAnsi="Times New Roman"/>
          <w:b/>
          <w:i w:val="0"/>
          <w:sz w:val="24"/>
          <w:szCs w:val="24"/>
        </w:rPr>
        <w:t>государственного</w:t>
      </w:r>
      <w:proofErr w:type="gramEnd"/>
      <w:r w:rsidRPr="00B763FB">
        <w:rPr>
          <w:rStyle w:val="a9"/>
          <w:rFonts w:ascii="Times New Roman" w:hAnsi="Times New Roman"/>
          <w:b/>
          <w:i w:val="0"/>
          <w:sz w:val="24"/>
          <w:szCs w:val="24"/>
        </w:rPr>
        <w:t xml:space="preserve"> бюджетного </w:t>
      </w:r>
    </w:p>
    <w:p w:rsidR="00B763FB" w:rsidRPr="00B763FB" w:rsidRDefault="00B763FB" w:rsidP="00B763FB">
      <w:pPr>
        <w:spacing w:after="0"/>
        <w:jc w:val="center"/>
        <w:rPr>
          <w:rStyle w:val="a9"/>
          <w:rFonts w:ascii="Times New Roman" w:hAnsi="Times New Roman"/>
          <w:b/>
          <w:i w:val="0"/>
          <w:sz w:val="24"/>
          <w:szCs w:val="24"/>
        </w:rPr>
      </w:pPr>
      <w:r w:rsidRPr="00B763FB">
        <w:rPr>
          <w:rStyle w:val="a9"/>
          <w:rFonts w:ascii="Times New Roman" w:hAnsi="Times New Roman"/>
          <w:b/>
          <w:i w:val="0"/>
          <w:sz w:val="24"/>
          <w:szCs w:val="24"/>
        </w:rPr>
        <w:t xml:space="preserve">профессионального образовательного учреждения  </w:t>
      </w:r>
    </w:p>
    <w:p w:rsidR="00B763FB" w:rsidRDefault="00B763FB" w:rsidP="00B763FB">
      <w:pPr>
        <w:spacing w:after="0"/>
        <w:jc w:val="center"/>
        <w:rPr>
          <w:rStyle w:val="a9"/>
          <w:rFonts w:ascii="Times New Roman" w:hAnsi="Times New Roman"/>
          <w:b/>
          <w:sz w:val="24"/>
          <w:szCs w:val="24"/>
        </w:rPr>
      </w:pPr>
      <w:r w:rsidRPr="00B763FB">
        <w:rPr>
          <w:rStyle w:val="a9"/>
          <w:rFonts w:ascii="Times New Roman" w:hAnsi="Times New Roman"/>
          <w:b/>
          <w:i w:val="0"/>
          <w:sz w:val="24"/>
          <w:szCs w:val="24"/>
        </w:rPr>
        <w:t>«</w:t>
      </w:r>
      <w:r w:rsidRPr="00B763FB">
        <w:rPr>
          <w:rStyle w:val="a9"/>
          <w:rFonts w:ascii="Times New Roman" w:hAnsi="Times New Roman"/>
          <w:b/>
          <w:sz w:val="24"/>
          <w:szCs w:val="24"/>
        </w:rPr>
        <w:t>Волжский политехнический техникум»</w:t>
      </w:r>
    </w:p>
    <w:p w:rsidR="00B763FB" w:rsidRDefault="00B763FB" w:rsidP="00B763FB">
      <w:pPr>
        <w:spacing w:after="0"/>
        <w:jc w:val="center"/>
        <w:rPr>
          <w:rStyle w:val="a9"/>
          <w:rFonts w:ascii="Times New Roman" w:hAnsi="Times New Roman"/>
          <w:b/>
          <w:sz w:val="24"/>
          <w:szCs w:val="24"/>
        </w:rPr>
      </w:pPr>
    </w:p>
    <w:tbl>
      <w:tblPr>
        <w:tblStyle w:val="a4"/>
        <w:tblW w:w="0" w:type="auto"/>
        <w:tblLook w:val="04A0"/>
      </w:tblPr>
      <w:tblGrid>
        <w:gridCol w:w="1242"/>
        <w:gridCol w:w="6237"/>
        <w:gridCol w:w="2942"/>
      </w:tblGrid>
      <w:tr w:rsidR="00B763FB" w:rsidTr="00B763FB">
        <w:tc>
          <w:tcPr>
            <w:tcW w:w="1242" w:type="dxa"/>
          </w:tcPr>
          <w:p w:rsidR="00B763FB" w:rsidRPr="00B763FB" w:rsidRDefault="00B763FB" w:rsidP="00B763FB">
            <w:pPr>
              <w:jc w:val="center"/>
              <w:rPr>
                <w:rStyle w:val="a9"/>
                <w:rFonts w:ascii="Times New Roman" w:hAnsi="Times New Roman"/>
                <w:i w:val="0"/>
                <w:sz w:val="24"/>
                <w:szCs w:val="24"/>
              </w:rPr>
            </w:pPr>
            <w:r w:rsidRPr="00B763FB">
              <w:rPr>
                <w:rStyle w:val="a9"/>
                <w:rFonts w:ascii="Times New Roman" w:hAnsi="Times New Roman"/>
                <w:i w:val="0"/>
                <w:sz w:val="24"/>
                <w:szCs w:val="24"/>
              </w:rPr>
              <w:t xml:space="preserve">№ </w:t>
            </w:r>
            <w:proofErr w:type="spellStart"/>
            <w:proofErr w:type="gramStart"/>
            <w:r w:rsidRPr="00B763FB">
              <w:rPr>
                <w:rStyle w:val="a9"/>
                <w:rFonts w:ascii="Times New Roman" w:hAnsi="Times New Roman"/>
                <w:i w:val="0"/>
                <w:sz w:val="24"/>
                <w:szCs w:val="24"/>
              </w:rPr>
              <w:t>п</w:t>
            </w:r>
            <w:proofErr w:type="spellEnd"/>
            <w:proofErr w:type="gramEnd"/>
            <w:r w:rsidRPr="00B763FB">
              <w:rPr>
                <w:rStyle w:val="a9"/>
                <w:rFonts w:ascii="Times New Roman" w:hAnsi="Times New Roman"/>
                <w:i w:val="0"/>
                <w:sz w:val="24"/>
                <w:szCs w:val="24"/>
              </w:rPr>
              <w:t>/</w:t>
            </w:r>
            <w:proofErr w:type="spellStart"/>
            <w:r w:rsidRPr="00B763FB">
              <w:rPr>
                <w:rStyle w:val="a9"/>
                <w:rFonts w:ascii="Times New Roman" w:hAnsi="Times New Roman"/>
                <w:i w:val="0"/>
                <w:sz w:val="24"/>
                <w:szCs w:val="24"/>
              </w:rPr>
              <w:t>п</w:t>
            </w:r>
            <w:proofErr w:type="spellEnd"/>
          </w:p>
        </w:tc>
        <w:tc>
          <w:tcPr>
            <w:tcW w:w="6237" w:type="dxa"/>
          </w:tcPr>
          <w:p w:rsidR="00B763FB" w:rsidRPr="00B763FB" w:rsidRDefault="00B763FB" w:rsidP="00B763FB">
            <w:pPr>
              <w:jc w:val="center"/>
              <w:rPr>
                <w:rStyle w:val="a9"/>
                <w:rFonts w:ascii="Times New Roman" w:hAnsi="Times New Roman"/>
                <w:i w:val="0"/>
                <w:sz w:val="24"/>
                <w:szCs w:val="24"/>
              </w:rPr>
            </w:pPr>
            <w:r w:rsidRPr="00B763FB">
              <w:rPr>
                <w:rStyle w:val="a9"/>
                <w:rFonts w:ascii="Times New Roman" w:hAnsi="Times New Roman"/>
                <w:i w:val="0"/>
                <w:sz w:val="24"/>
                <w:szCs w:val="24"/>
              </w:rPr>
              <w:t>Показатели</w:t>
            </w:r>
          </w:p>
        </w:tc>
        <w:tc>
          <w:tcPr>
            <w:tcW w:w="2942" w:type="dxa"/>
          </w:tcPr>
          <w:p w:rsidR="00B763FB" w:rsidRPr="00B763FB" w:rsidRDefault="00B763FB" w:rsidP="00B763FB">
            <w:pPr>
              <w:jc w:val="center"/>
              <w:rPr>
                <w:rStyle w:val="a9"/>
                <w:rFonts w:ascii="Times New Roman" w:hAnsi="Times New Roman"/>
                <w:i w:val="0"/>
                <w:sz w:val="24"/>
                <w:szCs w:val="24"/>
              </w:rPr>
            </w:pPr>
            <w:r w:rsidRPr="00B763FB">
              <w:rPr>
                <w:rStyle w:val="a9"/>
                <w:rFonts w:ascii="Times New Roman" w:hAnsi="Times New Roman"/>
                <w:i w:val="0"/>
                <w:sz w:val="24"/>
                <w:szCs w:val="24"/>
              </w:rPr>
              <w:t>Единица измерения</w:t>
            </w:r>
          </w:p>
        </w:tc>
      </w:tr>
      <w:tr w:rsidR="00B763FB" w:rsidTr="00B763FB">
        <w:tc>
          <w:tcPr>
            <w:tcW w:w="1242" w:type="dxa"/>
          </w:tcPr>
          <w:p w:rsidR="00B763FB" w:rsidRPr="00B763FB" w:rsidRDefault="00B763FB" w:rsidP="00B763FB">
            <w:pPr>
              <w:jc w:val="center"/>
              <w:rPr>
                <w:rStyle w:val="a9"/>
                <w:rFonts w:ascii="Times New Roman" w:hAnsi="Times New Roman"/>
                <w:i w:val="0"/>
                <w:sz w:val="24"/>
                <w:szCs w:val="24"/>
              </w:rPr>
            </w:pPr>
            <w:r>
              <w:rPr>
                <w:rStyle w:val="a9"/>
                <w:rFonts w:ascii="Times New Roman" w:hAnsi="Times New Roman"/>
                <w:i w:val="0"/>
                <w:sz w:val="24"/>
                <w:szCs w:val="24"/>
              </w:rPr>
              <w:t>1.</w:t>
            </w:r>
          </w:p>
        </w:tc>
        <w:tc>
          <w:tcPr>
            <w:tcW w:w="6237" w:type="dxa"/>
          </w:tcPr>
          <w:p w:rsidR="00B763FB" w:rsidRPr="00B763FB" w:rsidRDefault="00B763FB" w:rsidP="00B763FB">
            <w:pPr>
              <w:jc w:val="center"/>
              <w:rPr>
                <w:rStyle w:val="a9"/>
                <w:rFonts w:ascii="Times New Roman" w:hAnsi="Times New Roman"/>
                <w:i w:val="0"/>
                <w:sz w:val="24"/>
                <w:szCs w:val="24"/>
              </w:rPr>
            </w:pPr>
            <w:r>
              <w:rPr>
                <w:rStyle w:val="a9"/>
                <w:rFonts w:ascii="Times New Roman" w:hAnsi="Times New Roman"/>
                <w:i w:val="0"/>
                <w:sz w:val="24"/>
                <w:szCs w:val="24"/>
              </w:rPr>
              <w:t>Образовательная деятельность</w:t>
            </w:r>
          </w:p>
        </w:tc>
        <w:tc>
          <w:tcPr>
            <w:tcW w:w="2942" w:type="dxa"/>
          </w:tcPr>
          <w:p w:rsidR="00B763FB" w:rsidRPr="00B763FB" w:rsidRDefault="00B763FB" w:rsidP="00B763FB">
            <w:pPr>
              <w:jc w:val="center"/>
              <w:rPr>
                <w:rStyle w:val="a9"/>
                <w:rFonts w:ascii="Times New Roman" w:hAnsi="Times New Roman"/>
                <w:i w:val="0"/>
                <w:sz w:val="24"/>
                <w:szCs w:val="24"/>
              </w:rPr>
            </w:pPr>
          </w:p>
        </w:tc>
      </w:tr>
      <w:tr w:rsidR="00B763FB" w:rsidTr="00B763FB">
        <w:tc>
          <w:tcPr>
            <w:tcW w:w="1242" w:type="dxa"/>
          </w:tcPr>
          <w:p w:rsidR="00B763FB" w:rsidRPr="00B763FB" w:rsidRDefault="00B763FB" w:rsidP="00E461DF">
            <w:pPr>
              <w:jc w:val="both"/>
              <w:rPr>
                <w:rStyle w:val="a9"/>
                <w:rFonts w:ascii="Times New Roman" w:hAnsi="Times New Roman"/>
                <w:i w:val="0"/>
                <w:sz w:val="24"/>
                <w:szCs w:val="24"/>
              </w:rPr>
            </w:pPr>
            <w:r>
              <w:rPr>
                <w:rStyle w:val="a9"/>
                <w:rFonts w:ascii="Times New Roman" w:hAnsi="Times New Roman"/>
                <w:i w:val="0"/>
                <w:sz w:val="24"/>
                <w:szCs w:val="24"/>
              </w:rPr>
              <w:t>1.1</w:t>
            </w:r>
          </w:p>
        </w:tc>
        <w:tc>
          <w:tcPr>
            <w:tcW w:w="6237" w:type="dxa"/>
          </w:tcPr>
          <w:p w:rsidR="00B763FB" w:rsidRPr="00B763FB" w:rsidRDefault="00B763FB" w:rsidP="00E461DF">
            <w:pPr>
              <w:jc w:val="both"/>
              <w:rPr>
                <w:rStyle w:val="a9"/>
                <w:rFonts w:ascii="Times New Roman" w:hAnsi="Times New Roman"/>
                <w:i w:val="0"/>
                <w:sz w:val="24"/>
                <w:szCs w:val="24"/>
              </w:rPr>
            </w:pPr>
            <w:r>
              <w:rPr>
                <w:rStyle w:val="a9"/>
                <w:rFonts w:ascii="Times New Roman" w:hAnsi="Times New Roman"/>
                <w:i w:val="0"/>
                <w:sz w:val="24"/>
                <w:szCs w:val="24"/>
              </w:rPr>
              <w:t xml:space="preserve">Общая численность студентов (курсантов), обучающихся по образовательным программам подготовки квалифицированных </w:t>
            </w:r>
            <w:r w:rsidR="00E461DF">
              <w:rPr>
                <w:rStyle w:val="a9"/>
                <w:rFonts w:ascii="Times New Roman" w:hAnsi="Times New Roman"/>
                <w:i w:val="0"/>
                <w:sz w:val="24"/>
                <w:szCs w:val="24"/>
              </w:rPr>
              <w:t xml:space="preserve"> рабочих, служащих, в том числе:</w:t>
            </w:r>
          </w:p>
        </w:tc>
        <w:tc>
          <w:tcPr>
            <w:tcW w:w="2942" w:type="dxa"/>
          </w:tcPr>
          <w:p w:rsidR="00B763FB" w:rsidRPr="00B763FB"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ч</w:t>
            </w:r>
            <w:r w:rsidR="00E461DF">
              <w:rPr>
                <w:rStyle w:val="a9"/>
                <w:rFonts w:ascii="Times New Roman" w:hAnsi="Times New Roman"/>
                <w:i w:val="0"/>
                <w:sz w:val="24"/>
                <w:szCs w:val="24"/>
              </w:rPr>
              <w:t>еловек</w:t>
            </w:r>
            <w:r>
              <w:rPr>
                <w:rStyle w:val="a9"/>
                <w:rFonts w:ascii="Times New Roman" w:hAnsi="Times New Roman"/>
                <w:i w:val="0"/>
                <w:sz w:val="24"/>
                <w:szCs w:val="24"/>
              </w:rPr>
              <w:t xml:space="preserve"> </w:t>
            </w:r>
            <w:r w:rsidR="00EC3F30">
              <w:rPr>
                <w:rStyle w:val="a9"/>
                <w:rFonts w:ascii="Times New Roman" w:hAnsi="Times New Roman"/>
                <w:i w:val="0"/>
                <w:sz w:val="24"/>
                <w:szCs w:val="24"/>
              </w:rPr>
              <w:t xml:space="preserve">      </w:t>
            </w:r>
            <w:r>
              <w:rPr>
                <w:rStyle w:val="a9"/>
                <w:rFonts w:ascii="Times New Roman" w:hAnsi="Times New Roman"/>
                <w:i w:val="0"/>
                <w:sz w:val="24"/>
                <w:szCs w:val="24"/>
              </w:rPr>
              <w:t>-</w:t>
            </w:r>
          </w:p>
        </w:tc>
      </w:tr>
      <w:tr w:rsidR="00B763FB" w:rsidTr="00B763FB">
        <w:tc>
          <w:tcPr>
            <w:tcW w:w="1242" w:type="dxa"/>
          </w:tcPr>
          <w:p w:rsidR="00B763FB" w:rsidRPr="00B763FB"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1.1.1</w:t>
            </w:r>
          </w:p>
        </w:tc>
        <w:tc>
          <w:tcPr>
            <w:tcW w:w="6237" w:type="dxa"/>
          </w:tcPr>
          <w:p w:rsidR="00B763FB" w:rsidRPr="00B763FB"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По очной форме обучения</w:t>
            </w:r>
          </w:p>
        </w:tc>
        <w:tc>
          <w:tcPr>
            <w:tcW w:w="2942" w:type="dxa"/>
          </w:tcPr>
          <w:p w:rsidR="00B763FB" w:rsidRPr="00B763FB" w:rsidRDefault="00EC3F30" w:rsidP="00E461DF">
            <w:pPr>
              <w:jc w:val="both"/>
              <w:rPr>
                <w:rStyle w:val="a9"/>
                <w:rFonts w:ascii="Times New Roman" w:hAnsi="Times New Roman"/>
                <w:i w:val="0"/>
                <w:sz w:val="24"/>
                <w:szCs w:val="24"/>
              </w:rPr>
            </w:pPr>
            <w:r>
              <w:rPr>
                <w:rStyle w:val="a9"/>
                <w:rFonts w:ascii="Times New Roman" w:hAnsi="Times New Roman"/>
                <w:i w:val="0"/>
                <w:sz w:val="24"/>
                <w:szCs w:val="24"/>
              </w:rPr>
              <w:t>ч</w:t>
            </w:r>
            <w:r w:rsidR="001F63E5">
              <w:rPr>
                <w:rStyle w:val="a9"/>
                <w:rFonts w:ascii="Times New Roman" w:hAnsi="Times New Roman"/>
                <w:i w:val="0"/>
                <w:sz w:val="24"/>
                <w:szCs w:val="24"/>
              </w:rPr>
              <w:t>еловек</w:t>
            </w:r>
            <w:r>
              <w:rPr>
                <w:rStyle w:val="a9"/>
                <w:rFonts w:ascii="Times New Roman" w:hAnsi="Times New Roman"/>
                <w:i w:val="0"/>
                <w:sz w:val="24"/>
                <w:szCs w:val="24"/>
              </w:rPr>
              <w:t xml:space="preserve">     </w:t>
            </w:r>
            <w:r w:rsidR="001F63E5">
              <w:rPr>
                <w:rStyle w:val="a9"/>
                <w:rFonts w:ascii="Times New Roman" w:hAnsi="Times New Roman"/>
                <w:i w:val="0"/>
                <w:sz w:val="24"/>
                <w:szCs w:val="24"/>
              </w:rPr>
              <w:t xml:space="preserve"> - </w:t>
            </w:r>
          </w:p>
        </w:tc>
      </w:tr>
      <w:tr w:rsidR="001F63E5" w:rsidTr="00B763FB">
        <w:tc>
          <w:tcPr>
            <w:tcW w:w="1242" w:type="dxa"/>
          </w:tcPr>
          <w:p w:rsidR="001F63E5" w:rsidRPr="00B763FB"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1.1.2</w:t>
            </w:r>
          </w:p>
        </w:tc>
        <w:tc>
          <w:tcPr>
            <w:tcW w:w="6237" w:type="dxa"/>
          </w:tcPr>
          <w:p w:rsidR="001F63E5" w:rsidRPr="00B763FB"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 xml:space="preserve">По </w:t>
            </w:r>
            <w:proofErr w:type="spellStart"/>
            <w:r>
              <w:rPr>
                <w:rStyle w:val="a9"/>
                <w:rFonts w:ascii="Times New Roman" w:hAnsi="Times New Roman"/>
                <w:i w:val="0"/>
                <w:sz w:val="24"/>
                <w:szCs w:val="24"/>
              </w:rPr>
              <w:t>очно-заочной</w:t>
            </w:r>
            <w:proofErr w:type="spellEnd"/>
            <w:r>
              <w:rPr>
                <w:rStyle w:val="a9"/>
                <w:rFonts w:ascii="Times New Roman" w:hAnsi="Times New Roman"/>
                <w:i w:val="0"/>
                <w:sz w:val="24"/>
                <w:szCs w:val="24"/>
              </w:rPr>
              <w:t xml:space="preserve"> форме обучения</w:t>
            </w:r>
          </w:p>
        </w:tc>
        <w:tc>
          <w:tcPr>
            <w:tcW w:w="2942" w:type="dxa"/>
          </w:tcPr>
          <w:p w:rsidR="001F63E5" w:rsidRDefault="001F63E5">
            <w:r>
              <w:rPr>
                <w:rStyle w:val="a9"/>
                <w:rFonts w:ascii="Times New Roman" w:hAnsi="Times New Roman"/>
                <w:i w:val="0"/>
                <w:sz w:val="24"/>
                <w:szCs w:val="24"/>
              </w:rPr>
              <w:t>ч</w:t>
            </w:r>
            <w:r w:rsidRPr="00D45FF7">
              <w:rPr>
                <w:rStyle w:val="a9"/>
                <w:rFonts w:ascii="Times New Roman" w:hAnsi="Times New Roman"/>
                <w:i w:val="0"/>
                <w:sz w:val="24"/>
                <w:szCs w:val="24"/>
              </w:rPr>
              <w:t>еловек</w:t>
            </w:r>
            <w:r>
              <w:rPr>
                <w:rStyle w:val="a9"/>
                <w:rFonts w:ascii="Times New Roman" w:hAnsi="Times New Roman"/>
                <w:i w:val="0"/>
                <w:sz w:val="24"/>
                <w:szCs w:val="24"/>
              </w:rPr>
              <w:t xml:space="preserve"> </w:t>
            </w:r>
            <w:r w:rsidR="00EC3F30">
              <w:rPr>
                <w:rStyle w:val="a9"/>
                <w:rFonts w:ascii="Times New Roman" w:hAnsi="Times New Roman"/>
                <w:i w:val="0"/>
                <w:sz w:val="24"/>
                <w:szCs w:val="24"/>
              </w:rPr>
              <w:t xml:space="preserve">     -</w:t>
            </w:r>
          </w:p>
        </w:tc>
      </w:tr>
      <w:tr w:rsidR="001F63E5" w:rsidTr="00B763FB">
        <w:tc>
          <w:tcPr>
            <w:tcW w:w="1242" w:type="dxa"/>
          </w:tcPr>
          <w:p w:rsidR="001F63E5" w:rsidRPr="00B763FB"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1.1.3</w:t>
            </w:r>
          </w:p>
        </w:tc>
        <w:tc>
          <w:tcPr>
            <w:tcW w:w="6237" w:type="dxa"/>
          </w:tcPr>
          <w:p w:rsidR="001F63E5" w:rsidRPr="00B763FB"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По заочной форме обучения</w:t>
            </w:r>
          </w:p>
        </w:tc>
        <w:tc>
          <w:tcPr>
            <w:tcW w:w="2942" w:type="dxa"/>
          </w:tcPr>
          <w:p w:rsidR="001F63E5" w:rsidRDefault="00EC3F30">
            <w:r>
              <w:rPr>
                <w:rStyle w:val="a9"/>
                <w:rFonts w:ascii="Times New Roman" w:hAnsi="Times New Roman"/>
                <w:i w:val="0"/>
                <w:sz w:val="24"/>
                <w:szCs w:val="24"/>
              </w:rPr>
              <w:t>ч</w:t>
            </w:r>
            <w:r w:rsidR="001F63E5" w:rsidRPr="00D45FF7">
              <w:rPr>
                <w:rStyle w:val="a9"/>
                <w:rFonts w:ascii="Times New Roman" w:hAnsi="Times New Roman"/>
                <w:i w:val="0"/>
                <w:sz w:val="24"/>
                <w:szCs w:val="24"/>
              </w:rPr>
              <w:t>еловек</w:t>
            </w:r>
            <w:r>
              <w:rPr>
                <w:rStyle w:val="a9"/>
                <w:rFonts w:ascii="Times New Roman" w:hAnsi="Times New Roman"/>
                <w:i w:val="0"/>
                <w:sz w:val="24"/>
                <w:szCs w:val="24"/>
              </w:rPr>
              <w:t xml:space="preserve">      -</w:t>
            </w:r>
          </w:p>
        </w:tc>
      </w:tr>
      <w:tr w:rsidR="001F63E5" w:rsidTr="00B763FB">
        <w:tc>
          <w:tcPr>
            <w:tcW w:w="1242" w:type="dxa"/>
          </w:tcPr>
          <w:p w:rsidR="001F63E5" w:rsidRPr="00B763FB"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1.2</w:t>
            </w:r>
          </w:p>
        </w:tc>
        <w:tc>
          <w:tcPr>
            <w:tcW w:w="6237" w:type="dxa"/>
          </w:tcPr>
          <w:p w:rsidR="001F63E5" w:rsidRPr="00B763FB"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2942" w:type="dxa"/>
          </w:tcPr>
          <w:p w:rsidR="00EC3F30" w:rsidRDefault="00EC3F30">
            <w:pPr>
              <w:rPr>
                <w:rStyle w:val="a9"/>
                <w:rFonts w:ascii="Times New Roman" w:hAnsi="Times New Roman"/>
                <w:i w:val="0"/>
                <w:sz w:val="24"/>
                <w:szCs w:val="24"/>
              </w:rPr>
            </w:pPr>
            <w:r>
              <w:rPr>
                <w:rStyle w:val="a9"/>
                <w:rFonts w:ascii="Times New Roman" w:hAnsi="Times New Roman"/>
                <w:i w:val="0"/>
                <w:sz w:val="24"/>
                <w:szCs w:val="24"/>
              </w:rPr>
              <w:t>ч</w:t>
            </w:r>
            <w:r w:rsidR="001F63E5" w:rsidRPr="00D45FF7">
              <w:rPr>
                <w:rStyle w:val="a9"/>
                <w:rFonts w:ascii="Times New Roman" w:hAnsi="Times New Roman"/>
                <w:i w:val="0"/>
                <w:sz w:val="24"/>
                <w:szCs w:val="24"/>
              </w:rPr>
              <w:t>еловек</w:t>
            </w:r>
            <w:r>
              <w:rPr>
                <w:rStyle w:val="a9"/>
                <w:rFonts w:ascii="Times New Roman" w:hAnsi="Times New Roman"/>
                <w:i w:val="0"/>
                <w:sz w:val="24"/>
                <w:szCs w:val="24"/>
              </w:rPr>
              <w:t xml:space="preserve"> </w:t>
            </w:r>
          </w:p>
          <w:p w:rsidR="001F63E5" w:rsidRDefault="00EC3F30">
            <w:r>
              <w:rPr>
                <w:rStyle w:val="a9"/>
                <w:rFonts w:ascii="Times New Roman" w:hAnsi="Times New Roman"/>
                <w:i w:val="0"/>
                <w:sz w:val="24"/>
                <w:szCs w:val="24"/>
              </w:rPr>
              <w:t xml:space="preserve">1283 </w:t>
            </w:r>
          </w:p>
        </w:tc>
      </w:tr>
      <w:tr w:rsidR="001F63E5" w:rsidTr="00B763FB">
        <w:tc>
          <w:tcPr>
            <w:tcW w:w="1242" w:type="dxa"/>
          </w:tcPr>
          <w:p w:rsidR="001F63E5" w:rsidRPr="00B763FB"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1.2.1</w:t>
            </w:r>
          </w:p>
        </w:tc>
        <w:tc>
          <w:tcPr>
            <w:tcW w:w="6237" w:type="dxa"/>
          </w:tcPr>
          <w:p w:rsidR="001F63E5" w:rsidRPr="00B763FB"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По очной форме обучения</w:t>
            </w:r>
          </w:p>
        </w:tc>
        <w:tc>
          <w:tcPr>
            <w:tcW w:w="2942" w:type="dxa"/>
          </w:tcPr>
          <w:p w:rsidR="00EC3F30" w:rsidRDefault="00EC3F30">
            <w:pPr>
              <w:rPr>
                <w:rStyle w:val="a9"/>
                <w:rFonts w:ascii="Times New Roman" w:hAnsi="Times New Roman"/>
                <w:i w:val="0"/>
                <w:sz w:val="24"/>
                <w:szCs w:val="24"/>
              </w:rPr>
            </w:pPr>
            <w:r>
              <w:rPr>
                <w:rStyle w:val="a9"/>
                <w:rFonts w:ascii="Times New Roman" w:hAnsi="Times New Roman"/>
                <w:i w:val="0"/>
                <w:sz w:val="24"/>
                <w:szCs w:val="24"/>
              </w:rPr>
              <w:t>ч</w:t>
            </w:r>
            <w:r w:rsidR="001F63E5" w:rsidRPr="00D45FF7">
              <w:rPr>
                <w:rStyle w:val="a9"/>
                <w:rFonts w:ascii="Times New Roman" w:hAnsi="Times New Roman"/>
                <w:i w:val="0"/>
                <w:sz w:val="24"/>
                <w:szCs w:val="24"/>
              </w:rPr>
              <w:t>еловек</w:t>
            </w:r>
            <w:r>
              <w:rPr>
                <w:rStyle w:val="a9"/>
                <w:rFonts w:ascii="Times New Roman" w:hAnsi="Times New Roman"/>
                <w:i w:val="0"/>
                <w:sz w:val="24"/>
                <w:szCs w:val="24"/>
              </w:rPr>
              <w:t xml:space="preserve"> </w:t>
            </w:r>
          </w:p>
          <w:p w:rsidR="001F63E5" w:rsidRDefault="00EC3F30">
            <w:r>
              <w:rPr>
                <w:rStyle w:val="a9"/>
                <w:rFonts w:ascii="Times New Roman" w:hAnsi="Times New Roman"/>
                <w:i w:val="0"/>
                <w:sz w:val="24"/>
                <w:szCs w:val="24"/>
              </w:rPr>
              <w:t>1119</w:t>
            </w:r>
          </w:p>
        </w:tc>
      </w:tr>
      <w:tr w:rsidR="001F63E5" w:rsidTr="00B763FB">
        <w:tc>
          <w:tcPr>
            <w:tcW w:w="1242" w:type="dxa"/>
          </w:tcPr>
          <w:p w:rsidR="001F63E5"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1.2.2</w:t>
            </w:r>
          </w:p>
        </w:tc>
        <w:tc>
          <w:tcPr>
            <w:tcW w:w="6237" w:type="dxa"/>
          </w:tcPr>
          <w:p w:rsidR="001F63E5" w:rsidRPr="00B763FB"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 xml:space="preserve">По </w:t>
            </w:r>
            <w:proofErr w:type="spellStart"/>
            <w:r>
              <w:rPr>
                <w:rStyle w:val="a9"/>
                <w:rFonts w:ascii="Times New Roman" w:hAnsi="Times New Roman"/>
                <w:i w:val="0"/>
                <w:sz w:val="24"/>
                <w:szCs w:val="24"/>
              </w:rPr>
              <w:t>очно-заочной</w:t>
            </w:r>
            <w:proofErr w:type="spellEnd"/>
            <w:r>
              <w:rPr>
                <w:rStyle w:val="a9"/>
                <w:rFonts w:ascii="Times New Roman" w:hAnsi="Times New Roman"/>
                <w:i w:val="0"/>
                <w:sz w:val="24"/>
                <w:szCs w:val="24"/>
              </w:rPr>
              <w:t xml:space="preserve"> форме обучения</w:t>
            </w:r>
          </w:p>
        </w:tc>
        <w:tc>
          <w:tcPr>
            <w:tcW w:w="2942" w:type="dxa"/>
          </w:tcPr>
          <w:p w:rsidR="001F63E5" w:rsidRDefault="00EC3F30">
            <w:r>
              <w:rPr>
                <w:rStyle w:val="a9"/>
                <w:rFonts w:ascii="Times New Roman" w:hAnsi="Times New Roman"/>
                <w:i w:val="0"/>
                <w:sz w:val="24"/>
                <w:szCs w:val="24"/>
              </w:rPr>
              <w:t>ч</w:t>
            </w:r>
            <w:r w:rsidR="001F63E5" w:rsidRPr="00D45FF7">
              <w:rPr>
                <w:rStyle w:val="a9"/>
                <w:rFonts w:ascii="Times New Roman" w:hAnsi="Times New Roman"/>
                <w:i w:val="0"/>
                <w:sz w:val="24"/>
                <w:szCs w:val="24"/>
              </w:rPr>
              <w:t>еловек</w:t>
            </w:r>
            <w:r>
              <w:rPr>
                <w:rStyle w:val="a9"/>
                <w:rFonts w:ascii="Times New Roman" w:hAnsi="Times New Roman"/>
                <w:i w:val="0"/>
                <w:sz w:val="24"/>
                <w:szCs w:val="24"/>
              </w:rPr>
              <w:t xml:space="preserve">     - </w:t>
            </w:r>
          </w:p>
        </w:tc>
      </w:tr>
      <w:tr w:rsidR="001F63E5" w:rsidTr="00B763FB">
        <w:tc>
          <w:tcPr>
            <w:tcW w:w="1242" w:type="dxa"/>
          </w:tcPr>
          <w:p w:rsidR="001F63E5"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1.2.3</w:t>
            </w:r>
          </w:p>
        </w:tc>
        <w:tc>
          <w:tcPr>
            <w:tcW w:w="6237" w:type="dxa"/>
          </w:tcPr>
          <w:p w:rsidR="001F63E5" w:rsidRPr="00B763FB"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По заочной форме обучения</w:t>
            </w:r>
          </w:p>
        </w:tc>
        <w:tc>
          <w:tcPr>
            <w:tcW w:w="2942" w:type="dxa"/>
          </w:tcPr>
          <w:p w:rsidR="00EC3F30" w:rsidRDefault="00EC3F30">
            <w:pPr>
              <w:rPr>
                <w:rStyle w:val="a9"/>
                <w:rFonts w:ascii="Times New Roman" w:hAnsi="Times New Roman"/>
                <w:i w:val="0"/>
                <w:sz w:val="24"/>
                <w:szCs w:val="24"/>
              </w:rPr>
            </w:pPr>
            <w:r>
              <w:rPr>
                <w:rStyle w:val="a9"/>
                <w:rFonts w:ascii="Times New Roman" w:hAnsi="Times New Roman"/>
                <w:i w:val="0"/>
                <w:sz w:val="24"/>
                <w:szCs w:val="24"/>
              </w:rPr>
              <w:t>ч</w:t>
            </w:r>
            <w:r w:rsidR="001F63E5" w:rsidRPr="00D45FF7">
              <w:rPr>
                <w:rStyle w:val="a9"/>
                <w:rFonts w:ascii="Times New Roman" w:hAnsi="Times New Roman"/>
                <w:i w:val="0"/>
                <w:sz w:val="24"/>
                <w:szCs w:val="24"/>
              </w:rPr>
              <w:t>еловек</w:t>
            </w:r>
            <w:r>
              <w:rPr>
                <w:rStyle w:val="a9"/>
                <w:rFonts w:ascii="Times New Roman" w:hAnsi="Times New Roman"/>
                <w:i w:val="0"/>
                <w:sz w:val="24"/>
                <w:szCs w:val="24"/>
              </w:rPr>
              <w:t xml:space="preserve"> </w:t>
            </w:r>
          </w:p>
          <w:p w:rsidR="001F63E5" w:rsidRDefault="00EC3F30">
            <w:r>
              <w:rPr>
                <w:rStyle w:val="a9"/>
                <w:rFonts w:ascii="Times New Roman" w:hAnsi="Times New Roman"/>
                <w:i w:val="0"/>
                <w:sz w:val="24"/>
                <w:szCs w:val="24"/>
              </w:rPr>
              <w:t>164</w:t>
            </w:r>
          </w:p>
        </w:tc>
      </w:tr>
      <w:tr w:rsidR="00E461DF" w:rsidTr="00B763FB">
        <w:tc>
          <w:tcPr>
            <w:tcW w:w="1242" w:type="dxa"/>
          </w:tcPr>
          <w:p w:rsidR="00E461DF"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1.3</w:t>
            </w:r>
          </w:p>
        </w:tc>
        <w:tc>
          <w:tcPr>
            <w:tcW w:w="6237" w:type="dxa"/>
          </w:tcPr>
          <w:p w:rsidR="00E461DF"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Количество реализуемых образовательных программ среднего профессионального образования</w:t>
            </w:r>
          </w:p>
        </w:tc>
        <w:tc>
          <w:tcPr>
            <w:tcW w:w="2942" w:type="dxa"/>
          </w:tcPr>
          <w:p w:rsidR="00EC3F30" w:rsidRDefault="00EC3F30" w:rsidP="00E461DF">
            <w:pPr>
              <w:jc w:val="both"/>
              <w:rPr>
                <w:rStyle w:val="a9"/>
                <w:rFonts w:ascii="Times New Roman" w:hAnsi="Times New Roman"/>
                <w:i w:val="0"/>
                <w:sz w:val="24"/>
                <w:szCs w:val="24"/>
              </w:rPr>
            </w:pPr>
            <w:r>
              <w:rPr>
                <w:rStyle w:val="a9"/>
                <w:rFonts w:ascii="Times New Roman" w:hAnsi="Times New Roman"/>
                <w:i w:val="0"/>
                <w:sz w:val="24"/>
                <w:szCs w:val="24"/>
              </w:rPr>
              <w:t>е</w:t>
            </w:r>
            <w:r w:rsidR="00E461DF">
              <w:rPr>
                <w:rStyle w:val="a9"/>
                <w:rFonts w:ascii="Times New Roman" w:hAnsi="Times New Roman"/>
                <w:i w:val="0"/>
                <w:sz w:val="24"/>
                <w:szCs w:val="24"/>
              </w:rPr>
              <w:t>диниц</w:t>
            </w:r>
            <w:r>
              <w:rPr>
                <w:rStyle w:val="a9"/>
                <w:rFonts w:ascii="Times New Roman" w:hAnsi="Times New Roman"/>
                <w:i w:val="0"/>
                <w:sz w:val="24"/>
                <w:szCs w:val="24"/>
              </w:rPr>
              <w:t xml:space="preserve"> </w:t>
            </w:r>
          </w:p>
          <w:p w:rsidR="00E461DF" w:rsidRPr="00B763FB" w:rsidRDefault="00EC3F30" w:rsidP="00E461DF">
            <w:pPr>
              <w:jc w:val="both"/>
              <w:rPr>
                <w:rStyle w:val="a9"/>
                <w:rFonts w:ascii="Times New Roman" w:hAnsi="Times New Roman"/>
                <w:i w:val="0"/>
                <w:sz w:val="24"/>
                <w:szCs w:val="24"/>
              </w:rPr>
            </w:pPr>
            <w:r>
              <w:rPr>
                <w:rStyle w:val="a9"/>
                <w:rFonts w:ascii="Times New Roman" w:hAnsi="Times New Roman"/>
                <w:i w:val="0"/>
                <w:sz w:val="24"/>
                <w:szCs w:val="24"/>
              </w:rPr>
              <w:t>9</w:t>
            </w:r>
          </w:p>
        </w:tc>
      </w:tr>
      <w:tr w:rsidR="00E461DF" w:rsidTr="00B763FB">
        <w:tc>
          <w:tcPr>
            <w:tcW w:w="1242" w:type="dxa"/>
          </w:tcPr>
          <w:p w:rsidR="00E461DF"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1.4</w:t>
            </w:r>
          </w:p>
        </w:tc>
        <w:tc>
          <w:tcPr>
            <w:tcW w:w="6237" w:type="dxa"/>
          </w:tcPr>
          <w:p w:rsidR="00E461DF"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Численность студентов (курсантов), зачисленных на первый курс на очную форму обучения, за отчетный период</w:t>
            </w:r>
          </w:p>
        </w:tc>
        <w:tc>
          <w:tcPr>
            <w:tcW w:w="2942" w:type="dxa"/>
          </w:tcPr>
          <w:p w:rsidR="00EC3F30" w:rsidRDefault="00EC3F30" w:rsidP="00E461DF">
            <w:pPr>
              <w:jc w:val="both"/>
              <w:rPr>
                <w:rStyle w:val="a9"/>
                <w:rFonts w:ascii="Times New Roman" w:hAnsi="Times New Roman"/>
                <w:i w:val="0"/>
                <w:sz w:val="24"/>
                <w:szCs w:val="24"/>
              </w:rPr>
            </w:pPr>
            <w:r>
              <w:rPr>
                <w:rStyle w:val="a9"/>
                <w:rFonts w:ascii="Times New Roman" w:hAnsi="Times New Roman"/>
                <w:i w:val="0"/>
                <w:sz w:val="24"/>
                <w:szCs w:val="24"/>
              </w:rPr>
              <w:t>ч</w:t>
            </w:r>
            <w:r w:rsidR="001F63E5">
              <w:rPr>
                <w:rStyle w:val="a9"/>
                <w:rFonts w:ascii="Times New Roman" w:hAnsi="Times New Roman"/>
                <w:i w:val="0"/>
                <w:sz w:val="24"/>
                <w:szCs w:val="24"/>
              </w:rPr>
              <w:t>еловек</w:t>
            </w:r>
            <w:r>
              <w:rPr>
                <w:rStyle w:val="a9"/>
                <w:rFonts w:ascii="Times New Roman" w:hAnsi="Times New Roman"/>
                <w:i w:val="0"/>
                <w:sz w:val="24"/>
                <w:szCs w:val="24"/>
              </w:rPr>
              <w:t xml:space="preserve">  </w:t>
            </w:r>
          </w:p>
          <w:p w:rsidR="00E461DF" w:rsidRDefault="00EC3F30" w:rsidP="00E461DF">
            <w:pPr>
              <w:jc w:val="both"/>
              <w:rPr>
                <w:rStyle w:val="a9"/>
                <w:rFonts w:ascii="Times New Roman" w:hAnsi="Times New Roman"/>
                <w:i w:val="0"/>
                <w:sz w:val="24"/>
                <w:szCs w:val="24"/>
              </w:rPr>
            </w:pPr>
            <w:r>
              <w:rPr>
                <w:rStyle w:val="a9"/>
                <w:rFonts w:ascii="Times New Roman" w:hAnsi="Times New Roman"/>
                <w:i w:val="0"/>
                <w:sz w:val="24"/>
                <w:szCs w:val="24"/>
              </w:rPr>
              <w:t>315</w:t>
            </w:r>
          </w:p>
        </w:tc>
      </w:tr>
      <w:tr w:rsidR="00E461DF" w:rsidTr="00B763FB">
        <w:tc>
          <w:tcPr>
            <w:tcW w:w="1242" w:type="dxa"/>
          </w:tcPr>
          <w:p w:rsidR="00E461DF"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1.5</w:t>
            </w:r>
          </w:p>
        </w:tc>
        <w:tc>
          <w:tcPr>
            <w:tcW w:w="6237" w:type="dxa"/>
          </w:tcPr>
          <w:p w:rsidR="00E461DF"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Численность/удельный вес численности студентов (курсантов) из числа инвалидов и обучающихся с ограниченными возможностями здоровья, в общей численности студентов</w:t>
            </w:r>
          </w:p>
        </w:tc>
        <w:tc>
          <w:tcPr>
            <w:tcW w:w="2942" w:type="dxa"/>
          </w:tcPr>
          <w:p w:rsidR="00E461DF"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человек/%</w:t>
            </w:r>
            <w:r w:rsidR="00EC3F30">
              <w:rPr>
                <w:rStyle w:val="a9"/>
                <w:rFonts w:ascii="Times New Roman" w:hAnsi="Times New Roman"/>
                <w:i w:val="0"/>
                <w:sz w:val="24"/>
                <w:szCs w:val="24"/>
              </w:rPr>
              <w:t xml:space="preserve"> </w:t>
            </w:r>
          </w:p>
          <w:p w:rsidR="00EC3F30" w:rsidRDefault="00EC3F30" w:rsidP="00E461DF">
            <w:pPr>
              <w:jc w:val="both"/>
              <w:rPr>
                <w:rStyle w:val="a9"/>
                <w:rFonts w:ascii="Times New Roman" w:hAnsi="Times New Roman"/>
                <w:i w:val="0"/>
                <w:sz w:val="24"/>
                <w:szCs w:val="24"/>
              </w:rPr>
            </w:pPr>
            <w:r>
              <w:rPr>
                <w:rStyle w:val="a9"/>
                <w:rFonts w:ascii="Times New Roman" w:hAnsi="Times New Roman"/>
                <w:i w:val="0"/>
                <w:sz w:val="24"/>
                <w:szCs w:val="24"/>
              </w:rPr>
              <w:t>4/0,35</w:t>
            </w:r>
          </w:p>
        </w:tc>
      </w:tr>
      <w:tr w:rsidR="00E461DF" w:rsidTr="00B763FB">
        <w:tc>
          <w:tcPr>
            <w:tcW w:w="1242" w:type="dxa"/>
          </w:tcPr>
          <w:p w:rsidR="00E461DF"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1.6</w:t>
            </w:r>
          </w:p>
        </w:tc>
        <w:tc>
          <w:tcPr>
            <w:tcW w:w="6237" w:type="dxa"/>
          </w:tcPr>
          <w:p w:rsidR="00E461DF"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2942" w:type="dxa"/>
          </w:tcPr>
          <w:p w:rsidR="00E461DF"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человек/%</w:t>
            </w:r>
          </w:p>
          <w:p w:rsidR="00EC3F30" w:rsidRDefault="00EC3F30" w:rsidP="00E461DF">
            <w:pPr>
              <w:jc w:val="both"/>
              <w:rPr>
                <w:rStyle w:val="a9"/>
                <w:rFonts w:ascii="Times New Roman" w:hAnsi="Times New Roman"/>
                <w:i w:val="0"/>
                <w:sz w:val="24"/>
                <w:szCs w:val="24"/>
              </w:rPr>
            </w:pPr>
            <w:r>
              <w:rPr>
                <w:rStyle w:val="a9"/>
                <w:rFonts w:ascii="Times New Roman" w:hAnsi="Times New Roman"/>
                <w:i w:val="0"/>
                <w:sz w:val="24"/>
                <w:szCs w:val="24"/>
              </w:rPr>
              <w:t>250/74</w:t>
            </w:r>
          </w:p>
        </w:tc>
      </w:tr>
      <w:tr w:rsidR="00E461DF" w:rsidTr="00B763FB">
        <w:tc>
          <w:tcPr>
            <w:tcW w:w="1242" w:type="dxa"/>
          </w:tcPr>
          <w:p w:rsidR="00E461DF"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1.7</w:t>
            </w:r>
          </w:p>
        </w:tc>
        <w:tc>
          <w:tcPr>
            <w:tcW w:w="6237" w:type="dxa"/>
          </w:tcPr>
          <w:p w:rsidR="00E461DF"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2942" w:type="dxa"/>
          </w:tcPr>
          <w:p w:rsidR="00E461DF"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человек/%</w:t>
            </w:r>
          </w:p>
          <w:p w:rsidR="00EC3F30" w:rsidRDefault="00EC3F30" w:rsidP="00E461DF">
            <w:pPr>
              <w:jc w:val="both"/>
              <w:rPr>
                <w:rStyle w:val="a9"/>
                <w:rFonts w:ascii="Times New Roman" w:hAnsi="Times New Roman"/>
                <w:i w:val="0"/>
                <w:sz w:val="24"/>
                <w:szCs w:val="24"/>
              </w:rPr>
            </w:pPr>
            <w:r>
              <w:rPr>
                <w:rStyle w:val="a9"/>
                <w:rFonts w:ascii="Times New Roman" w:hAnsi="Times New Roman"/>
                <w:i w:val="0"/>
                <w:sz w:val="24"/>
                <w:szCs w:val="24"/>
              </w:rPr>
              <w:t>68/6</w:t>
            </w:r>
          </w:p>
        </w:tc>
      </w:tr>
      <w:tr w:rsidR="00E461DF" w:rsidTr="00B763FB">
        <w:tc>
          <w:tcPr>
            <w:tcW w:w="1242" w:type="dxa"/>
          </w:tcPr>
          <w:p w:rsidR="00E461DF"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1.8</w:t>
            </w:r>
          </w:p>
        </w:tc>
        <w:tc>
          <w:tcPr>
            <w:tcW w:w="6237" w:type="dxa"/>
          </w:tcPr>
          <w:p w:rsidR="00E461DF"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Численность/удельный вес численности студентов (курсантов)</w:t>
            </w:r>
            <w:proofErr w:type="gramStart"/>
            <w:r>
              <w:rPr>
                <w:rStyle w:val="a9"/>
                <w:rFonts w:ascii="Times New Roman" w:hAnsi="Times New Roman"/>
                <w:i w:val="0"/>
                <w:sz w:val="24"/>
                <w:szCs w:val="24"/>
              </w:rPr>
              <w:t>,о</w:t>
            </w:r>
            <w:proofErr w:type="gramEnd"/>
            <w:r>
              <w:rPr>
                <w:rStyle w:val="a9"/>
                <w:rFonts w:ascii="Times New Roman" w:hAnsi="Times New Roman"/>
                <w:i w:val="0"/>
                <w:sz w:val="24"/>
                <w:szCs w:val="24"/>
              </w:rPr>
              <w:t>бучающихся по очной форме обучения, получающих государственную академическую стипендию, в общей численности студентов</w:t>
            </w:r>
          </w:p>
        </w:tc>
        <w:tc>
          <w:tcPr>
            <w:tcW w:w="2942" w:type="dxa"/>
          </w:tcPr>
          <w:p w:rsidR="00E461DF"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человек/%</w:t>
            </w:r>
          </w:p>
          <w:p w:rsidR="00EC3F30" w:rsidRDefault="00EC3F30" w:rsidP="00E461DF">
            <w:pPr>
              <w:jc w:val="both"/>
              <w:rPr>
                <w:rStyle w:val="a9"/>
                <w:rFonts w:ascii="Times New Roman" w:hAnsi="Times New Roman"/>
                <w:i w:val="0"/>
                <w:sz w:val="24"/>
                <w:szCs w:val="24"/>
              </w:rPr>
            </w:pPr>
            <w:r>
              <w:rPr>
                <w:rStyle w:val="a9"/>
                <w:rFonts w:ascii="Times New Roman" w:hAnsi="Times New Roman"/>
                <w:i w:val="0"/>
                <w:sz w:val="24"/>
                <w:szCs w:val="24"/>
              </w:rPr>
              <w:t>564/50,4</w:t>
            </w:r>
          </w:p>
        </w:tc>
      </w:tr>
      <w:tr w:rsidR="00E461DF" w:rsidTr="00B763FB">
        <w:tc>
          <w:tcPr>
            <w:tcW w:w="1242" w:type="dxa"/>
          </w:tcPr>
          <w:p w:rsidR="00E461DF"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1.9</w:t>
            </w:r>
          </w:p>
        </w:tc>
        <w:tc>
          <w:tcPr>
            <w:tcW w:w="6237" w:type="dxa"/>
          </w:tcPr>
          <w:p w:rsidR="00E461DF"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Численность/удельный вес численности педагогических работников в общей численности работников</w:t>
            </w:r>
          </w:p>
        </w:tc>
        <w:tc>
          <w:tcPr>
            <w:tcW w:w="2942" w:type="dxa"/>
          </w:tcPr>
          <w:p w:rsidR="00E461DF"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человек/%</w:t>
            </w:r>
          </w:p>
          <w:p w:rsidR="00EC3F30" w:rsidRDefault="00EC3F30" w:rsidP="00E461DF">
            <w:pPr>
              <w:jc w:val="both"/>
              <w:rPr>
                <w:rStyle w:val="a9"/>
                <w:rFonts w:ascii="Times New Roman" w:hAnsi="Times New Roman"/>
                <w:i w:val="0"/>
                <w:sz w:val="24"/>
                <w:szCs w:val="24"/>
              </w:rPr>
            </w:pPr>
            <w:r>
              <w:rPr>
                <w:rStyle w:val="a9"/>
                <w:rFonts w:ascii="Times New Roman" w:hAnsi="Times New Roman"/>
                <w:i w:val="0"/>
                <w:sz w:val="24"/>
                <w:szCs w:val="24"/>
              </w:rPr>
              <w:t>69/41</w:t>
            </w:r>
          </w:p>
        </w:tc>
      </w:tr>
      <w:tr w:rsidR="001F63E5" w:rsidTr="00B763FB">
        <w:tc>
          <w:tcPr>
            <w:tcW w:w="1242" w:type="dxa"/>
          </w:tcPr>
          <w:p w:rsidR="001F63E5"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1.10</w:t>
            </w:r>
          </w:p>
        </w:tc>
        <w:tc>
          <w:tcPr>
            <w:tcW w:w="6237" w:type="dxa"/>
          </w:tcPr>
          <w:p w:rsidR="001F63E5"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942" w:type="dxa"/>
          </w:tcPr>
          <w:p w:rsidR="001F63E5"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человек/%</w:t>
            </w:r>
          </w:p>
          <w:p w:rsidR="00EC3F30" w:rsidRDefault="00EC3F30" w:rsidP="00E461DF">
            <w:pPr>
              <w:jc w:val="both"/>
              <w:rPr>
                <w:rStyle w:val="a9"/>
                <w:rFonts w:ascii="Times New Roman" w:hAnsi="Times New Roman"/>
                <w:i w:val="0"/>
                <w:sz w:val="24"/>
                <w:szCs w:val="24"/>
              </w:rPr>
            </w:pPr>
            <w:r>
              <w:rPr>
                <w:rStyle w:val="a9"/>
                <w:rFonts w:ascii="Times New Roman" w:hAnsi="Times New Roman"/>
                <w:i w:val="0"/>
                <w:sz w:val="24"/>
                <w:szCs w:val="24"/>
              </w:rPr>
              <w:t>69/100</w:t>
            </w:r>
          </w:p>
        </w:tc>
      </w:tr>
    </w:tbl>
    <w:p w:rsidR="00B763FB" w:rsidRPr="00B763FB" w:rsidRDefault="00B763FB" w:rsidP="00506E1D">
      <w:pPr>
        <w:spacing w:after="0"/>
        <w:rPr>
          <w:rStyle w:val="a9"/>
          <w:rFonts w:ascii="Times New Roman" w:hAnsi="Times New Roman"/>
          <w:b/>
          <w:i w:val="0"/>
          <w:sz w:val="24"/>
          <w:szCs w:val="24"/>
        </w:rPr>
      </w:pPr>
    </w:p>
    <w:sectPr w:rsidR="00B763FB" w:rsidRPr="00B763FB" w:rsidSect="00313386">
      <w:pgSz w:w="11906" w:h="16838" w:code="9"/>
      <w:pgMar w:top="1134" w:right="567" w:bottom="45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588" w:rsidRDefault="00237588" w:rsidP="0000151F">
      <w:pPr>
        <w:spacing w:after="0" w:line="240" w:lineRule="auto"/>
      </w:pPr>
      <w:r>
        <w:separator/>
      </w:r>
    </w:p>
  </w:endnote>
  <w:endnote w:type="continuationSeparator" w:id="0">
    <w:p w:rsidR="00237588" w:rsidRDefault="00237588" w:rsidP="00001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ency FB">
    <w:altName w:val="Trebuchet MS"/>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Bold">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5315"/>
      <w:docPartObj>
        <w:docPartGallery w:val="Page Numbers (Bottom of Page)"/>
        <w:docPartUnique/>
      </w:docPartObj>
    </w:sdtPr>
    <w:sdtContent>
      <w:p w:rsidR="00506E1D" w:rsidRDefault="00BD0EC6">
        <w:pPr>
          <w:pStyle w:val="a6"/>
          <w:jc w:val="right"/>
        </w:pPr>
        <w:fldSimple w:instr=" PAGE   \* MERGEFORMAT ">
          <w:r w:rsidR="006865A7">
            <w:rPr>
              <w:noProof/>
            </w:rPr>
            <w:t>3</w:t>
          </w:r>
        </w:fldSimple>
      </w:p>
    </w:sdtContent>
  </w:sdt>
  <w:p w:rsidR="00506E1D" w:rsidRDefault="00506E1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E1D" w:rsidRDefault="00506E1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588" w:rsidRDefault="00237588" w:rsidP="0000151F">
      <w:pPr>
        <w:spacing w:after="0" w:line="240" w:lineRule="auto"/>
      </w:pPr>
      <w:r>
        <w:separator/>
      </w:r>
    </w:p>
  </w:footnote>
  <w:footnote w:type="continuationSeparator" w:id="0">
    <w:p w:rsidR="00237588" w:rsidRDefault="00237588" w:rsidP="000015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0AA"/>
    <w:multiLevelType w:val="hybridMultilevel"/>
    <w:tmpl w:val="3D8C7F30"/>
    <w:lvl w:ilvl="0" w:tplc="FFFFFFFF">
      <w:start w:val="1"/>
      <w:numFmt w:val="bullet"/>
      <w:lvlText w:val=""/>
      <w:lvlJc w:val="left"/>
      <w:pPr>
        <w:tabs>
          <w:tab w:val="num" w:pos="927"/>
        </w:tabs>
        <w:ind w:left="92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
    <w:nsid w:val="0958258B"/>
    <w:multiLevelType w:val="hybridMultilevel"/>
    <w:tmpl w:val="FA64801C"/>
    <w:lvl w:ilvl="0" w:tplc="0F38175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A7FE3"/>
    <w:multiLevelType w:val="hybridMultilevel"/>
    <w:tmpl w:val="F1F6FCC2"/>
    <w:lvl w:ilvl="0" w:tplc="74FEABA6">
      <w:start w:val="1"/>
      <w:numFmt w:val="bullet"/>
      <w:lvlText w:val="-"/>
      <w:lvlJc w:val="left"/>
      <w:pPr>
        <w:ind w:left="717" w:hanging="360"/>
      </w:pPr>
      <w:rPr>
        <w:rFonts w:ascii="Agency FB" w:hAnsi="Agency FB"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3">
    <w:nsid w:val="107221E8"/>
    <w:multiLevelType w:val="hybridMultilevel"/>
    <w:tmpl w:val="D3E6A1B2"/>
    <w:lvl w:ilvl="0" w:tplc="860016A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100924"/>
    <w:multiLevelType w:val="hybridMultilevel"/>
    <w:tmpl w:val="6FD22896"/>
    <w:lvl w:ilvl="0" w:tplc="1D9422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37D4D63"/>
    <w:multiLevelType w:val="hybridMultilevel"/>
    <w:tmpl w:val="0F404BB0"/>
    <w:lvl w:ilvl="0" w:tplc="3732C300">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464406"/>
    <w:multiLevelType w:val="hybridMultilevel"/>
    <w:tmpl w:val="BF2A5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3EF"/>
    <w:multiLevelType w:val="multilevel"/>
    <w:tmpl w:val="4728368E"/>
    <w:lvl w:ilvl="0">
      <w:start w:val="1"/>
      <w:numFmt w:val="decimal"/>
      <w:lvlText w:val="%1."/>
      <w:lvlJc w:val="left"/>
      <w:pPr>
        <w:ind w:left="720" w:hanging="360"/>
      </w:pPr>
      <w:rPr>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E140FB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1ECC281F"/>
    <w:multiLevelType w:val="hybridMultilevel"/>
    <w:tmpl w:val="D124D2A2"/>
    <w:lvl w:ilvl="0" w:tplc="A148F5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087E28"/>
    <w:multiLevelType w:val="multilevel"/>
    <w:tmpl w:val="DF926F54"/>
    <w:lvl w:ilvl="0">
      <w:start w:val="1"/>
      <w:numFmt w:val="decimal"/>
      <w:lvlText w:val="%1."/>
      <w:lvlJc w:val="left"/>
      <w:pPr>
        <w:ind w:left="720" w:hanging="360"/>
      </w:pPr>
      <w:rPr>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22B7ACA"/>
    <w:multiLevelType w:val="hybridMultilevel"/>
    <w:tmpl w:val="E920111C"/>
    <w:lvl w:ilvl="0" w:tplc="E1ECC2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C754CB"/>
    <w:multiLevelType w:val="hybridMultilevel"/>
    <w:tmpl w:val="9080139C"/>
    <w:lvl w:ilvl="0" w:tplc="74FEABA6">
      <w:start w:val="1"/>
      <w:numFmt w:val="bullet"/>
      <w:lvlText w:val="-"/>
      <w:lvlJc w:val="left"/>
      <w:pPr>
        <w:ind w:left="360" w:hanging="360"/>
      </w:pPr>
      <w:rPr>
        <w:rFonts w:ascii="Agency FB" w:hAnsi="Agency FB"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C6B4EE0"/>
    <w:multiLevelType w:val="hybridMultilevel"/>
    <w:tmpl w:val="4E3E3660"/>
    <w:lvl w:ilvl="0" w:tplc="3CC48586">
      <w:start w:val="1"/>
      <w:numFmt w:val="bullet"/>
      <w:lvlText w:val=""/>
      <w:lvlJc w:val="left"/>
      <w:pPr>
        <w:ind w:left="739" w:hanging="360"/>
      </w:pPr>
      <w:rPr>
        <w:rFonts w:ascii="Symbol" w:hAnsi="Symbol" w:hint="default"/>
        <w:color w:val="auto"/>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14">
    <w:nsid w:val="2F9408B7"/>
    <w:multiLevelType w:val="hybridMultilevel"/>
    <w:tmpl w:val="FC584786"/>
    <w:lvl w:ilvl="0" w:tplc="1D9422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4FD04BF"/>
    <w:multiLevelType w:val="multilevel"/>
    <w:tmpl w:val="89BEDB98"/>
    <w:lvl w:ilvl="0">
      <w:start w:val="5"/>
      <w:numFmt w:val="decimal"/>
      <w:lvlText w:val="%1"/>
      <w:lvlJc w:val="left"/>
      <w:pPr>
        <w:ind w:left="480" w:hanging="480"/>
      </w:pPr>
      <w:rPr>
        <w:rFonts w:hint="default"/>
      </w:rPr>
    </w:lvl>
    <w:lvl w:ilvl="1">
      <w:start w:val="2"/>
      <w:numFmt w:val="decimal"/>
      <w:lvlText w:val="%1.%2"/>
      <w:lvlJc w:val="left"/>
      <w:pPr>
        <w:ind w:left="1380" w:hanging="480"/>
      </w:pPr>
      <w:rPr>
        <w:rFonts w:hint="default"/>
      </w:rPr>
    </w:lvl>
    <w:lvl w:ilvl="2">
      <w:start w:val="3"/>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6">
    <w:nsid w:val="37E17B18"/>
    <w:multiLevelType w:val="hybridMultilevel"/>
    <w:tmpl w:val="3000CC66"/>
    <w:lvl w:ilvl="0" w:tplc="A148F5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5834C0"/>
    <w:multiLevelType w:val="hybridMultilevel"/>
    <w:tmpl w:val="B868D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3B1383"/>
    <w:multiLevelType w:val="multilevel"/>
    <w:tmpl w:val="75EA0D52"/>
    <w:lvl w:ilvl="0">
      <w:start w:val="5"/>
      <w:numFmt w:val="decimal"/>
      <w:lvlText w:val="%1"/>
      <w:lvlJc w:val="left"/>
      <w:pPr>
        <w:ind w:left="480" w:hanging="480"/>
      </w:pPr>
      <w:rPr>
        <w:rFonts w:hint="default"/>
      </w:rPr>
    </w:lvl>
    <w:lvl w:ilvl="1">
      <w:start w:val="2"/>
      <w:numFmt w:val="decimal"/>
      <w:lvlText w:val="%1.%2"/>
      <w:lvlJc w:val="left"/>
      <w:pPr>
        <w:ind w:left="1380" w:hanging="480"/>
      </w:pPr>
      <w:rPr>
        <w:rFonts w:hint="default"/>
      </w:rPr>
    </w:lvl>
    <w:lvl w:ilvl="2">
      <w:start w:val="4"/>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9">
    <w:nsid w:val="47165A6B"/>
    <w:multiLevelType w:val="hybridMultilevel"/>
    <w:tmpl w:val="EA9AA26E"/>
    <w:lvl w:ilvl="0" w:tplc="74FEABA6">
      <w:start w:val="1"/>
      <w:numFmt w:val="bullet"/>
      <w:lvlText w:val="-"/>
      <w:lvlJc w:val="left"/>
      <w:pPr>
        <w:ind w:left="360" w:hanging="360"/>
      </w:pPr>
      <w:rPr>
        <w:rFonts w:ascii="Agency FB" w:hAnsi="Agency FB"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7D04171"/>
    <w:multiLevelType w:val="hybridMultilevel"/>
    <w:tmpl w:val="8D58F3E4"/>
    <w:lvl w:ilvl="0" w:tplc="1D9422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7D62E7A"/>
    <w:multiLevelType w:val="hybridMultilevel"/>
    <w:tmpl w:val="5F3CDF70"/>
    <w:lvl w:ilvl="0" w:tplc="A148F5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57561C"/>
    <w:multiLevelType w:val="multilevel"/>
    <w:tmpl w:val="3A88C74E"/>
    <w:lvl w:ilvl="0">
      <w:start w:val="1"/>
      <w:numFmt w:val="decimal"/>
      <w:lvlText w:val="%1."/>
      <w:lvlJc w:val="left"/>
      <w:pPr>
        <w:ind w:left="720" w:hanging="360"/>
      </w:pPr>
      <w:rPr>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8CE2D91"/>
    <w:multiLevelType w:val="multilevel"/>
    <w:tmpl w:val="6ACC8CFA"/>
    <w:lvl w:ilvl="0">
      <w:start w:val="1"/>
      <w:numFmt w:val="decimal"/>
      <w:lvlText w:val="%1."/>
      <w:lvlJc w:val="left"/>
      <w:pPr>
        <w:ind w:left="720" w:hanging="360"/>
      </w:pPr>
      <w:rPr>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1BC2A7B"/>
    <w:multiLevelType w:val="hybridMultilevel"/>
    <w:tmpl w:val="E7568C80"/>
    <w:lvl w:ilvl="0" w:tplc="1D942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64309A"/>
    <w:multiLevelType w:val="multilevel"/>
    <w:tmpl w:val="6776B948"/>
    <w:lvl w:ilvl="0">
      <w:start w:val="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
  </w:num>
  <w:num w:numId="3">
    <w:abstractNumId w:val="20"/>
  </w:num>
  <w:num w:numId="4">
    <w:abstractNumId w:val="14"/>
  </w:num>
  <w:num w:numId="5">
    <w:abstractNumId w:val="24"/>
  </w:num>
  <w:num w:numId="6">
    <w:abstractNumId w:val="25"/>
  </w:num>
  <w:num w:numId="7">
    <w:abstractNumId w:val="4"/>
  </w:num>
  <w:num w:numId="8">
    <w:abstractNumId w:val="18"/>
  </w:num>
  <w:num w:numId="9">
    <w:abstractNumId w:val="15"/>
  </w:num>
  <w:num w:numId="10">
    <w:abstractNumId w:val="11"/>
  </w:num>
  <w:num w:numId="11">
    <w:abstractNumId w:val="3"/>
  </w:num>
  <w:num w:numId="12">
    <w:abstractNumId w:val="13"/>
  </w:num>
  <w:num w:numId="13">
    <w:abstractNumId w:val="10"/>
  </w:num>
  <w:num w:numId="14">
    <w:abstractNumId w:val="23"/>
  </w:num>
  <w:num w:numId="15">
    <w:abstractNumId w:val="22"/>
  </w:num>
  <w:num w:numId="16">
    <w:abstractNumId w:val="17"/>
  </w:num>
  <w:num w:numId="17">
    <w:abstractNumId w:val="7"/>
  </w:num>
  <w:num w:numId="18">
    <w:abstractNumId w:val="5"/>
  </w:num>
  <w:num w:numId="19">
    <w:abstractNumId w:val="21"/>
  </w:num>
  <w:num w:numId="20">
    <w:abstractNumId w:val="2"/>
  </w:num>
  <w:num w:numId="21">
    <w:abstractNumId w:val="19"/>
  </w:num>
  <w:num w:numId="22">
    <w:abstractNumId w:val="12"/>
  </w:num>
  <w:num w:numId="23">
    <w:abstractNumId w:val="16"/>
  </w:num>
  <w:num w:numId="24">
    <w:abstractNumId w:val="9"/>
  </w:num>
  <w:num w:numId="25">
    <w:abstractNumId w:val="6"/>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EC730D"/>
    <w:rsid w:val="0000151F"/>
    <w:rsid w:val="00025150"/>
    <w:rsid w:val="00025A6D"/>
    <w:rsid w:val="00056893"/>
    <w:rsid w:val="000767AF"/>
    <w:rsid w:val="000904CB"/>
    <w:rsid w:val="000A3AAB"/>
    <w:rsid w:val="000B0E72"/>
    <w:rsid w:val="000B3EA7"/>
    <w:rsid w:val="000B4500"/>
    <w:rsid w:val="000E0F6B"/>
    <w:rsid w:val="000F2624"/>
    <w:rsid w:val="00102D0B"/>
    <w:rsid w:val="0012752B"/>
    <w:rsid w:val="001339B8"/>
    <w:rsid w:val="0014579A"/>
    <w:rsid w:val="00147189"/>
    <w:rsid w:val="00165467"/>
    <w:rsid w:val="00170864"/>
    <w:rsid w:val="00173736"/>
    <w:rsid w:val="0017602D"/>
    <w:rsid w:val="001767AA"/>
    <w:rsid w:val="00181F96"/>
    <w:rsid w:val="0018466C"/>
    <w:rsid w:val="001A067A"/>
    <w:rsid w:val="001A151A"/>
    <w:rsid w:val="001A1D52"/>
    <w:rsid w:val="001A5734"/>
    <w:rsid w:val="001C14E0"/>
    <w:rsid w:val="001C1C2D"/>
    <w:rsid w:val="001C3460"/>
    <w:rsid w:val="001D0C97"/>
    <w:rsid w:val="001E3118"/>
    <w:rsid w:val="001E4AAD"/>
    <w:rsid w:val="001F4504"/>
    <w:rsid w:val="001F63E5"/>
    <w:rsid w:val="00207ADA"/>
    <w:rsid w:val="002128EC"/>
    <w:rsid w:val="00237588"/>
    <w:rsid w:val="00243F50"/>
    <w:rsid w:val="00254308"/>
    <w:rsid w:val="002543CE"/>
    <w:rsid w:val="00260F22"/>
    <w:rsid w:val="00266A54"/>
    <w:rsid w:val="00274A5A"/>
    <w:rsid w:val="00283FC3"/>
    <w:rsid w:val="00285397"/>
    <w:rsid w:val="0029715F"/>
    <w:rsid w:val="002A08CB"/>
    <w:rsid w:val="002C140E"/>
    <w:rsid w:val="002C281D"/>
    <w:rsid w:val="002C55BA"/>
    <w:rsid w:val="002E1766"/>
    <w:rsid w:val="002E7AC9"/>
    <w:rsid w:val="002F66DF"/>
    <w:rsid w:val="00305879"/>
    <w:rsid w:val="0030611E"/>
    <w:rsid w:val="00306B9D"/>
    <w:rsid w:val="003073B6"/>
    <w:rsid w:val="00313386"/>
    <w:rsid w:val="003143FB"/>
    <w:rsid w:val="003422D9"/>
    <w:rsid w:val="003712E6"/>
    <w:rsid w:val="00382D0E"/>
    <w:rsid w:val="003852F8"/>
    <w:rsid w:val="00386671"/>
    <w:rsid w:val="0039476F"/>
    <w:rsid w:val="003A14A4"/>
    <w:rsid w:val="003A1760"/>
    <w:rsid w:val="003A752C"/>
    <w:rsid w:val="003F60D4"/>
    <w:rsid w:val="00446266"/>
    <w:rsid w:val="00453B4E"/>
    <w:rsid w:val="004574BE"/>
    <w:rsid w:val="004630A2"/>
    <w:rsid w:val="00472AF0"/>
    <w:rsid w:val="00474ACE"/>
    <w:rsid w:val="00474E71"/>
    <w:rsid w:val="00487C30"/>
    <w:rsid w:val="004A1BC4"/>
    <w:rsid w:val="004B1D55"/>
    <w:rsid w:val="004B21BB"/>
    <w:rsid w:val="004C056F"/>
    <w:rsid w:val="00503866"/>
    <w:rsid w:val="00506E1D"/>
    <w:rsid w:val="005167BC"/>
    <w:rsid w:val="00533EDD"/>
    <w:rsid w:val="005434F1"/>
    <w:rsid w:val="0055329F"/>
    <w:rsid w:val="00556093"/>
    <w:rsid w:val="005563B6"/>
    <w:rsid w:val="00575FFF"/>
    <w:rsid w:val="00593347"/>
    <w:rsid w:val="0059557F"/>
    <w:rsid w:val="005A220F"/>
    <w:rsid w:val="005B3336"/>
    <w:rsid w:val="005B7AA7"/>
    <w:rsid w:val="005C4A6C"/>
    <w:rsid w:val="005E1711"/>
    <w:rsid w:val="005F1D1B"/>
    <w:rsid w:val="0062000E"/>
    <w:rsid w:val="006238FC"/>
    <w:rsid w:val="0062629B"/>
    <w:rsid w:val="00642D84"/>
    <w:rsid w:val="0064494F"/>
    <w:rsid w:val="006455D4"/>
    <w:rsid w:val="006605C0"/>
    <w:rsid w:val="00664EC5"/>
    <w:rsid w:val="00676C29"/>
    <w:rsid w:val="006865A7"/>
    <w:rsid w:val="006B2BD1"/>
    <w:rsid w:val="006C33F8"/>
    <w:rsid w:val="006D1297"/>
    <w:rsid w:val="006D2B9F"/>
    <w:rsid w:val="006D56E1"/>
    <w:rsid w:val="006E0843"/>
    <w:rsid w:val="006E3294"/>
    <w:rsid w:val="00707624"/>
    <w:rsid w:val="00711315"/>
    <w:rsid w:val="00730B55"/>
    <w:rsid w:val="00737A38"/>
    <w:rsid w:val="00763634"/>
    <w:rsid w:val="00772E9E"/>
    <w:rsid w:val="007A17D2"/>
    <w:rsid w:val="007A3572"/>
    <w:rsid w:val="007B6654"/>
    <w:rsid w:val="007D3B03"/>
    <w:rsid w:val="007D735E"/>
    <w:rsid w:val="007E14A3"/>
    <w:rsid w:val="007F76CC"/>
    <w:rsid w:val="00803E0E"/>
    <w:rsid w:val="00815D91"/>
    <w:rsid w:val="008377B0"/>
    <w:rsid w:val="00862003"/>
    <w:rsid w:val="00864BA5"/>
    <w:rsid w:val="00874B6D"/>
    <w:rsid w:val="00876BDA"/>
    <w:rsid w:val="00890EE5"/>
    <w:rsid w:val="008B45B3"/>
    <w:rsid w:val="008D0F87"/>
    <w:rsid w:val="008D2FF2"/>
    <w:rsid w:val="008F7D11"/>
    <w:rsid w:val="00912222"/>
    <w:rsid w:val="0092576B"/>
    <w:rsid w:val="00931CA5"/>
    <w:rsid w:val="009434F8"/>
    <w:rsid w:val="009510AD"/>
    <w:rsid w:val="00956CF7"/>
    <w:rsid w:val="00976342"/>
    <w:rsid w:val="009824D2"/>
    <w:rsid w:val="009869C6"/>
    <w:rsid w:val="009A0567"/>
    <w:rsid w:val="009A1141"/>
    <w:rsid w:val="009A74C7"/>
    <w:rsid w:val="009B0A6C"/>
    <w:rsid w:val="009B2711"/>
    <w:rsid w:val="009E2867"/>
    <w:rsid w:val="009E3926"/>
    <w:rsid w:val="009E5B97"/>
    <w:rsid w:val="009F2FC0"/>
    <w:rsid w:val="00A05FC9"/>
    <w:rsid w:val="00A109F7"/>
    <w:rsid w:val="00A10EEE"/>
    <w:rsid w:val="00A12D88"/>
    <w:rsid w:val="00A179E2"/>
    <w:rsid w:val="00A26E20"/>
    <w:rsid w:val="00A311C0"/>
    <w:rsid w:val="00A35634"/>
    <w:rsid w:val="00A3607C"/>
    <w:rsid w:val="00A528F1"/>
    <w:rsid w:val="00A5494E"/>
    <w:rsid w:val="00A71649"/>
    <w:rsid w:val="00A72BCE"/>
    <w:rsid w:val="00A875D1"/>
    <w:rsid w:val="00AA28FD"/>
    <w:rsid w:val="00AB0D0E"/>
    <w:rsid w:val="00AB1221"/>
    <w:rsid w:val="00AD1EB0"/>
    <w:rsid w:val="00AD2C41"/>
    <w:rsid w:val="00AE176D"/>
    <w:rsid w:val="00AF60FE"/>
    <w:rsid w:val="00B05FF5"/>
    <w:rsid w:val="00B30CE0"/>
    <w:rsid w:val="00B64239"/>
    <w:rsid w:val="00B666DF"/>
    <w:rsid w:val="00B7534D"/>
    <w:rsid w:val="00B75CC6"/>
    <w:rsid w:val="00B763FB"/>
    <w:rsid w:val="00B83124"/>
    <w:rsid w:val="00B92868"/>
    <w:rsid w:val="00B9418B"/>
    <w:rsid w:val="00BB18B5"/>
    <w:rsid w:val="00BB5097"/>
    <w:rsid w:val="00BC2EF4"/>
    <w:rsid w:val="00BD0EC6"/>
    <w:rsid w:val="00BD466E"/>
    <w:rsid w:val="00BD7F81"/>
    <w:rsid w:val="00BE402C"/>
    <w:rsid w:val="00C142B0"/>
    <w:rsid w:val="00C17A5E"/>
    <w:rsid w:val="00C262A1"/>
    <w:rsid w:val="00C314EA"/>
    <w:rsid w:val="00C332DC"/>
    <w:rsid w:val="00C352F7"/>
    <w:rsid w:val="00C5337E"/>
    <w:rsid w:val="00C534BE"/>
    <w:rsid w:val="00C53EE5"/>
    <w:rsid w:val="00C563B9"/>
    <w:rsid w:val="00C62A0E"/>
    <w:rsid w:val="00C63F33"/>
    <w:rsid w:val="00C67ECD"/>
    <w:rsid w:val="00C76017"/>
    <w:rsid w:val="00CA5E0C"/>
    <w:rsid w:val="00CE7A97"/>
    <w:rsid w:val="00CF434E"/>
    <w:rsid w:val="00CF682B"/>
    <w:rsid w:val="00D218AE"/>
    <w:rsid w:val="00D52650"/>
    <w:rsid w:val="00D5386B"/>
    <w:rsid w:val="00D61DAF"/>
    <w:rsid w:val="00D92C8C"/>
    <w:rsid w:val="00DA39B6"/>
    <w:rsid w:val="00DE5A49"/>
    <w:rsid w:val="00DE752A"/>
    <w:rsid w:val="00E17EDD"/>
    <w:rsid w:val="00E2751F"/>
    <w:rsid w:val="00E27B4F"/>
    <w:rsid w:val="00E32115"/>
    <w:rsid w:val="00E41E1F"/>
    <w:rsid w:val="00E43C8D"/>
    <w:rsid w:val="00E461DF"/>
    <w:rsid w:val="00E60ABA"/>
    <w:rsid w:val="00E726C2"/>
    <w:rsid w:val="00EA76DE"/>
    <w:rsid w:val="00EB1B20"/>
    <w:rsid w:val="00EB476B"/>
    <w:rsid w:val="00EB7687"/>
    <w:rsid w:val="00EC3F30"/>
    <w:rsid w:val="00EC730D"/>
    <w:rsid w:val="00EC76A8"/>
    <w:rsid w:val="00ED1166"/>
    <w:rsid w:val="00ED239F"/>
    <w:rsid w:val="00F2145D"/>
    <w:rsid w:val="00F51F35"/>
    <w:rsid w:val="00F57FBE"/>
    <w:rsid w:val="00F70F6B"/>
    <w:rsid w:val="00F768B1"/>
    <w:rsid w:val="00F83572"/>
    <w:rsid w:val="00F918B6"/>
    <w:rsid w:val="00FA3138"/>
    <w:rsid w:val="00FA43CC"/>
    <w:rsid w:val="00FB00CE"/>
    <w:rsid w:val="00FC577F"/>
    <w:rsid w:val="00FC75F4"/>
    <w:rsid w:val="00FC7AB0"/>
    <w:rsid w:val="00FE6DD9"/>
    <w:rsid w:val="00FE6E85"/>
    <w:rsid w:val="00FF1808"/>
    <w:rsid w:val="00FF2E8E"/>
    <w:rsid w:val="00FF7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0D"/>
    <w:rPr>
      <w:rFonts w:ascii="Calibri" w:eastAsia="Calibri" w:hAnsi="Calibri" w:cs="Times New Roman"/>
    </w:rPr>
  </w:style>
  <w:style w:type="paragraph" w:styleId="1">
    <w:name w:val="heading 1"/>
    <w:basedOn w:val="a"/>
    <w:next w:val="a"/>
    <w:link w:val="10"/>
    <w:qFormat/>
    <w:rsid w:val="00EC730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EC730D"/>
    <w:pPr>
      <w:keepNext/>
      <w:keepLines/>
      <w:spacing w:before="200" w:after="0"/>
      <w:outlineLvl w:val="1"/>
    </w:pPr>
    <w:rPr>
      <w:rFonts w:ascii="Cambria" w:eastAsia="Times New Roman" w:hAnsi="Cambria"/>
      <w:b/>
      <w:bCs/>
      <w:color w:val="4F81BD"/>
      <w:sz w:val="26"/>
      <w:szCs w:val="26"/>
    </w:rPr>
  </w:style>
  <w:style w:type="paragraph" w:styleId="7">
    <w:name w:val="heading 7"/>
    <w:basedOn w:val="a"/>
    <w:next w:val="a"/>
    <w:link w:val="70"/>
    <w:uiPriority w:val="9"/>
    <w:semiHidden/>
    <w:unhideWhenUsed/>
    <w:qFormat/>
    <w:rsid w:val="00EC730D"/>
    <w:pPr>
      <w:keepNext/>
      <w:keepLines/>
      <w:spacing w:before="200" w:after="0"/>
      <w:outlineLvl w:val="6"/>
    </w:pPr>
    <w:rPr>
      <w:rFonts w:ascii="Cambria" w:eastAsia="Times New Roman" w:hAnsi="Cambria"/>
      <w:i/>
      <w:iCs/>
      <w:color w:val="404040"/>
    </w:rPr>
  </w:style>
  <w:style w:type="paragraph" w:styleId="8">
    <w:name w:val="heading 8"/>
    <w:basedOn w:val="a"/>
    <w:next w:val="a"/>
    <w:link w:val="80"/>
    <w:qFormat/>
    <w:rsid w:val="00EC730D"/>
    <w:pPr>
      <w:keepNext/>
      <w:spacing w:before="60" w:after="0" w:line="240" w:lineRule="auto"/>
      <w:jc w:val="center"/>
      <w:outlineLvl w:val="7"/>
    </w:pPr>
    <w:rPr>
      <w:rFonts w:ascii="Times New Roman" w:eastAsia="Times New Roman" w:hAnsi="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30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EC730D"/>
    <w:rPr>
      <w:rFonts w:ascii="Cambria" w:eastAsia="Times New Roman" w:hAnsi="Cambria" w:cs="Times New Roman"/>
      <w:b/>
      <w:bCs/>
      <w:color w:val="4F81BD"/>
      <w:sz w:val="26"/>
      <w:szCs w:val="26"/>
    </w:rPr>
  </w:style>
  <w:style w:type="character" w:customStyle="1" w:styleId="70">
    <w:name w:val="Заголовок 7 Знак"/>
    <w:basedOn w:val="a0"/>
    <w:link w:val="7"/>
    <w:uiPriority w:val="9"/>
    <w:semiHidden/>
    <w:rsid w:val="00EC730D"/>
    <w:rPr>
      <w:rFonts w:ascii="Cambria" w:eastAsia="Times New Roman" w:hAnsi="Cambria" w:cs="Times New Roman"/>
      <w:i/>
      <w:iCs/>
      <w:color w:val="404040"/>
    </w:rPr>
  </w:style>
  <w:style w:type="character" w:customStyle="1" w:styleId="80">
    <w:name w:val="Заголовок 8 Знак"/>
    <w:basedOn w:val="a0"/>
    <w:link w:val="8"/>
    <w:rsid w:val="00EC730D"/>
    <w:rPr>
      <w:rFonts w:ascii="Times New Roman" w:eastAsia="Times New Roman" w:hAnsi="Times New Roman" w:cs="Times New Roman"/>
      <w:b/>
      <w:sz w:val="24"/>
      <w:szCs w:val="24"/>
      <w:lang w:eastAsia="ru-RU"/>
    </w:rPr>
  </w:style>
  <w:style w:type="paragraph" w:styleId="a3">
    <w:name w:val="No Spacing"/>
    <w:uiPriority w:val="1"/>
    <w:qFormat/>
    <w:rsid w:val="00EC730D"/>
    <w:pPr>
      <w:spacing w:after="0" w:line="240" w:lineRule="auto"/>
      <w:ind w:firstLine="567"/>
      <w:jc w:val="both"/>
    </w:pPr>
    <w:rPr>
      <w:rFonts w:ascii="Times New Roman" w:eastAsia="Times New Roman" w:hAnsi="Times New Roman" w:cs="Times New Roman"/>
      <w:sz w:val="28"/>
      <w:szCs w:val="20"/>
      <w:lang w:eastAsia="ru-RU"/>
    </w:rPr>
  </w:style>
  <w:style w:type="table" w:styleId="a4">
    <w:name w:val="Table Grid"/>
    <w:basedOn w:val="a1"/>
    <w:uiPriority w:val="59"/>
    <w:rsid w:val="00EC730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34"/>
    <w:qFormat/>
    <w:rsid w:val="00EC730D"/>
    <w:pPr>
      <w:ind w:left="720"/>
      <w:contextualSpacing/>
    </w:pPr>
  </w:style>
  <w:style w:type="paragraph" w:styleId="21">
    <w:name w:val="Body Text Indent 2"/>
    <w:basedOn w:val="a"/>
    <w:link w:val="22"/>
    <w:semiHidden/>
    <w:rsid w:val="00EC730D"/>
    <w:pPr>
      <w:spacing w:after="0" w:line="240" w:lineRule="auto"/>
      <w:ind w:right="-53" w:firstLine="748"/>
      <w:jc w:val="both"/>
    </w:pPr>
    <w:rPr>
      <w:rFonts w:ascii="Times New Roman" w:eastAsia="Times New Roman" w:hAnsi="Times New Roman"/>
      <w:spacing w:val="-10"/>
      <w:sz w:val="28"/>
      <w:szCs w:val="24"/>
      <w:lang w:eastAsia="ru-RU"/>
    </w:rPr>
  </w:style>
  <w:style w:type="character" w:customStyle="1" w:styleId="22">
    <w:name w:val="Основной текст с отступом 2 Знак"/>
    <w:basedOn w:val="a0"/>
    <w:link w:val="21"/>
    <w:semiHidden/>
    <w:rsid w:val="00EC730D"/>
    <w:rPr>
      <w:rFonts w:ascii="Times New Roman" w:eastAsia="Times New Roman" w:hAnsi="Times New Roman" w:cs="Times New Roman"/>
      <w:spacing w:val="-10"/>
      <w:sz w:val="28"/>
      <w:szCs w:val="24"/>
      <w:lang w:eastAsia="ru-RU"/>
    </w:rPr>
  </w:style>
  <w:style w:type="paragraph" w:styleId="3">
    <w:name w:val="Body Text Indent 3"/>
    <w:basedOn w:val="a"/>
    <w:link w:val="30"/>
    <w:uiPriority w:val="99"/>
    <w:unhideWhenUsed/>
    <w:rsid w:val="00EC730D"/>
    <w:pPr>
      <w:spacing w:after="120"/>
      <w:ind w:left="283"/>
    </w:pPr>
    <w:rPr>
      <w:sz w:val="16"/>
      <w:szCs w:val="16"/>
    </w:rPr>
  </w:style>
  <w:style w:type="character" w:customStyle="1" w:styleId="30">
    <w:name w:val="Основной текст с отступом 3 Знак"/>
    <w:basedOn w:val="a0"/>
    <w:link w:val="3"/>
    <w:uiPriority w:val="99"/>
    <w:rsid w:val="00EC730D"/>
    <w:rPr>
      <w:rFonts w:ascii="Calibri" w:eastAsia="Calibri" w:hAnsi="Calibri" w:cs="Times New Roman"/>
      <w:sz w:val="16"/>
      <w:szCs w:val="16"/>
    </w:rPr>
  </w:style>
  <w:style w:type="paragraph" w:styleId="31">
    <w:name w:val="Body Text 3"/>
    <w:basedOn w:val="a"/>
    <w:link w:val="32"/>
    <w:uiPriority w:val="99"/>
    <w:semiHidden/>
    <w:unhideWhenUsed/>
    <w:rsid w:val="00EC730D"/>
    <w:pPr>
      <w:spacing w:after="120"/>
    </w:pPr>
    <w:rPr>
      <w:sz w:val="16"/>
      <w:szCs w:val="16"/>
    </w:rPr>
  </w:style>
  <w:style w:type="character" w:customStyle="1" w:styleId="32">
    <w:name w:val="Основной текст 3 Знак"/>
    <w:basedOn w:val="a0"/>
    <w:link w:val="31"/>
    <w:uiPriority w:val="99"/>
    <w:semiHidden/>
    <w:rsid w:val="00EC730D"/>
    <w:rPr>
      <w:rFonts w:ascii="Calibri" w:eastAsia="Calibri" w:hAnsi="Calibri" w:cs="Times New Roman"/>
      <w:sz w:val="16"/>
      <w:szCs w:val="16"/>
    </w:rPr>
  </w:style>
  <w:style w:type="paragraph" w:styleId="a6">
    <w:name w:val="footer"/>
    <w:basedOn w:val="a"/>
    <w:link w:val="a7"/>
    <w:uiPriority w:val="99"/>
    <w:rsid w:val="00EC730D"/>
    <w:pPr>
      <w:tabs>
        <w:tab w:val="center" w:pos="4677"/>
        <w:tab w:val="right" w:pos="9355"/>
      </w:tabs>
      <w:spacing w:after="0" w:line="240" w:lineRule="auto"/>
    </w:pPr>
    <w:rPr>
      <w:rFonts w:ascii="Times New Roman" w:eastAsia="Times New Roman" w:hAnsi="Times New Roman"/>
      <w:spacing w:val="-10"/>
      <w:sz w:val="24"/>
      <w:szCs w:val="24"/>
      <w:lang w:eastAsia="ru-RU"/>
    </w:rPr>
  </w:style>
  <w:style w:type="character" w:customStyle="1" w:styleId="a7">
    <w:name w:val="Нижний колонтитул Знак"/>
    <w:basedOn w:val="a0"/>
    <w:link w:val="a6"/>
    <w:uiPriority w:val="99"/>
    <w:rsid w:val="00EC730D"/>
    <w:rPr>
      <w:rFonts w:ascii="Times New Roman" w:eastAsia="Times New Roman" w:hAnsi="Times New Roman" w:cs="Times New Roman"/>
      <w:spacing w:val="-10"/>
      <w:sz w:val="24"/>
      <w:szCs w:val="24"/>
      <w:lang w:eastAsia="ru-RU"/>
    </w:rPr>
  </w:style>
  <w:style w:type="paragraph" w:styleId="11">
    <w:name w:val="toc 1"/>
    <w:basedOn w:val="a"/>
    <w:next w:val="a"/>
    <w:autoRedefine/>
    <w:semiHidden/>
    <w:rsid w:val="00EC730D"/>
    <w:pPr>
      <w:spacing w:after="0" w:line="240" w:lineRule="auto"/>
    </w:pPr>
    <w:rPr>
      <w:rFonts w:ascii="Times New Roman" w:eastAsia="Times New Roman" w:hAnsi="Times New Roman"/>
      <w:spacing w:val="-10"/>
      <w:sz w:val="24"/>
      <w:szCs w:val="24"/>
      <w:lang w:eastAsia="ru-RU"/>
    </w:rPr>
  </w:style>
  <w:style w:type="character" w:styleId="a8">
    <w:name w:val="Hyperlink"/>
    <w:basedOn w:val="a0"/>
    <w:rsid w:val="00EC730D"/>
    <w:rPr>
      <w:color w:val="0066CC"/>
      <w:u w:val="single"/>
    </w:rPr>
  </w:style>
  <w:style w:type="character" w:customStyle="1" w:styleId="12">
    <w:name w:val="Основной текст1"/>
    <w:basedOn w:val="a0"/>
    <w:rsid w:val="00EC730D"/>
    <w:rPr>
      <w:rFonts w:ascii="Times New Roman" w:eastAsia="Times New Roman" w:hAnsi="Times New Roman" w:cs="Times New Roman"/>
      <w:b w:val="0"/>
      <w:bCs w:val="0"/>
      <w:i w:val="0"/>
      <w:iCs w:val="0"/>
      <w:smallCaps w:val="0"/>
      <w:strike w:val="0"/>
      <w:spacing w:val="0"/>
      <w:sz w:val="22"/>
      <w:szCs w:val="22"/>
    </w:rPr>
  </w:style>
  <w:style w:type="paragraph" w:customStyle="1" w:styleId="Default">
    <w:name w:val="Default"/>
    <w:rsid w:val="00EC730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EC730D"/>
  </w:style>
  <w:style w:type="paragraph" w:customStyle="1" w:styleId="normal">
    <w:name w:val="normal"/>
    <w:basedOn w:val="a"/>
    <w:rsid w:val="00EC73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
    <w:name w:val="Основной текст5"/>
    <w:basedOn w:val="a"/>
    <w:rsid w:val="00EC730D"/>
    <w:pPr>
      <w:shd w:val="clear" w:color="auto" w:fill="FFFFFF"/>
      <w:spacing w:after="240" w:line="313" w:lineRule="exact"/>
      <w:ind w:hanging="1020"/>
      <w:jc w:val="both"/>
    </w:pPr>
    <w:rPr>
      <w:rFonts w:ascii="Times New Roman" w:eastAsia="Times New Roman" w:hAnsi="Times New Roman"/>
      <w:color w:val="000000"/>
      <w:sz w:val="26"/>
      <w:szCs w:val="26"/>
      <w:lang w:eastAsia="ru-RU"/>
    </w:rPr>
  </w:style>
  <w:style w:type="character" w:styleId="a9">
    <w:name w:val="Emphasis"/>
    <w:basedOn w:val="a0"/>
    <w:qFormat/>
    <w:rsid w:val="00EC730D"/>
    <w:rPr>
      <w:i/>
      <w:iCs/>
    </w:rPr>
  </w:style>
  <w:style w:type="paragraph" w:styleId="aa">
    <w:name w:val="header"/>
    <w:basedOn w:val="a"/>
    <w:link w:val="ab"/>
    <w:uiPriority w:val="99"/>
    <w:semiHidden/>
    <w:unhideWhenUsed/>
    <w:rsid w:val="00EC730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C730D"/>
    <w:rPr>
      <w:rFonts w:ascii="Calibri" w:eastAsia="Calibri" w:hAnsi="Calibri" w:cs="Times New Roman"/>
    </w:rPr>
  </w:style>
  <w:style w:type="paragraph" w:customStyle="1" w:styleId="msolistparagraphcxspmiddle">
    <w:name w:val="msolistparagraphcxspmiddle"/>
    <w:basedOn w:val="a"/>
    <w:rsid w:val="00EC730D"/>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ody Text"/>
    <w:basedOn w:val="a"/>
    <w:link w:val="ad"/>
    <w:uiPriority w:val="99"/>
    <w:semiHidden/>
    <w:unhideWhenUsed/>
    <w:rsid w:val="00EC730D"/>
    <w:pPr>
      <w:spacing w:after="120"/>
    </w:pPr>
  </w:style>
  <w:style w:type="character" w:customStyle="1" w:styleId="ad">
    <w:name w:val="Основной текст Знак"/>
    <w:basedOn w:val="a0"/>
    <w:link w:val="ac"/>
    <w:uiPriority w:val="99"/>
    <w:semiHidden/>
    <w:rsid w:val="00EC730D"/>
    <w:rPr>
      <w:rFonts w:ascii="Calibri" w:eastAsia="Calibri" w:hAnsi="Calibri" w:cs="Times New Roman"/>
    </w:rPr>
  </w:style>
  <w:style w:type="paragraph" w:styleId="ae">
    <w:name w:val="Normal (Web)"/>
    <w:basedOn w:val="a"/>
    <w:uiPriority w:val="99"/>
    <w:unhideWhenUsed/>
    <w:rsid w:val="00EC730D"/>
    <w:pPr>
      <w:spacing w:before="100" w:beforeAutospacing="1" w:after="100" w:afterAutospacing="1" w:line="240" w:lineRule="auto"/>
    </w:pPr>
    <w:rPr>
      <w:rFonts w:ascii="Verdana" w:eastAsia="Times New Roman" w:hAnsi="Verdana"/>
      <w:color w:val="000000"/>
      <w:sz w:val="20"/>
      <w:szCs w:val="20"/>
      <w:lang w:eastAsia="ru-RU"/>
    </w:rPr>
  </w:style>
  <w:style w:type="paragraph" w:customStyle="1" w:styleId="23">
    <w:name w:val="Основной текст2"/>
    <w:basedOn w:val="a"/>
    <w:rsid w:val="00EC730D"/>
    <w:pPr>
      <w:widowControl w:val="0"/>
      <w:spacing w:after="0" w:line="240" w:lineRule="auto"/>
      <w:ind w:right="271"/>
      <w:jc w:val="both"/>
    </w:pPr>
    <w:rPr>
      <w:rFonts w:ascii="Times New Roman" w:eastAsia="Times New Roman" w:hAnsi="Times New Roman"/>
      <w:snapToGrid w:val="0"/>
      <w:sz w:val="24"/>
      <w:szCs w:val="20"/>
      <w:lang w:eastAsia="ru-RU"/>
    </w:rPr>
  </w:style>
  <w:style w:type="paragraph" w:customStyle="1" w:styleId="13">
    <w:name w:val="Цитата1"/>
    <w:basedOn w:val="a"/>
    <w:rsid w:val="00EC730D"/>
    <w:pPr>
      <w:spacing w:after="0" w:line="240" w:lineRule="auto"/>
      <w:ind w:left="284" w:right="-1050"/>
      <w:jc w:val="both"/>
    </w:pPr>
    <w:rPr>
      <w:rFonts w:ascii="Times New Roman" w:eastAsia="Times New Roman" w:hAnsi="Times New Roman"/>
      <w:sz w:val="24"/>
      <w:szCs w:val="20"/>
      <w:lang w:eastAsia="ar-SA"/>
    </w:rPr>
  </w:style>
  <w:style w:type="paragraph" w:styleId="af">
    <w:name w:val="Balloon Text"/>
    <w:basedOn w:val="a"/>
    <w:link w:val="af0"/>
    <w:uiPriority w:val="99"/>
    <w:semiHidden/>
    <w:unhideWhenUsed/>
    <w:rsid w:val="00EC730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C730D"/>
    <w:rPr>
      <w:rFonts w:ascii="Tahoma" w:eastAsia="Calibri" w:hAnsi="Tahoma" w:cs="Tahoma"/>
      <w:sz w:val="16"/>
      <w:szCs w:val="16"/>
    </w:rPr>
  </w:style>
  <w:style w:type="paragraph" w:styleId="af1">
    <w:name w:val="Title"/>
    <w:basedOn w:val="a"/>
    <w:link w:val="af2"/>
    <w:qFormat/>
    <w:rsid w:val="00676C29"/>
    <w:pPr>
      <w:autoSpaceDE w:val="0"/>
      <w:autoSpaceDN w:val="0"/>
      <w:adjustRightInd w:val="0"/>
      <w:spacing w:after="0" w:line="240" w:lineRule="auto"/>
      <w:jc w:val="center"/>
    </w:pPr>
    <w:rPr>
      <w:rFonts w:ascii="Times New Roman" w:eastAsia="Times New Roman" w:hAnsi="Times New Roman"/>
      <w:b/>
      <w:bCs/>
      <w:lang w:eastAsia="ru-RU"/>
    </w:rPr>
  </w:style>
  <w:style w:type="character" w:customStyle="1" w:styleId="af2">
    <w:name w:val="Название Знак"/>
    <w:basedOn w:val="a0"/>
    <w:link w:val="af1"/>
    <w:rsid w:val="00676C29"/>
    <w:rPr>
      <w:rFonts w:ascii="Times New Roman" w:eastAsia="Times New Roman" w:hAnsi="Times New Roman" w:cs="Times New Roman"/>
      <w:b/>
      <w:bCs/>
      <w:lang w:eastAsia="ru-RU"/>
    </w:rPr>
  </w:style>
  <w:style w:type="character" w:customStyle="1" w:styleId="FontStyle14">
    <w:name w:val="Font Style14"/>
    <w:basedOn w:val="a0"/>
    <w:rsid w:val="00676C29"/>
    <w:rPr>
      <w:rFonts w:ascii="Times New Roman" w:hAnsi="Times New Roman" w:cs="Times New Roman"/>
      <w:b/>
      <w:bCs/>
      <w:sz w:val="24"/>
      <w:szCs w:val="24"/>
    </w:rPr>
  </w:style>
  <w:style w:type="character" w:customStyle="1" w:styleId="w">
    <w:name w:val="w"/>
    <w:basedOn w:val="a0"/>
    <w:rsid w:val="00676C29"/>
  </w:style>
  <w:style w:type="character" w:styleId="af3">
    <w:name w:val="Strong"/>
    <w:uiPriority w:val="22"/>
    <w:qFormat/>
    <w:rsid w:val="00B9418B"/>
    <w:rPr>
      <w:b/>
      <w:bCs/>
    </w:rPr>
  </w:style>
</w:styles>
</file>

<file path=word/webSettings.xml><?xml version="1.0" encoding="utf-8"?>
<w:webSettings xmlns:r="http://schemas.openxmlformats.org/officeDocument/2006/relationships" xmlns:w="http://schemas.openxmlformats.org/wordprocessingml/2006/main">
  <w:divs>
    <w:div w:id="480662620">
      <w:bodyDiv w:val="1"/>
      <w:marLeft w:val="0"/>
      <w:marRight w:val="0"/>
      <w:marTop w:val="0"/>
      <w:marBottom w:val="0"/>
      <w:divBdr>
        <w:top w:val="none" w:sz="0" w:space="0" w:color="auto"/>
        <w:left w:val="none" w:sz="0" w:space="0" w:color="auto"/>
        <w:bottom w:val="none" w:sz="0" w:space="0" w:color="auto"/>
        <w:right w:val="none" w:sz="0" w:space="0" w:color="auto"/>
      </w:divBdr>
    </w:div>
    <w:div w:id="665983090">
      <w:bodyDiv w:val="1"/>
      <w:marLeft w:val="0"/>
      <w:marRight w:val="0"/>
      <w:marTop w:val="0"/>
      <w:marBottom w:val="0"/>
      <w:divBdr>
        <w:top w:val="none" w:sz="0" w:space="0" w:color="auto"/>
        <w:left w:val="none" w:sz="0" w:space="0" w:color="auto"/>
        <w:bottom w:val="none" w:sz="0" w:space="0" w:color="auto"/>
        <w:right w:val="none" w:sz="0" w:space="0" w:color="auto"/>
      </w:divBdr>
    </w:div>
    <w:div w:id="126526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lpt.ru/innovatsionnie_ploschadki/Regional_naja_innovacionnaja_ploshhad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pt.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FD8B0-F4AB-4F74-9352-7D0C9B26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1332</TotalTime>
  <Pages>1</Pages>
  <Words>17253</Words>
  <Characters>98345</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ФГОУ СПО "ВПТ"</Company>
  <LinksUpToDate>false</LinksUpToDate>
  <CharactersWithSpaces>115368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86</cp:revision>
  <cp:lastPrinted>2017-03-31T08:46:00Z</cp:lastPrinted>
  <dcterms:created xsi:type="dcterms:W3CDTF">2015-03-25T07:59:00Z</dcterms:created>
  <dcterms:modified xsi:type="dcterms:W3CDTF">2017-06-13T11:13:00Z</dcterms:modified>
</cp:coreProperties>
</file>